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ACF71" w14:textId="5D6EEC5B" w:rsidR="00CE7099" w:rsidRPr="009655DF" w:rsidRDefault="00F26438" w:rsidP="009655DF">
      <w:pPr>
        <w:jc w:val="both"/>
        <w:rPr>
          <w:rFonts w:ascii="Century Gothic" w:hAnsi="Century Gothic"/>
        </w:rPr>
      </w:pPr>
      <w:r w:rsidRPr="009655DF">
        <w:rPr>
          <w:rFonts w:ascii="Century Gothic" w:hAnsi="Century Gothic"/>
        </w:rPr>
        <w:t>Experiencia Familiar</w:t>
      </w:r>
    </w:p>
    <w:p w14:paraId="3766F745" w14:textId="68F46460" w:rsidR="00F26438" w:rsidRPr="009655DF" w:rsidRDefault="00F26438" w:rsidP="009655DF">
      <w:pPr>
        <w:jc w:val="both"/>
        <w:rPr>
          <w:rFonts w:ascii="Century Gothic" w:hAnsi="Century Gothic"/>
        </w:rPr>
      </w:pPr>
      <w:r w:rsidRPr="009655DF">
        <w:rPr>
          <w:rFonts w:ascii="Century Gothic" w:hAnsi="Century Gothic" w:cs="Segoe UI"/>
          <w:color w:val="374151"/>
          <w:shd w:val="clear" w:color="auto" w:fill="F7F7F8"/>
        </w:rPr>
        <w:t>"Esta experiencia es perfecta para aquellos que desean disfrutar de unas vacaciones inolvidables con sus seres queridos, con actividades diseñadas para satisfacer los gustos y necesidades de todos miembros de la familia de todas las edades. En este emocionante viaje, cada miembro de tu familia vivirá momentos de diversión ilimitada mientras visitamos la Luna, Marte, Saturno y culminamos en Urano.</w:t>
      </w:r>
    </w:p>
    <w:p w14:paraId="02BF870A" w14:textId="77777777" w:rsidR="00CE7099" w:rsidRPr="009655DF" w:rsidRDefault="00CE7099" w:rsidP="009655DF">
      <w:pPr>
        <w:jc w:val="both"/>
        <w:rPr>
          <w:rFonts w:ascii="Century Gothic" w:hAnsi="Century Gothic"/>
        </w:rPr>
      </w:pPr>
      <w:r w:rsidRPr="009655DF">
        <w:rPr>
          <w:rFonts w:ascii="Century Gothic" w:hAnsi="Century Gothic"/>
        </w:rPr>
        <w:t xml:space="preserve">Itinerario </w:t>
      </w:r>
    </w:p>
    <w:p w14:paraId="522DF17A" w14:textId="34F5107C" w:rsidR="00CE7099" w:rsidRPr="009655DF" w:rsidRDefault="00CE7099" w:rsidP="009655DF">
      <w:pPr>
        <w:jc w:val="both"/>
        <w:rPr>
          <w:rFonts w:ascii="Century Gothic" w:hAnsi="Century Gothic"/>
        </w:rPr>
      </w:pPr>
      <w:r w:rsidRPr="009655DF">
        <w:rPr>
          <w:rFonts w:ascii="Century Gothic" w:hAnsi="Century Gothic"/>
        </w:rPr>
        <w:t>Día 1</w:t>
      </w:r>
      <w:r w:rsidR="00F26438" w:rsidRPr="009655DF">
        <w:rPr>
          <w:rFonts w:ascii="Century Gothic" w:hAnsi="Century Gothic"/>
        </w:rPr>
        <w:t>-2</w:t>
      </w:r>
      <w:r w:rsidR="00E47BAF">
        <w:rPr>
          <w:rFonts w:ascii="Century Gothic" w:hAnsi="Century Gothic"/>
        </w:rPr>
        <w:t xml:space="preserve">: </w:t>
      </w:r>
      <w:r w:rsidR="00F26438" w:rsidRPr="009655DF">
        <w:rPr>
          <w:rFonts w:ascii="Century Gothic" w:hAnsi="Century Gothic"/>
        </w:rPr>
        <w:t>La luna</w:t>
      </w:r>
    </w:p>
    <w:p w14:paraId="6D2C029E" w14:textId="08687A0F" w:rsidR="00F26438" w:rsidRPr="009655DF" w:rsidRDefault="00F26438" w:rsidP="009655DF">
      <w:pPr>
        <w:jc w:val="both"/>
        <w:rPr>
          <w:rFonts w:ascii="Century Gothic" w:hAnsi="Century Gothic"/>
        </w:rPr>
      </w:pPr>
      <w:r w:rsidRPr="009655DF">
        <w:rPr>
          <w:rFonts w:ascii="Century Gothic" w:hAnsi="Century Gothic"/>
        </w:rPr>
        <w:t xml:space="preserve">Iniciamos este viaje en la luna, el lugar perfecto para contemplar la tierra en todo su esplendor. </w:t>
      </w:r>
      <w:r w:rsidR="00866C50" w:rsidRPr="009655DF">
        <w:rPr>
          <w:rFonts w:ascii="Century Gothic" w:hAnsi="Century Gothic"/>
        </w:rPr>
        <w:t xml:space="preserve">Por su baja </w:t>
      </w:r>
      <w:r w:rsidR="000536E6" w:rsidRPr="009655DF">
        <w:rPr>
          <w:rFonts w:ascii="Century Gothic" w:hAnsi="Century Gothic"/>
        </w:rPr>
        <w:t>gravedad de</w:t>
      </w:r>
      <w:r w:rsidR="00866C50" w:rsidRPr="009655DF">
        <w:rPr>
          <w:rFonts w:ascii="Century Gothic" w:hAnsi="Century Gothic"/>
        </w:rPr>
        <w:t xml:space="preserve"> tan solo </w:t>
      </w:r>
      <w:r w:rsidR="00866C50" w:rsidRPr="009655DF">
        <w:rPr>
          <w:rFonts w:ascii="Century Gothic" w:hAnsi="Century Gothic" w:cs="Arial"/>
          <w:color w:val="040C28"/>
        </w:rPr>
        <w:t xml:space="preserve">1,62 m/s (0.7 veces la gravedad de la tierra), puedes hacer una gran variedad de actividades, tales como saltar en su superficie con nuestros </w:t>
      </w:r>
      <w:proofErr w:type="spellStart"/>
      <w:r w:rsidR="00866C50" w:rsidRPr="009655DF">
        <w:rPr>
          <w:rFonts w:ascii="Century Gothic" w:hAnsi="Century Gothic" w:cs="Arial"/>
          <w:color w:val="040C28"/>
        </w:rPr>
        <w:t>coaches</w:t>
      </w:r>
      <w:proofErr w:type="spellEnd"/>
      <w:r w:rsidR="00866C50" w:rsidRPr="009655DF">
        <w:rPr>
          <w:rFonts w:ascii="Century Gothic" w:hAnsi="Century Gothic" w:cs="Arial"/>
          <w:color w:val="040C28"/>
        </w:rPr>
        <w:t xml:space="preserve"> calificados ¡alcanza hasta 2,7 metros!, jugar </w:t>
      </w:r>
      <w:proofErr w:type="gramStart"/>
      <w:r w:rsidR="00866C50" w:rsidRPr="009655DF">
        <w:rPr>
          <w:rFonts w:ascii="Century Gothic" w:hAnsi="Century Gothic" w:cs="Arial"/>
          <w:color w:val="040C28"/>
        </w:rPr>
        <w:t>mini golf</w:t>
      </w:r>
      <w:proofErr w:type="gramEnd"/>
      <w:r w:rsidR="00866C50" w:rsidRPr="009655DF">
        <w:rPr>
          <w:rFonts w:ascii="Century Gothic" w:hAnsi="Century Gothic" w:cs="Arial"/>
          <w:color w:val="040C28"/>
        </w:rPr>
        <w:t xml:space="preserve"> lunar o, para los más aventados de la familia, contamos con clases de parkour lunar. Por las noches podrás deleitarte con los platillos de </w:t>
      </w:r>
      <w:proofErr w:type="spellStart"/>
      <w:r w:rsidR="00866C50" w:rsidRPr="009655DF">
        <w:rPr>
          <w:rStyle w:val="normaltextrun"/>
          <w:rFonts w:ascii="Century Gothic" w:hAnsi="Century Gothic" w:cs="Calibri"/>
          <w:i/>
          <w:iCs/>
          <w:color w:val="000000"/>
        </w:rPr>
        <w:t>Moonlight</w:t>
      </w:r>
      <w:proofErr w:type="spellEnd"/>
      <w:r w:rsidR="00866C50" w:rsidRPr="009655DF">
        <w:rPr>
          <w:rStyle w:val="normaltextrun"/>
          <w:rFonts w:ascii="Century Gothic" w:hAnsi="Century Gothic" w:cs="Calibri"/>
          <w:i/>
          <w:iCs/>
          <w:color w:val="000000"/>
          <w:shd w:val="clear" w:color="auto" w:fill="FFFFFF"/>
        </w:rPr>
        <w:t xml:space="preserve"> </w:t>
      </w:r>
      <w:proofErr w:type="spellStart"/>
      <w:r w:rsidR="00866C50" w:rsidRPr="009655DF">
        <w:rPr>
          <w:rStyle w:val="normaltextrun"/>
          <w:rFonts w:ascii="Century Gothic" w:hAnsi="Century Gothic" w:cs="Calibri"/>
          <w:i/>
          <w:iCs/>
          <w:color w:val="000000"/>
          <w:shd w:val="clear" w:color="auto" w:fill="FFFFFF"/>
        </w:rPr>
        <w:t>Delight</w:t>
      </w:r>
      <w:proofErr w:type="spellEnd"/>
      <w:r w:rsidR="00866C50" w:rsidRPr="009655DF">
        <w:rPr>
          <w:rStyle w:val="normaltextrun"/>
          <w:rFonts w:ascii="Century Gothic" w:hAnsi="Century Gothic" w:cs="Calibri"/>
          <w:i/>
          <w:iCs/>
          <w:color w:val="000000"/>
          <w:shd w:val="clear" w:color="auto" w:fill="FFFFFF"/>
        </w:rPr>
        <w:t>, nuestro restaurante de lujo y ver las increíbles vistas a las estrellas</w:t>
      </w:r>
      <w:r w:rsidR="00E47BAF">
        <w:rPr>
          <w:rStyle w:val="normaltextrun"/>
          <w:rFonts w:ascii="Century Gothic" w:hAnsi="Century Gothic" w:cs="Calibri"/>
          <w:i/>
          <w:iCs/>
          <w:color w:val="000000"/>
          <w:shd w:val="clear" w:color="auto" w:fill="FFFFFF"/>
        </w:rPr>
        <w:t>.;</w:t>
      </w:r>
    </w:p>
    <w:p w14:paraId="1D05C009" w14:textId="43B606BE" w:rsidR="00CE7099" w:rsidRPr="009655DF" w:rsidRDefault="00CE7099" w:rsidP="009655DF">
      <w:pPr>
        <w:jc w:val="both"/>
        <w:rPr>
          <w:rFonts w:ascii="Century Gothic" w:hAnsi="Century Gothic" w:cs="Helvetica"/>
          <w:color w:val="000000"/>
          <w:shd w:val="clear" w:color="auto" w:fill="FBF9FA"/>
        </w:rPr>
      </w:pPr>
      <w:r w:rsidRPr="009655DF">
        <w:rPr>
          <w:rFonts w:ascii="Century Gothic" w:hAnsi="Century Gothic" w:cs="Helvetica"/>
          <w:color w:val="000000"/>
          <w:shd w:val="clear" w:color="auto" w:fill="FBF9FA"/>
        </w:rPr>
        <w:t xml:space="preserve">Día </w:t>
      </w:r>
      <w:r w:rsidR="00866C50" w:rsidRPr="009655DF">
        <w:rPr>
          <w:rFonts w:ascii="Century Gothic" w:hAnsi="Century Gothic" w:cs="Helvetica"/>
          <w:color w:val="000000"/>
          <w:shd w:val="clear" w:color="auto" w:fill="FBF9FA"/>
        </w:rPr>
        <w:t>3</w:t>
      </w:r>
      <w:r w:rsidR="00E47BAF">
        <w:rPr>
          <w:rFonts w:ascii="Century Gothic" w:hAnsi="Century Gothic" w:cs="Helvetica"/>
          <w:color w:val="000000"/>
          <w:shd w:val="clear" w:color="auto" w:fill="FBF9FA"/>
        </w:rPr>
        <w:t xml:space="preserve">: </w:t>
      </w:r>
      <w:r w:rsidR="00866C50" w:rsidRPr="009655DF">
        <w:rPr>
          <w:rFonts w:ascii="Century Gothic" w:hAnsi="Century Gothic" w:cs="Helvetica"/>
          <w:color w:val="000000"/>
          <w:shd w:val="clear" w:color="auto" w:fill="FBF9FA"/>
        </w:rPr>
        <w:t>Marte</w:t>
      </w:r>
    </w:p>
    <w:p w14:paraId="00A4D5F7" w14:textId="2B1F503E" w:rsidR="00CE7099" w:rsidRPr="009655DF" w:rsidRDefault="00866C50" w:rsidP="009655DF">
      <w:pPr>
        <w:jc w:val="both"/>
        <w:rPr>
          <w:rFonts w:ascii="Century Gothic" w:hAnsi="Century Gothic" w:cs="Segoe UI"/>
          <w:color w:val="374151"/>
          <w:shd w:val="clear" w:color="auto" w:fill="F7F7F8"/>
        </w:rPr>
      </w:pPr>
      <w:r w:rsidRPr="009655DF">
        <w:rPr>
          <w:rFonts w:ascii="Century Gothic" w:hAnsi="Century Gothic" w:cs="Segoe UI"/>
          <w:color w:val="374151"/>
          <w:shd w:val="clear" w:color="auto" w:fill="F7F7F8"/>
        </w:rPr>
        <w:t xml:space="preserve">Continuamos esta experiencia en Marte, nuestro gran vecino rojo. Aquí podrás realizar actividades tales como ver el desfile de meteoros, ir al observatorio a ver a la tierra y </w:t>
      </w:r>
      <w:r w:rsidR="00372F79" w:rsidRPr="009655DF">
        <w:rPr>
          <w:rFonts w:ascii="Century Gothic" w:hAnsi="Century Gothic" w:cs="Segoe UI"/>
          <w:color w:val="374151"/>
          <w:shd w:val="clear" w:color="auto" w:fill="F7F7F8"/>
        </w:rPr>
        <w:t xml:space="preserve">demás </w:t>
      </w:r>
      <w:r w:rsidRPr="009655DF">
        <w:rPr>
          <w:rFonts w:ascii="Century Gothic" w:hAnsi="Century Gothic" w:cs="Segoe UI"/>
          <w:color w:val="374151"/>
          <w:shd w:val="clear" w:color="auto" w:fill="F7F7F8"/>
        </w:rPr>
        <w:t xml:space="preserve">planetas vecinos y descansar en una de las salas de nuestro exclusivo Resort </w:t>
      </w:r>
      <w:proofErr w:type="spellStart"/>
      <w:r w:rsidRPr="009655DF">
        <w:rPr>
          <w:rFonts w:ascii="Century Gothic" w:hAnsi="Century Gothic" w:cs="Segoe UI"/>
          <w:color w:val="374151"/>
          <w:shd w:val="clear" w:color="auto" w:fill="F7F7F8"/>
        </w:rPr>
        <w:t>Subterraneo</w:t>
      </w:r>
      <w:proofErr w:type="spellEnd"/>
      <w:r w:rsidRPr="009655DF">
        <w:rPr>
          <w:rFonts w:ascii="Century Gothic" w:hAnsi="Century Gothic" w:cs="Segoe UI"/>
          <w:color w:val="374151"/>
          <w:shd w:val="clear" w:color="auto" w:fill="F7F7F8"/>
        </w:rPr>
        <w:t xml:space="preserve">, que </w:t>
      </w:r>
      <w:r w:rsidR="00372F79" w:rsidRPr="009655DF">
        <w:rPr>
          <w:rFonts w:ascii="Century Gothic" w:hAnsi="Century Gothic" w:cs="Segoe UI"/>
          <w:color w:val="374151"/>
          <w:shd w:val="clear" w:color="auto" w:fill="F7F7F8"/>
        </w:rPr>
        <w:t xml:space="preserve">además </w:t>
      </w:r>
      <w:r w:rsidRPr="009655DF">
        <w:rPr>
          <w:rFonts w:ascii="Century Gothic" w:hAnsi="Century Gothic" w:cs="Segoe UI"/>
          <w:color w:val="374151"/>
          <w:shd w:val="clear" w:color="auto" w:fill="F7F7F8"/>
        </w:rPr>
        <w:t>cuenta con un restaurante tipo buffet con la comida más deliciosa del cosmos</w:t>
      </w:r>
      <w:r w:rsidR="00372F79" w:rsidRPr="009655DF">
        <w:rPr>
          <w:rFonts w:ascii="Century Gothic" w:hAnsi="Century Gothic" w:cs="Segoe UI"/>
          <w:color w:val="374151"/>
          <w:shd w:val="clear" w:color="auto" w:fill="F7F7F8"/>
        </w:rPr>
        <w:t xml:space="preserve"> y con una sala de cine, en dónde podrás ver proyectadas las mejores películas de ciencia ficción.</w:t>
      </w:r>
      <w:r w:rsidR="00E47BAF">
        <w:rPr>
          <w:rFonts w:ascii="Century Gothic" w:hAnsi="Century Gothic" w:cs="Segoe UI"/>
          <w:color w:val="374151"/>
          <w:shd w:val="clear" w:color="auto" w:fill="F7F7F8"/>
        </w:rPr>
        <w:t>;</w:t>
      </w:r>
    </w:p>
    <w:p w14:paraId="7BB83263" w14:textId="16FAF878" w:rsidR="00CE7099" w:rsidRPr="009655DF" w:rsidRDefault="00CE7099" w:rsidP="009655DF">
      <w:pPr>
        <w:jc w:val="both"/>
        <w:rPr>
          <w:rFonts w:ascii="Century Gothic" w:hAnsi="Century Gothic" w:cs="Arial"/>
          <w:color w:val="202122"/>
          <w:shd w:val="clear" w:color="auto" w:fill="FFFFFF"/>
        </w:rPr>
      </w:pPr>
      <w:r w:rsidRPr="009655DF">
        <w:rPr>
          <w:rFonts w:ascii="Century Gothic" w:hAnsi="Century Gothic" w:cs="Arial"/>
          <w:color w:val="202122"/>
          <w:shd w:val="clear" w:color="auto" w:fill="FFFFFF"/>
        </w:rPr>
        <w:t xml:space="preserve">Día </w:t>
      </w:r>
      <w:r w:rsidR="00372F79" w:rsidRPr="009655DF">
        <w:rPr>
          <w:rFonts w:ascii="Century Gothic" w:hAnsi="Century Gothic" w:cs="Arial"/>
          <w:color w:val="202122"/>
          <w:shd w:val="clear" w:color="auto" w:fill="FFFFFF"/>
        </w:rPr>
        <w:t>4 y 5</w:t>
      </w:r>
      <w:r w:rsidR="00E47BAF">
        <w:rPr>
          <w:rFonts w:ascii="Century Gothic" w:hAnsi="Century Gothic" w:cs="Arial"/>
          <w:color w:val="202122"/>
          <w:shd w:val="clear" w:color="auto" w:fill="FFFFFF"/>
        </w:rPr>
        <w:t xml:space="preserve">: </w:t>
      </w:r>
      <w:r w:rsidR="00372F79" w:rsidRPr="009655DF">
        <w:rPr>
          <w:rFonts w:ascii="Century Gothic" w:hAnsi="Century Gothic" w:cs="Arial"/>
          <w:color w:val="202122"/>
          <w:shd w:val="clear" w:color="auto" w:fill="FFFFFF"/>
        </w:rPr>
        <w:t>Saturno</w:t>
      </w:r>
    </w:p>
    <w:p w14:paraId="647207BC" w14:textId="6B56163D" w:rsidR="00CE7099" w:rsidRPr="009655DF" w:rsidRDefault="00372F79" w:rsidP="009655DF">
      <w:pPr>
        <w:jc w:val="both"/>
        <w:rPr>
          <w:rStyle w:val="Strong"/>
          <w:rFonts w:ascii="Century Gothic" w:hAnsi="Century Gothic"/>
          <w:b w:val="0"/>
          <w:bCs w:val="0"/>
          <w:color w:val="161616"/>
          <w:bdr w:val="none" w:sz="0" w:space="0" w:color="auto" w:frame="1"/>
        </w:rPr>
      </w:pPr>
      <w:r w:rsidRPr="009655DF">
        <w:rPr>
          <w:rStyle w:val="Strong"/>
          <w:rFonts w:ascii="Century Gothic" w:hAnsi="Century Gothic"/>
          <w:b w:val="0"/>
          <w:bCs w:val="0"/>
          <w:color w:val="161616"/>
          <w:bdr w:val="none" w:sz="0" w:space="0" w:color="auto" w:frame="1"/>
        </w:rPr>
        <w:t xml:space="preserve">Para el 4to día de viaje llegaremos a Saturno, en este planeta podrás explorar los anillos de saturno, tomando el tour que te llevará a recorrerlos, conocerlos y, si te sientes aventurero, podrás realizar una caminata espacial. También puedes tomar el tour para vivir todo un día </w:t>
      </w:r>
      <w:proofErr w:type="spellStart"/>
      <w:r w:rsidRPr="009655DF">
        <w:rPr>
          <w:rStyle w:val="Strong"/>
          <w:rFonts w:ascii="Century Gothic" w:hAnsi="Century Gothic"/>
          <w:b w:val="0"/>
          <w:bCs w:val="0"/>
          <w:color w:val="161616"/>
          <w:bdr w:val="none" w:sz="0" w:space="0" w:color="auto" w:frame="1"/>
        </w:rPr>
        <w:t>Saturneano</w:t>
      </w:r>
      <w:proofErr w:type="spellEnd"/>
      <w:r w:rsidRPr="009655DF">
        <w:rPr>
          <w:rStyle w:val="Strong"/>
          <w:rFonts w:ascii="Century Gothic" w:hAnsi="Century Gothic"/>
          <w:b w:val="0"/>
          <w:bCs w:val="0"/>
          <w:color w:val="161616"/>
          <w:bdr w:val="none" w:sz="0" w:space="0" w:color="auto" w:frame="1"/>
        </w:rPr>
        <w:t xml:space="preserve"> o sólo relajarte en nuestra sala de descanso apreciando las vistas a sus alucinantes anillos, colores y belleza en general, deleitando los postres más ricos de nuestra repostería abordo.</w:t>
      </w:r>
      <w:r w:rsidR="00E47BAF">
        <w:rPr>
          <w:rStyle w:val="Strong"/>
          <w:rFonts w:ascii="Century Gothic" w:hAnsi="Century Gothic"/>
          <w:b w:val="0"/>
          <w:bCs w:val="0"/>
          <w:color w:val="161616"/>
          <w:bdr w:val="none" w:sz="0" w:space="0" w:color="auto" w:frame="1"/>
        </w:rPr>
        <w:t>;</w:t>
      </w:r>
    </w:p>
    <w:p w14:paraId="77073E9F" w14:textId="324443C5" w:rsidR="00372F79" w:rsidRPr="009655DF" w:rsidRDefault="00372F79" w:rsidP="009655DF">
      <w:pPr>
        <w:jc w:val="both"/>
        <w:rPr>
          <w:rStyle w:val="Strong"/>
          <w:rFonts w:ascii="Century Gothic" w:hAnsi="Century Gothic"/>
          <w:b w:val="0"/>
          <w:bCs w:val="0"/>
          <w:color w:val="161616"/>
          <w:bdr w:val="none" w:sz="0" w:space="0" w:color="auto" w:frame="1"/>
        </w:rPr>
      </w:pPr>
      <w:r w:rsidRPr="009655DF">
        <w:rPr>
          <w:rStyle w:val="Strong"/>
          <w:rFonts w:ascii="Century Gothic" w:hAnsi="Century Gothic"/>
          <w:b w:val="0"/>
          <w:bCs w:val="0"/>
          <w:color w:val="161616"/>
          <w:bdr w:val="none" w:sz="0" w:space="0" w:color="auto" w:frame="1"/>
        </w:rPr>
        <w:t>Día 6</w:t>
      </w:r>
      <w:r w:rsidR="00E47BAF">
        <w:rPr>
          <w:rStyle w:val="Strong"/>
          <w:rFonts w:ascii="Century Gothic" w:hAnsi="Century Gothic"/>
          <w:b w:val="0"/>
          <w:bCs w:val="0"/>
          <w:color w:val="161616"/>
          <w:bdr w:val="none" w:sz="0" w:space="0" w:color="auto" w:frame="1"/>
        </w:rPr>
        <w:t xml:space="preserve">: </w:t>
      </w:r>
      <w:r w:rsidRPr="009655DF">
        <w:rPr>
          <w:rStyle w:val="Strong"/>
          <w:rFonts w:ascii="Century Gothic" w:hAnsi="Century Gothic"/>
          <w:b w:val="0"/>
          <w:bCs w:val="0"/>
          <w:color w:val="161616"/>
          <w:bdr w:val="none" w:sz="0" w:space="0" w:color="auto" w:frame="1"/>
        </w:rPr>
        <w:t>Urano</w:t>
      </w:r>
    </w:p>
    <w:p w14:paraId="030D47B5" w14:textId="6FEB1DE1" w:rsidR="00372F79" w:rsidRPr="009655DF" w:rsidRDefault="003B7B2A" w:rsidP="009655DF">
      <w:pPr>
        <w:jc w:val="both"/>
        <w:rPr>
          <w:rStyle w:val="Strong"/>
          <w:rFonts w:ascii="Century Gothic" w:hAnsi="Century Gothic"/>
          <w:b w:val="0"/>
          <w:bCs w:val="0"/>
          <w:color w:val="161616"/>
          <w:bdr w:val="none" w:sz="0" w:space="0" w:color="auto" w:frame="1"/>
        </w:rPr>
      </w:pPr>
      <w:r w:rsidRPr="009655DF">
        <w:rPr>
          <w:rStyle w:val="Strong"/>
          <w:rFonts w:ascii="Century Gothic" w:hAnsi="Century Gothic"/>
          <w:b w:val="0"/>
          <w:bCs w:val="0"/>
          <w:color w:val="161616"/>
          <w:bdr w:val="none" w:sz="0" w:space="0" w:color="auto" w:frame="1"/>
        </w:rPr>
        <w:t xml:space="preserve">Terminamos esta fascinante experiencia en nuestro resort </w:t>
      </w:r>
      <w:proofErr w:type="spellStart"/>
      <w:r w:rsidRPr="009655DF">
        <w:rPr>
          <w:rStyle w:val="normaltextrun"/>
          <w:rFonts w:ascii="Century Gothic" w:hAnsi="Century Gothic" w:cs="Calibri"/>
          <w:i/>
          <w:iCs/>
          <w:color w:val="000000"/>
          <w:shd w:val="clear" w:color="auto" w:fill="FFFFFF"/>
        </w:rPr>
        <w:t>Nebula</w:t>
      </w:r>
      <w:proofErr w:type="spellEnd"/>
      <w:r w:rsidRPr="009655DF">
        <w:rPr>
          <w:rStyle w:val="normaltextrun"/>
          <w:rFonts w:ascii="Century Gothic" w:hAnsi="Century Gothic" w:cs="Calibri"/>
          <w:i/>
          <w:iCs/>
          <w:color w:val="000000"/>
          <w:shd w:val="clear" w:color="auto" w:fill="FFFFFF"/>
        </w:rPr>
        <w:t xml:space="preserve"> Vista Suites, el cual ofrece múltiples actividades, tales como recolección de diamantes (¿qué mejor souvenir de viaje?), observatorio de anillos, en el que podrás deleitarte con las vistas a las 27 lunas y 13 anillos de este </w:t>
      </w:r>
      <w:proofErr w:type="spellStart"/>
      <w:r w:rsidRPr="009655DF">
        <w:rPr>
          <w:rStyle w:val="normaltextrun"/>
          <w:rFonts w:ascii="Century Gothic" w:hAnsi="Century Gothic" w:cs="Calibri"/>
          <w:i/>
          <w:iCs/>
          <w:color w:val="000000"/>
          <w:shd w:val="clear" w:color="auto" w:fill="FFFFFF"/>
        </w:rPr>
        <w:t>cuarpo</w:t>
      </w:r>
      <w:proofErr w:type="spellEnd"/>
      <w:r w:rsidRPr="009655DF">
        <w:rPr>
          <w:rStyle w:val="normaltextrun"/>
          <w:rFonts w:ascii="Century Gothic" w:hAnsi="Century Gothic" w:cs="Calibri"/>
          <w:i/>
          <w:iCs/>
          <w:color w:val="000000"/>
          <w:shd w:val="clear" w:color="auto" w:fill="FFFFFF"/>
        </w:rPr>
        <w:t xml:space="preserve"> celeste y tours guiados por sus superficies de hielo. Todo esto además de disfrutar de los toboganes dentro del hotel (los más grandes en su tipo) y de la comodidad, seguridad y comida deliciosa que todos nuestros resorts alrededor del cosmos te ofrecen.</w:t>
      </w:r>
    </w:p>
    <w:p w14:paraId="56533497" w14:textId="77777777" w:rsidR="00CE7099" w:rsidRPr="009655DF" w:rsidRDefault="00CE7099" w:rsidP="009655DF">
      <w:pPr>
        <w:jc w:val="both"/>
        <w:rPr>
          <w:rStyle w:val="Strong"/>
          <w:rFonts w:ascii="Century Gothic" w:hAnsi="Century Gothic"/>
          <w:b w:val="0"/>
          <w:bCs w:val="0"/>
          <w:color w:val="161616"/>
          <w:bdr w:val="none" w:sz="0" w:space="0" w:color="auto" w:frame="1"/>
        </w:rPr>
      </w:pPr>
      <w:r w:rsidRPr="009655DF">
        <w:rPr>
          <w:rStyle w:val="Strong"/>
          <w:rFonts w:ascii="Century Gothic" w:hAnsi="Century Gothic"/>
          <w:b w:val="0"/>
          <w:bCs w:val="0"/>
          <w:color w:val="161616"/>
          <w:bdr w:val="none" w:sz="0" w:space="0" w:color="auto" w:frame="1"/>
        </w:rPr>
        <w:t>Tipo de experiencia:</w:t>
      </w:r>
    </w:p>
    <w:p w14:paraId="511578EB" w14:textId="0DF933F1" w:rsidR="00CE7099" w:rsidRPr="009655DF" w:rsidRDefault="00CE7099" w:rsidP="009655DF">
      <w:pPr>
        <w:jc w:val="both"/>
        <w:rPr>
          <w:rStyle w:val="Strong"/>
          <w:rFonts w:ascii="Century Gothic" w:hAnsi="Century Gothic"/>
          <w:b w:val="0"/>
          <w:bCs w:val="0"/>
          <w:color w:val="161616"/>
          <w:bdr w:val="none" w:sz="0" w:space="0" w:color="auto" w:frame="1"/>
        </w:rPr>
      </w:pPr>
      <w:r w:rsidRPr="009655DF">
        <w:rPr>
          <w:rStyle w:val="Strong"/>
          <w:rFonts w:ascii="Century Gothic" w:hAnsi="Century Gothic"/>
          <w:b w:val="0"/>
          <w:bCs w:val="0"/>
          <w:color w:val="161616"/>
          <w:bdr w:val="none" w:sz="0" w:space="0" w:color="auto" w:frame="1"/>
        </w:rPr>
        <w:t xml:space="preserve">Este destino es perfecto para </w:t>
      </w:r>
      <w:r w:rsidR="003B7B2A" w:rsidRPr="009655DF">
        <w:rPr>
          <w:rStyle w:val="Strong"/>
          <w:rFonts w:ascii="Century Gothic" w:hAnsi="Century Gothic"/>
          <w:b w:val="0"/>
          <w:bCs w:val="0"/>
          <w:color w:val="161616"/>
          <w:bdr w:val="none" w:sz="0" w:space="0" w:color="auto" w:frame="1"/>
        </w:rPr>
        <w:t>familias de todos los tamaños y conformadas con personas de todas las edades. Con nuestra gran diversidad de destinos y actividades, Experiencia Familiar es perfecta para las vacaciones familiares de todas las familias del Sistema Solar.</w:t>
      </w:r>
    </w:p>
    <w:p w14:paraId="3FCCB712" w14:textId="2F94A2BF" w:rsidR="00CE7099" w:rsidRPr="009655DF" w:rsidRDefault="0072770C" w:rsidP="009655DF">
      <w:pPr>
        <w:jc w:val="both"/>
        <w:rPr>
          <w:rStyle w:val="Strong"/>
          <w:rFonts w:ascii="Century Gothic" w:hAnsi="Century Gothic"/>
          <w:b w:val="0"/>
          <w:bCs w:val="0"/>
          <w:color w:val="161616"/>
          <w:bdr w:val="none" w:sz="0" w:space="0" w:color="auto" w:frame="1"/>
        </w:rPr>
      </w:pPr>
      <w:r>
        <w:rPr>
          <w:rStyle w:val="Strong"/>
          <w:rFonts w:ascii="Century Gothic" w:hAnsi="Century Gothic"/>
          <w:b w:val="0"/>
          <w:bCs w:val="0"/>
          <w:color w:val="161616"/>
          <w:bdr w:val="none" w:sz="0" w:space="0" w:color="auto" w:frame="1"/>
        </w:rPr>
        <w:t>R</w:t>
      </w:r>
      <w:r w:rsidR="003B7B2A" w:rsidRPr="009655DF">
        <w:rPr>
          <w:rStyle w:val="Strong"/>
          <w:rFonts w:ascii="Century Gothic" w:hAnsi="Century Gothic"/>
          <w:b w:val="0"/>
          <w:bCs w:val="0"/>
          <w:color w:val="161616"/>
          <w:bdr w:val="none" w:sz="0" w:space="0" w:color="auto" w:frame="1"/>
        </w:rPr>
        <w:t>ecomendaciones</w:t>
      </w:r>
      <w:r w:rsidR="00CE7099" w:rsidRPr="009655DF">
        <w:rPr>
          <w:rStyle w:val="Strong"/>
          <w:rFonts w:ascii="Century Gothic" w:hAnsi="Century Gothic"/>
          <w:b w:val="0"/>
          <w:bCs w:val="0"/>
          <w:color w:val="161616"/>
          <w:bdr w:val="none" w:sz="0" w:space="0" w:color="auto" w:frame="1"/>
        </w:rPr>
        <w:t xml:space="preserve">: </w:t>
      </w:r>
    </w:p>
    <w:p w14:paraId="2B98165E" w14:textId="361D38A9" w:rsidR="00CE7099" w:rsidRPr="009655DF" w:rsidRDefault="003B7B2A" w:rsidP="009655DF">
      <w:pPr>
        <w:jc w:val="both"/>
        <w:rPr>
          <w:rStyle w:val="Strong"/>
          <w:rFonts w:ascii="Century Gothic" w:hAnsi="Century Gothic"/>
          <w:b w:val="0"/>
          <w:bCs w:val="0"/>
          <w:color w:val="161616"/>
          <w:bdr w:val="none" w:sz="0" w:space="0" w:color="auto" w:frame="1"/>
        </w:rPr>
      </w:pPr>
      <w:r w:rsidRPr="009655DF">
        <w:rPr>
          <w:rStyle w:val="Strong"/>
          <w:rFonts w:ascii="Century Gothic" w:hAnsi="Century Gothic"/>
          <w:b w:val="0"/>
          <w:bCs w:val="0"/>
          <w:color w:val="161616"/>
          <w:bdr w:val="none" w:sz="0" w:space="0" w:color="auto" w:frame="1"/>
        </w:rPr>
        <w:t xml:space="preserve">Dado que es un viaje largo y con gran diversidad de actividades, se recomienda llevar ropa apta para todos los destinos y muchas ganas de disfrutar con toda tu familia esta experiencia de INFINITY HORIZONS. </w:t>
      </w:r>
    </w:p>
    <w:p w14:paraId="22D0704D" w14:textId="0E479F8D" w:rsidR="003B7B2A" w:rsidRPr="009655DF" w:rsidRDefault="003B7B2A" w:rsidP="009655DF">
      <w:pPr>
        <w:jc w:val="both"/>
        <w:rPr>
          <w:rStyle w:val="Strong"/>
          <w:rFonts w:ascii="Century Gothic" w:hAnsi="Century Gothic"/>
          <w:b w:val="0"/>
          <w:bCs w:val="0"/>
          <w:color w:val="161616"/>
          <w:bdr w:val="none" w:sz="0" w:space="0" w:color="auto" w:frame="1"/>
        </w:rPr>
      </w:pPr>
      <w:r w:rsidRPr="009655DF">
        <w:rPr>
          <w:rStyle w:val="Strong"/>
          <w:rFonts w:ascii="Century Gothic" w:hAnsi="Century Gothic"/>
          <w:b w:val="0"/>
          <w:bCs w:val="0"/>
          <w:color w:val="161616"/>
          <w:bdr w:val="none" w:sz="0" w:space="0" w:color="auto" w:frame="1"/>
        </w:rPr>
        <w:t>Advertencias:</w:t>
      </w:r>
    </w:p>
    <w:p w14:paraId="77A39AB8" w14:textId="12415F02" w:rsidR="003B7B2A" w:rsidRPr="009655DF" w:rsidRDefault="003B7B2A" w:rsidP="009655DF">
      <w:pPr>
        <w:jc w:val="both"/>
        <w:rPr>
          <w:rStyle w:val="Strong"/>
          <w:rFonts w:ascii="Century Gothic" w:hAnsi="Century Gothic"/>
          <w:b w:val="0"/>
          <w:bCs w:val="0"/>
          <w:color w:val="161616"/>
          <w:bdr w:val="none" w:sz="0" w:space="0" w:color="auto" w:frame="1"/>
        </w:rPr>
      </w:pPr>
      <w:r w:rsidRPr="009655DF">
        <w:rPr>
          <w:rStyle w:val="Strong"/>
          <w:rFonts w:ascii="Century Gothic" w:hAnsi="Century Gothic"/>
          <w:b w:val="0"/>
          <w:bCs w:val="0"/>
          <w:color w:val="161616"/>
          <w:bdr w:val="none" w:sz="0" w:space="0" w:color="auto" w:frame="1"/>
        </w:rPr>
        <w:t xml:space="preserve">Este paquete es apto para personas de todas las edades, sin embargo, se recomienda leer detenidamente </w:t>
      </w:r>
      <w:r w:rsidR="003268CB" w:rsidRPr="009655DF">
        <w:rPr>
          <w:rStyle w:val="Strong"/>
          <w:rFonts w:ascii="Century Gothic" w:hAnsi="Century Gothic"/>
          <w:b w:val="0"/>
          <w:bCs w:val="0"/>
          <w:color w:val="161616"/>
          <w:bdr w:val="none" w:sz="0" w:space="0" w:color="auto" w:frame="1"/>
        </w:rPr>
        <w:t>el contrato y deslinde de responsabilidad.</w:t>
      </w:r>
    </w:p>
    <w:p w14:paraId="35439276" w14:textId="77777777" w:rsidR="00850F24" w:rsidRPr="003268CB" w:rsidRDefault="00850F24">
      <w:pPr>
        <w:rPr>
          <w:u w:val="single"/>
        </w:rPr>
      </w:pPr>
    </w:p>
    <w:sectPr w:rsidR="00850F24" w:rsidRPr="003268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99"/>
    <w:rsid w:val="000536E6"/>
    <w:rsid w:val="00082694"/>
    <w:rsid w:val="001C6B71"/>
    <w:rsid w:val="00225935"/>
    <w:rsid w:val="002D207A"/>
    <w:rsid w:val="003268CB"/>
    <w:rsid w:val="00372F79"/>
    <w:rsid w:val="003B7B2A"/>
    <w:rsid w:val="0072770C"/>
    <w:rsid w:val="00850F24"/>
    <w:rsid w:val="00866C50"/>
    <w:rsid w:val="009655DF"/>
    <w:rsid w:val="00B96F56"/>
    <w:rsid w:val="00C22B08"/>
    <w:rsid w:val="00C82DD3"/>
    <w:rsid w:val="00CE7099"/>
    <w:rsid w:val="00E47BAF"/>
    <w:rsid w:val="00F264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FF91"/>
  <w15:chartTrackingRefBased/>
  <w15:docId w15:val="{2384A679-22C9-434A-9EB2-4D4380E2B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7099"/>
    <w:rPr>
      <w:b/>
      <w:bCs/>
    </w:rPr>
  </w:style>
  <w:style w:type="character" w:customStyle="1" w:styleId="normaltextrun">
    <w:name w:val="normaltextrun"/>
    <w:basedOn w:val="DefaultParagraphFont"/>
    <w:rsid w:val="00866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481</Words>
  <Characters>2748</Characters>
  <Application>Microsoft Office Word</Application>
  <DocSecurity>4</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MERCEDES ESTRELLA RAZO RODRIGUEZ</dc:creator>
  <cp:keywords/>
  <dc:description/>
  <cp:lastModifiedBy>MERCEDES ESTRELLA RAZO RODRIGUEZ</cp:lastModifiedBy>
  <cp:revision>13</cp:revision>
  <dcterms:created xsi:type="dcterms:W3CDTF">2023-10-08T00:18:00Z</dcterms:created>
  <dcterms:modified xsi:type="dcterms:W3CDTF">2023-10-08T07:37:00Z</dcterms:modified>
</cp:coreProperties>
</file>