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86AB2" w:rsidP="00786AB2" w:rsidRDefault="00786AB2" w14:paraId="3EF1CB4A" w14:textId="4F785606">
      <w:pPr>
        <w:pStyle w:val="Titel"/>
      </w:pPr>
      <w:r w:rsidR="00786AB2">
        <w:rPr/>
        <w:t>Gebruikershandleiding</w:t>
      </w:r>
    </w:p>
    <w:p w:rsidR="00E02E98" w:rsidP="0D6107EF" w:rsidRDefault="00786AB2" w14:paraId="5D5BE0A7" w14:textId="41A16D93">
      <w:pPr>
        <w:spacing w:before="240" w:beforeAutospacing="off" w:after="240" w:afterAutospacing="off"/>
      </w:pPr>
      <w:r w:rsidRPr="0D6107EF" w:rsidR="1C5ABA6C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De </w:t>
      </w:r>
      <w:r w:rsidRPr="0D6107EF" w:rsidR="1C5ABA6C"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  <w:t>Lung</w:t>
      </w:r>
      <w:r w:rsidRPr="0D6107EF" w:rsidR="1C5ABA6C"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  <w:t xml:space="preserve"> Sound Viewer</w:t>
      </w:r>
      <w:r w:rsidRPr="0D6107EF" w:rsidR="1C5ABA6C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is ontwikkeld om audio-opnames van long- en hartgeluiden te visualiseren, labelen en exporteren.</w:t>
      </w:r>
      <w:r>
        <w:br/>
      </w:r>
      <w:r w:rsidRPr="0D6107EF" w:rsidR="1C5ABA6C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De applicatie toont de geluidsgolven en het spectrogram, maakt het mogelijk om fragmenten terug te luisteren en helpt bij het labelen van segmenten met betekenisvolle categorieën (zoals </w:t>
      </w:r>
      <w:r w:rsidRPr="0D6107EF" w:rsidR="1C5ABA6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nl-NL"/>
        </w:rPr>
        <w:t>Hoest</w:t>
      </w:r>
      <w:r w:rsidRPr="0D6107EF" w:rsidR="1C5ABA6C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, </w:t>
      </w:r>
      <w:r w:rsidRPr="0D6107EF" w:rsidR="1C5ABA6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nl-NL"/>
        </w:rPr>
        <w:t>S1</w:t>
      </w:r>
      <w:r w:rsidRPr="0D6107EF" w:rsidR="1C5ABA6C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, of </w:t>
      </w:r>
      <w:r w:rsidRPr="0D6107EF" w:rsidR="1C5ABA6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nl-NL"/>
        </w:rPr>
        <w:t>Wheeze</w:t>
      </w:r>
      <w:r w:rsidRPr="0D6107EF" w:rsidR="1C5ABA6C">
        <w:rPr>
          <w:rFonts w:ascii="Aptos" w:hAnsi="Aptos" w:eastAsia="Aptos" w:cs="Aptos"/>
          <w:noProof w:val="0"/>
          <w:sz w:val="22"/>
          <w:szCs w:val="22"/>
          <w:lang w:val="nl-NL"/>
        </w:rPr>
        <w:t>).</w:t>
      </w:r>
    </w:p>
    <w:p w:rsidR="00E02E98" w:rsidP="0D6107EF" w:rsidRDefault="00786AB2" w14:paraId="2E009B3E" w14:textId="3F990919">
      <w:pPr>
        <w:spacing w:before="240" w:beforeAutospacing="off" w:after="240" w:afterAutospacing="off"/>
      </w:pPr>
      <w:r w:rsidRPr="0D6107EF" w:rsidR="1C5ABA6C">
        <w:rPr>
          <w:rFonts w:ascii="Aptos" w:hAnsi="Aptos" w:eastAsia="Aptos" w:cs="Aptos"/>
          <w:noProof w:val="0"/>
          <w:sz w:val="22"/>
          <w:szCs w:val="22"/>
          <w:lang w:val="nl-NL"/>
        </w:rPr>
        <w:t>De tool is bedoeld voor gebruikers die werken met opnames van ademhalings- of hartgeluiden, voor experimentele doeleinden</w:t>
      </w:r>
      <w:r w:rsidR="00786AB2">
        <w:rPr/>
        <w:t>.</w:t>
      </w:r>
    </w:p>
    <w:p w:rsidR="00786AB2" w:rsidP="10661139" w:rsidRDefault="00786AB2" w14:paraId="2827763D" w14:noSpellErr="1" w14:textId="0C6250F4">
      <w:pPr>
        <w:pStyle w:val="Kop2"/>
        <w:spacing w:after="0" w:afterAutospacing="off"/>
      </w:pPr>
      <w:r w:rsidR="00786AB2">
        <w:rPr/>
        <w:t>Starten en data selecteren</w:t>
      </w:r>
    </w:p>
    <w:p w:rsidR="00786AB2" w:rsidP="10661139" w:rsidRDefault="00786AB2" w14:paraId="744BDB05" w14:textId="5B337285">
      <w:pPr>
        <w:spacing w:before="240" w:beforeAutospacing="off" w:after="240" w:afterAutospacing="off"/>
      </w:pPr>
      <w:r w:rsidRPr="10661139" w:rsidR="69157E26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Wanneer je de applicatie opent, verschijnt eerst het venster </w:t>
      </w:r>
      <w:r w:rsidRPr="10661139" w:rsidR="69157E2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“Select dataset and metadata”</w:t>
      </w:r>
      <w:r w:rsidRPr="10661139" w:rsidR="69157E26">
        <w:rPr>
          <w:rFonts w:ascii="Aptos" w:hAnsi="Aptos" w:eastAsia="Aptos" w:cs="Aptos"/>
          <w:noProof w:val="0"/>
          <w:sz w:val="22"/>
          <w:szCs w:val="22"/>
          <w:lang w:val="nl-NL"/>
        </w:rPr>
        <w:t>.</w:t>
      </w:r>
    </w:p>
    <w:p w:rsidR="00786AB2" w:rsidP="10661139" w:rsidRDefault="00786AB2" w14:paraId="646F48FC" w14:textId="29CE2C61">
      <w:pPr>
        <w:spacing w:before="240" w:beforeAutospacing="off" w:after="240" w:afterAutospacing="off"/>
      </w:pPr>
      <w:r w:rsidRPr="10661139" w:rsidR="69157E26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Hier kies je de map waarin je </w:t>
      </w:r>
      <w:r w:rsidRPr="10661139" w:rsidR="69157E26">
        <w:rPr>
          <w:rFonts w:ascii="Consolas" w:hAnsi="Consolas" w:eastAsia="Consolas" w:cs="Consolas"/>
          <w:noProof w:val="0"/>
          <w:sz w:val="22"/>
          <w:szCs w:val="22"/>
          <w:lang w:val="nl-NL"/>
        </w:rPr>
        <w:t>.WAV</w:t>
      </w:r>
      <w:r w:rsidRPr="10661139" w:rsidR="69157E26">
        <w:rPr>
          <w:rFonts w:ascii="Aptos" w:hAnsi="Aptos" w:eastAsia="Aptos" w:cs="Aptos"/>
          <w:noProof w:val="0"/>
          <w:sz w:val="22"/>
          <w:szCs w:val="22"/>
          <w:lang w:val="nl-NL"/>
        </w:rPr>
        <w:t>-bestanden staan. Zonder deze bestanden kan de applicatie niet starten.</w:t>
      </w:r>
      <w:r>
        <w:br/>
      </w:r>
      <w:r w:rsidRPr="10661139" w:rsidR="69157E26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Optioneel kun je metadata meegeven, zoals:</w:t>
      </w:r>
    </w:p>
    <w:p w:rsidR="00786AB2" w:rsidP="10661139" w:rsidRDefault="00786AB2" w14:paraId="11F2C19C" w14:textId="737A5FEC">
      <w:pPr>
        <w:pStyle w:val="Lijstalinea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10661139" w:rsidR="69157E2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Subject ID</w:t>
      </w:r>
      <w:r w:rsidRPr="10661139" w:rsidR="69157E26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(bijvoorbeeld </w:t>
      </w:r>
      <w:r w:rsidRPr="10661139" w:rsidR="69157E26">
        <w:rPr>
          <w:rFonts w:ascii="Consolas" w:hAnsi="Consolas" w:eastAsia="Consolas" w:cs="Consolas"/>
          <w:noProof w:val="0"/>
          <w:sz w:val="22"/>
          <w:szCs w:val="22"/>
          <w:lang w:val="nl-NL"/>
        </w:rPr>
        <w:t>P001</w:t>
      </w:r>
      <w:r w:rsidRPr="10661139" w:rsidR="69157E26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of </w:t>
      </w:r>
      <w:r w:rsidRPr="10661139" w:rsidR="69157E26">
        <w:rPr>
          <w:rFonts w:ascii="Consolas" w:hAnsi="Consolas" w:eastAsia="Consolas" w:cs="Consolas"/>
          <w:noProof w:val="0"/>
          <w:sz w:val="22"/>
          <w:szCs w:val="22"/>
          <w:lang w:val="nl-NL"/>
        </w:rPr>
        <w:t>001</w:t>
      </w:r>
      <w:r w:rsidRPr="10661139" w:rsidR="69157E26">
        <w:rPr>
          <w:rFonts w:ascii="Aptos" w:hAnsi="Aptos" w:eastAsia="Aptos" w:cs="Aptos"/>
          <w:noProof w:val="0"/>
          <w:sz w:val="22"/>
          <w:szCs w:val="22"/>
          <w:lang w:val="nl-NL"/>
        </w:rPr>
        <w:t>)</w:t>
      </w:r>
    </w:p>
    <w:p w:rsidR="00786AB2" w:rsidP="10661139" w:rsidRDefault="00786AB2" w14:paraId="14807666" w14:textId="5AD26C57">
      <w:pPr>
        <w:pStyle w:val="Lijstalinea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  <w:r w:rsidRPr="10661139" w:rsidR="69157E2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Microphone type</w:t>
      </w:r>
    </w:p>
    <w:p w:rsidR="00786AB2" w:rsidP="10661139" w:rsidRDefault="00786AB2" w14:paraId="69D1451F" w14:textId="6C85ADA3">
      <w:pPr>
        <w:pStyle w:val="Lijstalinea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  <w:r w:rsidRPr="10661139" w:rsidR="69157E2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Sample rate</w:t>
      </w:r>
    </w:p>
    <w:p w:rsidR="00786AB2" w:rsidP="10661139" w:rsidRDefault="00786AB2" w14:paraId="32AEFEAF" w14:textId="5521B304">
      <w:pPr>
        <w:pStyle w:val="Lijstalinea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  <w:r w:rsidRPr="10661139" w:rsidR="69157E2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Recording</w:t>
      </w:r>
      <w:r w:rsidRPr="10661139" w:rsidR="69157E2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 xml:space="preserve"> </w:t>
      </w:r>
      <w:r w:rsidRPr="10661139" w:rsidR="69157E2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location</w:t>
      </w:r>
      <w:r w:rsidR="00786AB2">
        <w:rPr/>
        <w:t>.</w:t>
      </w:r>
    </w:p>
    <w:p w:rsidR="00786AB2" w:rsidP="10661139" w:rsidRDefault="00786AB2" w14:paraId="3FCD7A11" w14:textId="4A3F0C24">
      <w:pPr>
        <w:pStyle w:val="Standaard"/>
      </w:pPr>
      <w:r w:rsidR="244E5191">
        <w:drawing>
          <wp:inline wp14:editId="3E891946" wp14:anchorId="4A6E2E4D">
            <wp:extent cx="5095875" cy="3546055"/>
            <wp:effectExtent l="0" t="0" r="0" b="0"/>
            <wp:docPr id="1545573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573678" name=""/>
                    <pic:cNvPicPr/>
                  </pic:nvPicPr>
                  <pic:blipFill>
                    <a:blip xmlns:r="http://schemas.openxmlformats.org/officeDocument/2006/relationships" r:embed="rId963497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5875" cy="354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AB2" w:rsidP="6D9E7600" w:rsidRDefault="00786AB2" w14:paraId="5FD0BFA2" w14:noSpellErr="1" w14:textId="09CC4ADE">
      <w:pPr>
        <w:pStyle w:val="Standaard"/>
      </w:pPr>
      <w:r w:rsidRPr="02E45BD8" w:rsidR="2EF206AE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Klik op </w:t>
      </w:r>
      <w:r w:rsidRPr="02E45BD8" w:rsidR="2EF206A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Choose</w:t>
      </w:r>
      <w:r w:rsidRPr="02E45BD8" w:rsidR="2EF206A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 xml:space="preserve"> folder…</w:t>
      </w:r>
      <w:r w:rsidRPr="02E45BD8" w:rsidR="2EF206AE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om een dataset te selecteren. De gekozen locatie wordt onder </w:t>
      </w:r>
      <w:r w:rsidRPr="02E45BD8" w:rsidR="2EF206AE">
        <w:rPr>
          <w:rFonts w:ascii="Aptos" w:hAnsi="Aptos" w:eastAsia="Aptos" w:cs="Aptos"/>
          <w:i w:val="1"/>
          <w:iCs w:val="1"/>
          <w:noProof w:val="0"/>
          <w:sz w:val="22"/>
          <w:szCs w:val="22"/>
          <w:lang w:val="nl-NL"/>
        </w:rPr>
        <w:t>Selected</w:t>
      </w:r>
      <w:r w:rsidRPr="02E45BD8" w:rsidR="2EF206AE">
        <w:rPr>
          <w:rFonts w:ascii="Aptos" w:hAnsi="Aptos" w:eastAsia="Aptos" w:cs="Aptos"/>
          <w:i w:val="1"/>
          <w:iCs w:val="1"/>
          <w:noProof w:val="0"/>
          <w:sz w:val="22"/>
          <w:szCs w:val="22"/>
          <w:lang w:val="nl-NL"/>
        </w:rPr>
        <w:t xml:space="preserve"> </w:t>
      </w:r>
      <w:r w:rsidRPr="02E45BD8" w:rsidR="2EF206AE">
        <w:rPr>
          <w:rFonts w:ascii="Aptos" w:hAnsi="Aptos" w:eastAsia="Aptos" w:cs="Aptos"/>
          <w:i w:val="1"/>
          <w:iCs w:val="1"/>
          <w:noProof w:val="0"/>
          <w:sz w:val="22"/>
          <w:szCs w:val="22"/>
          <w:lang w:val="nl-NL"/>
        </w:rPr>
        <w:t>path</w:t>
      </w:r>
      <w:r w:rsidRPr="02E45BD8" w:rsidR="2EF206AE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weergegeven.</w:t>
      </w:r>
      <w:r w:rsidRPr="02E45BD8" w:rsidR="3E63DBDD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</w:t>
      </w:r>
      <w:r w:rsidRPr="02E45BD8" w:rsidR="2EF206AE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Druk vervolgens op </w:t>
      </w:r>
      <w:r w:rsidRPr="02E45BD8" w:rsidR="2EF206A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OK</w:t>
      </w:r>
      <w:r w:rsidRPr="02E45BD8" w:rsidR="2EF206AE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om te beginnen.</w:t>
      </w:r>
    </w:p>
    <w:p w:rsidR="00786AB2" w:rsidP="00786AB2" w:rsidRDefault="00786AB2" w14:paraId="72066E1A" w14:noSpellErr="1" w14:textId="7D001073">
      <w:pPr>
        <w:pStyle w:val="Kop2"/>
      </w:pPr>
      <w:r w:rsidR="00786AB2">
        <w:rPr/>
        <w:t>De hoofdweergave</w:t>
      </w:r>
    </w:p>
    <w:p w:rsidR="00786AB2" w:rsidP="00786AB2" w:rsidRDefault="00786AB2" w14:paraId="4B49D876" w14:textId="09918AB8">
      <w:r>
        <w:t>Na het openen van een map zie je de hoofdinterface met twee grafieken boven elkaar.</w:t>
      </w:r>
    </w:p>
    <w:p w:rsidR="00786AB2" w:rsidP="00786AB2" w:rsidRDefault="00786AB2" w14:paraId="47C7E714" w14:textId="12541DBB">
      <w:pPr>
        <w:pStyle w:val="Lijstalinea"/>
        <w:numPr>
          <w:ilvl w:val="0"/>
          <w:numId w:val="1"/>
        </w:numPr>
      </w:pPr>
      <w:r>
        <w:t xml:space="preserve">De bovenste grafiek toont de </w:t>
      </w:r>
      <w:r w:rsidRPr="00786AB2">
        <w:rPr>
          <w:b/>
          <w:bCs/>
        </w:rPr>
        <w:t>golfvorm</w:t>
      </w:r>
      <w:r>
        <w:t xml:space="preserve"> (waveform): dit is de amplitude van het geluid over de tijd.</w:t>
      </w:r>
    </w:p>
    <w:p w:rsidR="00786AB2" w:rsidP="00786AB2" w:rsidRDefault="00786AB2" w14:paraId="5AF8D364" w14:textId="77777777">
      <w:pPr>
        <w:pStyle w:val="Lijstalinea"/>
        <w:numPr>
          <w:ilvl w:val="0"/>
          <w:numId w:val="1"/>
        </w:numPr>
      </w:pPr>
      <w:r>
        <w:t xml:space="preserve">De onderste grafiek toont het </w:t>
      </w:r>
      <w:r w:rsidRPr="00786AB2">
        <w:rPr>
          <w:b/>
          <w:bCs/>
        </w:rPr>
        <w:t>STFT-spectrogram</w:t>
      </w:r>
      <w:r>
        <w:t xml:space="preserve"> (Short-Time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>): hier zie je hoe het geluid zich over de frequenties verdeelt.</w:t>
      </w:r>
    </w:p>
    <w:p w:rsidR="00786AB2" w:rsidP="00786AB2" w:rsidRDefault="00786AB2" w14:paraId="1C84A6FE" w14:textId="5E4EE484">
      <w:r w:rsidRPr="00786AB2">
        <w:rPr>
          <w:noProof/>
        </w:rPr>
        <w:drawing>
          <wp:inline distT="0" distB="0" distL="0" distR="0" wp14:anchorId="13A17A97" wp14:editId="01F3831C">
            <wp:extent cx="5760720" cy="4024630"/>
            <wp:effectExtent l="0" t="0" r="0" b="0"/>
            <wp:docPr id="1378231674" name="Afbeelding 1" descr="Afbeelding met schermopname, gordijn, kun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31674" name="Afbeelding 1" descr="Afbeelding met schermopname, gordijn, kunst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Tussen deze twee grafieken zit de tijd-slider. Daarmee kun je snel door het bestand navigeren of een afspeelpunt kiezen.</w:t>
      </w:r>
    </w:p>
    <w:p w:rsidR="00786AB2" w:rsidP="00786AB2" w:rsidRDefault="00786AB2" w14:paraId="3420CED3" w14:textId="097ACBB6">
      <w:r w:rsidRPr="00786AB2">
        <w:rPr>
          <w:noProof/>
        </w:rPr>
        <w:drawing>
          <wp:inline distT="0" distB="0" distL="0" distR="0" wp14:anchorId="46E5C7E1" wp14:editId="62AB3487">
            <wp:extent cx="5760720" cy="91440"/>
            <wp:effectExtent l="0" t="0" r="0" b="3810"/>
            <wp:docPr id="196236143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61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AB2" w:rsidP="00786AB2" w:rsidRDefault="00786AB2" w14:paraId="32C8F57C" w14:textId="1F897DAF">
      <w:r>
        <w:t>Met de spatiebalk kun je het geluid afspelen of pauzeren. Tijdens het afspelen beweegt de rode lijn (</w:t>
      </w:r>
      <w:proofErr w:type="spellStart"/>
      <w:r>
        <w:t>playhead</w:t>
      </w:r>
      <w:proofErr w:type="spellEnd"/>
      <w:r>
        <w:t>) door de golfvorm.</w:t>
      </w:r>
    </w:p>
    <w:p w:rsidR="00786AB2" w:rsidRDefault="00786AB2" w14:paraId="78A76808" w14:textId="77777777">
      <w:r>
        <w:br w:type="page"/>
      </w:r>
    </w:p>
    <w:p w:rsidR="00786AB2" w:rsidP="00786AB2" w:rsidRDefault="00786AB2" w14:paraId="6649527E" w14:textId="199DD011">
      <w:pPr>
        <w:pStyle w:val="Kop2"/>
      </w:pPr>
      <w:r>
        <w:t>Bestanden navigeren</w:t>
      </w:r>
    </w:p>
    <w:p w:rsidR="00786AB2" w:rsidP="00786AB2" w:rsidRDefault="00786AB2" w14:paraId="4B044425" w14:textId="5643CE4D">
      <w:r>
        <w:t xml:space="preserve">Rechtsboven zie je de bestandsnaam van het huidige .WAV-bestand. Daaronder staat de knop </w:t>
      </w:r>
      <w:r w:rsidRPr="00786AB2">
        <w:rPr>
          <w:b/>
          <w:bCs/>
        </w:rPr>
        <w:t>Open folder</w:t>
      </w:r>
      <w:r>
        <w:t>, waarmee je op elk moment een nieuwe datasetmap kunt kiezen.</w:t>
      </w:r>
    </w:p>
    <w:p w:rsidR="00786AB2" w:rsidP="00786AB2" w:rsidRDefault="00786AB2" w14:paraId="7DB72770" w14:textId="77777777">
      <w:r>
        <w:t xml:space="preserve">Met de knoppen </w:t>
      </w:r>
      <w:proofErr w:type="spellStart"/>
      <w:r w:rsidRPr="00786AB2">
        <w:rPr>
          <w:b/>
          <w:bCs/>
        </w:rPr>
        <w:t>Prev</w:t>
      </w:r>
      <w:proofErr w:type="spellEnd"/>
      <w:r>
        <w:t xml:space="preserve"> en </w:t>
      </w:r>
      <w:r w:rsidRPr="00786AB2">
        <w:rPr>
          <w:b/>
          <w:bCs/>
        </w:rPr>
        <w:t>Next</w:t>
      </w:r>
      <w:r>
        <w:t xml:space="preserve"> blader je door de bestanden in de map.</w:t>
      </w:r>
    </w:p>
    <w:p w:rsidR="00786AB2" w:rsidP="00786AB2" w:rsidRDefault="00786AB2" w14:paraId="66F5BBD0" w14:textId="024E4DAC">
      <w:r>
        <w:t xml:space="preserve">Gebruik het keuzemenu </w:t>
      </w:r>
      <w:proofErr w:type="spellStart"/>
      <w:r>
        <w:t>Jump</w:t>
      </w:r>
      <w:proofErr w:type="spellEnd"/>
      <w:r>
        <w:t xml:space="preserve"> to om direct naar een specifiek bestand te springen.</w:t>
      </w:r>
    </w:p>
    <w:p w:rsidR="00786AB2" w:rsidP="00786AB2" w:rsidRDefault="00786AB2" w14:paraId="09DDDD8F" w14:textId="37AA5DAA">
      <w:r w:rsidR="00786AB2">
        <w:drawing>
          <wp:inline wp14:editId="205233E8" wp14:anchorId="1DD80ED0">
            <wp:extent cx="5760720" cy="786263"/>
            <wp:effectExtent l="0" t="0" r="0" b="0"/>
            <wp:docPr id="1025191758" name="Afbeelding 1" descr="Afbeelding met tekst, schermopname, Lettertype, lijn&#10;&#10;Door AI gegenereerde inhoud is mogelijk onjuis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191758" name="Afbeelding 1" descr="Afbeelding met tekst, schermopname, Lettertype, lijn&#10;&#10;Door AI gegenereerde inhoud is mogelijk onjuist.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  <a:srcRect l="0" t="0" r="0" b="25454"/>
                  </pic:blipFill>
                  <pic:spPr>
                    <a:xfrm rot="0">
                      <a:off x="0" y="0"/>
                      <a:ext cx="5760720" cy="78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9DF949" w:rsidP="6D9E7600" w:rsidRDefault="429DF949" w14:paraId="66A785A9" w14:textId="53A207BE">
      <w:pPr>
        <w:pStyle w:val="Kop2"/>
        <w:bidi w:val="0"/>
      </w:pPr>
      <w:r w:rsidR="429DF949">
        <w:rPr/>
        <w:t>Segmentlengte</w:t>
      </w:r>
    </w:p>
    <w:p w:rsidR="429DF949" w:rsidP="6D9E7600" w:rsidRDefault="429DF949" w14:paraId="5E1D00DF" w14:textId="1AF27695">
      <w:pPr>
        <w:pStyle w:val="Standaard"/>
        <w:bidi w:val="0"/>
      </w:pPr>
      <w:r w:rsidR="429DF949">
        <w:rPr/>
        <w:t xml:space="preserve">Onder de bestandsnavigatie zie je het segment interval, dit laat zien wanneer het segment wat je hebt geselecteerd begint en eindigt. </w:t>
      </w:r>
      <w:r w:rsidRPr="6D9E7600" w:rsidR="429DF949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De waarde </w:t>
      </w:r>
      <w:r w:rsidRPr="6D9E7600" w:rsidR="429DF9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Δ (delta)</w:t>
      </w:r>
      <w:r w:rsidRPr="6D9E7600" w:rsidR="429DF949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geeft de duur van het geselecteerde segment in seconden.</w:t>
      </w:r>
    </w:p>
    <w:p w:rsidR="429DF949" w:rsidP="6D9E7600" w:rsidRDefault="429DF949" w14:paraId="50FD25D2" w14:textId="3413F6B6">
      <w:pPr>
        <w:pStyle w:val="Standaard"/>
      </w:pPr>
      <w:r w:rsidR="429DF949">
        <w:drawing>
          <wp:inline wp14:editId="674BF474" wp14:anchorId="6A07B764">
            <wp:extent cx="5762625" cy="381000"/>
            <wp:effectExtent l="0" t="0" r="0" b="0"/>
            <wp:docPr id="1999875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9875815" name=""/>
                    <pic:cNvPicPr/>
                  </pic:nvPicPr>
                  <pic:blipFill>
                    <a:blip xmlns:r="http://schemas.openxmlformats.org/officeDocument/2006/relationships" r:embed="rId8304895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5685EE" w:rsidP="6D9E7600" w:rsidRDefault="795685EE" w14:paraId="2F43B058" w14:textId="7FD2FAB9">
      <w:pPr>
        <w:pStyle w:val="Kop2"/>
        <w:rPr>
          <w:b w:val="0"/>
          <w:bCs w:val="0"/>
        </w:rPr>
      </w:pPr>
      <w:r w:rsidR="795685EE">
        <w:rPr>
          <w:b w:val="0"/>
          <w:bCs w:val="0"/>
        </w:rPr>
        <w:t>Metadata</w:t>
      </w:r>
    </w:p>
    <w:p w:rsidR="5AFE3EF3" w:rsidP="6D9E7600" w:rsidRDefault="5AFE3EF3" w14:paraId="7E5063ED" w14:textId="75762BFC">
      <w:pPr>
        <w:spacing w:before="240" w:beforeAutospacing="off" w:after="240" w:afterAutospacing="off"/>
      </w:pPr>
      <w:r w:rsidRPr="6D9E7600" w:rsidR="5AFE3EF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In het veld </w:t>
      </w:r>
      <w:r w:rsidRPr="6D9E7600" w:rsidR="5AFE3EF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Recording metadata</w:t>
      </w:r>
      <w:r w:rsidRPr="6D9E7600" w:rsidR="5AFE3EF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kun je aanvullende informatie meegeven over elke opname.</w:t>
      </w:r>
      <w:r>
        <w:br/>
      </w:r>
      <w:r w:rsidRPr="6D9E7600" w:rsidR="5AFE3EF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De velden zijn:</w:t>
      </w:r>
    </w:p>
    <w:p w:rsidR="5AFE3EF3" w:rsidP="6D9E7600" w:rsidRDefault="5AFE3EF3" w14:paraId="6ED71726" w14:textId="3A87C7E2">
      <w:pPr>
        <w:pStyle w:val="Lijstalinea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</w:pPr>
      <w:r w:rsidRPr="6D9E7600" w:rsidR="5AFE3EF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  <w:t>Subject ID</w:t>
      </w:r>
    </w:p>
    <w:p w:rsidR="5AFE3EF3" w:rsidP="6D9E7600" w:rsidRDefault="5AFE3EF3" w14:paraId="2A5A6B18" w14:textId="12CA621E">
      <w:pPr>
        <w:pStyle w:val="Lijstalinea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</w:pPr>
      <w:r w:rsidRPr="6D9E7600" w:rsidR="5AFE3EF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  <w:t>Microphone</w:t>
      </w:r>
      <w:r w:rsidRPr="6D9E7600" w:rsidR="5AFE3EF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  <w:t xml:space="preserve"> type</w:t>
      </w:r>
    </w:p>
    <w:p w:rsidR="5AFE3EF3" w:rsidP="6D9E7600" w:rsidRDefault="5AFE3EF3" w14:paraId="3D1A2F09" w14:textId="5F704BC3">
      <w:pPr>
        <w:pStyle w:val="Lijstalinea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</w:pPr>
      <w:r w:rsidRPr="6D9E7600" w:rsidR="5AFE3EF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  <w:t>Sample rate (Hz)</w:t>
      </w:r>
    </w:p>
    <w:p w:rsidR="5AFE3EF3" w:rsidP="6D9E7600" w:rsidRDefault="5AFE3EF3" w14:paraId="5E12AE49" w14:textId="613FB21B">
      <w:pPr>
        <w:pStyle w:val="Lijstalinea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</w:pPr>
      <w:r w:rsidRPr="6D9E7600" w:rsidR="5AFE3EF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  <w:t>Recording</w:t>
      </w:r>
      <w:r w:rsidRPr="6D9E7600" w:rsidR="5AFE3EF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  <w:t xml:space="preserve"> </w:t>
      </w:r>
      <w:r w:rsidRPr="6D9E7600" w:rsidR="5AFE3EF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  <w:t>location</w:t>
      </w:r>
    </w:p>
    <w:p w:rsidR="5AFE3EF3" w:rsidP="6D9E7600" w:rsidRDefault="5AFE3EF3" w14:paraId="0D04A0D5" w14:textId="2E0ED89C">
      <w:pPr>
        <w:spacing w:before="240" w:beforeAutospacing="off" w:after="240" w:afterAutospacing="off"/>
      </w:pPr>
      <w:r w:rsidRPr="6D9E7600" w:rsidR="5AFE3EF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De lijst met </w:t>
      </w:r>
      <w:r w:rsidRPr="6D9E7600" w:rsidR="5AFE3EF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nl-NL"/>
        </w:rPr>
        <w:t>Recording locations</w:t>
      </w:r>
      <w:r w:rsidRPr="6D9E7600" w:rsidR="5AFE3EF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verandert automatisch afhankelijk van de gekozen </w:t>
      </w:r>
      <w:r w:rsidRPr="6D9E7600" w:rsidR="5AFE3EF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nl-NL"/>
        </w:rPr>
        <w:t>Label set</w:t>
      </w:r>
      <w:r w:rsidRPr="6D9E7600" w:rsidR="5AFE3EF3">
        <w:rPr>
          <w:rFonts w:ascii="Aptos" w:hAnsi="Aptos" w:eastAsia="Aptos" w:cs="Aptos"/>
          <w:noProof w:val="0"/>
          <w:sz w:val="22"/>
          <w:szCs w:val="22"/>
          <w:lang w:val="nl-NL"/>
        </w:rPr>
        <w:t>:</w:t>
      </w:r>
    </w:p>
    <w:p w:rsidR="5AFE3EF3" w:rsidP="6D9E7600" w:rsidRDefault="5AFE3EF3" w14:paraId="76FA3FFD" w14:textId="05D630DE">
      <w:pPr>
        <w:pStyle w:val="Lijstalinea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6D9E7600" w:rsidR="5AFE3EF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Bij </w:t>
      </w:r>
      <w:r w:rsidRPr="6D9E7600" w:rsidR="5AFE3EF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Lung</w:t>
      </w:r>
      <w:r w:rsidRPr="6D9E7600" w:rsidR="5AFE3EF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worden de standaard longopnamepunten getoond (bijv. </w:t>
      </w:r>
      <w:r w:rsidRPr="6D9E7600" w:rsidR="5AFE3EF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nl-NL"/>
        </w:rPr>
        <w:t>Trachea (T)</w:t>
      </w:r>
      <w:r w:rsidRPr="6D9E7600" w:rsidR="5AFE3EF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, </w:t>
      </w:r>
      <w:r w:rsidRPr="6D9E7600" w:rsidR="5AFE3EF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nl-NL"/>
        </w:rPr>
        <w:t>RUA...</w:t>
      </w:r>
      <w:r w:rsidRPr="6D9E7600" w:rsidR="5AFE3EF3">
        <w:rPr>
          <w:rFonts w:ascii="Aptos" w:hAnsi="Aptos" w:eastAsia="Aptos" w:cs="Aptos"/>
          <w:noProof w:val="0"/>
          <w:sz w:val="22"/>
          <w:szCs w:val="22"/>
          <w:lang w:val="nl-NL"/>
        </w:rPr>
        <w:t>).</w:t>
      </w:r>
    </w:p>
    <w:p w:rsidR="5AFE3EF3" w:rsidP="6D9E7600" w:rsidRDefault="5AFE3EF3" w14:paraId="44AE558A" w14:textId="48845B07">
      <w:pPr>
        <w:pStyle w:val="Lijstalinea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6D9E7600" w:rsidR="5AFE3EF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Bij </w:t>
      </w:r>
      <w:r w:rsidRPr="6D9E7600" w:rsidR="5AFE3EF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Heart</w:t>
      </w:r>
      <w:r w:rsidRPr="6D9E7600" w:rsidR="5AFE3EF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worden de standaard hartlocaties getoond (bijv. </w:t>
      </w:r>
      <w:r w:rsidRPr="6D9E7600" w:rsidR="5AFE3EF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nl-NL"/>
        </w:rPr>
        <w:t>Apex</w:t>
      </w:r>
      <w:r w:rsidRPr="6D9E7600" w:rsidR="5AFE3EF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, </w:t>
      </w:r>
      <w:r w:rsidRPr="6D9E7600" w:rsidR="5AFE3EF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nl-NL"/>
        </w:rPr>
        <w:t>RUSB</w:t>
      </w:r>
      <w:r w:rsidRPr="6D9E7600" w:rsidR="5AFE3EF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, </w:t>
      </w:r>
      <w:r w:rsidRPr="6D9E7600" w:rsidR="5AFE3EF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nl-NL"/>
        </w:rPr>
        <w:t>LUSB</w:t>
      </w:r>
      <w:r w:rsidRPr="6D9E7600" w:rsidR="5AFE3EF3">
        <w:rPr>
          <w:rFonts w:ascii="Aptos" w:hAnsi="Aptos" w:eastAsia="Aptos" w:cs="Aptos"/>
          <w:noProof w:val="0"/>
          <w:sz w:val="22"/>
          <w:szCs w:val="22"/>
          <w:lang w:val="nl-NL"/>
        </w:rPr>
        <w:t>, …).</w:t>
      </w:r>
    </w:p>
    <w:p w:rsidR="5AFE3EF3" w:rsidP="6D9E7600" w:rsidRDefault="5AFE3EF3" w14:paraId="1409274D" w14:textId="274B2A3A">
      <w:pPr>
        <w:spacing w:before="240" w:beforeAutospacing="off" w:after="240" w:afterAutospacing="off"/>
      </w:pPr>
      <w:r w:rsidRPr="6D9E7600" w:rsidR="5AFE3EF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Je kunt ook eigen locaties invullen, deze worden dan onthouden als </w:t>
      </w:r>
      <w:r w:rsidRPr="6D9E7600" w:rsidR="5AFE3EF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nl-NL"/>
        </w:rPr>
        <w:t>recents</w:t>
      </w:r>
      <w:r w:rsidRPr="6D9E7600" w:rsidR="5AFE3EF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voor volgende sessies</w:t>
      </w:r>
      <w:r w:rsidR="795685EE">
        <w:rPr/>
        <w:t>.</w:t>
      </w:r>
    </w:p>
    <w:p w:rsidR="795685EE" w:rsidP="6D9E7600" w:rsidRDefault="795685EE" w14:paraId="56759F77" w14:textId="33139C51">
      <w:pPr>
        <w:pStyle w:val="Standaard"/>
      </w:pPr>
      <w:r w:rsidR="795685EE">
        <w:drawing>
          <wp:inline wp14:editId="45E578E8" wp14:anchorId="62481E06">
            <wp:extent cx="5762625" cy="1447800"/>
            <wp:effectExtent l="0" t="0" r="0" b="0"/>
            <wp:docPr id="1054631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631010" name=""/>
                    <pic:cNvPicPr/>
                  </pic:nvPicPr>
                  <pic:blipFill>
                    <a:blip xmlns:r="http://schemas.openxmlformats.org/officeDocument/2006/relationships" r:embed="rId16536699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AB2" w:rsidP="00786AB2" w:rsidRDefault="00786AB2" w14:paraId="110019E6" w14:noSpellErr="1" w14:textId="716D919D">
      <w:pPr>
        <w:pStyle w:val="Kop2"/>
      </w:pPr>
      <w:r w:rsidR="00786AB2">
        <w:rPr/>
        <w:t>Segmenten labelen</w:t>
      </w:r>
    </w:p>
    <w:p w:rsidR="00786AB2" w:rsidP="6D9E7600" w:rsidRDefault="00786AB2" w14:paraId="6182461F" w14:textId="1D46FF6C">
      <w:pPr>
        <w:pStyle w:val="Standaard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15BF90D3">
        <w:rPr/>
        <w:t xml:space="preserve">Wanneer je tevreden bent met het geselecteerde segment, de metadata en deze wellicht hebt teruggeluisterd kan je het segment een label geven. </w:t>
      </w:r>
      <w:proofErr w:type="spellStart"/>
      <w:proofErr w:type="spellEnd"/>
      <w:proofErr w:type="spellStart"/>
      <w:proofErr w:type="spellEnd"/>
    </w:p>
    <w:p w:rsidR="00786AB2" w:rsidP="6D9E7600" w:rsidRDefault="00786AB2" w14:paraId="1730E027" w14:textId="353764BE">
      <w:pPr>
        <w:pStyle w:val="Standaard"/>
      </w:pPr>
      <w:r w:rsidR="4885928F">
        <w:drawing>
          <wp:inline wp14:editId="0E2E4BB4" wp14:anchorId="7736C630">
            <wp:extent cx="5762625" cy="1114425"/>
            <wp:effectExtent l="0" t="0" r="0" b="0"/>
            <wp:docPr id="1332526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526339" name=""/>
                    <pic:cNvPicPr/>
                  </pic:nvPicPr>
                  <pic:blipFill>
                    <a:blip xmlns:r="http://schemas.openxmlformats.org/officeDocument/2006/relationships" r:embed="rId4230996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85928F">
        <w:rPr/>
        <w:t xml:space="preserve">Boven de metadata staat het onderdeel </w:t>
      </w:r>
      <w:r w:rsidRPr="6D9E7600" w:rsidR="4885928F">
        <w:rPr>
          <w:b w:val="1"/>
          <w:bCs w:val="1"/>
        </w:rPr>
        <w:t>Label set</w:t>
      </w:r>
      <w:r w:rsidR="4885928F">
        <w:rPr/>
        <w:t>. Hier kies je welke categorieën en standaardlocaties je wilt gebruiken: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093"/>
        <w:gridCol w:w="3660"/>
        <w:gridCol w:w="4477"/>
      </w:tblGrid>
      <w:tr w:rsidR="6D9E7600" w:rsidTr="6D9E7600" w14:paraId="1C2FAB26">
        <w:trPr>
          <w:trHeight w:val="300"/>
        </w:trPr>
        <w:tc>
          <w:tcPr>
            <w:tcW w:w="2093" w:type="dxa"/>
            <w:tcMar/>
            <w:vAlign w:val="top"/>
          </w:tcPr>
          <w:p w:rsidR="6D9E7600" w:rsidP="6D9E7600" w:rsidRDefault="6D9E7600" w14:paraId="704D1C2F" w14:textId="335D203B">
            <w:pPr>
              <w:spacing w:before="0" w:beforeAutospacing="off" w:after="0" w:afterAutospacing="off"/>
              <w:jc w:val="left"/>
            </w:pPr>
            <w:r w:rsidRPr="6D9E7600" w:rsidR="6D9E7600">
              <w:rPr>
                <w:b w:val="1"/>
                <w:bCs w:val="1"/>
              </w:rPr>
              <w:t>Label set</w:t>
            </w:r>
          </w:p>
        </w:tc>
        <w:tc>
          <w:tcPr>
            <w:tcW w:w="3660" w:type="dxa"/>
            <w:tcMar/>
            <w:vAlign w:val="top"/>
          </w:tcPr>
          <w:p w:rsidR="6D9E7600" w:rsidP="6D9E7600" w:rsidRDefault="6D9E7600" w14:paraId="015DF900" w14:textId="1430CEB7">
            <w:pPr>
              <w:spacing w:before="0" w:beforeAutospacing="off" w:after="0" w:afterAutospacing="off"/>
              <w:jc w:val="left"/>
            </w:pPr>
            <w:r w:rsidRPr="6D9E7600" w:rsidR="6D9E7600">
              <w:rPr>
                <w:b w:val="1"/>
                <w:bCs w:val="1"/>
              </w:rPr>
              <w:t>Toepassing</w:t>
            </w:r>
          </w:p>
        </w:tc>
        <w:tc>
          <w:tcPr>
            <w:tcW w:w="4477" w:type="dxa"/>
            <w:tcMar/>
            <w:vAlign w:val="top"/>
          </w:tcPr>
          <w:p w:rsidR="6D9E7600" w:rsidP="6D9E7600" w:rsidRDefault="6D9E7600" w14:paraId="7B687CAB" w14:textId="26990353">
            <w:pPr>
              <w:spacing w:before="0" w:beforeAutospacing="off" w:after="0" w:afterAutospacing="off"/>
              <w:jc w:val="left"/>
            </w:pPr>
            <w:r w:rsidRPr="6D9E7600" w:rsidR="6D9E7600">
              <w:rPr>
                <w:b w:val="1"/>
                <w:bCs w:val="1"/>
              </w:rPr>
              <w:t>Voorbeelden van labels</w:t>
            </w:r>
          </w:p>
        </w:tc>
      </w:tr>
      <w:tr w:rsidR="6D9E7600" w:rsidTr="6D9E7600" w14:paraId="3339A0D6">
        <w:trPr>
          <w:trHeight w:val="300"/>
        </w:trPr>
        <w:tc>
          <w:tcPr>
            <w:tcW w:w="2093" w:type="dxa"/>
            <w:tcMar/>
            <w:vAlign w:val="top"/>
          </w:tcPr>
          <w:p w:rsidR="6D9E7600" w:rsidP="6D9E7600" w:rsidRDefault="6D9E7600" w14:paraId="13E6C3B6" w14:textId="1479A88B">
            <w:pPr>
              <w:spacing w:before="0" w:beforeAutospacing="off" w:after="0" w:afterAutospacing="off"/>
              <w:jc w:val="left"/>
            </w:pPr>
            <w:r w:rsidRPr="6D9E7600" w:rsidR="6D9E7600">
              <w:rPr>
                <w:b w:val="1"/>
                <w:bCs w:val="1"/>
              </w:rPr>
              <w:t>Custom</w:t>
            </w:r>
            <w:r w:rsidRPr="6D9E7600" w:rsidR="6D9E7600">
              <w:rPr>
                <w:b w:val="1"/>
                <w:bCs w:val="1"/>
              </w:rPr>
              <w:t xml:space="preserve"> (</w:t>
            </w:r>
            <w:r w:rsidRPr="6D9E7600" w:rsidR="6D9E7600">
              <w:rPr>
                <w:b w:val="1"/>
                <w:bCs w:val="1"/>
              </w:rPr>
              <w:t>labels.json</w:t>
            </w:r>
            <w:r w:rsidRPr="6D9E7600" w:rsidR="6D9E7600">
              <w:rPr>
                <w:b w:val="1"/>
                <w:bCs w:val="1"/>
              </w:rPr>
              <w:t>)</w:t>
            </w:r>
          </w:p>
        </w:tc>
        <w:tc>
          <w:tcPr>
            <w:tcW w:w="3660" w:type="dxa"/>
            <w:tcMar/>
            <w:vAlign w:val="top"/>
          </w:tcPr>
          <w:p w:rsidR="53163D37" w:rsidP="6D9E7600" w:rsidRDefault="53163D37" w14:paraId="27636D48" w14:textId="5EE1B233">
            <w:pPr>
              <w:spacing w:before="0" w:beforeAutospacing="off" w:after="0" w:afterAutospacing="off"/>
              <w:jc w:val="left"/>
            </w:pPr>
            <w:r w:rsidR="53163D37">
              <w:rPr/>
              <w:t>E</w:t>
            </w:r>
            <w:r w:rsidR="6D9E7600">
              <w:rPr/>
              <w:t>xperimenten en eigen projecten</w:t>
            </w:r>
          </w:p>
        </w:tc>
        <w:tc>
          <w:tcPr>
            <w:tcW w:w="4477" w:type="dxa"/>
            <w:tcMar/>
            <w:vAlign w:val="top"/>
          </w:tcPr>
          <w:p w:rsidR="6D9E7600" w:rsidP="6D9E7600" w:rsidRDefault="6D9E7600" w14:paraId="127C58FA" w14:textId="3518650A">
            <w:pPr>
              <w:spacing w:before="0" w:beforeAutospacing="off" w:after="0" w:afterAutospacing="off"/>
              <w:jc w:val="left"/>
            </w:pPr>
            <w:r w:rsidR="6D9E7600">
              <w:rPr/>
              <w:t>Hoest, Normaal, Hartslag</w:t>
            </w:r>
          </w:p>
        </w:tc>
      </w:tr>
      <w:tr w:rsidR="6D9E7600" w:rsidTr="6D9E7600" w14:paraId="04A61A58">
        <w:trPr>
          <w:trHeight w:val="300"/>
        </w:trPr>
        <w:tc>
          <w:tcPr>
            <w:tcW w:w="2093" w:type="dxa"/>
            <w:tcMar/>
            <w:vAlign w:val="top"/>
          </w:tcPr>
          <w:p w:rsidR="6D9E7600" w:rsidP="6D9E7600" w:rsidRDefault="6D9E7600" w14:paraId="15757D79" w14:textId="6A892899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6D9E7600" w:rsidR="6D9E7600">
              <w:rPr>
                <w:b w:val="1"/>
                <w:bCs w:val="1"/>
              </w:rPr>
              <w:t>Lung</w:t>
            </w:r>
          </w:p>
        </w:tc>
        <w:tc>
          <w:tcPr>
            <w:tcW w:w="3660" w:type="dxa"/>
            <w:tcMar/>
            <w:vAlign w:val="top"/>
          </w:tcPr>
          <w:p w:rsidR="6D9E7600" w:rsidP="6D9E7600" w:rsidRDefault="6D9E7600" w14:paraId="35E3FEAA" w14:textId="611BB380">
            <w:pPr>
              <w:spacing w:before="0" w:beforeAutospacing="off" w:after="0" w:afterAutospacing="off"/>
              <w:jc w:val="left"/>
            </w:pPr>
            <w:r w:rsidR="6D9E7600">
              <w:rPr/>
              <w:t>Longgeluiden (klinisch of simulatie)</w:t>
            </w:r>
          </w:p>
        </w:tc>
        <w:tc>
          <w:tcPr>
            <w:tcW w:w="4477" w:type="dxa"/>
            <w:tcMar/>
            <w:vAlign w:val="top"/>
          </w:tcPr>
          <w:p w:rsidR="6D9E7600" w:rsidP="6D9E7600" w:rsidRDefault="6D9E7600" w14:paraId="0695BF71" w14:textId="606C71C5">
            <w:pPr>
              <w:spacing w:before="0" w:beforeAutospacing="off" w:after="0" w:afterAutospacing="off"/>
              <w:jc w:val="left"/>
            </w:pPr>
            <w:r w:rsidR="6D9E7600">
              <w:rPr/>
              <w:t xml:space="preserve">Crackle, </w:t>
            </w:r>
            <w:r w:rsidR="6D9E7600">
              <w:rPr/>
              <w:t>Wheeze</w:t>
            </w:r>
            <w:r w:rsidR="6D9E7600">
              <w:rPr/>
              <w:t xml:space="preserve">, Rhonchi, </w:t>
            </w:r>
            <w:r w:rsidR="6D9E7600">
              <w:rPr/>
              <w:t>Stridor</w:t>
            </w:r>
            <w:r w:rsidR="6D9E7600">
              <w:rPr/>
              <w:t xml:space="preserve">, </w:t>
            </w:r>
            <w:r w:rsidR="6D9E7600">
              <w:rPr/>
              <w:t>Normal</w:t>
            </w:r>
          </w:p>
        </w:tc>
      </w:tr>
      <w:tr w:rsidR="6D9E7600" w:rsidTr="6D9E7600" w14:paraId="12B5AF4B">
        <w:trPr>
          <w:trHeight w:val="300"/>
        </w:trPr>
        <w:tc>
          <w:tcPr>
            <w:tcW w:w="2093" w:type="dxa"/>
            <w:tcMar/>
            <w:vAlign w:val="top"/>
          </w:tcPr>
          <w:p w:rsidR="6D9E7600" w:rsidP="6D9E7600" w:rsidRDefault="6D9E7600" w14:paraId="08413D98" w14:textId="483D1BD5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6D9E7600" w:rsidR="6D9E7600">
              <w:rPr>
                <w:b w:val="1"/>
                <w:bCs w:val="1"/>
              </w:rPr>
              <w:t>Heart</w:t>
            </w:r>
          </w:p>
        </w:tc>
        <w:tc>
          <w:tcPr>
            <w:tcW w:w="3660" w:type="dxa"/>
            <w:tcMar/>
            <w:vAlign w:val="top"/>
          </w:tcPr>
          <w:p w:rsidR="6D9E7600" w:rsidP="6D9E7600" w:rsidRDefault="6D9E7600" w14:paraId="2BBA3191" w14:textId="096446F3">
            <w:pPr>
              <w:spacing w:before="0" w:beforeAutospacing="off" w:after="0" w:afterAutospacing="off"/>
              <w:jc w:val="left"/>
            </w:pPr>
            <w:r w:rsidR="6D9E7600">
              <w:rPr/>
              <w:t>Hartgeluiden</w:t>
            </w:r>
          </w:p>
        </w:tc>
        <w:tc>
          <w:tcPr>
            <w:tcW w:w="4477" w:type="dxa"/>
            <w:tcMar/>
            <w:vAlign w:val="top"/>
          </w:tcPr>
          <w:p w:rsidR="6D9E7600" w:rsidP="6D9E7600" w:rsidRDefault="6D9E7600" w14:paraId="2E542708" w14:textId="1137F38D">
            <w:pPr>
              <w:spacing w:before="0" w:beforeAutospacing="off" w:after="0" w:afterAutospacing="off"/>
              <w:jc w:val="left"/>
            </w:pPr>
            <w:r w:rsidR="6D9E7600">
              <w:rPr/>
              <w:t xml:space="preserve">S1, S2, </w:t>
            </w:r>
            <w:r w:rsidR="6D9E7600">
              <w:rPr/>
              <w:t>Murmur</w:t>
            </w:r>
            <w:r w:rsidR="6D9E7600">
              <w:rPr/>
              <w:t xml:space="preserve">, Click, </w:t>
            </w:r>
            <w:r w:rsidR="6D9E7600">
              <w:rPr/>
              <w:t>Gallop</w:t>
            </w:r>
            <w:r w:rsidR="6D9E7600">
              <w:rPr/>
              <w:t xml:space="preserve">, </w:t>
            </w:r>
            <w:r w:rsidR="6D9E7600">
              <w:rPr/>
              <w:t>Normal</w:t>
            </w:r>
          </w:p>
        </w:tc>
      </w:tr>
    </w:tbl>
    <w:p w:rsidR="6D9E7600" w:rsidP="6D9E7600" w:rsidRDefault="6D9E7600" w14:paraId="44EEE6AF" w14:textId="6BC3020B">
      <w:pPr>
        <w:pStyle w:val="Standaard"/>
        <w:rPr>
          <w:rFonts w:ascii="Aptos" w:hAnsi="Aptos" w:eastAsia="Aptos" w:cs="Aptos"/>
          <w:noProof w:val="0"/>
          <w:sz w:val="22"/>
          <w:szCs w:val="22"/>
          <w:lang w:val="nl-NL"/>
        </w:rPr>
      </w:pPr>
    </w:p>
    <w:p w:rsidR="399FF084" w:rsidP="6D9E7600" w:rsidRDefault="399FF084" w14:paraId="124A4958" w14:textId="5742B9C2">
      <w:pPr>
        <w:pStyle w:val="Standaard"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6D9E7600" w:rsidR="399FF084">
        <w:rPr>
          <w:rFonts w:ascii="Aptos" w:hAnsi="Aptos" w:eastAsia="Aptos" w:cs="Aptos"/>
          <w:noProof w:val="0"/>
          <w:sz w:val="22"/>
          <w:szCs w:val="22"/>
          <w:lang w:val="nl-NL"/>
        </w:rPr>
        <w:t>Klik op een knop om een label aan het huidige segment toe te voegen of te verwijderen.</w:t>
      </w:r>
    </w:p>
    <w:p w:rsidR="399FF084" w:rsidP="6D9E7600" w:rsidRDefault="399FF084" w14:paraId="05D7BDFA" w14:textId="58535816">
      <w:pPr>
        <w:pStyle w:val="Standaard"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6D9E7600" w:rsidR="399FF084">
        <w:rPr>
          <w:rFonts w:ascii="Aptos" w:hAnsi="Aptos" w:eastAsia="Aptos" w:cs="Aptos"/>
          <w:noProof w:val="0"/>
          <w:sz w:val="22"/>
          <w:szCs w:val="22"/>
          <w:lang w:val="nl-NL"/>
        </w:rPr>
        <w:t>De knop blijft blauw gemarkeerd zolang dat label actief is op het segment. Je kunt ook toetsen 1–9 gebruiken als snelkoppeling voor de eerste labels.</w:t>
      </w:r>
    </w:p>
    <w:p w:rsidR="399FF084" w:rsidP="6D9E7600" w:rsidRDefault="399FF084" w14:paraId="59528049" w14:textId="670835DD">
      <w:pPr>
        <w:pStyle w:val="Standaard"/>
      </w:pPr>
      <w:r w:rsidRPr="6D9E7600" w:rsidR="399FF084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De </w:t>
      </w:r>
      <w:r w:rsidRPr="6D9E7600" w:rsidR="399FF08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Custom</w:t>
      </w:r>
      <w:r w:rsidRPr="6D9E7600" w:rsidR="399FF08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 xml:space="preserve"> (</w:t>
      </w:r>
      <w:r w:rsidRPr="6D9E7600" w:rsidR="399FF08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labels.json</w:t>
      </w:r>
      <w:r w:rsidRPr="6D9E7600" w:rsidR="399FF08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)</w:t>
      </w:r>
      <w:r w:rsidRPr="6D9E7600" w:rsidR="399FF084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-set haalt zijn labels uit het bestand </w:t>
      </w:r>
      <w:r w:rsidRPr="6D9E7600" w:rsidR="399FF084">
        <w:rPr>
          <w:rFonts w:ascii="Consolas" w:hAnsi="Consolas" w:eastAsia="Consolas" w:cs="Consolas"/>
          <w:noProof w:val="0"/>
          <w:sz w:val="22"/>
          <w:szCs w:val="22"/>
          <w:lang w:val="nl-NL"/>
        </w:rPr>
        <w:t>labels_dataset.json</w:t>
      </w:r>
      <w:r w:rsidRPr="6D9E7600" w:rsidR="399FF084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in de hoofdmap van de applicatie.</w:t>
      </w:r>
    </w:p>
    <w:p w:rsidR="399FF084" w:rsidP="6D9E7600" w:rsidRDefault="399FF084" w14:paraId="35FC9708" w14:textId="50C5855E">
      <w:pPr>
        <w:pStyle w:val="Standaard"/>
      </w:pPr>
      <w:r w:rsidRPr="6D9E7600" w:rsidR="399FF084">
        <w:rPr>
          <w:rFonts w:ascii="Aptos" w:hAnsi="Aptos" w:eastAsia="Aptos" w:cs="Aptos"/>
          <w:noProof w:val="0"/>
          <w:sz w:val="22"/>
          <w:szCs w:val="22"/>
          <w:lang w:val="nl-NL"/>
        </w:rPr>
        <w:t>Als je dat bestand aanpast en opnieuw laadt, worden de nieuwe labels automatisch in de app weergegeven.</w:t>
      </w:r>
    </w:p>
    <w:p w:rsidR="399FF084" w:rsidP="6D9E7600" w:rsidRDefault="399FF084" w14:paraId="6B286E37" w14:textId="77AA9B1E">
      <w:pPr>
        <w:pStyle w:val="Kop2"/>
        <w:rPr>
          <w:noProof w:val="0"/>
          <w:lang w:val="nl-NL"/>
        </w:rPr>
      </w:pPr>
      <w:r w:rsidRPr="6D9E7600" w:rsidR="399FF084">
        <w:rPr>
          <w:noProof w:val="0"/>
          <w:lang w:val="nl-NL"/>
        </w:rPr>
        <w:t>Segmenten</w:t>
      </w:r>
    </w:p>
    <w:p w:rsidR="00786AB2" w:rsidP="00786AB2" w:rsidRDefault="00786AB2" w14:paraId="4913FFA6" w14:textId="77777777">
      <w:r>
        <w:t>Wanneer je een selectie hebt gemaakt en een label toevoegt, verschijnt dat segment ook in de segmentlijst onderaan de rechterkolom.</w:t>
      </w:r>
    </w:p>
    <w:p w:rsidR="00642423" w:rsidP="00786AB2" w:rsidRDefault="00642423" w14:paraId="3C33926B" w14:textId="7A9C2B5F">
      <w:r w:rsidRPr="00642423">
        <w:rPr>
          <w:noProof/>
        </w:rPr>
        <w:drawing>
          <wp:inline distT="0" distB="0" distL="0" distR="0" wp14:anchorId="5438D199" wp14:editId="2A06D844">
            <wp:extent cx="5760720" cy="1328420"/>
            <wp:effectExtent l="0" t="0" r="0" b="5080"/>
            <wp:docPr id="1159104104" name="Afbeelding 1" descr="Afbeelding met tekst, schermopnam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04104" name="Afbeelding 1" descr="Afbeelding met tekst, schermopname, lijn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AB2" w:rsidP="00786AB2" w:rsidRDefault="00786AB2" w14:paraId="00848DCC" w14:textId="1F436816">
      <w:r>
        <w:t>In de golfvorm wordt het segment als een gekleurd vlak weergegeven, zodat je visueel ziet waar gelabelde fragmenten zich bevinden.</w:t>
      </w:r>
    </w:p>
    <w:p w:rsidR="00642423" w:rsidP="00786AB2" w:rsidRDefault="00642423" w14:paraId="11D12BCF" w14:textId="7BF07DAB">
      <w:r w:rsidRPr="00642423">
        <w:rPr>
          <w:noProof/>
        </w:rPr>
        <w:drawing>
          <wp:inline distT="0" distB="0" distL="0" distR="0" wp14:anchorId="5412159C" wp14:editId="26F9BD97">
            <wp:extent cx="5760720" cy="4217035"/>
            <wp:effectExtent l="0" t="0" r="0" b="0"/>
            <wp:docPr id="276007407" name="Afbeelding 1" descr="Afbeelding met schermopname, reflecti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07407" name="Afbeelding 1" descr="Afbeelding met schermopname, reflectie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423" w:rsidRDefault="00642423" w14:paraId="1E1CEC81" w14:textId="77777777">
      <w:r>
        <w:br w:type="page"/>
      </w:r>
    </w:p>
    <w:p w:rsidR="00642423" w:rsidP="00642423" w:rsidRDefault="00642423" w14:paraId="2706E7AA" w14:textId="56A9CC0E">
      <w:pPr>
        <w:pStyle w:val="Kop2"/>
      </w:pPr>
      <w:r w:rsidR="00642423">
        <w:rPr/>
        <w:t>Segmenten bewerken</w:t>
      </w:r>
    </w:p>
    <w:p w:rsidR="00642423" w:rsidP="6D9E7600" w:rsidRDefault="00642423" w14:paraId="55D6C172" w14:textId="4E30C584">
      <w:pPr>
        <w:spacing w:before="240" w:beforeAutospacing="off" w:after="240" w:afterAutospacing="off"/>
      </w:pPr>
      <w:r w:rsidRPr="6D9E7600" w:rsidR="224288BE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Alle gelabelde segmenten verschijnen in de </w:t>
      </w:r>
      <w:r w:rsidRPr="6D9E7600" w:rsidR="224288B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segmentlijst</w:t>
      </w:r>
      <w:r w:rsidRPr="6D9E7600" w:rsidR="224288BE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onderaan de rechterkolom.</w:t>
      </w:r>
      <w:r>
        <w:br/>
      </w:r>
      <w:r w:rsidRPr="6D9E7600" w:rsidR="224288BE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Selecteer een segment om de begin- en eindtijd, of de toegewezen labels te bewerken.</w:t>
      </w:r>
      <w:proofErr w:type="spellStart"/>
      <w:proofErr w:type="spellEnd"/>
    </w:p>
    <w:p w:rsidR="00642423" w:rsidP="6D9E7600" w:rsidRDefault="00642423" w14:paraId="36AE8D64" w14:textId="5369CF9E">
      <w:pPr>
        <w:spacing w:before="240" w:beforeAutospacing="off" w:after="240" w:afterAutospacing="off"/>
      </w:pPr>
      <w:r w:rsidRPr="6D9E7600" w:rsidR="224288BE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Klik op </w:t>
      </w:r>
      <w:r w:rsidRPr="6D9E7600" w:rsidR="224288B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Update</w:t>
      </w:r>
      <w:r w:rsidRPr="6D9E7600" w:rsidR="224288BE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om wijzigingen op te slaan, of op </w:t>
      </w:r>
      <w:r w:rsidRPr="6D9E7600" w:rsidR="224288B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Delete</w:t>
      </w:r>
      <w:r w:rsidRPr="6D9E7600" w:rsidR="224288BE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om het segment te verwijderen.</w:t>
      </w:r>
      <w:r>
        <w:br/>
      </w:r>
      <w:r w:rsidRPr="6D9E7600" w:rsidR="224288BE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Met </w:t>
      </w:r>
      <w:r w:rsidRPr="6D9E7600" w:rsidR="224288B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Ctrl+Z</w:t>
      </w:r>
      <w:r w:rsidRPr="6D9E7600" w:rsidR="224288BE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en </w:t>
      </w:r>
      <w:r w:rsidRPr="6D9E7600" w:rsidR="224288B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Ctrl+Y</w:t>
      </w:r>
      <w:r w:rsidRPr="6D9E7600" w:rsidR="224288BE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kun je stappen ongedaan maken of opnieuw uitvoeren (</w:t>
      </w:r>
      <w:r w:rsidRPr="6D9E7600" w:rsidR="224288BE">
        <w:rPr>
          <w:rFonts w:ascii="Aptos" w:hAnsi="Aptos" w:eastAsia="Aptos" w:cs="Aptos"/>
          <w:noProof w:val="0"/>
          <w:sz w:val="22"/>
          <w:szCs w:val="22"/>
          <w:lang w:val="nl-NL"/>
        </w:rPr>
        <w:t>undo</w:t>
      </w:r>
      <w:r w:rsidRPr="6D9E7600" w:rsidR="224288BE">
        <w:rPr>
          <w:rFonts w:ascii="Aptos" w:hAnsi="Aptos" w:eastAsia="Aptos" w:cs="Aptos"/>
          <w:noProof w:val="0"/>
          <w:sz w:val="22"/>
          <w:szCs w:val="22"/>
          <w:lang w:val="nl-NL"/>
        </w:rPr>
        <w:t>/</w:t>
      </w:r>
      <w:r w:rsidRPr="6D9E7600" w:rsidR="224288BE">
        <w:rPr>
          <w:rFonts w:ascii="Aptos" w:hAnsi="Aptos" w:eastAsia="Aptos" w:cs="Aptos"/>
          <w:noProof w:val="0"/>
          <w:sz w:val="22"/>
          <w:szCs w:val="22"/>
          <w:lang w:val="nl-NL"/>
        </w:rPr>
        <w:t>redo</w:t>
      </w:r>
      <w:r w:rsidRPr="6D9E7600" w:rsidR="224288BE">
        <w:rPr>
          <w:rFonts w:ascii="Aptos" w:hAnsi="Aptos" w:eastAsia="Aptos" w:cs="Aptos"/>
          <w:noProof w:val="0"/>
          <w:sz w:val="22"/>
          <w:szCs w:val="22"/>
          <w:lang w:val="nl-NL"/>
        </w:rPr>
        <w:t>).</w:t>
      </w:r>
      <w:r w:rsidR="00642423">
        <w:drawing>
          <wp:inline wp14:editId="6A341A4F" wp14:anchorId="389B9074">
            <wp:extent cx="5760720" cy="3166110"/>
            <wp:effectExtent l="0" t="0" r="0" b="0"/>
            <wp:docPr id="1294151758" name="Afbeelding 1" descr="Afbeelding met schermopname, tekst, scherm, software&#10;&#10;Door AI gegenereerde inhoud is mogelijk onjuis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151758" name="Afbeelding 1" descr="Afbeelding met schermopname, tekst, scherm, software&#10;&#10;Door AI gegenereerde inhoud is mogelijk onjuist.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423">
        <w:rPr/>
        <w:t>Alle aanpassingen worden automatisch opgeslagen in een .</w:t>
      </w:r>
      <w:r w:rsidR="00642423">
        <w:rPr/>
        <w:t>json</w:t>
      </w:r>
      <w:r w:rsidR="00642423">
        <w:rPr/>
        <w:t>-bestand met dezelfde naam als het bijbehorende .WAV-bestand.</w:t>
      </w:r>
    </w:p>
    <w:p w:rsidR="00642423" w:rsidP="00642423" w:rsidRDefault="00642423" w14:paraId="71CB208D" w14:textId="71612AD9">
      <w:pPr>
        <w:pStyle w:val="Kop2"/>
      </w:pPr>
      <w:r>
        <w:t>Automatisch segmenteren</w:t>
      </w:r>
    </w:p>
    <w:p w:rsidR="00642423" w:rsidP="00642423" w:rsidRDefault="00642423" w14:paraId="18ACC45A" w14:textId="77777777">
      <w:r>
        <w:t>Als je veel geluidsopnames hebt, kun je de app automatisch segmenten laten aanmaken.</w:t>
      </w:r>
    </w:p>
    <w:p w:rsidR="00642423" w:rsidP="00642423" w:rsidRDefault="00642423" w14:paraId="36F55F60" w14:textId="77777777">
      <w:r>
        <w:t xml:space="preserve">Klik op </w:t>
      </w:r>
      <w:r w:rsidRPr="00642423">
        <w:rPr>
          <w:b/>
          <w:bCs/>
        </w:rPr>
        <w:t>Auto segment…</w:t>
      </w:r>
      <w:r>
        <w:t xml:space="preserve"> en stel in hoe lang elk segment moet zijn en hoeveel overlap er mag zijn tussen de segmenten.</w:t>
      </w:r>
    </w:p>
    <w:p w:rsidR="00642423" w:rsidP="00642423" w:rsidRDefault="00642423" w14:paraId="2EAE366B" w14:textId="3034B71A">
      <w:r>
        <w:t>Je kunt ook aangeven welk label automatisch aan elk segment wordt toegekend.</w:t>
      </w:r>
    </w:p>
    <w:p w:rsidR="00642423" w:rsidP="00642423" w:rsidRDefault="00642423" w14:paraId="0571D30C" w14:textId="77777777">
      <w:r w:rsidRPr="00642423">
        <w:rPr>
          <w:noProof/>
          <w:lang w:val="en-GB"/>
        </w:rPr>
        <w:drawing>
          <wp:inline distT="0" distB="0" distL="0" distR="0" wp14:anchorId="366073F4" wp14:editId="0256B10E">
            <wp:extent cx="3077004" cy="1952898"/>
            <wp:effectExtent l="0" t="0" r="0" b="9525"/>
            <wp:docPr id="312430986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30986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423" w:rsidP="00642423" w:rsidRDefault="00642423" w14:paraId="77E29112" w14:textId="25E9C16F">
      <w:r>
        <w:t xml:space="preserve">Wanneer je op </w:t>
      </w:r>
      <w:r w:rsidRPr="00642423">
        <w:rPr>
          <w:b/>
          <w:bCs/>
        </w:rPr>
        <w:t>OK</w:t>
      </w:r>
      <w:r>
        <w:t xml:space="preserve"> klikt, worden de segmenten in één keer aangemaakt over het hele bestand.</w:t>
      </w:r>
    </w:p>
    <w:p w:rsidR="00642423" w:rsidP="00642423" w:rsidRDefault="00642423" w14:paraId="492B663C" w14:textId="785810C1">
      <w:pPr>
        <w:pStyle w:val="Kop2"/>
      </w:pPr>
      <w:r>
        <w:t>Bandpass-filter</w:t>
      </w:r>
    </w:p>
    <w:p w:rsidR="00642423" w:rsidP="00642423" w:rsidRDefault="00642423" w14:paraId="496A9859" w14:textId="130C54CA">
      <w:r>
        <w:t>Onderaan het rechterpaneel vind je de instellingen voor het bandpass-filter. Hiermee kun je frequenties buiten een bepaald bereik onderdrukken, bijvoorbeeld om ruis te verminderen of specifieke geluiden beter hoorbaar te maken.</w:t>
      </w:r>
    </w:p>
    <w:p w:rsidR="00642423" w:rsidP="00642423" w:rsidRDefault="00642423" w14:paraId="3B3A7AEE" w14:textId="780A88A6">
      <w:r w:rsidRPr="00642423">
        <w:rPr>
          <w:noProof/>
        </w:rPr>
        <w:drawing>
          <wp:inline distT="0" distB="0" distL="0" distR="0" wp14:anchorId="68868EBC" wp14:editId="022B8F54">
            <wp:extent cx="5760720" cy="1581785"/>
            <wp:effectExtent l="0" t="0" r="0" b="0"/>
            <wp:docPr id="1067095509" name="Afbeelding 1" descr="Afbeelding met tekst, lijn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95509" name="Afbeelding 1" descr="Afbeelding met tekst, lijn, Lettertype, nummer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Je kunt het filter in- en uitschakelen met </w:t>
      </w:r>
      <w:r w:rsidRPr="00642423">
        <w:rPr>
          <w:b/>
          <w:bCs/>
        </w:rPr>
        <w:t>Filter On.</w:t>
      </w:r>
    </w:p>
    <w:p w:rsidR="00642423" w:rsidP="00642423" w:rsidRDefault="00642423" w14:paraId="4D8AD1E1" w14:textId="77777777">
      <w:r>
        <w:t>Pas eventueel de lage en hoge frequentiegrenzen (Low/High Hz) en de filterorde aan.</w:t>
      </w:r>
    </w:p>
    <w:p w:rsidR="00642423" w:rsidP="00642423" w:rsidRDefault="00642423" w14:paraId="324640C8" w14:textId="3A839B6D">
      <w:r>
        <w:t xml:space="preserve">Met </w:t>
      </w:r>
      <w:r w:rsidRPr="00642423">
        <w:rPr>
          <w:b/>
          <w:bCs/>
        </w:rPr>
        <w:t>Zero-</w:t>
      </w:r>
      <w:proofErr w:type="spellStart"/>
      <w:r w:rsidRPr="00642423">
        <w:rPr>
          <w:b/>
          <w:bCs/>
        </w:rPr>
        <w:t>phase</w:t>
      </w:r>
      <w:proofErr w:type="spellEnd"/>
      <w:r>
        <w:t xml:space="preserve"> kun je het filter zonder faseverschuiving toepassen (aan te raden voor analyse).</w:t>
      </w:r>
    </w:p>
    <w:p w:rsidR="00642423" w:rsidP="00642423" w:rsidRDefault="00642423" w14:paraId="2BB72B8A" w14:textId="77777777">
      <w:r>
        <w:t>Probeer verschillende instellingen en luister hoe het geluid verandert. Dit kan helpen bij het onderscheiden van hart- en longgeluiden.</w:t>
      </w:r>
    </w:p>
    <w:p w:rsidRPr="00642423" w:rsidR="00642423" w:rsidP="00642423" w:rsidRDefault="00642423" w14:paraId="2B8712DE" w14:textId="77777777">
      <w:pPr>
        <w:pStyle w:val="Kop2"/>
      </w:pPr>
      <w:r w:rsidRPr="00642423">
        <w:t>Spectrogram en filtereffect</w:t>
      </w:r>
    </w:p>
    <w:p w:rsidR="00642423" w:rsidP="00642423" w:rsidRDefault="00642423" w14:paraId="2DEFE585" w14:textId="77777777">
      <w:pPr>
        <w:pStyle w:val="Normaalweb"/>
        <w:rPr>
          <w:rFonts w:asciiTheme="minorHAnsi" w:hAnsiTheme="minorHAnsi"/>
          <w:sz w:val="22"/>
          <w:szCs w:val="22"/>
        </w:rPr>
      </w:pPr>
      <w:r w:rsidRPr="00642423">
        <w:rPr>
          <w:rFonts w:asciiTheme="minorHAnsi" w:hAnsiTheme="minorHAnsi"/>
          <w:sz w:val="22"/>
          <w:szCs w:val="22"/>
        </w:rPr>
        <w:t>Het onderste venster toont het STFT-spectrogram, waarmee je kunt zien hoe geluid zich in frequentie ontwikkelt over de tijd.</w:t>
      </w:r>
    </w:p>
    <w:p w:rsidRPr="00642423" w:rsidR="00642423" w:rsidP="00642423" w:rsidRDefault="00642423" w14:paraId="77EB88DD" w14:textId="6744E42C">
      <w:pPr>
        <w:pStyle w:val="Normaalweb"/>
        <w:rPr>
          <w:rFonts w:asciiTheme="minorHAnsi" w:hAnsiTheme="minorHAnsi"/>
          <w:sz w:val="22"/>
          <w:szCs w:val="22"/>
        </w:rPr>
      </w:pPr>
      <w:r w:rsidRPr="00642423">
        <w:rPr>
          <w:rFonts w:asciiTheme="minorHAnsi" w:hAnsiTheme="minorHAnsi"/>
          <w:sz w:val="22"/>
          <w:szCs w:val="22"/>
        </w:rPr>
        <w:t>Bij een actief filter worden alleen de frequenties binnen het ingestelde bereik getoond.</w:t>
      </w:r>
      <w:r>
        <w:rPr>
          <w:rFonts w:asciiTheme="minorHAnsi" w:hAnsiTheme="minorHAnsi"/>
          <w:sz w:val="22"/>
          <w:szCs w:val="22"/>
        </w:rPr>
        <w:t xml:space="preserve"> </w:t>
      </w:r>
    </w:p>
    <w:p w:rsidR="00642423" w:rsidP="00642423" w:rsidRDefault="00642423" w14:paraId="58225A43" w14:textId="2BB07FA7">
      <w:pPr>
        <w:pStyle w:val="Kop2"/>
      </w:pPr>
      <w:r>
        <w:t>Opslaan en exporteren</w:t>
      </w:r>
    </w:p>
    <w:p w:rsidR="00642423" w:rsidP="00642423" w:rsidRDefault="00642423" w14:paraId="38EDA35E" w14:textId="77777777">
      <w:r>
        <w:t>De app bewaart automatisch segmenten per bestand in .</w:t>
      </w:r>
      <w:proofErr w:type="spellStart"/>
      <w:r>
        <w:t>json</w:t>
      </w:r>
      <w:proofErr w:type="spellEnd"/>
      <w:r>
        <w:t>-sidecars. Als je de applicatie opnieuw opent, worden deze segmenten meteen ingeladen.</w:t>
      </w:r>
    </w:p>
    <w:p w:rsidR="00642423" w:rsidP="00642423" w:rsidRDefault="00642423" w14:paraId="0FA11DA0" w14:textId="77777777">
      <w:r>
        <w:t xml:space="preserve">Ben je klaar met annoteren, klik dan op </w:t>
      </w:r>
      <w:r w:rsidRPr="00642423">
        <w:rPr>
          <w:b/>
          <w:bCs/>
        </w:rPr>
        <w:t>Export CSV.</w:t>
      </w:r>
    </w:p>
    <w:p w:rsidR="00642423" w:rsidP="00642423" w:rsidRDefault="00642423" w14:paraId="49AB5DE6" w14:textId="596F0CE8">
      <w:r w:rsidRPr="00642423">
        <w:rPr>
          <w:noProof/>
        </w:rPr>
        <w:drawing>
          <wp:inline distT="0" distB="0" distL="0" distR="0" wp14:anchorId="144F103A" wp14:editId="7811611A">
            <wp:extent cx="5760720" cy="557530"/>
            <wp:effectExtent l="0" t="0" r="0" b="0"/>
            <wp:docPr id="100700978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09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423" w:rsidP="00642423" w:rsidRDefault="00642423" w14:paraId="13AE80E4" w14:textId="32FA39C0">
      <w:r>
        <w:t>Er wordt een CSV-bestand aangemaakt waarin alle segmenten uit de huidige dataset verzameld staan, inclusief labels, tijden en eventuele metadata.</w:t>
      </w:r>
      <w:r>
        <w:br w:type="page"/>
      </w:r>
    </w:p>
    <w:p w:rsidR="00642423" w:rsidP="00642423" w:rsidRDefault="00642423" w14:paraId="049BF803" w14:textId="2D2F8877">
      <w:pPr>
        <w:pStyle w:val="Kop2"/>
      </w:pPr>
      <w:r>
        <w:t>Reset van de weergave</w:t>
      </w:r>
    </w:p>
    <w:p w:rsidR="00642423" w:rsidP="00642423" w:rsidRDefault="00642423" w14:paraId="65B683C3" w14:textId="6E8631C0">
      <w:r>
        <w:t xml:space="preserve">Heb je veel ingezoomd of verschoven in de grafieken? Druk dan op </w:t>
      </w:r>
      <w:r w:rsidRPr="00642423">
        <w:rPr>
          <w:b/>
          <w:bCs/>
          <w:u w:val="single"/>
        </w:rPr>
        <w:t>Ctrl + R</w:t>
      </w:r>
      <w:r>
        <w:t xml:space="preserve"> om de weergave van de golfvorm en het spectrogram te resetten. De segmenten en labels blijven gewoon behouden.</w:t>
      </w:r>
    </w:p>
    <w:p w:rsidR="00642423" w:rsidP="00642423" w:rsidRDefault="00642423" w14:paraId="7165457F" w14:textId="45F21D20">
      <w:r w:rsidRPr="00642423">
        <w:rPr>
          <w:noProof/>
        </w:rPr>
        <w:drawing>
          <wp:inline distT="0" distB="0" distL="0" distR="0" wp14:anchorId="74543894" wp14:editId="54344DF5">
            <wp:extent cx="5760720" cy="1480185"/>
            <wp:effectExtent l="0" t="0" r="0" b="5715"/>
            <wp:docPr id="2051044885" name="Afbeelding 1" descr="Afbeelding met schermopname, lijn, ruimt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44885" name="Afbeelding 1" descr="Afbeelding met schermopname, lijn, ruimte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423" w:rsidP="00015D44" w:rsidRDefault="00642423" w14:paraId="5D3BBB13" w14:textId="22B7D3CB">
      <w:r w:rsidRPr="00642423">
        <w:rPr>
          <w:noProof/>
        </w:rPr>
        <w:drawing>
          <wp:inline distT="0" distB="0" distL="0" distR="0" wp14:anchorId="333E0F3B" wp14:editId="445FEFEC">
            <wp:extent cx="5760720" cy="3074035"/>
            <wp:effectExtent l="0" t="0" r="0" b="0"/>
            <wp:docPr id="282202803" name="Afbeelding 1" descr="Afbeelding met schermopname, ruimt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02803" name="Afbeelding 1" descr="Afbeelding met schermopname, ruimte, lijn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42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fa35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080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fd2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CBF0474"/>
    <w:multiLevelType w:val="hybridMultilevel"/>
    <w:tmpl w:val="1B2A700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0716418"/>
    <w:multiLevelType w:val="hybridMultilevel"/>
    <w:tmpl w:val="70A2859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4">
    <w:abstractNumId w:val="3"/>
  </w:num>
  <w:num w:numId="3">
    <w:abstractNumId w:val="2"/>
  </w:num>
  <w:num w:numId="1" w16cid:durableId="1247155741">
    <w:abstractNumId w:val="0"/>
  </w:num>
  <w:num w:numId="2" w16cid:durableId="574172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B2"/>
    <w:rsid w:val="00015D44"/>
    <w:rsid w:val="003C76DC"/>
    <w:rsid w:val="00414D0D"/>
    <w:rsid w:val="00450DD9"/>
    <w:rsid w:val="00452166"/>
    <w:rsid w:val="00482E4C"/>
    <w:rsid w:val="005E1F7D"/>
    <w:rsid w:val="00610B70"/>
    <w:rsid w:val="00642423"/>
    <w:rsid w:val="006A613E"/>
    <w:rsid w:val="00786AB2"/>
    <w:rsid w:val="00987F9E"/>
    <w:rsid w:val="00A20628"/>
    <w:rsid w:val="00AC781C"/>
    <w:rsid w:val="00B0505D"/>
    <w:rsid w:val="00E02E98"/>
    <w:rsid w:val="00ED229C"/>
    <w:rsid w:val="02E45BD8"/>
    <w:rsid w:val="0D6107EF"/>
    <w:rsid w:val="10661139"/>
    <w:rsid w:val="15BF90D3"/>
    <w:rsid w:val="180B1E5B"/>
    <w:rsid w:val="1A97E839"/>
    <w:rsid w:val="1C5ABA6C"/>
    <w:rsid w:val="1E67669D"/>
    <w:rsid w:val="2163AB98"/>
    <w:rsid w:val="21EE7317"/>
    <w:rsid w:val="224288BE"/>
    <w:rsid w:val="244E5191"/>
    <w:rsid w:val="2B663430"/>
    <w:rsid w:val="2E9679C6"/>
    <w:rsid w:val="2EEF05D6"/>
    <w:rsid w:val="2EEF05D6"/>
    <w:rsid w:val="2EF206AE"/>
    <w:rsid w:val="34A82425"/>
    <w:rsid w:val="37582C55"/>
    <w:rsid w:val="399FF084"/>
    <w:rsid w:val="3E63DBDD"/>
    <w:rsid w:val="429DF949"/>
    <w:rsid w:val="4885928F"/>
    <w:rsid w:val="53163D37"/>
    <w:rsid w:val="5AFE3EF3"/>
    <w:rsid w:val="69157E26"/>
    <w:rsid w:val="6BAD096F"/>
    <w:rsid w:val="6D9E7600"/>
    <w:rsid w:val="71B07CFF"/>
    <w:rsid w:val="795685EE"/>
    <w:rsid w:val="7A15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C5502"/>
  <w15:chartTrackingRefBased/>
  <w15:docId w15:val="{42FB4B78-62ED-4ADD-8A2A-60DF03CB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86AB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86AB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86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86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86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86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86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86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86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786AB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Kop2Char" w:customStyle="1">
    <w:name w:val="Kop 2 Char"/>
    <w:basedOn w:val="Standaardalinea-lettertype"/>
    <w:link w:val="Kop2"/>
    <w:uiPriority w:val="9"/>
    <w:rsid w:val="00786AB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786AB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786AB2"/>
    <w:rPr>
      <w:rFonts w:eastAsiaTheme="majorEastAsia" w:cstheme="majorBidi"/>
      <w:i/>
      <w:iCs/>
      <w:color w:val="0F4761" w:themeColor="accent1" w:themeShade="BF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786AB2"/>
    <w:rPr>
      <w:rFonts w:eastAsiaTheme="majorEastAsia" w:cstheme="majorBidi"/>
      <w:color w:val="0F4761" w:themeColor="accent1" w:themeShade="B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786AB2"/>
    <w:rPr>
      <w:rFonts w:eastAsiaTheme="majorEastAsia" w:cstheme="majorBidi"/>
      <w:i/>
      <w:iCs/>
      <w:color w:val="595959" w:themeColor="text1" w:themeTint="A6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786AB2"/>
    <w:rPr>
      <w:rFonts w:eastAsiaTheme="majorEastAsia" w:cstheme="majorBidi"/>
      <w:color w:val="595959" w:themeColor="text1" w:themeTint="A6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786AB2"/>
    <w:rPr>
      <w:rFonts w:eastAsiaTheme="majorEastAsia" w:cstheme="majorBidi"/>
      <w:i/>
      <w:iCs/>
      <w:color w:val="272727" w:themeColor="text1" w:themeTint="D8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786A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86AB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786AB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86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786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86AB2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786AB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86AB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86AB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86AB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786AB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86AB2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64242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642423"/>
    <w:rPr>
      <w:b/>
      <w:bCs/>
    </w:rPr>
  </w:style>
  <w:style w:type="character" w:styleId="HTMLCode">
    <w:name w:val="HTML Code"/>
    <w:basedOn w:val="Standaardalinea-lettertype"/>
    <w:uiPriority w:val="99"/>
    <w:semiHidden/>
    <w:unhideWhenUsed/>
    <w:rsid w:val="00642423"/>
    <w:rPr>
      <w:rFonts w:ascii="Courier New" w:hAnsi="Courier New" w:eastAsia="Times New Roman" w:cs="Courier New"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Standaardtabe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customXml" Target="../customXml/item2.xml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customXml" Target="../customXml/item1.xml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10.png" Id="rId14" /><Relationship Type="http://schemas.openxmlformats.org/officeDocument/2006/relationships/customXml" Target="../customXml/item3.xml" Id="rId22" /><Relationship Type="http://schemas.openxmlformats.org/officeDocument/2006/relationships/image" Target="/media/imagee.png" Id="rId963497955" /><Relationship Type="http://schemas.openxmlformats.org/officeDocument/2006/relationships/image" Target="/media/imagef.png" Id="rId830489591" /><Relationship Type="http://schemas.openxmlformats.org/officeDocument/2006/relationships/image" Target="/media/image10.png" Id="rId1653669941" /><Relationship Type="http://schemas.openxmlformats.org/officeDocument/2006/relationships/image" Target="/media/image11.png" Id="rId423099683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6092D88F2A1241BE1F247B3C27A3B5" ma:contentTypeVersion="12" ma:contentTypeDescription="Create a new document." ma:contentTypeScope="" ma:versionID="545986249beeffa206d96ed523b363a3">
  <xsd:schema xmlns:xsd="http://www.w3.org/2001/XMLSchema" xmlns:xs="http://www.w3.org/2001/XMLSchema" xmlns:p="http://schemas.microsoft.com/office/2006/metadata/properties" xmlns:ns2="488200c3-9626-415f-b087-2267c6a7dd1e" xmlns:ns3="c098edaf-bf0a-4216-8a17-d3f00dd4494f" targetNamespace="http://schemas.microsoft.com/office/2006/metadata/properties" ma:root="true" ma:fieldsID="090f34d4793329c05f0e90d8c14ef4b9" ns2:_="" ns3:_="">
    <xsd:import namespace="488200c3-9626-415f-b087-2267c6a7dd1e"/>
    <xsd:import namespace="c098edaf-bf0a-4216-8a17-d3f00dd449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8200c3-9626-415f-b087-2267c6a7dd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15463b1-a7a9-4e42-996e-75839a45d6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8edaf-bf0a-4216-8a17-d3f00dd4494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48b3294-b263-4e83-9720-55278e2a166b}" ma:internalName="TaxCatchAll" ma:showField="CatchAllData" ma:web="c098edaf-bf0a-4216-8a17-d3f00dd449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8200c3-9626-415f-b087-2267c6a7dd1e">
      <Terms xmlns="http://schemas.microsoft.com/office/infopath/2007/PartnerControls"/>
    </lcf76f155ced4ddcb4097134ff3c332f>
    <TaxCatchAll xmlns="c098edaf-bf0a-4216-8a17-d3f00dd4494f" xsi:nil="true"/>
  </documentManagement>
</p:properties>
</file>

<file path=customXml/itemProps1.xml><?xml version="1.0" encoding="utf-8"?>
<ds:datastoreItem xmlns:ds="http://schemas.openxmlformats.org/officeDocument/2006/customXml" ds:itemID="{48BD2755-2903-40D8-B0D0-5B9F3957F599}"/>
</file>

<file path=customXml/itemProps2.xml><?xml version="1.0" encoding="utf-8"?>
<ds:datastoreItem xmlns:ds="http://schemas.openxmlformats.org/officeDocument/2006/customXml" ds:itemID="{105C8318-CDA8-4B0F-A21B-AB81A6CA9913}"/>
</file>

<file path=customXml/itemProps3.xml><?xml version="1.0" encoding="utf-8"?>
<ds:datastoreItem xmlns:ds="http://schemas.openxmlformats.org/officeDocument/2006/customXml" ds:itemID="{473B1CC9-03C9-4C0A-BB47-8E9C35F501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Esmee Kraan | AppBakkers</dc:creator>
  <keywords/>
  <dc:description/>
  <lastModifiedBy>Esmee Kraan | AppBakkers</lastModifiedBy>
  <revision>6</revision>
  <dcterms:created xsi:type="dcterms:W3CDTF">2025-10-07T09:26:00.0000000Z</dcterms:created>
  <dcterms:modified xsi:type="dcterms:W3CDTF">2025-11-03T13:30:25.7668225Z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0x0101009D6092D88F2A1241BE1F247B3C27A3B5</vt:lpwstr>
  </property>
  <property fmtid="{D5CDD505-2E9C-101B-9397-08002B2CF9AE}" pid="3" name="MediaServiceImageTags">
    <vt:lpwstr/>
  </property>
</Properties>
</file>