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Reporte de an</w:t>
      </w:r>
      <w:r>
        <w:rPr>
          <w:rtl w:val="0"/>
        </w:rPr>
        <w:t>á</w:t>
      </w:r>
      <w:r>
        <w:rPr>
          <w:rtl w:val="0"/>
        </w:rPr>
        <w:t>lisis est</w:t>
      </w:r>
      <w:r>
        <w:rPr>
          <w:rtl w:val="0"/>
        </w:rPr>
        <w:t>á</w:t>
      </w:r>
      <w:r>
        <w:rPr>
          <w:rtl w:val="0"/>
        </w:rPr>
        <w:t>tico de c</w:t>
      </w:r>
      <w:r>
        <w:rPr>
          <w:rtl w:val="0"/>
        </w:rPr>
        <w:t>ó</w:t>
      </w:r>
      <w:r>
        <w:rPr>
          <w:rtl w:val="0"/>
        </w:rPr>
        <w:t>digo.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80"/>
        <w:gridCol w:w="1429"/>
        <w:gridCol w:w="2207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Archivo</w:t>
            </w:r>
          </w:p>
        </w:tc>
        <w:tc>
          <w:tcPr>
            <w:tcW w:type="dxa" w:w="1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Linea</w:t>
            </w:r>
          </w:p>
        </w:tc>
        <w:tc>
          <w:tcPr>
            <w:tcW w:type="dxa" w:w="22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Error/bug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1682" w:hRule="atLeast"/>
        </w:trPr>
        <w:tc>
          <w:tcPr>
            <w:tcW w:type="dxa" w:w="338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AuxiliarTablero.java</w:t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63</w:t>
            </w:r>
          </w:p>
        </w:tc>
        <w:tc>
          <w:tcPr>
            <w:tcW w:type="dxa" w:w="22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Switch statement found where default case is missing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Este se considera falso positivo porque en nuestro caso el switch no recibe entrada por teclado sino el nombre de botones que ya est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 establecidos.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3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InvitacionPartidaController.java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AlertaGanadorController.java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MenuPrincipalController.java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RegistrarseController.java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TableroController.java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SeleccionarJugadorController.java</w:t>
            </w:r>
          </w:p>
        </w:tc>
        <w:tc>
          <w:tcPr>
            <w:tcW w:type="dxa" w:w="142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97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81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99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103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143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118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98</w:t>
            </w:r>
          </w:p>
        </w:tc>
        <w:tc>
          <w:tcPr>
            <w:tcW w:type="dxa" w:w="22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Usage of GetResource may be unsafe if class is extended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Este se considera falso positivo porque estas clases nunca son extendidas en otra clase o en otro paquete. 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3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RegistrarseController.java</w:t>
            </w:r>
          </w:p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LoginController.java</w:t>
            </w:r>
          </w:p>
        </w:tc>
        <w:tc>
          <w:tcPr>
            <w:tcW w:type="dxa" w:w="142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202, 221</w:t>
            </w:r>
          </w:p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97</w:t>
            </w:r>
          </w:p>
        </w:tc>
        <w:tc>
          <w:tcPr>
            <w:tcW w:type="dxa" w:w="22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Private method is never called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Este se considera falso positivo ya que los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todos si son utilizados solo que mediante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eventos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en FXML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3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PartidaDAO.java</w:t>
            </w:r>
          </w:p>
        </w:tc>
        <w:tc>
          <w:tcPr>
            <w:tcW w:type="dxa" w:w="142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191</w:t>
            </w:r>
          </w:p>
        </w:tc>
        <w:tc>
          <w:tcPr>
            <w:tcW w:type="dxa" w:w="22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 expose internal representation by returning reference to mutable object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Este se considera falso positivo porque el get del tablero es necesario para poder acceder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l en las pruebas unitarias. </w:t>
            </w:r>
          </w:p>
        </w:tc>
      </w:tr>
    </w:tbl>
    <w:p>
      <w:pPr>
        <w:pStyle w:val="Asunto"/>
        <w:bidi w:val="0"/>
      </w:pP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Asunto">
    <w:name w:val="Asunto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