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412" w:rsidRDefault="007165F8">
      <w:r>
        <w:rPr>
          <w:lang w:val="en-US"/>
        </w:rPr>
        <w:t>1.5</w:t>
      </w:r>
      <w:r>
        <w:t xml:space="preserve"> </w:t>
      </w:r>
    </w:p>
    <w:p w:rsidR="00203C42" w:rsidRDefault="00203C42">
      <w:r>
        <w:t>Bucket Sort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1559"/>
        <w:gridCol w:w="2263"/>
      </w:tblGrid>
      <w:tr w:rsidR="00C37A6A" w:rsidTr="007165F8">
        <w:tc>
          <w:tcPr>
            <w:tcW w:w="1812" w:type="dxa"/>
          </w:tcPr>
          <w:p w:rsidR="007165F8" w:rsidRDefault="007165F8">
            <w:r>
              <w:t>1000</w:t>
            </w:r>
          </w:p>
        </w:tc>
        <w:tc>
          <w:tcPr>
            <w:tcW w:w="1812" w:type="dxa"/>
          </w:tcPr>
          <w:p w:rsidR="007165F8" w:rsidRDefault="007165F8">
            <w:r>
              <w:t>10000</w:t>
            </w:r>
          </w:p>
        </w:tc>
        <w:tc>
          <w:tcPr>
            <w:tcW w:w="1616" w:type="dxa"/>
          </w:tcPr>
          <w:p w:rsidR="007165F8" w:rsidRDefault="007165F8">
            <w:r>
              <w:t>30000</w:t>
            </w:r>
          </w:p>
        </w:tc>
        <w:tc>
          <w:tcPr>
            <w:tcW w:w="1559" w:type="dxa"/>
          </w:tcPr>
          <w:p w:rsidR="007165F8" w:rsidRDefault="007165F8">
            <w:r>
              <w:t>30000 (</w:t>
            </w:r>
            <w:proofErr w:type="spellStart"/>
            <w:r>
              <w:t>sorted</w:t>
            </w:r>
            <w:proofErr w:type="spellEnd"/>
            <w:r>
              <w:t>)</w:t>
            </w:r>
          </w:p>
        </w:tc>
        <w:tc>
          <w:tcPr>
            <w:tcW w:w="2263" w:type="dxa"/>
          </w:tcPr>
          <w:p w:rsidR="007165F8" w:rsidRDefault="007165F8">
            <w:r>
              <w:t xml:space="preserve">30000 (reverse </w:t>
            </w:r>
            <w:proofErr w:type="spellStart"/>
            <w:r>
              <w:t>sorted</w:t>
            </w:r>
            <w:proofErr w:type="spellEnd"/>
            <w:r>
              <w:t>)</w:t>
            </w:r>
          </w:p>
        </w:tc>
      </w:tr>
      <w:tr w:rsidR="00C37A6A" w:rsidTr="007165F8">
        <w:tc>
          <w:tcPr>
            <w:tcW w:w="1812" w:type="dxa"/>
          </w:tcPr>
          <w:p w:rsidR="007165F8" w:rsidRDefault="007165F8">
            <w:r w:rsidRPr="007165F8">
              <w:t>0.01263236</w:t>
            </w:r>
            <w:r w:rsidR="00C37A6A">
              <w:t>…</w:t>
            </w:r>
          </w:p>
        </w:tc>
        <w:tc>
          <w:tcPr>
            <w:tcW w:w="1812" w:type="dxa"/>
          </w:tcPr>
          <w:p w:rsidR="007165F8" w:rsidRDefault="00C37A6A">
            <w:r w:rsidRPr="00C37A6A">
              <w:t>0.156555175</w:t>
            </w:r>
            <w:r>
              <w:t>…</w:t>
            </w:r>
          </w:p>
        </w:tc>
        <w:tc>
          <w:tcPr>
            <w:tcW w:w="1616" w:type="dxa"/>
          </w:tcPr>
          <w:p w:rsidR="007165F8" w:rsidRDefault="00696A2D">
            <w:r w:rsidRPr="00696A2D">
              <w:t>0.37996029</w:t>
            </w:r>
            <w:r>
              <w:t>…</w:t>
            </w:r>
          </w:p>
        </w:tc>
        <w:tc>
          <w:tcPr>
            <w:tcW w:w="1559" w:type="dxa"/>
          </w:tcPr>
          <w:p w:rsidR="007165F8" w:rsidRDefault="00C37A6A">
            <w:r w:rsidRPr="00C37A6A">
              <w:t>0.39707994</w:t>
            </w:r>
            <w:r>
              <w:t>...</w:t>
            </w:r>
          </w:p>
        </w:tc>
        <w:tc>
          <w:tcPr>
            <w:tcW w:w="2263" w:type="dxa"/>
          </w:tcPr>
          <w:p w:rsidR="007165F8" w:rsidRDefault="00C37A6A">
            <w:r w:rsidRPr="00C37A6A">
              <w:t>0.388960123</w:t>
            </w:r>
            <w:r>
              <w:t>…</w:t>
            </w:r>
          </w:p>
        </w:tc>
      </w:tr>
    </w:tbl>
    <w:p w:rsidR="007165F8" w:rsidRDefault="007165F8"/>
    <w:p w:rsidR="003730A1" w:rsidRDefault="00203C42">
      <w:r>
        <w:t>Bucket Sort heeft een complexiteit van O(n</w:t>
      </w:r>
      <w:r>
        <w:rPr>
          <w:vertAlign w:val="superscript"/>
        </w:rPr>
        <w:t>2</w:t>
      </w:r>
      <w:r>
        <w:t xml:space="preserve">). Bucket Sort moet minstens 1 keer </w:t>
      </w:r>
      <w:r w:rsidR="00696A2D">
        <w:t>door de gehele lijst heen loopen. Vervolgens in een volgend ingestelde loop moet deze opnieuw door de gehele lijst heen loopen. Dit is dus een complexiteit van O(n</w:t>
      </w:r>
      <w:r w:rsidR="00696A2D">
        <w:rPr>
          <w:vertAlign w:val="superscript"/>
        </w:rPr>
        <w:t>2</w:t>
      </w:r>
      <w:r w:rsidR="00696A2D">
        <w:t xml:space="preserve">). </w:t>
      </w:r>
    </w:p>
    <w:p w:rsidR="00203C42" w:rsidRPr="00696A2D" w:rsidRDefault="003730A1">
      <w:r>
        <w:t>H</w:t>
      </w:r>
      <w:r w:rsidR="004261D8">
        <w:t xml:space="preserve">et verschil tussen gesorteerd, </w:t>
      </w:r>
      <w:proofErr w:type="spellStart"/>
      <w:r w:rsidR="004261D8">
        <w:t>reversed</w:t>
      </w:r>
      <w:proofErr w:type="spellEnd"/>
      <w:r w:rsidR="004261D8">
        <w:t xml:space="preserve"> gesorteerd en willekeurig gesorteerd is</w:t>
      </w:r>
      <w:r>
        <w:t>, qua tijd,</w:t>
      </w:r>
      <w:r w:rsidR="004261D8">
        <w:t xml:space="preserve"> vrij klein.</w:t>
      </w:r>
      <w:r>
        <w:t xml:space="preserve"> Het is dus vrij lastig om het over een best-case, worst-case en </w:t>
      </w:r>
      <w:proofErr w:type="spellStart"/>
      <w:r>
        <w:t>average</w:t>
      </w:r>
      <w:proofErr w:type="spellEnd"/>
      <w:r>
        <w:t xml:space="preserve"> case te hebben. Kijkend naar deze gevonden resultaten zou je zeggen dat de best-case de willekeurig gesorteerde lijst is, de worst-case de gesorteerde lijst en de </w:t>
      </w:r>
      <w:proofErr w:type="spellStart"/>
      <w:r>
        <w:t>average</w:t>
      </w:r>
      <w:proofErr w:type="spellEnd"/>
      <w:r>
        <w:t xml:space="preserve">-case de reverse gesorteerde lijst. Het lijkt echter weinig uit te maken voor Bucket Sort hoe de lijst in het begin is gesorteerd. </w:t>
      </w:r>
      <w:bookmarkStart w:id="0" w:name="_GoBack"/>
      <w:bookmarkEnd w:id="0"/>
    </w:p>
    <w:sectPr w:rsidR="00203C42" w:rsidRPr="00696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F8"/>
    <w:rsid w:val="00203C42"/>
    <w:rsid w:val="00211671"/>
    <w:rsid w:val="003730A1"/>
    <w:rsid w:val="004261D8"/>
    <w:rsid w:val="00621412"/>
    <w:rsid w:val="00696A2D"/>
    <w:rsid w:val="007165F8"/>
    <w:rsid w:val="00C3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EB46"/>
  <w15:chartTrackingRefBased/>
  <w15:docId w15:val="{6DEBED4A-7E45-40CC-8F12-775902C1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1</cp:revision>
  <dcterms:created xsi:type="dcterms:W3CDTF">2020-02-06T16:23:00Z</dcterms:created>
  <dcterms:modified xsi:type="dcterms:W3CDTF">2020-02-06T18:21:00Z</dcterms:modified>
</cp:coreProperties>
</file>