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31 January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6abaac3cad6b122581069015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Data Flow Diagram (DFD) represents how information enters and leaves the system, how the information is processed, and where it is stored.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DFD – Script-Controlled ACL Record Access Flow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Process / Entity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 User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Requests access to a record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Access Request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2. Application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Receives the record access request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Record + User Context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3. ACL Script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Reads the configured field value and evaluates the access rule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Field Value + Rule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4. Access Decision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Determines whether the user is allowed or denied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Allow / Deny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5. Record Store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Provides the requested record only when access is allowed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Record Data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Flow: User → Application → Script-Controlled ACL → Access Decision → Record Store. If the field value satisfies the ACL condition, access is granted; otherwise, access is restricted.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the template structure to list the user stories for the product.</w:t>
      </w:r>
    </w:p>
    <w:tbl>
      <w:tblPr>
        <w:tblStyle w:val="Table2"/>
        <w:tblW w:w="8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Customer / End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Record Access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request access to a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The system receives the record request and evaluates the configured ACL.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Customer / End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Record Access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a record when its field value satisfies the access rule.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record is displayed only when the ACL script returns an allow decision.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Customer / End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Record Access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cannot view a restricted record when its field value does not satisfy the access rule.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Access is denied and the restricted record data is not displayed.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configure the field value and rule used by the ACL script.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configured field and condition are saved and used during record access evaluation.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test the ACL behavior for different field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system returns the expected allow or deny result for the tested field value.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Customer Care Executive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Access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As a customer care executive, I can identify when record access is restricted by the ACL.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The system indicates that access was restricted without exposing protected record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Expected System Behavior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user requests a record.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application passes the request to the Script-Controlled ACL.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ACL script checks the specified record field value against the configured rule.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matching value results in access being allowed.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non-matching value results in access being restricted.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OiQ4yqzXjFEg6PIfPfVG98CPQ==">CgMxLjA4AHIhMV9UU2RwZ01WRkhjbklISllFVnkwQlA5MnpfdUNmTE5k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