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// install maria-db</w:t>
      </w:r>
    </w:p>
    <w:p>
      <w:pPr>
        <w:pStyle w:val="Body"/>
        <w:bidi w:val="0"/>
      </w:pPr>
      <w:r>
        <w:rPr>
          <w:rtl w:val="0"/>
        </w:rPr>
        <w:t>yum install mariadb-server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sudo systemctl start mariadb // start mariadb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sudo systemctl enable mariadb // launch at boot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sudo systemctl status mariadb // check 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mysql // start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database robbingHood; // create database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use robbingHood; // use this database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create organisation table</w:t>
      </w:r>
    </w:p>
    <w:p>
      <w:pPr>
        <w:pStyle w:val="Body"/>
        <w:bidi w:val="0"/>
      </w:pPr>
      <w:r>
        <w:rPr>
          <w:rtl w:val="0"/>
        </w:rPr>
        <w:t>create table organisation(</w:t>
      </w:r>
    </w:p>
    <w:p>
      <w:pPr>
        <w:pStyle w:val="Body"/>
        <w:bidi w:val="0"/>
      </w:pPr>
      <w:r>
        <w:rPr>
          <w:rtl w:val="0"/>
        </w:rPr>
        <w:t>dept_id CHAR(5) NOT NULL</w:t>
      </w:r>
      <w:r>
        <w:rPr>
          <w:rtl w:val="0"/>
        </w:rPr>
        <w:t xml:space="preserve"> UNIQUE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code VARCHAR(10) NOT NULL,</w:t>
      </w:r>
    </w:p>
    <w:p>
      <w:pPr>
        <w:pStyle w:val="Body"/>
        <w:bidi w:val="0"/>
      </w:pPr>
      <w:r>
        <w:rPr>
          <w:rtl w:val="0"/>
        </w:rPr>
        <w:t>description VARCHAR(50) NOT NULL,</w:t>
      </w:r>
    </w:p>
    <w:p>
      <w:pPr>
        <w:pStyle w:val="Body"/>
        <w:bidi w:val="0"/>
      </w:pPr>
      <w:r>
        <w:rPr>
          <w:rtl w:val="0"/>
        </w:rPr>
        <w:t>PRIMARY KEY (dept_id));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create employee table</w:t>
      </w:r>
    </w:p>
    <w:p>
      <w:pPr>
        <w:pStyle w:val="Body"/>
        <w:bidi w:val="0"/>
      </w:pPr>
      <w:r>
        <w:rPr>
          <w:rtl w:val="0"/>
        </w:rPr>
        <w:t>create table employee (</w:t>
      </w:r>
    </w:p>
    <w:p>
      <w:pPr>
        <w:pStyle w:val="Body"/>
        <w:bidi w:val="0"/>
      </w:pPr>
      <w:r>
        <w:rPr>
          <w:rtl w:val="0"/>
        </w:rPr>
        <w:t>login_id CHAR(5) NOT NULL UNIQUE,</w:t>
      </w:r>
    </w:p>
    <w:p>
      <w:pPr>
        <w:pStyle w:val="Body"/>
        <w:bidi w:val="0"/>
      </w:pPr>
      <w:r>
        <w:rPr>
          <w:rtl w:val="0"/>
        </w:rPr>
        <w:t>dept_id CHAR(5) NOT NULL,</w:t>
      </w:r>
    </w:p>
    <w:p>
      <w:pPr>
        <w:pStyle w:val="Body"/>
        <w:bidi w:val="0"/>
      </w:pPr>
      <w:r>
        <w:rPr>
          <w:rtl w:val="0"/>
        </w:rPr>
        <w:t>name VARCHAR(50) NOT NULL,</w:t>
      </w:r>
    </w:p>
    <w:p>
      <w:pPr>
        <w:pStyle w:val="Body"/>
        <w:bidi w:val="0"/>
      </w:pPr>
      <w:r>
        <w:rPr>
          <w:rtl w:val="0"/>
        </w:rPr>
        <w:t>onboarded date NOT NULL,</w:t>
      </w:r>
    </w:p>
    <w:p>
      <w:pPr>
        <w:pStyle w:val="Body"/>
        <w:bidi w:val="0"/>
      </w:pPr>
      <w:r>
        <w:rPr>
          <w:rtl w:val="0"/>
        </w:rPr>
        <w:t>PRIMARY KEY (login_id),</w:t>
      </w:r>
    </w:p>
    <w:p>
      <w:pPr>
        <w:pStyle w:val="Body"/>
        <w:bidi w:val="0"/>
      </w:pPr>
      <w:r>
        <w:rPr>
          <w:rtl w:val="0"/>
          <w:lang w:val="de-DE"/>
        </w:rPr>
        <w:t>FOREIGN KEY (dept_id) REFERENCES organisation(dept_id) ON UPDATE RESTRICT ON DELETE CASCADE);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create user 'admin'@localhost identified by </w:t>
      </w:r>
      <w:r>
        <w:rPr>
          <w:rtl w:val="0"/>
        </w:rPr>
        <w:t>‘</w:t>
      </w:r>
      <w:r>
        <w:rPr>
          <w:rtl w:val="0"/>
        </w:rPr>
        <w:t>pinkEleph@nt!';</w:t>
      </w:r>
      <w:r>
        <w:rPr>
          <w:rtl w:val="0"/>
        </w:rPr>
        <w:t xml:space="preserve"> // create a user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grant all privileges on robbingHood.* TO 'admin'@'%' identified by </w:t>
      </w:r>
      <w:r>
        <w:rPr>
          <w:rtl w:val="0"/>
        </w:rPr>
        <w:t>‘</w:t>
      </w:r>
      <w:r>
        <w:rPr>
          <w:rtl w:val="0"/>
        </w:rPr>
        <w:t>pinkEleph@nt!</w:t>
      </w:r>
      <w:r>
        <w:rPr>
          <w:rtl w:val="0"/>
        </w:rPr>
        <w:t>’</w:t>
      </w:r>
      <w:r>
        <w:rPr>
          <w:rtl w:val="0"/>
        </w:rPr>
        <w:t>;</w:t>
      </w:r>
      <w:r>
        <w:rPr>
          <w:rtl w:val="0"/>
        </w:rPr>
        <w:t xml:space="preserve"> // grant all privileges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revoke index,create,alter,drop on robbingHood.* from </w:t>
      </w:r>
      <w:r>
        <w:rPr>
          <w:rtl w:val="0"/>
        </w:rPr>
        <w:t>‘</w:t>
      </w:r>
      <w:r>
        <w:rPr>
          <w:rtl w:val="0"/>
          <w:lang w:val="pt-PT"/>
        </w:rPr>
        <w:t>admin</w:t>
      </w:r>
      <w:r>
        <w:rPr>
          <w:rtl w:val="0"/>
        </w:rPr>
        <w:t>’</w:t>
      </w:r>
      <w:r>
        <w:rPr>
          <w:rtl w:val="0"/>
        </w:rPr>
        <w:t>@'%';</w:t>
      </w:r>
      <w:r>
        <w:rPr>
          <w:rtl w:val="0"/>
        </w:rPr>
        <w:t xml:space="preserve"> // revoke unnecessary privileges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revoke REFERENCES, CREATE TEMPORARY TABLES, LOCK TABLES, EXECUTE, CREATE VIEW, SHOW VIEW, CREATE ROUTINE, ALTER ROUTINE, EVENT, TRIGGER on robbingHood.* from </w:t>
      </w:r>
      <w:r>
        <w:rPr>
          <w:rtl w:val="0"/>
        </w:rPr>
        <w:t>‘</w:t>
      </w:r>
      <w:r>
        <w:rPr>
          <w:rtl w:val="0"/>
          <w:lang w:val="pt-PT"/>
        </w:rPr>
        <w:t>admin</w:t>
      </w:r>
      <w:r>
        <w:rPr>
          <w:rtl w:val="0"/>
        </w:rPr>
        <w:t>’</w:t>
      </w:r>
      <w:r>
        <w:rPr>
          <w:rtl w:val="0"/>
        </w:rPr>
        <w:t>@'%';</w:t>
      </w:r>
      <w:r>
        <w:rPr>
          <w:rtl w:val="0"/>
        </w:rPr>
        <w:t xml:space="preserve"> </w:t>
      </w:r>
      <w:r>
        <w:rPr>
          <w:rtl w:val="0"/>
        </w:rPr>
        <w:t>// revoke unnecessary privileges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admin account now has permission for SELECT, INSERT, UPDATE AND DELETE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233024</wp:posOffset>
            </wp:positionV>
            <wp:extent cx="6120057" cy="12453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6"/>
                <wp:lineTo x="0" y="21666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453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br w:type="textWrapping"/>
      </w:r>
      <w:r>
        <w:br w:type="page"/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791120</wp:posOffset>
            </wp:positionV>
            <wp:extent cx="6120057" cy="31634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8"/>
                <wp:lineTo x="0" y="21628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63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