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ABA70" w14:textId="29A878B6" w:rsidR="00E63F96" w:rsidRPr="0065361B" w:rsidRDefault="00CF4FE8" w:rsidP="00776231">
      <w:pPr>
        <w:pStyle w:val="2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Техническая документация отдела </w:t>
      </w:r>
      <w:r w:rsidR="00010631">
        <w:rPr>
          <w:rFonts w:ascii="Times New Roman" w:hAnsi="Times New Roman" w:cs="Times New Roman"/>
          <w:color w:val="auto"/>
          <w:sz w:val="28"/>
          <w:szCs w:val="28"/>
          <w:lang w:val="ru-RU"/>
        </w:rPr>
        <w:t>партнерских продаж</w:t>
      </w:r>
    </w:p>
    <w:p w14:paraId="250F3966" w14:textId="3BE6B280" w:rsidR="00E63F96" w:rsidRPr="0065361B" w:rsidRDefault="0065361B" w:rsidP="00776231">
      <w:pPr>
        <w:pStyle w:val="2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t>1. Общие положения</w:t>
      </w:r>
      <w:r w:rsidR="00792CC6"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  <w:t xml:space="preserve">1.1 </w:t>
      </w:r>
      <w:r w:rsidR="00792CC6"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Основные функции, цели и задачи отдела </w:t>
      </w:r>
      <w:r w:rsidR="00010631">
        <w:rPr>
          <w:rFonts w:ascii="Times New Roman" w:hAnsi="Times New Roman" w:cs="Times New Roman"/>
          <w:color w:val="auto"/>
          <w:sz w:val="28"/>
          <w:szCs w:val="28"/>
          <w:lang w:val="ru-RU"/>
        </w:rPr>
        <w:t>партнерских продаж</w:t>
      </w:r>
    </w:p>
    <w:p w14:paraId="06B42AE7" w14:textId="19ACB2BE" w:rsidR="00792CC6" w:rsidRPr="0065361B" w:rsidRDefault="0065361B" w:rsidP="00C23679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361B">
        <w:rPr>
          <w:b/>
          <w:bCs/>
          <w:sz w:val="28"/>
          <w:szCs w:val="28"/>
        </w:rPr>
        <w:t>Назначение документа:</w:t>
      </w:r>
      <w:r w:rsidRPr="0065361B">
        <w:rPr>
          <w:sz w:val="28"/>
          <w:szCs w:val="28"/>
        </w:rPr>
        <w:t xml:space="preserve"> </w:t>
      </w:r>
      <w:r w:rsidR="00792CC6" w:rsidRPr="0065361B">
        <w:rPr>
          <w:sz w:val="28"/>
          <w:szCs w:val="28"/>
        </w:rPr>
        <w:br/>
      </w:r>
      <w:r w:rsidR="00C23679" w:rsidRPr="00C23679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 xml:space="preserve">Описание основных бизнес-процессов по оформлению полисов страхования, аннулированию полисов и взаимодействию с партнёрами. </w:t>
      </w:r>
      <w:r w:rsidR="00C23679" w:rsidRPr="00C23679">
        <w:rPr>
          <w:sz w:val="28"/>
          <w:szCs w:val="28"/>
        </w:rPr>
        <w:t xml:space="preserve">              </w:t>
      </w:r>
      <w:r w:rsidRPr="0065361B">
        <w:rPr>
          <w:sz w:val="28"/>
          <w:szCs w:val="28"/>
        </w:rPr>
        <w:t>Документ предназначен для использования сотрудниками отдела страхования и партнёрами компании.</w:t>
      </w:r>
      <w:r w:rsidR="00792CC6" w:rsidRPr="0065361B">
        <w:rPr>
          <w:sz w:val="28"/>
          <w:szCs w:val="28"/>
        </w:rPr>
        <w:br/>
      </w:r>
      <w:r w:rsidR="00792CC6" w:rsidRPr="0065361B">
        <w:rPr>
          <w:b/>
          <w:bCs/>
          <w:sz w:val="28"/>
          <w:szCs w:val="28"/>
        </w:rPr>
        <w:t xml:space="preserve">Основные функции отдела </w:t>
      </w:r>
      <w:r w:rsidR="00010631" w:rsidRPr="00010631">
        <w:rPr>
          <w:b/>
          <w:bCs/>
          <w:sz w:val="28"/>
          <w:szCs w:val="28"/>
        </w:rPr>
        <w:t>партнерских продаж</w:t>
      </w:r>
    </w:p>
    <w:p w14:paraId="48DE91E5" w14:textId="707B8973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Продажа страховых полисов для выезжающих за рубеж ВЗР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Организация и проведение продаж полисов через различные каналы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оффлайн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личное посещение офиса компании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онлайн через сайт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мобильные приложения партнёрские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продажи через туристические агентства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автосалоны и мобильных операторов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D8FDDF4" w14:textId="43095A5C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Консультирование и поддержка клиентов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Обработка запросов клиентов по оформлению полисов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условиям страхового покрытия и аннулированию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Предоставление информации по статусу полисов срокам действия и процедурам возврата средств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342925D" w14:textId="16BB07BA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Контроль и верификация заявок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Проверка корректности предоставленных клиентами данных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Проверка страховых лимитов в системе ТИАС</w:t>
      </w:r>
      <w:r w:rsidR="00875F93" w:rsidRPr="005752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Верификация заявок,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поступающих от партнёров турагентства автосалоны и </w:t>
      </w:r>
      <w:proofErr w:type="spellStart"/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тд</w:t>
      </w:r>
      <w:proofErr w:type="spellEnd"/>
      <w:r w:rsidR="00875F93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BF5C085" w14:textId="219F844C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Аннулирование полисов и возврат средств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Обработка заявлений на отмену 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полиса, например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отказ от поездки по 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визовым или иным причинам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Проверка предоставленных документов и согласование возвратов с финансовым отделом</w:t>
      </w:r>
    </w:p>
    <w:p w14:paraId="3DE773C6" w14:textId="6589E231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Взаимодействие с партнёрами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с клиентами и организациями турагентства автосалоны мобильные операторы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Ведение договоров и организация групповых продаж полисов</w:t>
      </w:r>
    </w:p>
    <w:p w14:paraId="73515B60" w14:textId="38B2073E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Документооборот и отчетность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Подготовка актов договоров и отчетов для руководства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Ведение реестра заявок обработанных случаев и выплат</w:t>
      </w:r>
    </w:p>
    <w:p w14:paraId="05F4ED4F" w14:textId="0FE5162C" w:rsidR="00792CC6" w:rsidRPr="00875F93" w:rsidRDefault="00792CC6" w:rsidP="00875F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Взаимодействие с другими подразделениями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92948" w:rsidRPr="00875F9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875F9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Цели отдела </w:t>
      </w:r>
      <w:r w:rsidR="00010631" w:rsidRPr="00875F9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партнерских продаж</w:t>
      </w:r>
    </w:p>
    <w:p w14:paraId="20409ADC" w14:textId="77777777" w:rsidR="00792CC6" w:rsidRPr="00792CC6" w:rsidRDefault="00792CC6" w:rsidP="00776231">
      <w:pPr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Обеспечение доступности страховых услуг для выезжающих за рубеж</w:t>
      </w:r>
    </w:p>
    <w:p w14:paraId="6981B55F" w14:textId="77777777" w:rsidR="00792CC6" w:rsidRPr="00792CC6" w:rsidRDefault="00792CC6" w:rsidP="00776231">
      <w:pPr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Ускорение процессов оформления и обработки заявок на полисы</w:t>
      </w:r>
    </w:p>
    <w:p w14:paraId="3017FA58" w14:textId="6211A400" w:rsidR="00792CC6" w:rsidRPr="00792CC6" w:rsidRDefault="00792CC6" w:rsidP="00776231">
      <w:pPr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Повышение качества обслуживания клиентов и партнёров</w:t>
      </w:r>
    </w:p>
    <w:p w14:paraId="22EBCCF9" w14:textId="77777777" w:rsidR="00792CC6" w:rsidRPr="00792CC6" w:rsidRDefault="00792CC6" w:rsidP="00776231">
      <w:pPr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Обеспечение прозрачности и контроля всех этапов оформления и аннулирования полисов</w:t>
      </w:r>
    </w:p>
    <w:p w14:paraId="4B233F7A" w14:textId="77777777" w:rsidR="00792CC6" w:rsidRPr="00792CC6" w:rsidRDefault="00792CC6" w:rsidP="00776231">
      <w:pPr>
        <w:numPr>
          <w:ilvl w:val="0"/>
          <w:numId w:val="1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Снижение рисков ошибок за счёт автоматизации и проверки данных в системе ТИАС</w:t>
      </w:r>
    </w:p>
    <w:p w14:paraId="22470F0D" w14:textId="13F13324" w:rsidR="00792CC6" w:rsidRPr="00792CC6" w:rsidRDefault="00792CC6" w:rsidP="007762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Основные задачи отдела </w:t>
      </w:r>
      <w:r w:rsidR="00010631" w:rsidRPr="0001063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партнерских продаж</w:t>
      </w:r>
    </w:p>
    <w:p w14:paraId="1B19367F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Организация продаж полисов ВЗР через все доступные каналы</w:t>
      </w:r>
    </w:p>
    <w:p w14:paraId="314C78A2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Обеспечение поддержки клиентов и партнёров на всех этапах взаимодействия</w:t>
      </w:r>
    </w:p>
    <w:p w14:paraId="5DBCB82A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Контроль корректности и полноты предоставленных данных</w:t>
      </w:r>
    </w:p>
    <w:p w14:paraId="2BF210E1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Ведение учёта заявок актов и договоров в системе ТИАС</w:t>
      </w:r>
    </w:p>
    <w:p w14:paraId="007E579E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Обработка заявлений на аннулирование полисов и возврат средств</w:t>
      </w:r>
    </w:p>
    <w:p w14:paraId="09F3EDA4" w14:textId="77777777" w:rsidR="00792CC6" w:rsidRPr="00792CC6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Регулярная отчетность перед руководством компании</w:t>
      </w:r>
    </w:p>
    <w:p w14:paraId="5419C84F" w14:textId="481D636C" w:rsidR="00CF4FE8" w:rsidRPr="0065361B" w:rsidRDefault="00792CC6" w:rsidP="00776231">
      <w:pPr>
        <w:numPr>
          <w:ilvl w:val="0"/>
          <w:numId w:val="1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92CC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Обеспечение взаимодействия с другими отделами компании для урегулирования страховых случаев</w:t>
      </w:r>
      <w:r w:rsidR="00CF4FE8" w:rsidRPr="0065361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</w:p>
    <w:p w14:paraId="7132E238" w14:textId="724F683E" w:rsidR="00E63F96" w:rsidRPr="0065361B" w:rsidRDefault="00CF4FE8" w:rsidP="007762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5361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7C2658C2" w14:textId="7A573D46" w:rsidR="00E63F96" w:rsidRPr="0065361B" w:rsidRDefault="0065361B" w:rsidP="00776231">
      <w:pPr>
        <w:pStyle w:val="2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2. Описание бизнес-процессов</w:t>
      </w:r>
      <w:r w:rsidR="007C5A29"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  <w:t>2.1 Продажа полиса оффлайн</w:t>
      </w:r>
    </w:p>
    <w:p w14:paraId="48A4097C" w14:textId="570EC7A4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обращается для оформления полиса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Клиент приходит в офис BIMA и сообщает о своём желании оформить страховой полис.</w:t>
      </w:r>
    </w:p>
    <w:p w14:paraId="580CC079" w14:textId="446D3A60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Посещение офиса BIMA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Клиент ожидает своей очереди в зоне приёма и передаёт информацию администратору офиса.</w:t>
      </w:r>
    </w:p>
    <w:p w14:paraId="7C40C768" w14:textId="3B0E2676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Администратор направляет клиента к сотруднику</w:t>
      </w:r>
      <w:r w:rsidR="00010631">
        <w:rPr>
          <w:rStyle w:val="af6"/>
          <w:sz w:val="28"/>
          <w:szCs w:val="28"/>
        </w:rPr>
        <w:t xml:space="preserve"> отдела</w:t>
      </w:r>
      <w:r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Администратор регистрирует обращение клиента и перенаправляет его к сотруднику отдела ВЗР для дальнейшего оформления полиса.</w:t>
      </w:r>
    </w:p>
    <w:p w14:paraId="5C2EDEBC" w14:textId="0F641E10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передаёт документы сотруднику</w:t>
      </w:r>
      <w:r w:rsidR="00010631" w:rsidRPr="00010631">
        <w:rPr>
          <w:rStyle w:val="af6"/>
          <w:sz w:val="28"/>
          <w:szCs w:val="28"/>
        </w:rPr>
        <w:t xml:space="preserve">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Клиент предоставляет необходимые документы (например, паспорт и другие данные), которые требуются для оформления полиса.</w:t>
      </w:r>
    </w:p>
    <w:p w14:paraId="0D23B92D" w14:textId="4ABFF112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 xml:space="preserve">Проверка документов сотрудником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Сотрудник ВЗР проверяет правильность и полноту предоставленных документов.</w:t>
      </w:r>
    </w:p>
    <w:p w14:paraId="2E83B5E3" w14:textId="77777777" w:rsidR="00F92948" w:rsidRPr="0065361B" w:rsidRDefault="00F92948" w:rsidP="00776231">
      <w:pPr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документы в порядке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процесс продолжается.</w:t>
      </w:r>
    </w:p>
    <w:p w14:paraId="0DE58455" w14:textId="77777777" w:rsidR="00F92948" w:rsidRPr="0065361B" w:rsidRDefault="00F92948" w:rsidP="00776231">
      <w:pPr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документы неполные или содержат ошибки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клиенту предлагают доработать документы и вернуться позже.</w:t>
      </w:r>
    </w:p>
    <w:p w14:paraId="39127391" w14:textId="4D486681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>Оформление полиса в системе ТИАС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 xml:space="preserve">Сотрудник </w:t>
      </w:r>
      <w:r w:rsidR="00010631" w:rsidRPr="00010631">
        <w:rPr>
          <w:rStyle w:val="af6"/>
          <w:b w:val="0"/>
          <w:bCs w:val="0"/>
          <w:sz w:val="28"/>
          <w:szCs w:val="28"/>
        </w:rPr>
        <w:t xml:space="preserve">отдела </w:t>
      </w:r>
      <w:r w:rsidR="00010631" w:rsidRPr="00010631">
        <w:rPr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t xml:space="preserve"> вводит данные клиента в систему ТИАС и оформляет страховой полис.</w:t>
      </w:r>
    </w:p>
    <w:p w14:paraId="13E84E7B" w14:textId="3D4DB45A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Отправка заказа на оплату в систему 1С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После успешного оформления полиса в системе ТИАС создается заказ на оплату, который автоматически отправляется в систему бухгалтерского учета 1С.</w:t>
      </w:r>
    </w:p>
    <w:p w14:paraId="52177F20" w14:textId="32641B5F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Получение заказа на оплату в кассе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Касса получает заказ на оплату из системы 1С и готовится к приёму платежа от клиента.</w:t>
      </w:r>
    </w:p>
    <w:p w14:paraId="6A74E289" w14:textId="60AC1E3F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Завершение оформления полиса в системе ТИАС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Сотрудник ВЗР завершает оформление полиса в системе ТИАС, подтверждая корректность всех данных.</w:t>
      </w:r>
    </w:p>
    <w:p w14:paraId="2123A1E6" w14:textId="26442D59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Выдача полиса клиенту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</w:t>
      </w:r>
      <w:r w:rsidRPr="0065361B">
        <w:rPr>
          <w:sz w:val="28"/>
          <w:szCs w:val="28"/>
        </w:rPr>
        <w:t>Сотрудник ВЗР передаёт клиенту готовый страховой полис.</w:t>
      </w:r>
    </w:p>
    <w:p w14:paraId="6F06BF41" w14:textId="02DACBDB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получает полис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Клиент принимает полис и направляется к кассе для завершения оплаты.</w:t>
      </w:r>
    </w:p>
    <w:p w14:paraId="70E4247C" w14:textId="44EFE291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направляется к кассе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Клиент подходит к кассе офиса BIMA для оплаты.</w:t>
      </w:r>
    </w:p>
    <w:p w14:paraId="7B589D42" w14:textId="30BB3591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Получение чека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</w:t>
      </w:r>
      <w:r w:rsidRPr="0065361B">
        <w:rPr>
          <w:sz w:val="28"/>
          <w:szCs w:val="28"/>
        </w:rPr>
        <w:t>Кассир выдает клиенту чек, подтверждающий успешную оплату полиса.</w:t>
      </w:r>
    </w:p>
    <w:p w14:paraId="1195E2B1" w14:textId="5FF3033E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Оплата полиса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</w:t>
      </w:r>
      <w:r w:rsidRPr="0065361B">
        <w:rPr>
          <w:sz w:val="28"/>
          <w:szCs w:val="28"/>
        </w:rPr>
        <w:t>Кассир принимает оплату от клиента и фиксирует платёж в системе 1С.</w:t>
      </w:r>
    </w:p>
    <w:p w14:paraId="3E266190" w14:textId="23B613C8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>Выдача чека клиенту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Клиент получает чек от кассира.</w:t>
      </w:r>
    </w:p>
    <w:p w14:paraId="6179B32B" w14:textId="24C82182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Закрытие заказа в системе 1С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После завершения оплаты заказ автоматически закрывается в системе 1С.</w:t>
      </w:r>
    </w:p>
    <w:p w14:paraId="3E3EFBCC" w14:textId="785C47DD" w:rsidR="00F92948" w:rsidRPr="0065361B" w:rsidRDefault="00F92948" w:rsidP="00776231">
      <w:pPr>
        <w:pStyle w:val="aff8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Процесс завершён</w:t>
      </w:r>
      <w:r w:rsidRPr="0065361B">
        <w:rPr>
          <w:sz w:val="28"/>
          <w:szCs w:val="28"/>
        </w:rPr>
        <w:br/>
      </w:r>
      <w:r w:rsidR="0084779D" w:rsidRPr="0084779D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Процесс продажи полиса завершён. Клиент получает полис и чек об оплате.</w:t>
      </w:r>
    </w:p>
    <w:p w14:paraId="114E9110" w14:textId="77777777" w:rsidR="00F92948" w:rsidRPr="0065361B" w:rsidRDefault="00F92948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Исключительные случаи:</w:t>
      </w:r>
    </w:p>
    <w:p w14:paraId="0E1FBF06" w14:textId="6EC8CB5A" w:rsidR="00F92948" w:rsidRPr="0065361B" w:rsidRDefault="00F92948" w:rsidP="00776231">
      <w:pPr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Если клиент предоставляет неполные или некорректные документы, сотрудник </w:t>
      </w:r>
      <w:r w:rsidR="00010631" w:rsidRPr="00010631">
        <w:rPr>
          <w:rStyle w:val="af6"/>
          <w:b w:val="0"/>
          <w:bCs w:val="0"/>
          <w:sz w:val="28"/>
          <w:szCs w:val="28"/>
          <w:lang w:val="ru-RU"/>
        </w:rPr>
        <w:t xml:space="preserve">отдела </w:t>
      </w:r>
      <w:r w:rsidR="00010631" w:rsidRPr="00010631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доработать их и вернуться позже.</w:t>
      </w:r>
    </w:p>
    <w:p w14:paraId="7CB3BF94" w14:textId="621E20F1" w:rsidR="00F92948" w:rsidRPr="0065361B" w:rsidRDefault="00F92948" w:rsidP="00776231">
      <w:pPr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Если оплата не проходит, кассир сообщает клиенту о необходимости повторной попытки оплаты.</w:t>
      </w:r>
    </w:p>
    <w:p w14:paraId="16C98761" w14:textId="77777777" w:rsidR="00F92948" w:rsidRPr="0065361B" w:rsidRDefault="00F92948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Итоговое описание процесса:</w:t>
      </w:r>
    </w:p>
    <w:p w14:paraId="6628176A" w14:textId="2FEC8A71" w:rsidR="00E63F96" w:rsidRDefault="00F92948" w:rsidP="00776231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361B">
        <w:rPr>
          <w:sz w:val="28"/>
          <w:szCs w:val="28"/>
        </w:rPr>
        <w:t xml:space="preserve">Процесс начинается с обращения клиента в офис BIMA и завершается выдачей полиса и чека об оплате. </w:t>
      </w:r>
      <w:r w:rsidR="00C90D42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Основные этапы включают проверку документов, оформление полиса в системе ТИАС, отправку заказа на оплату в систему 1С и приём оплаты в кассе.</w:t>
      </w:r>
    </w:p>
    <w:p w14:paraId="76EE7248" w14:textId="57810175" w:rsidR="00EF1CE4" w:rsidRPr="00EF1CE4" w:rsidRDefault="00EF1CE4" w:rsidP="00776231">
      <w:pPr>
        <w:pStyle w:val="aff8"/>
        <w:spacing w:before="0" w:beforeAutospacing="0" w:after="0" w:afterAutospacing="0" w:line="360" w:lineRule="auto"/>
        <w:ind w:firstLine="709"/>
        <w:rPr>
          <w:i/>
          <w:iCs/>
          <w:sz w:val="28"/>
          <w:szCs w:val="28"/>
        </w:rPr>
      </w:pPr>
      <w:r w:rsidRPr="00EF1CE4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</w:rPr>
        <w:t>Приложение 2</w:t>
      </w:r>
      <w:r w:rsidRPr="00EF1CE4">
        <w:rPr>
          <w:i/>
          <w:iCs/>
          <w:sz w:val="28"/>
          <w:szCs w:val="28"/>
        </w:rPr>
        <w:t>:</w:t>
      </w:r>
      <w:r w:rsidR="00875F93" w:rsidRPr="00875F93">
        <w:rPr>
          <w:i/>
          <w:iCs/>
          <w:sz w:val="28"/>
          <w:szCs w:val="28"/>
        </w:rPr>
        <w:t xml:space="preserve"> </w:t>
      </w:r>
      <w:r w:rsidRPr="00EF1CE4">
        <w:rPr>
          <w:i/>
          <w:iCs/>
          <w:sz w:val="28"/>
          <w:szCs w:val="28"/>
        </w:rPr>
        <w:t>бизнес-процесс продаж</w:t>
      </w:r>
      <w:r>
        <w:rPr>
          <w:i/>
          <w:iCs/>
          <w:sz w:val="28"/>
          <w:szCs w:val="28"/>
        </w:rPr>
        <w:t>а</w:t>
      </w:r>
      <w:r w:rsidRPr="00EF1CE4">
        <w:rPr>
          <w:i/>
          <w:iCs/>
          <w:sz w:val="28"/>
          <w:szCs w:val="28"/>
        </w:rPr>
        <w:t xml:space="preserve"> полиса офлайн). </w:t>
      </w:r>
      <w:r>
        <w:rPr>
          <w:i/>
          <w:iCs/>
          <w:sz w:val="28"/>
          <w:szCs w:val="28"/>
        </w:rPr>
        <w:br/>
      </w:r>
      <w:r w:rsidR="001956CE">
        <w:pict w14:anchorId="3289B2B9">
          <v:rect id="_x0000_i1025" style="width:0;height:1.5pt" o:hralign="center" o:hrstd="t" o:hr="t" fillcolor="#a0a0a0" stroked="f"/>
        </w:pict>
      </w:r>
      <w:r w:rsidRPr="00EF1CE4">
        <w:rPr>
          <w:i/>
          <w:iCs/>
          <w:sz w:val="28"/>
          <w:szCs w:val="28"/>
        </w:rPr>
        <w:t xml:space="preserve">                                                                                                                          </w:t>
      </w:r>
    </w:p>
    <w:p w14:paraId="377A9269" w14:textId="77777777" w:rsidR="00E63F96" w:rsidRPr="0065361B" w:rsidRDefault="0065361B" w:rsidP="00776231">
      <w:pPr>
        <w:pStyle w:val="3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2.2 Продажа полиса через сайт</w:t>
      </w:r>
    </w:p>
    <w:p w14:paraId="2115F459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заходит на сайт BIMA (Шаг 1)</w:t>
      </w:r>
      <w:r w:rsidRPr="0065361B">
        <w:rPr>
          <w:sz w:val="28"/>
          <w:szCs w:val="28"/>
        </w:rPr>
        <w:br/>
        <w:t>Клиент открывает сайт компании и начинает процесс покупки страхового полиса.</w:t>
      </w:r>
    </w:p>
    <w:p w14:paraId="624BB66C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выбирает продукт страхования (Шаг 2)</w:t>
      </w:r>
      <w:r w:rsidRPr="0065361B">
        <w:rPr>
          <w:sz w:val="28"/>
          <w:szCs w:val="28"/>
        </w:rPr>
        <w:br/>
        <w:t>На сайте клиент выбирает нужный страховой продукт, например, полис для выезжающих за рубеж (ВЗР).</w:t>
      </w:r>
    </w:p>
    <w:p w14:paraId="0DA24101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заполняет форму (Шаг 3)</w:t>
      </w:r>
      <w:r w:rsidRPr="0065361B">
        <w:rPr>
          <w:sz w:val="28"/>
          <w:szCs w:val="28"/>
        </w:rPr>
        <w:br/>
        <w:t>Клиент вводит свои персональные данные (ФИО, паспортные данные, контактную информацию и дату поездки) в онлайн-форму на сайте.</w:t>
      </w:r>
    </w:p>
    <w:p w14:paraId="24A468D4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выбирает способ оплаты (Шаг 4)</w:t>
      </w:r>
      <w:r w:rsidRPr="0065361B">
        <w:rPr>
          <w:sz w:val="28"/>
          <w:szCs w:val="28"/>
        </w:rPr>
        <w:br/>
        <w:t>После заполнения формы клиент выбирает подходящий способ оплаты (например, банковская карта или электронный кошелёк).</w:t>
      </w:r>
    </w:p>
    <w:p w14:paraId="52565FF6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Проверка прохождения оплаты (Шаг 4.1)</w:t>
      </w:r>
    </w:p>
    <w:p w14:paraId="56AC3D21" w14:textId="77777777" w:rsidR="007C5A29" w:rsidRPr="0065361B" w:rsidRDefault="007C5A29" w:rsidP="00776231">
      <w:pPr>
        <w:numPr>
          <w:ilvl w:val="1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оплата прошла успешно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клиент получает СМС-ссылку на электронный полис и условия договора.</w:t>
      </w:r>
    </w:p>
    <w:p w14:paraId="28B1EFE2" w14:textId="77777777" w:rsidR="007C5A29" w:rsidRPr="0065361B" w:rsidRDefault="007C5A29" w:rsidP="00776231">
      <w:pPr>
        <w:numPr>
          <w:ilvl w:val="1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оплата не прошла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клиенту предлагается выбрать другой способ оплаты или повторить попытку.</w:t>
      </w:r>
    </w:p>
    <w:p w14:paraId="4D4C8339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Отправка СМС-ссылки на полис и условия договора (Шаг 4.2)</w:t>
      </w:r>
      <w:r w:rsidRPr="0065361B">
        <w:rPr>
          <w:sz w:val="28"/>
          <w:szCs w:val="28"/>
        </w:rPr>
        <w:br/>
        <w:t xml:space="preserve">После успешной оплаты клиенту автоматически отправляется </w:t>
      </w:r>
      <w:proofErr w:type="spellStart"/>
      <w:r w:rsidRPr="0065361B">
        <w:rPr>
          <w:sz w:val="28"/>
          <w:szCs w:val="28"/>
        </w:rPr>
        <w:t>СМС-сообщение</w:t>
      </w:r>
      <w:proofErr w:type="spellEnd"/>
      <w:r w:rsidRPr="0065361B">
        <w:rPr>
          <w:sz w:val="28"/>
          <w:szCs w:val="28"/>
        </w:rPr>
        <w:t xml:space="preserve"> со ссылкой на скачивание электронного полиса и условий страхования.</w:t>
      </w:r>
    </w:p>
    <w:p w14:paraId="0B52FE8C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Получение электронного полиса (Шаг 5)</w:t>
      </w:r>
      <w:r w:rsidRPr="0065361B">
        <w:rPr>
          <w:sz w:val="28"/>
          <w:szCs w:val="28"/>
        </w:rPr>
        <w:br/>
        <w:t>Клиент переходит по СМС-ссылке и получает доступ к своему электронному полису, который можно скачать и распечатать.</w:t>
      </w:r>
    </w:p>
    <w:p w14:paraId="09FBF65D" w14:textId="0BEE6FA8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 xml:space="preserve">Сотрудник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rStyle w:val="af6"/>
          <w:sz w:val="28"/>
          <w:szCs w:val="28"/>
        </w:rPr>
        <w:t xml:space="preserve"> входит в систему ТИАС (Шаг 6)</w:t>
      </w:r>
      <w:r w:rsidRPr="0065361B">
        <w:rPr>
          <w:sz w:val="28"/>
          <w:szCs w:val="28"/>
        </w:rPr>
        <w:br/>
        <w:t>Сотрудник страховой компании заходит в информационную систему ТИАС для проверки и регистрации оформленных полисов.</w:t>
      </w:r>
    </w:p>
    <w:p w14:paraId="2226F56D" w14:textId="77777777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Формирование списка договоров и отчётов (Шаг 7)</w:t>
      </w:r>
      <w:r w:rsidRPr="0065361B">
        <w:rPr>
          <w:sz w:val="28"/>
          <w:szCs w:val="28"/>
        </w:rPr>
        <w:br/>
        <w:t>В системе ТИАС сотрудник формирует список оформленных договоров и подготавливает отчёт по новым продажам.</w:t>
      </w:r>
    </w:p>
    <w:p w14:paraId="22EAA6C2" w14:textId="464C1A24" w:rsidR="007C5A29" w:rsidRPr="0065361B" w:rsidRDefault="007C5A29" w:rsidP="00776231">
      <w:pPr>
        <w:pStyle w:val="aff8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Получение отчёта (Шаг 8)</w:t>
      </w:r>
      <w:r w:rsidRPr="0065361B">
        <w:rPr>
          <w:sz w:val="28"/>
          <w:szCs w:val="28"/>
        </w:rPr>
        <w:br/>
        <w:t>Процесс завершается формированием отчёта о проданных полисах. Сотрудник ВЗР подтверждает корректность данных и завершает регистрацию.</w:t>
      </w:r>
    </w:p>
    <w:p w14:paraId="1F0C19E0" w14:textId="77777777" w:rsidR="007C5A29" w:rsidRPr="0065361B" w:rsidRDefault="007C5A29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Исключительные случаи:</w:t>
      </w:r>
    </w:p>
    <w:p w14:paraId="2E495F19" w14:textId="77777777" w:rsidR="007C5A29" w:rsidRPr="0065361B" w:rsidRDefault="007C5A29" w:rsidP="00776231">
      <w:pPr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Если оплата не проходит, клиенту предлагается повторить попытку или выбрать другой способ оплаты.</w:t>
      </w:r>
    </w:p>
    <w:p w14:paraId="47A8FF62" w14:textId="67C9C6BD" w:rsidR="007C5A29" w:rsidRPr="0065361B" w:rsidRDefault="007C5A29" w:rsidP="00776231">
      <w:pPr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Если клиент не получает </w:t>
      </w:r>
      <w:proofErr w:type="spellStart"/>
      <w:r w:rsidRPr="0065361B">
        <w:rPr>
          <w:rFonts w:ascii="Times New Roman" w:hAnsi="Times New Roman" w:cs="Times New Roman"/>
          <w:sz w:val="28"/>
          <w:szCs w:val="28"/>
          <w:lang w:val="ru-RU"/>
        </w:rPr>
        <w:t>СМС-сообщение</w:t>
      </w:r>
      <w:proofErr w:type="spellEnd"/>
      <w:r w:rsidRPr="0065361B">
        <w:rPr>
          <w:rFonts w:ascii="Times New Roman" w:hAnsi="Times New Roman" w:cs="Times New Roman"/>
          <w:sz w:val="28"/>
          <w:szCs w:val="28"/>
          <w:lang w:val="ru-RU"/>
        </w:rPr>
        <w:t>, ему предлагается обратиться в поддержку компании.</w:t>
      </w:r>
    </w:p>
    <w:p w14:paraId="395A3B0D" w14:textId="77777777" w:rsidR="007C5A29" w:rsidRPr="0065361B" w:rsidRDefault="007C5A29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Итоговое описание процесса:</w:t>
      </w:r>
    </w:p>
    <w:p w14:paraId="55984381" w14:textId="09DDCA3A" w:rsidR="007C5A29" w:rsidRPr="00EF1CE4" w:rsidRDefault="007C5A29" w:rsidP="00776231">
      <w:pPr>
        <w:pStyle w:val="aff8"/>
        <w:spacing w:before="0" w:beforeAutospacing="0" w:after="0" w:afterAutospacing="0" w:line="360" w:lineRule="auto"/>
        <w:ind w:firstLine="709"/>
        <w:rPr>
          <w:i/>
          <w:iCs/>
          <w:sz w:val="28"/>
          <w:szCs w:val="28"/>
        </w:rPr>
      </w:pPr>
      <w:r w:rsidRPr="0065361B">
        <w:rPr>
          <w:sz w:val="28"/>
          <w:szCs w:val="28"/>
        </w:rPr>
        <w:t>Процесс начинается с захода клиента на сайт компании и выбора страхового продукта. После заполнения формы и успешной оплаты клиент получает электронный полис через СМС-ссылку. Процесс завершается проверкой данных в системе ТИАС и формированием отчёта о проданных полисах.</w:t>
      </w:r>
      <w:r w:rsidR="00EF1CE4">
        <w:rPr>
          <w:sz w:val="28"/>
          <w:szCs w:val="28"/>
        </w:rPr>
        <w:br/>
      </w:r>
      <w:r w:rsidR="00EF1CE4" w:rsidRPr="00EF1CE4">
        <w:rPr>
          <w:i/>
          <w:iCs/>
          <w:sz w:val="28"/>
          <w:szCs w:val="28"/>
        </w:rPr>
        <w:t>(</w:t>
      </w:r>
      <w:r w:rsidR="00EF1CE4">
        <w:rPr>
          <w:i/>
          <w:iCs/>
          <w:sz w:val="28"/>
          <w:szCs w:val="28"/>
        </w:rPr>
        <w:t>Приложение 2</w:t>
      </w:r>
      <w:r w:rsidR="00EF1CE4" w:rsidRPr="00EF1CE4">
        <w:rPr>
          <w:i/>
          <w:iCs/>
          <w:sz w:val="28"/>
          <w:szCs w:val="28"/>
        </w:rPr>
        <w:t>:</w:t>
      </w:r>
      <w:r w:rsidR="00C23679" w:rsidRPr="00C23679">
        <w:rPr>
          <w:i/>
          <w:iCs/>
          <w:sz w:val="28"/>
          <w:szCs w:val="28"/>
        </w:rPr>
        <w:t xml:space="preserve"> </w:t>
      </w:r>
      <w:r w:rsidR="00EF1CE4" w:rsidRPr="00EF1CE4">
        <w:rPr>
          <w:i/>
          <w:iCs/>
          <w:sz w:val="28"/>
          <w:szCs w:val="28"/>
        </w:rPr>
        <w:t>бизнес-процесс продаж</w:t>
      </w:r>
      <w:r w:rsidR="00EF1CE4">
        <w:rPr>
          <w:i/>
          <w:iCs/>
          <w:sz w:val="28"/>
          <w:szCs w:val="28"/>
        </w:rPr>
        <w:t>а</w:t>
      </w:r>
      <w:r w:rsidR="00EF1CE4" w:rsidRPr="00EF1CE4">
        <w:rPr>
          <w:i/>
          <w:iCs/>
          <w:sz w:val="28"/>
          <w:szCs w:val="28"/>
        </w:rPr>
        <w:t xml:space="preserve"> полиса </w:t>
      </w:r>
      <w:r w:rsidR="00EF1CE4">
        <w:rPr>
          <w:i/>
          <w:iCs/>
          <w:sz w:val="28"/>
          <w:szCs w:val="28"/>
        </w:rPr>
        <w:t>через сайт</w:t>
      </w:r>
      <w:r w:rsidR="00EF1CE4" w:rsidRPr="00EF1CE4">
        <w:rPr>
          <w:i/>
          <w:iCs/>
          <w:sz w:val="28"/>
          <w:szCs w:val="28"/>
        </w:rPr>
        <w:t xml:space="preserve">). </w:t>
      </w:r>
      <w:r w:rsidR="00EF1CE4">
        <w:rPr>
          <w:i/>
          <w:iCs/>
          <w:sz w:val="28"/>
          <w:szCs w:val="28"/>
        </w:rPr>
        <w:br/>
      </w:r>
      <w:r w:rsidR="001956CE">
        <w:pict w14:anchorId="40971210">
          <v:rect id="_x0000_i1026" style="width:0;height:1.5pt" o:hralign="center" o:hrstd="t" o:hr="t" fillcolor="#a0a0a0" stroked="f"/>
        </w:pict>
      </w:r>
      <w:r w:rsidR="00EF1CE4" w:rsidRPr="00EF1CE4">
        <w:rPr>
          <w:i/>
          <w:iCs/>
          <w:sz w:val="28"/>
          <w:szCs w:val="28"/>
        </w:rPr>
        <w:t xml:space="preserve">                                                                                    </w:t>
      </w:r>
      <w:r w:rsidR="00CF4FE8" w:rsidRPr="0065361B">
        <w:rPr>
          <w:sz w:val="28"/>
          <w:szCs w:val="28"/>
        </w:rPr>
        <w:br/>
      </w:r>
      <w:r w:rsidR="0065361B" w:rsidRPr="0065361B">
        <w:rPr>
          <w:rStyle w:val="22"/>
          <w:rFonts w:ascii="Times New Roman" w:hAnsi="Times New Roman" w:cs="Times New Roman"/>
          <w:color w:val="auto"/>
          <w:sz w:val="28"/>
          <w:szCs w:val="28"/>
        </w:rPr>
        <w:t xml:space="preserve">                    </w:t>
      </w:r>
      <w:r w:rsidR="00CF4FE8" w:rsidRPr="0065361B">
        <w:rPr>
          <w:rStyle w:val="22"/>
          <w:rFonts w:ascii="Times New Roman" w:hAnsi="Times New Roman" w:cs="Times New Roman"/>
          <w:color w:val="auto"/>
          <w:sz w:val="28"/>
          <w:szCs w:val="28"/>
        </w:rPr>
        <w:t>2.3 Продажа полиса партнёрам</w:t>
      </w:r>
      <w:r w:rsidR="00CF4FE8" w:rsidRPr="0065361B">
        <w:rPr>
          <w:sz w:val="28"/>
          <w:szCs w:val="28"/>
        </w:rPr>
        <w:t xml:space="preserve"> </w:t>
      </w:r>
    </w:p>
    <w:p w14:paraId="47A9BBF1" w14:textId="5B3E937F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>Клиент обращается к партнёру для покупки автомобиля</w:t>
      </w:r>
      <w:r w:rsidRPr="0065361B">
        <w:rPr>
          <w:sz w:val="28"/>
          <w:szCs w:val="28"/>
        </w:rPr>
        <w:br/>
        <w:t>Клиент приходит в автосалон для приобретения автомобиля и интересуется оформлением страхового полиса.</w:t>
      </w:r>
    </w:p>
    <w:p w14:paraId="559BE9B0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Партнёр принимает обращение клиента</w:t>
      </w:r>
      <w:r w:rsidRPr="0065361B">
        <w:rPr>
          <w:sz w:val="28"/>
          <w:szCs w:val="28"/>
        </w:rPr>
        <w:br/>
        <w:t>Сотрудник автосалона фиксирует обращение клиента и начинает процесс подбора страхового продукта.</w:t>
      </w:r>
    </w:p>
    <w:p w14:paraId="5960D64F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Партнёр предлагает варианты автострахования</w:t>
      </w:r>
      <w:r w:rsidRPr="0065361B">
        <w:rPr>
          <w:sz w:val="28"/>
          <w:szCs w:val="28"/>
        </w:rPr>
        <w:br/>
        <w:t>Партнёр предлагает клиенту несколько вариантов страхового покрытия, в зависимости от его потребностей и категории автомобиля.</w:t>
      </w:r>
    </w:p>
    <w:p w14:paraId="730A7893" w14:textId="60E3C6EA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выбирает продукт страхования (S</w:t>
      </w:r>
      <w:r w:rsidR="00152EEE" w:rsidRPr="0065361B">
        <w:rPr>
          <w:rStyle w:val="af6"/>
          <w:sz w:val="28"/>
          <w:szCs w:val="28"/>
          <w:lang w:val="en-US"/>
        </w:rPr>
        <w:t>C</w:t>
      </w:r>
      <w:r w:rsidRPr="0065361B">
        <w:rPr>
          <w:rStyle w:val="af6"/>
          <w:sz w:val="28"/>
          <w:szCs w:val="28"/>
        </w:rPr>
        <w:t>I стандарт)</w:t>
      </w:r>
      <w:r w:rsidRPr="0065361B">
        <w:rPr>
          <w:sz w:val="28"/>
          <w:szCs w:val="28"/>
        </w:rPr>
        <w:br/>
        <w:t>Клиент выбирает один из предложенных страховых продуктов, подходящий для его автомобиля.</w:t>
      </w:r>
    </w:p>
    <w:p w14:paraId="73C0A479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передаёт документы партнёру</w:t>
      </w:r>
      <w:r w:rsidRPr="0065361B">
        <w:rPr>
          <w:sz w:val="28"/>
          <w:szCs w:val="28"/>
        </w:rPr>
        <w:br/>
        <w:t>Клиент предоставляет необходимые документы (паспорт, документы на автомобиль и другие).</w:t>
      </w:r>
    </w:p>
    <w:p w14:paraId="4072A693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Партнёр принимает документы и проверяет их</w:t>
      </w:r>
      <w:r w:rsidRPr="0065361B">
        <w:rPr>
          <w:sz w:val="28"/>
          <w:szCs w:val="28"/>
        </w:rPr>
        <w:br/>
        <w:t>Сотрудник автосалона проверяет корректность и полноту предоставленных клиентом документов.</w:t>
      </w:r>
    </w:p>
    <w:p w14:paraId="096D2F8B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Партнёр предлагает оформить полис</w:t>
      </w:r>
      <w:r w:rsidRPr="0065361B">
        <w:rPr>
          <w:sz w:val="28"/>
          <w:szCs w:val="28"/>
        </w:rPr>
        <w:br/>
        <w:t>После проверки документов партнёр предлагает клиенту оформить страховой полис.</w:t>
      </w:r>
    </w:p>
    <w:p w14:paraId="3CC5AEAE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Оформление полиса в системе ТИАС</w:t>
      </w:r>
      <w:r w:rsidRPr="0065361B">
        <w:rPr>
          <w:sz w:val="28"/>
          <w:szCs w:val="28"/>
        </w:rPr>
        <w:br/>
        <w:t>Документы клиента передаются сотруднику страховой компании, который оформляет полис в системе ТИАС.</w:t>
      </w:r>
    </w:p>
    <w:p w14:paraId="06CB121F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>Выдача полиса клиенту</w:t>
      </w:r>
      <w:r w:rsidRPr="0065361B">
        <w:rPr>
          <w:sz w:val="28"/>
          <w:szCs w:val="28"/>
        </w:rPr>
        <w:br/>
        <w:t>Сотрудник страховой компании передаёт готовый страховой полис партнёру, который, в свою очередь, выдаёт его клиенту.</w:t>
      </w:r>
    </w:p>
    <w:p w14:paraId="3782D89F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получает полис</w:t>
      </w:r>
      <w:r w:rsidRPr="0065361B">
        <w:rPr>
          <w:sz w:val="28"/>
          <w:szCs w:val="28"/>
        </w:rPr>
        <w:br/>
        <w:t>Клиент получает готовый страховой полис.</w:t>
      </w:r>
    </w:p>
    <w:p w14:paraId="31BD2FCB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Приём оплаты клиентом</w:t>
      </w:r>
      <w:r w:rsidRPr="0065361B">
        <w:rPr>
          <w:sz w:val="28"/>
          <w:szCs w:val="28"/>
        </w:rPr>
        <w:br/>
        <w:t>Клиент оплачивает стоимость страхового полиса.</w:t>
      </w:r>
    </w:p>
    <w:p w14:paraId="41DF4507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Выдача чека клиенту</w:t>
      </w:r>
      <w:r w:rsidRPr="0065361B">
        <w:rPr>
          <w:sz w:val="28"/>
          <w:szCs w:val="28"/>
        </w:rPr>
        <w:br/>
        <w:t>Клиент получает чек, подтверждающий успешную оплату полиса.</w:t>
      </w:r>
    </w:p>
    <w:p w14:paraId="2D6805EB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Партнёр отправляет отчет в страховую компанию</w:t>
      </w:r>
      <w:r w:rsidRPr="0065361B">
        <w:rPr>
          <w:sz w:val="28"/>
          <w:szCs w:val="28"/>
        </w:rPr>
        <w:br/>
        <w:t>Партнёр передаёт отчет об оформленных полисах в страховую компанию через систему.</w:t>
      </w:r>
    </w:p>
    <w:p w14:paraId="0AB7E330" w14:textId="4F226A33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 xml:space="preserve">Получение отчета сотрудником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br/>
        <w:t>Сотрудник страховой компании получает отчет от партнёра и проверяет его на корректность.</w:t>
      </w:r>
    </w:p>
    <w:p w14:paraId="4B93619B" w14:textId="77777777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Проверка отчета на корректность</w:t>
      </w:r>
      <w:r w:rsidRPr="0065361B">
        <w:rPr>
          <w:sz w:val="28"/>
          <w:szCs w:val="28"/>
        </w:rPr>
        <w:br/>
        <w:t>Если отчет корректный, процесс завершается. Если в отчете обнаружены ошибки, сотрудник ВЗР отправляет запрос на исправление.</w:t>
      </w:r>
    </w:p>
    <w:p w14:paraId="59E0E94A" w14:textId="198E2D54" w:rsidR="007C5A29" w:rsidRPr="0065361B" w:rsidRDefault="007C5A29" w:rsidP="00776231">
      <w:pPr>
        <w:pStyle w:val="aff8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Процесс завершён</w:t>
      </w:r>
      <w:r w:rsidRPr="0065361B">
        <w:rPr>
          <w:sz w:val="28"/>
          <w:szCs w:val="28"/>
        </w:rPr>
        <w:br/>
        <w:t>Процесс продажи полиса партнёрам считается завершённым.</w:t>
      </w:r>
    </w:p>
    <w:p w14:paraId="2462A6A8" w14:textId="77777777" w:rsidR="007C5A29" w:rsidRPr="0065361B" w:rsidRDefault="007C5A29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Исключительные случаи:</w:t>
      </w:r>
    </w:p>
    <w:p w14:paraId="77A04EA6" w14:textId="77777777" w:rsidR="007C5A29" w:rsidRPr="0065361B" w:rsidRDefault="007C5A29" w:rsidP="00776231">
      <w:pPr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Если документы клиента не соответствуют требованиям, партнёр возвращает их на доработку.</w:t>
      </w:r>
    </w:p>
    <w:p w14:paraId="5BF62B6B" w14:textId="77777777" w:rsidR="007C5A29" w:rsidRPr="0065361B" w:rsidRDefault="007C5A29" w:rsidP="00776231">
      <w:pPr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lastRenderedPageBreak/>
        <w:t>Если оплата не прошла, клиенту предлагается выбрать другой способ оплаты.</w:t>
      </w:r>
    </w:p>
    <w:p w14:paraId="44AEFAFF" w14:textId="132F756E" w:rsidR="007C5A29" w:rsidRPr="0065361B" w:rsidRDefault="007C5A29" w:rsidP="00776231">
      <w:pPr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Если отчет партнёра содержит ошибки, сотрудник ВЗР возвращает его для исправления.</w:t>
      </w:r>
    </w:p>
    <w:p w14:paraId="07DFE806" w14:textId="77777777" w:rsidR="007C5A29" w:rsidRPr="0065361B" w:rsidRDefault="007C5A29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Итоговое описание процесса:</w:t>
      </w:r>
    </w:p>
    <w:p w14:paraId="4EB64171" w14:textId="1ED9C86F" w:rsidR="00E63F96" w:rsidRPr="0065361B" w:rsidRDefault="007C5A29" w:rsidP="00776231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361B">
        <w:rPr>
          <w:sz w:val="28"/>
          <w:szCs w:val="28"/>
        </w:rPr>
        <w:t>Процесс начинается с обращения клиента в автосалон и завершается выдачей страхового полиса и чека об оплате. Основные этапы включают проверку документов, оформление полиса в системе ТИАС, передачу отчета в страховую компанию и проверку его корректности.</w:t>
      </w:r>
      <w:r w:rsidR="00EF1CE4">
        <w:rPr>
          <w:sz w:val="28"/>
          <w:szCs w:val="28"/>
        </w:rPr>
        <w:br/>
      </w:r>
      <w:r w:rsidR="00EF1CE4" w:rsidRPr="00EF1CE4">
        <w:rPr>
          <w:i/>
          <w:iCs/>
          <w:sz w:val="28"/>
          <w:szCs w:val="28"/>
        </w:rPr>
        <w:t>(</w:t>
      </w:r>
      <w:r w:rsidR="00EF1CE4">
        <w:rPr>
          <w:i/>
          <w:iCs/>
          <w:sz w:val="28"/>
          <w:szCs w:val="28"/>
        </w:rPr>
        <w:t>Приложение 2</w:t>
      </w:r>
      <w:r w:rsidR="00EF1CE4" w:rsidRPr="00EF1CE4">
        <w:rPr>
          <w:i/>
          <w:iCs/>
          <w:sz w:val="28"/>
          <w:szCs w:val="28"/>
        </w:rPr>
        <w:t>:</w:t>
      </w:r>
      <w:r w:rsidR="00C23679">
        <w:rPr>
          <w:i/>
          <w:iCs/>
          <w:sz w:val="28"/>
          <w:szCs w:val="28"/>
          <w:lang w:val="en-US"/>
        </w:rPr>
        <w:t xml:space="preserve"> </w:t>
      </w:r>
      <w:r w:rsidR="00EF1CE4" w:rsidRPr="00EF1CE4">
        <w:rPr>
          <w:i/>
          <w:iCs/>
          <w:sz w:val="28"/>
          <w:szCs w:val="28"/>
        </w:rPr>
        <w:t>Продажа полиса</w:t>
      </w:r>
      <w:r w:rsidR="00C23679">
        <w:rPr>
          <w:i/>
          <w:iCs/>
          <w:sz w:val="28"/>
          <w:szCs w:val="28"/>
          <w:lang w:val="en-US"/>
        </w:rPr>
        <w:t xml:space="preserve"> </w:t>
      </w:r>
      <w:r w:rsidR="00EF1CE4" w:rsidRPr="00EF1CE4">
        <w:rPr>
          <w:i/>
          <w:iCs/>
          <w:sz w:val="28"/>
          <w:szCs w:val="28"/>
        </w:rPr>
        <w:t xml:space="preserve">(партнеры). </w:t>
      </w:r>
      <w:r w:rsidR="00EF1CE4">
        <w:rPr>
          <w:i/>
          <w:iCs/>
          <w:sz w:val="28"/>
          <w:szCs w:val="28"/>
        </w:rPr>
        <w:br/>
      </w:r>
      <w:r w:rsidR="001956CE">
        <w:pict w14:anchorId="44DDBF98">
          <v:rect id="_x0000_i1027" style="width:0;height:1.5pt" o:hralign="center" o:hrstd="t" o:hr="t" fillcolor="#a0a0a0" stroked="f"/>
        </w:pict>
      </w:r>
      <w:r w:rsidR="00EF1CE4" w:rsidRPr="00EF1CE4">
        <w:rPr>
          <w:i/>
          <w:iCs/>
          <w:sz w:val="28"/>
          <w:szCs w:val="28"/>
        </w:rPr>
        <w:t xml:space="preserve">                                                      </w:t>
      </w:r>
      <w:r w:rsidR="00152EEE" w:rsidRPr="0065361B">
        <w:rPr>
          <w:sz w:val="28"/>
          <w:szCs w:val="28"/>
        </w:rPr>
        <w:br/>
      </w:r>
      <w:r w:rsidR="0065361B" w:rsidRPr="0065361B">
        <w:rPr>
          <w:rStyle w:val="32"/>
          <w:rFonts w:ascii="Times New Roman" w:hAnsi="Times New Roman" w:cs="Times New Roman"/>
          <w:color w:val="auto"/>
          <w:sz w:val="28"/>
          <w:szCs w:val="28"/>
        </w:rPr>
        <w:t xml:space="preserve">                                  </w:t>
      </w:r>
      <w:r w:rsidR="00152EEE" w:rsidRPr="0065361B">
        <w:rPr>
          <w:rStyle w:val="32"/>
          <w:rFonts w:ascii="Times New Roman" w:hAnsi="Times New Roman" w:cs="Times New Roman"/>
          <w:color w:val="auto"/>
          <w:sz w:val="28"/>
          <w:szCs w:val="28"/>
        </w:rPr>
        <w:t>2.4 Аннулирование полиса</w:t>
      </w:r>
    </w:p>
    <w:p w14:paraId="7924F873" w14:textId="3EC80223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обращается за отменой полиса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</w:t>
      </w:r>
      <w:r w:rsidRPr="0065361B">
        <w:rPr>
          <w:sz w:val="28"/>
          <w:szCs w:val="28"/>
        </w:rPr>
        <w:t>Клиент обращается в страховую компанию с просьбой аннулировать ранее оформленный полис. Это может произойти из-за отказа от поездки или других причин.</w:t>
      </w:r>
    </w:p>
    <w:p w14:paraId="1A5C5F26" w14:textId="23EC6294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 xml:space="preserve">Сотрудник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rStyle w:val="af6"/>
          <w:sz w:val="28"/>
          <w:szCs w:val="28"/>
        </w:rPr>
        <w:t xml:space="preserve"> принимает обращение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Сотрудник фиксирует запрос клиента на аннулирование полиса и начинает процесс обработки.</w:t>
      </w:r>
    </w:p>
    <w:p w14:paraId="64BAE295" w14:textId="65DEFF88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Отправка списка документов клиенту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 xml:space="preserve">Сотрудник ВЗР отправляет клиенту список необходимых документов для аннулирования полиса. </w:t>
      </w:r>
      <w:r w:rsidR="00C90D42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lastRenderedPageBreak/>
        <w:t xml:space="preserve">         </w:t>
      </w:r>
      <w:r w:rsidRPr="0065361B">
        <w:rPr>
          <w:sz w:val="28"/>
          <w:szCs w:val="28"/>
        </w:rPr>
        <w:t xml:space="preserve">Обычно это делается через </w:t>
      </w:r>
      <w:proofErr w:type="spellStart"/>
      <w:r w:rsidRPr="0065361B">
        <w:rPr>
          <w:sz w:val="28"/>
          <w:szCs w:val="28"/>
        </w:rPr>
        <w:t>СМС-сообщение</w:t>
      </w:r>
      <w:proofErr w:type="spellEnd"/>
      <w:r w:rsidRPr="0065361B">
        <w:rPr>
          <w:sz w:val="28"/>
          <w:szCs w:val="28"/>
        </w:rPr>
        <w:t xml:space="preserve"> или электронную почту.</w:t>
      </w:r>
    </w:p>
    <w:p w14:paraId="70936DA7" w14:textId="0DD789A7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получает список документов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Клиент получает сообщение с перечнем документов, которые нужно предоставить для аннулирования полиса.</w:t>
      </w:r>
    </w:p>
    <w:p w14:paraId="62E2A5B6" w14:textId="242B799E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готовит комплект документов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Клиент собирает и подготавливает все необходимые документы согласно полученному списку.</w:t>
      </w:r>
    </w:p>
    <w:p w14:paraId="2BFC35AC" w14:textId="36DC3C0D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Клиент отправляет полный комплект документов сотруднику ВЗР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 xml:space="preserve">Клиент передает все подготовленные документы в страховую компанию. </w:t>
      </w:r>
      <w:r w:rsidR="00C90D42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Это может быть сделано лично или через электронные каналы связи.</w:t>
      </w:r>
    </w:p>
    <w:p w14:paraId="05A3D94F" w14:textId="4203B344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 xml:space="preserve">Сотрудник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rStyle w:val="af6"/>
          <w:sz w:val="28"/>
          <w:szCs w:val="28"/>
        </w:rPr>
        <w:t xml:space="preserve"> получает документы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Сотрудник проверяет поступивший комплект документов на соответствие требованиям.</w:t>
      </w:r>
    </w:p>
    <w:p w14:paraId="79D46CA9" w14:textId="748E4B66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 xml:space="preserve">Проверка документов сотрудником </w:t>
      </w:r>
      <w:r w:rsidR="00010631">
        <w:rPr>
          <w:rStyle w:val="af6"/>
          <w:sz w:val="28"/>
          <w:szCs w:val="28"/>
        </w:rPr>
        <w:t>отдела</w:t>
      </w:r>
      <w:r w:rsidR="00010631" w:rsidRPr="0065361B">
        <w:rPr>
          <w:rStyle w:val="af6"/>
          <w:sz w:val="28"/>
          <w:szCs w:val="28"/>
        </w:rPr>
        <w:t xml:space="preserve"> </w:t>
      </w:r>
      <w:r w:rsidR="00010631" w:rsidRPr="00010631">
        <w:rPr>
          <w:b/>
          <w:bCs/>
          <w:sz w:val="28"/>
          <w:szCs w:val="28"/>
        </w:rPr>
        <w:t>партнерских продаж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Сотрудник ВЗР проверяет корректность и полноту предоставленных документов.</w:t>
      </w:r>
    </w:p>
    <w:p w14:paraId="65597BBD" w14:textId="77777777" w:rsidR="00152EEE" w:rsidRPr="0065361B" w:rsidRDefault="00152EEE" w:rsidP="00776231">
      <w:pPr>
        <w:numPr>
          <w:ilvl w:val="1"/>
          <w:numId w:val="1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документы корректны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процесс продолжается.</w:t>
      </w:r>
    </w:p>
    <w:p w14:paraId="34ECF4AD" w14:textId="77777777" w:rsidR="00152EEE" w:rsidRPr="0065361B" w:rsidRDefault="00152EEE" w:rsidP="00776231">
      <w:pPr>
        <w:numPr>
          <w:ilvl w:val="1"/>
          <w:numId w:val="1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Если документы некорректны или неполные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, клиенту отправляется уведомление о необходимости доработки.</w:t>
      </w:r>
    </w:p>
    <w:p w14:paraId="017363B9" w14:textId="63FCA108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 xml:space="preserve">Заведение </w:t>
      </w:r>
      <w:proofErr w:type="spellStart"/>
      <w:r w:rsidRPr="0065361B">
        <w:rPr>
          <w:rStyle w:val="af6"/>
          <w:sz w:val="28"/>
          <w:szCs w:val="28"/>
        </w:rPr>
        <w:t>допника</w:t>
      </w:r>
      <w:proofErr w:type="spellEnd"/>
      <w:r w:rsidRPr="0065361B">
        <w:rPr>
          <w:rStyle w:val="af6"/>
          <w:sz w:val="28"/>
          <w:szCs w:val="28"/>
        </w:rPr>
        <w:t xml:space="preserve"> на аннулирование полиса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Сотрудник вносит данные о полисе и его аннулировании в систему ТИАС.</w:t>
      </w:r>
    </w:p>
    <w:p w14:paraId="42C55FA3" w14:textId="1559FE6F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Оформление возврата денежных средств (Д/С)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 </w:t>
      </w:r>
      <w:r w:rsidRPr="0065361B">
        <w:rPr>
          <w:sz w:val="28"/>
          <w:szCs w:val="28"/>
        </w:rPr>
        <w:t>Сотрудник ВЗР оформляет запрос на возврат денежных средств клиенту.</w:t>
      </w:r>
    </w:p>
    <w:p w14:paraId="28F2C93C" w14:textId="353F6986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Передача реквизитов клиента в банк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Сотрудник передает реквизиты клиента в банк для осуществления возврата денежных средств.</w:t>
      </w:r>
    </w:p>
    <w:p w14:paraId="051EB9A6" w14:textId="457C2BCB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Банк получает реквизиты клиента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 xml:space="preserve">Банк </w:t>
      </w:r>
      <w:proofErr w:type="spellStart"/>
      <w:r w:rsidRPr="0065361B">
        <w:rPr>
          <w:sz w:val="28"/>
          <w:szCs w:val="28"/>
        </w:rPr>
        <w:t>Алиф</w:t>
      </w:r>
      <w:proofErr w:type="spellEnd"/>
      <w:r w:rsidRPr="0065361B">
        <w:rPr>
          <w:sz w:val="28"/>
          <w:szCs w:val="28"/>
        </w:rPr>
        <w:t xml:space="preserve"> принимает реквизиты клиента для выполнения финансовой транзакции.</w:t>
      </w:r>
    </w:p>
    <w:p w14:paraId="06C4C749" w14:textId="6FCDA054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Отправка денежных средств (Д/С) клиенту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Банк осуществляет перевод денежных средств клиенту на указанные реквизиты.</w:t>
      </w:r>
    </w:p>
    <w:p w14:paraId="06499418" w14:textId="358EAA08" w:rsidR="00152EEE" w:rsidRPr="0065361B" w:rsidRDefault="00152EEE" w:rsidP="00776231">
      <w:pPr>
        <w:pStyle w:val="aff8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Денежные средства получены клиентом</w:t>
      </w:r>
      <w:r w:rsidRPr="0065361B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</w:t>
      </w:r>
      <w:r w:rsidRPr="0065361B">
        <w:rPr>
          <w:sz w:val="28"/>
          <w:szCs w:val="28"/>
        </w:rPr>
        <w:t>Клиент получает возврат денежных средств и процесс аннулирования полиса завершается.</w:t>
      </w:r>
    </w:p>
    <w:p w14:paraId="4FC32373" w14:textId="77777777" w:rsidR="00152EEE" w:rsidRPr="0065361B" w:rsidRDefault="00152EEE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Исключительные случаи:</w:t>
      </w:r>
    </w:p>
    <w:p w14:paraId="0C33DE9A" w14:textId="77777777" w:rsidR="00152EEE" w:rsidRPr="0065361B" w:rsidRDefault="00152EEE" w:rsidP="00776231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неполный комплект документов, процесс останавливается до тех пор, пока документы не будут доработаны.</w:t>
      </w:r>
    </w:p>
    <w:p w14:paraId="4A7620B0" w14:textId="585AA4C5" w:rsidR="00152EEE" w:rsidRPr="0065361B" w:rsidRDefault="00152EEE" w:rsidP="00776231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Если банковский перевод не проходит, сотрудник </w:t>
      </w:r>
      <w:r w:rsidR="00010631" w:rsidRPr="00010631">
        <w:rPr>
          <w:rStyle w:val="af6"/>
          <w:b w:val="0"/>
          <w:bCs w:val="0"/>
          <w:sz w:val="28"/>
          <w:szCs w:val="28"/>
          <w:lang w:val="ru-RU"/>
        </w:rPr>
        <w:t>отдела</w:t>
      </w:r>
      <w:r w:rsidR="00010631" w:rsidRPr="00010631">
        <w:rPr>
          <w:rStyle w:val="af6"/>
          <w:sz w:val="28"/>
          <w:szCs w:val="28"/>
          <w:lang w:val="ru-RU"/>
        </w:rPr>
        <w:t xml:space="preserve"> </w:t>
      </w:r>
      <w:r w:rsidR="00010631" w:rsidRPr="00010631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повторно отправляет запрос в банк.</w:t>
      </w:r>
    </w:p>
    <w:p w14:paraId="30D0DB5A" w14:textId="77777777" w:rsidR="00152EEE" w:rsidRPr="0065361B" w:rsidRDefault="00152EEE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Итоговое описание процесса:</w:t>
      </w:r>
    </w:p>
    <w:p w14:paraId="0FBEFB61" w14:textId="0EBF2A5E" w:rsidR="00EF1CE4" w:rsidRDefault="00152EEE" w:rsidP="00C23679">
      <w:pPr>
        <w:pStyle w:val="aff8"/>
        <w:spacing w:before="0" w:beforeAutospacing="0" w:after="0" w:afterAutospacing="0" w:line="360" w:lineRule="auto"/>
        <w:ind w:firstLine="709"/>
        <w:rPr>
          <w:i/>
          <w:iCs/>
          <w:sz w:val="28"/>
          <w:szCs w:val="28"/>
        </w:rPr>
      </w:pPr>
      <w:r w:rsidRPr="0065361B">
        <w:rPr>
          <w:sz w:val="28"/>
          <w:szCs w:val="28"/>
        </w:rPr>
        <w:t xml:space="preserve">Процесс начинается с обращения клиента с запросом на аннулирование полиса и завершается получением клиентом возврата денежных средств. </w:t>
      </w:r>
      <w:r w:rsidR="00C90D42">
        <w:rPr>
          <w:sz w:val="28"/>
          <w:szCs w:val="28"/>
        </w:rPr>
        <w:br/>
      </w:r>
      <w:r w:rsidR="00C90D42" w:rsidRPr="00C90D42">
        <w:rPr>
          <w:sz w:val="28"/>
          <w:szCs w:val="28"/>
        </w:rPr>
        <w:t xml:space="preserve">         </w:t>
      </w:r>
      <w:r w:rsidRPr="0065361B">
        <w:rPr>
          <w:sz w:val="28"/>
          <w:szCs w:val="28"/>
        </w:rPr>
        <w:t>Основные этапы включают проверку документов, регистрацию аннулирования в системе ТИАС и</w:t>
      </w:r>
      <w:r w:rsidR="0065361B" w:rsidRPr="0065361B">
        <w:rPr>
          <w:sz w:val="28"/>
          <w:szCs w:val="28"/>
        </w:rPr>
        <w:t xml:space="preserve"> </w:t>
      </w:r>
      <w:r w:rsidRPr="0065361B">
        <w:rPr>
          <w:sz w:val="28"/>
          <w:szCs w:val="28"/>
        </w:rPr>
        <w:t>возврата через банк.</w:t>
      </w:r>
      <w:r w:rsidR="00EF1CE4">
        <w:rPr>
          <w:sz w:val="28"/>
          <w:szCs w:val="28"/>
        </w:rPr>
        <w:br/>
      </w:r>
      <w:r w:rsidR="00EF1CE4" w:rsidRPr="00EF1CE4">
        <w:rPr>
          <w:i/>
          <w:iCs/>
          <w:sz w:val="28"/>
          <w:szCs w:val="28"/>
        </w:rPr>
        <w:t>(</w:t>
      </w:r>
      <w:r w:rsidR="00EF1CE4">
        <w:rPr>
          <w:i/>
          <w:iCs/>
          <w:sz w:val="28"/>
          <w:szCs w:val="28"/>
        </w:rPr>
        <w:t>Приложение 2</w:t>
      </w:r>
      <w:r w:rsidR="00EF1CE4" w:rsidRPr="00EF1CE4">
        <w:rPr>
          <w:i/>
          <w:iCs/>
          <w:sz w:val="28"/>
          <w:szCs w:val="28"/>
        </w:rPr>
        <w:t>:</w:t>
      </w:r>
      <w:r w:rsidR="00EF1CE4" w:rsidRPr="00EF1CE4">
        <w:t xml:space="preserve"> </w:t>
      </w:r>
      <w:r w:rsidR="00EF1CE4" w:rsidRPr="00EF1CE4">
        <w:rPr>
          <w:i/>
          <w:iCs/>
          <w:sz w:val="28"/>
          <w:szCs w:val="28"/>
        </w:rPr>
        <w:t>Бизнес-процесс – аннулирования полиса).</w:t>
      </w:r>
      <w:r w:rsidR="00CF4FE8" w:rsidRPr="00875F93">
        <w:rPr>
          <w:sz w:val="28"/>
          <w:szCs w:val="28"/>
        </w:rPr>
        <w:br/>
      </w:r>
    </w:p>
    <w:p w14:paraId="5FAD0290" w14:textId="1D22F111" w:rsidR="00E63F96" w:rsidRPr="00EF1CE4" w:rsidRDefault="00EF1CE4" w:rsidP="00776231">
      <w:pPr>
        <w:spacing w:line="360" w:lineRule="auto"/>
        <w:ind w:firstLine="709"/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br w:type="page"/>
      </w:r>
    </w:p>
    <w:p w14:paraId="3A00BB10" w14:textId="77777777" w:rsidR="00E63F96" w:rsidRPr="0065361B" w:rsidRDefault="0065361B" w:rsidP="00776231">
      <w:pPr>
        <w:pStyle w:val="2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3. Организационная структура</w:t>
      </w:r>
    </w:p>
    <w:p w14:paraId="6725B387" w14:textId="61931AE4" w:rsidR="00152EEE" w:rsidRPr="00E30427" w:rsidRDefault="00152EEE" w:rsidP="00776231">
      <w:pPr>
        <w:pStyle w:val="4"/>
        <w:spacing w:before="0" w:line="360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 xml:space="preserve">Директор по </w:t>
      </w:r>
      <w:r w:rsidR="00AA70E1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продажам</w:t>
      </w:r>
    </w:p>
    <w:p w14:paraId="3C036A54" w14:textId="4CB364D0" w:rsidR="00152EEE" w:rsidRPr="00E30427" w:rsidRDefault="00E30427" w:rsidP="00E30427">
      <w:pPr>
        <w:numPr>
          <w:ilvl w:val="0"/>
          <w:numId w:val="21"/>
        </w:numPr>
        <w:spacing w:after="0" w:line="36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E30427">
        <w:rPr>
          <w:rFonts w:ascii="Times New Roman" w:hAnsi="Times New Roman" w:cs="Times New Roman"/>
          <w:sz w:val="28"/>
          <w:szCs w:val="28"/>
          <w:lang w:val="ru-RU"/>
        </w:rPr>
        <w:t>Отвечает за стратегическое руководство и контроль деятельности всего направления продаж.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Style w:val="af6"/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152EEE" w:rsidRPr="00E30427">
        <w:rPr>
          <w:rStyle w:val="af6"/>
          <w:rFonts w:ascii="Times New Roman" w:hAnsi="Times New Roman" w:cs="Times New Roman"/>
          <w:sz w:val="28"/>
          <w:szCs w:val="28"/>
          <w:lang w:val="ru-RU"/>
        </w:rPr>
        <w:t>Руководитель отдела</w:t>
      </w:r>
    </w:p>
    <w:p w14:paraId="6A12DECC" w14:textId="77777777" w:rsidR="00152EEE" w:rsidRPr="0065361B" w:rsidRDefault="00152EEE" w:rsidP="00776231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361B">
        <w:rPr>
          <w:rFonts w:ascii="Times New Roman" w:hAnsi="Times New Roman" w:cs="Times New Roman"/>
          <w:sz w:val="28"/>
          <w:szCs w:val="28"/>
        </w:rPr>
        <w:t>Управляет работой отдела страхования.</w:t>
      </w:r>
    </w:p>
    <w:p w14:paraId="70FA207B" w14:textId="77777777" w:rsidR="00152EEE" w:rsidRPr="0065361B" w:rsidRDefault="00152EEE" w:rsidP="00776231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Контролирует выполнение задач сотрудниками и обеспечивает соблюдение внутренних регламентов.</w:t>
      </w:r>
    </w:p>
    <w:p w14:paraId="46BD0FDC" w14:textId="28323144" w:rsidR="00152EEE" w:rsidRPr="0065361B" w:rsidRDefault="00152EEE" w:rsidP="00776231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Организует взаимодействие с партнёрами и клиентами.</w:t>
      </w:r>
    </w:p>
    <w:p w14:paraId="183334B0" w14:textId="320C33FE" w:rsidR="00152EEE" w:rsidRPr="0065361B" w:rsidRDefault="00152EEE" w:rsidP="00776231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Подготавливает отчётность для директора по страхованию.</w:t>
      </w:r>
    </w:p>
    <w:p w14:paraId="7F78F0AB" w14:textId="77777777" w:rsidR="00152EEE" w:rsidRPr="0065361B" w:rsidRDefault="00152EEE" w:rsidP="00776231">
      <w:pPr>
        <w:pStyle w:val="4"/>
        <w:spacing w:before="0" w:line="360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Заместитель руководителя отдела</w:t>
      </w:r>
    </w:p>
    <w:p w14:paraId="5DB5BAD1" w14:textId="77777777" w:rsidR="00152EEE" w:rsidRPr="0065361B" w:rsidRDefault="00152EEE" w:rsidP="00776231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Выполняет функции руководителя в его отсутствие.</w:t>
      </w:r>
    </w:p>
    <w:p w14:paraId="1FCCD6F1" w14:textId="77777777" w:rsidR="00152EEE" w:rsidRPr="0065361B" w:rsidRDefault="00152EEE" w:rsidP="00776231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Обеспечивает координацию работы ведущих специалистов.</w:t>
      </w:r>
    </w:p>
    <w:p w14:paraId="105EAE6D" w14:textId="77777777" w:rsidR="00152EEE" w:rsidRPr="0065361B" w:rsidRDefault="00152EEE" w:rsidP="00776231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Контролирует процесс оформления и аннулирования полисов.</w:t>
      </w:r>
    </w:p>
    <w:p w14:paraId="5623548F" w14:textId="1F7E29E9" w:rsidR="00152EEE" w:rsidRPr="0065361B" w:rsidRDefault="00152EEE" w:rsidP="00776231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Решает спорные вопросы, возникающие при взаимодействии с клиентами и партнёрами.</w:t>
      </w:r>
    </w:p>
    <w:p w14:paraId="246FC3B3" w14:textId="77777777" w:rsidR="00152EEE" w:rsidRPr="0065361B" w:rsidRDefault="00152EEE" w:rsidP="00776231">
      <w:pPr>
        <w:pStyle w:val="4"/>
        <w:spacing w:before="0" w:line="360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Ведущий специалист</w:t>
      </w:r>
    </w:p>
    <w:p w14:paraId="6EB36405" w14:textId="77777777" w:rsidR="00152EEE" w:rsidRPr="0065361B" w:rsidRDefault="00152EEE" w:rsidP="00776231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Проверяет документы клиентов и оформляет страховые полисы в системе.</w:t>
      </w:r>
    </w:p>
    <w:p w14:paraId="73110448" w14:textId="77777777" w:rsidR="00152EEE" w:rsidRPr="0065361B" w:rsidRDefault="00152EEE" w:rsidP="00776231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Отвечает за обработку заявлений на аннулирование полисов и подготовку документов для возврата денежных средств.</w:t>
      </w:r>
    </w:p>
    <w:p w14:paraId="5CFFF8B4" w14:textId="1948C748" w:rsidR="00152EEE" w:rsidRPr="0065361B" w:rsidRDefault="00152EEE" w:rsidP="00776231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Контролирует корректность отчётов и взаимодействует с банками по вопросам переводов и выплат.</w:t>
      </w:r>
    </w:p>
    <w:p w14:paraId="62F506F4" w14:textId="77777777" w:rsidR="00152EEE" w:rsidRPr="0065361B" w:rsidRDefault="00152EEE" w:rsidP="00776231">
      <w:pPr>
        <w:pStyle w:val="4"/>
        <w:spacing w:before="0" w:line="360" w:lineRule="auto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Ведущий специалист (второй)</w:t>
      </w:r>
    </w:p>
    <w:p w14:paraId="6D189841" w14:textId="77777777" w:rsidR="00152EEE" w:rsidRPr="0065361B" w:rsidRDefault="00152EEE" w:rsidP="00776231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Занимается аналогичными задачами: оформление полисов, проверка документов и взаимодействие с клиентами.</w:t>
      </w:r>
    </w:p>
    <w:p w14:paraId="6395D8BE" w14:textId="77777777" w:rsidR="00152EEE" w:rsidRPr="0065361B" w:rsidRDefault="00152EEE" w:rsidP="00776231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Отвечает за подготовку отчётности и контроль данных в системе ТИАС.</w:t>
      </w:r>
    </w:p>
    <w:p w14:paraId="16473D45" w14:textId="35F56F8D" w:rsidR="00152EEE" w:rsidRPr="0065361B" w:rsidRDefault="00152EEE" w:rsidP="00776231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Помогает в обработке запросов на аннулирование полисов и формировании отчётов по</w:t>
      </w:r>
      <w:r w:rsidR="00875F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партнёрам.</w:t>
      </w:r>
    </w:p>
    <w:p w14:paraId="46062BE6" w14:textId="77777777" w:rsidR="00152EEE" w:rsidRPr="0065361B" w:rsidRDefault="00152EEE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</w:rPr>
        <w:t>Итоговая структура отдела:</w:t>
      </w:r>
    </w:p>
    <w:p w14:paraId="75CEFA5B" w14:textId="77777777" w:rsidR="00152EEE" w:rsidRPr="0065361B" w:rsidRDefault="00152EEE" w:rsidP="0077623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361B">
        <w:rPr>
          <w:rFonts w:ascii="Times New Roman" w:hAnsi="Times New Roman" w:cs="Times New Roman"/>
          <w:sz w:val="28"/>
          <w:szCs w:val="28"/>
        </w:rPr>
        <w:t>Директор по страхованию.</w:t>
      </w:r>
    </w:p>
    <w:p w14:paraId="2067732A" w14:textId="77777777" w:rsidR="00152EEE" w:rsidRPr="0065361B" w:rsidRDefault="00152EEE" w:rsidP="0077623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361B">
        <w:rPr>
          <w:rFonts w:ascii="Times New Roman" w:hAnsi="Times New Roman" w:cs="Times New Roman"/>
          <w:sz w:val="28"/>
          <w:szCs w:val="28"/>
        </w:rPr>
        <w:t>Руководитель отдела.</w:t>
      </w:r>
    </w:p>
    <w:p w14:paraId="3BB9E0B5" w14:textId="77777777" w:rsidR="00152EEE" w:rsidRPr="0065361B" w:rsidRDefault="00152EEE" w:rsidP="0077623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361B">
        <w:rPr>
          <w:rFonts w:ascii="Times New Roman" w:hAnsi="Times New Roman" w:cs="Times New Roman"/>
          <w:sz w:val="28"/>
          <w:szCs w:val="28"/>
        </w:rPr>
        <w:t>Заместитель руководителя.</w:t>
      </w:r>
    </w:p>
    <w:p w14:paraId="64EE6069" w14:textId="77777777" w:rsidR="00152EEE" w:rsidRPr="0065361B" w:rsidRDefault="00152EEE" w:rsidP="0077623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5361B">
        <w:rPr>
          <w:rFonts w:ascii="Times New Roman" w:hAnsi="Times New Roman" w:cs="Times New Roman"/>
          <w:sz w:val="28"/>
          <w:szCs w:val="28"/>
        </w:rPr>
        <w:t>Два ведущих специалиста.</w:t>
      </w:r>
    </w:p>
    <w:p w14:paraId="27F58220" w14:textId="1EFA3268" w:rsidR="00CF4FE8" w:rsidRPr="0065361B" w:rsidRDefault="00152EEE" w:rsidP="00776231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361B">
        <w:rPr>
          <w:sz w:val="28"/>
          <w:szCs w:val="28"/>
        </w:rPr>
        <w:t>Эта структура обеспечивает эффективное распределение обязанностей и контроль всех этапов работы по оформлению, аннулированию и обработке страховых полисов.</w:t>
      </w:r>
    </w:p>
    <w:p w14:paraId="674A0DA4" w14:textId="28700ADC" w:rsidR="00CF4FE8" w:rsidRPr="0065361B" w:rsidRDefault="00EF1CE4" w:rsidP="007762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F1CE4">
        <w:rPr>
          <w:i/>
          <w:iCs/>
          <w:sz w:val="28"/>
          <w:szCs w:val="28"/>
          <w:lang w:val="ru-RU"/>
        </w:rPr>
        <w:t>(Приложение 2:</w:t>
      </w:r>
      <w:r w:rsidRPr="00EF1CE4">
        <w:rPr>
          <w:lang w:val="ru-RU"/>
        </w:rPr>
        <w:t xml:space="preserve"> </w:t>
      </w:r>
      <w:r w:rsidRPr="00EF1CE4">
        <w:rPr>
          <w:i/>
          <w:iCs/>
          <w:sz w:val="28"/>
          <w:szCs w:val="28"/>
          <w:lang w:val="ru-RU"/>
        </w:rPr>
        <w:t xml:space="preserve">Организационная структура). </w:t>
      </w:r>
      <w:r w:rsidRPr="00EF1CE4">
        <w:rPr>
          <w:i/>
          <w:iCs/>
          <w:sz w:val="28"/>
          <w:szCs w:val="28"/>
          <w:lang w:val="ru-RU"/>
        </w:rPr>
        <w:br/>
      </w:r>
      <w:r w:rsidR="001956CE">
        <w:pict w14:anchorId="207F3E1F">
          <v:rect id="_x0000_i1028" style="width:0;height:1.5pt" o:hralign="center" o:hrstd="t" o:hr="t" fillcolor="#a0a0a0" stroked="f"/>
        </w:pict>
      </w:r>
      <w:r w:rsidRPr="00EF1CE4">
        <w:rPr>
          <w:i/>
          <w:iCs/>
          <w:sz w:val="28"/>
          <w:szCs w:val="28"/>
          <w:lang w:val="ru-RU"/>
        </w:rPr>
        <w:t xml:space="preserve">                                                      </w:t>
      </w:r>
      <w:r w:rsidR="00CF4FE8" w:rsidRPr="00EF1CE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A59D21" w14:textId="77777777" w:rsidR="00152EEE" w:rsidRPr="0065361B" w:rsidRDefault="00152EEE" w:rsidP="00776231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2C5BB703" w14:textId="7C900DFC" w:rsidR="00E82FE3" w:rsidRPr="00722DFF" w:rsidRDefault="0065361B" w:rsidP="00776231">
      <w:pPr>
        <w:pStyle w:val="4"/>
        <w:spacing w:before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4. Документооборот</w:t>
      </w:r>
      <w:r w:rsidR="00E82FE3" w:rsidRPr="0065361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br/>
      </w:r>
      <w:r w:rsidR="00E82FE3" w:rsidRPr="0065361B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4</w:t>
      </w:r>
      <w:r w:rsidR="00E82FE3" w:rsidRPr="00722DFF">
        <w:rPr>
          <w:rStyle w:val="af6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/>
        </w:rPr>
        <w:t>.1. Основные разделы документооборота:</w:t>
      </w:r>
    </w:p>
    <w:p w14:paraId="5588BD37" w14:textId="77777777" w:rsidR="00E82FE3" w:rsidRPr="0065361B" w:rsidRDefault="00E82FE3" w:rsidP="00776231">
      <w:pPr>
        <w:pStyle w:val="aff8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Новый договор</w:t>
      </w:r>
    </w:p>
    <w:p w14:paraId="79CFB9A0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1.1. </w:t>
      </w:r>
      <w:r w:rsidRPr="0065361B">
        <w:rPr>
          <w:rStyle w:val="af6"/>
          <w:rFonts w:ascii="Times New Roman" w:hAnsi="Times New Roman" w:cs="Times New Roman"/>
          <w:sz w:val="28"/>
          <w:szCs w:val="28"/>
        </w:rPr>
        <w:t>RTP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 xml:space="preserve"> – Выезжающие за рубеж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Создание и оформление новых страховых полисов для клиентов, выезжающих за рубеж.</w:t>
      </w:r>
    </w:p>
    <w:p w14:paraId="31111661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1.2.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Продажа коробок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Оформление страховых продуктов в виде готовых пакетов ("коробок").</w:t>
      </w:r>
    </w:p>
    <w:p w14:paraId="77944666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1.3.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Продажа онлайн коробок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Продажа страховых полисов через онлайн-платформу.</w:t>
      </w:r>
    </w:p>
    <w:p w14:paraId="0E5DBBFB" w14:textId="4B0A8271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1.4.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Продажа полиса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Оформление страховых договоров для клиентов.</w:t>
      </w:r>
    </w:p>
    <w:p w14:paraId="3D0148A7" w14:textId="25743074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1.5.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Продажа генерального договора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Подписание генеральных договоров с партнёрами, охватывающих несколько страховых полисов.</w:t>
      </w:r>
    </w:p>
    <w:p w14:paraId="754CF88B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1.6.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Верификация полиса АТС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Проверка и подтверждение корректности оформленных полисов.</w:t>
      </w:r>
    </w:p>
    <w:p w14:paraId="24E7F072" w14:textId="77777777" w:rsidR="00E82FE3" w:rsidRPr="0065361B" w:rsidRDefault="00E82FE3" w:rsidP="00776231">
      <w:pPr>
        <w:pStyle w:val="aff8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Учёт</w:t>
      </w:r>
    </w:p>
    <w:p w14:paraId="71001A4E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2.1.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Договора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Управление всеми текущими страховыми договорами, включая их регистрацию и изменение условий.</w:t>
      </w:r>
    </w:p>
    <w:p w14:paraId="2BFE1AD2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2.2.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Расторжения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Обработка заявлений на расторжение страховых договоров и аннулирование полисов.</w:t>
      </w:r>
    </w:p>
    <w:p w14:paraId="4E57C720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2.3.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Убытки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Фиксация страховых случаев и расчёт компенсационных выплат клиентам.</w:t>
      </w:r>
    </w:p>
    <w:p w14:paraId="187EF27D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Новые коробки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Регистрация и учёт новых страховых продуктов.</w:t>
      </w:r>
    </w:p>
    <w:p w14:paraId="59297369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2.5.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Загрузчик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Инструмент для автоматической загрузки данных по договорам и страховым случаям.</w:t>
      </w:r>
    </w:p>
    <w:p w14:paraId="263D605B" w14:textId="1C12369D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2.6.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Генеральные договоры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Управление генеральными договорами с партнёрами.</w:t>
      </w:r>
    </w:p>
    <w:p w14:paraId="1BA65B67" w14:textId="77777777" w:rsidR="00E82FE3" w:rsidRPr="0065361B" w:rsidRDefault="00E82FE3" w:rsidP="00776231">
      <w:pPr>
        <w:pStyle w:val="aff8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Внешние системы</w:t>
      </w:r>
    </w:p>
    <w:p w14:paraId="580D37D0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3.1.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Заявления на убытки из ЛК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Получение заявлений о страховых случаях из личного кабинета клиента.</w:t>
      </w:r>
    </w:p>
    <w:p w14:paraId="0E2305A6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3.2.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Подтверждение фотографий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Проверка и подтверждение предоставленных клиентом фотографий для страхового случая.</w:t>
      </w:r>
    </w:p>
    <w:p w14:paraId="709C7809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3.3.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Графики платежей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Управление графиками платежей по страховым договорам.</w:t>
      </w:r>
    </w:p>
    <w:p w14:paraId="3DB5DD18" w14:textId="77777777" w:rsidR="00E82FE3" w:rsidRPr="0065361B" w:rsidRDefault="00E82FE3" w:rsidP="00776231">
      <w:pPr>
        <w:pStyle w:val="aff8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t>Отчёты</w:t>
      </w:r>
    </w:p>
    <w:p w14:paraId="04EFA3E2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4.1.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Список договоров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Формирование списка всех действующих страховых договоров для отчётности.</w:t>
      </w:r>
    </w:p>
    <w:p w14:paraId="786ED77C" w14:textId="77777777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4.2.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Мои асинхронные отчёты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Создание и управление асинхронными отчётами по страховым случаям и договорам.</w:t>
      </w:r>
    </w:p>
    <w:p w14:paraId="4F4DADB3" w14:textId="77777777" w:rsidR="00E82FE3" w:rsidRPr="0065361B" w:rsidRDefault="00E82FE3" w:rsidP="00776231">
      <w:pPr>
        <w:pStyle w:val="aff8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65361B">
        <w:rPr>
          <w:rStyle w:val="af6"/>
          <w:sz w:val="28"/>
          <w:szCs w:val="28"/>
        </w:rPr>
        <w:lastRenderedPageBreak/>
        <w:t>Словари</w:t>
      </w:r>
    </w:p>
    <w:p w14:paraId="0F5BFEB7" w14:textId="0A122BD1" w:rsidR="00E82FE3" w:rsidRPr="0065361B" w:rsidRDefault="00E82FE3" w:rsidP="00776231">
      <w:pPr>
        <w:numPr>
          <w:ilvl w:val="1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5.1.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Контрагенты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Управление списком контрагентов, таких как партнёры и банки.</w:t>
      </w:r>
    </w:p>
    <w:p w14:paraId="57476FD8" w14:textId="77777777" w:rsidR="00E82FE3" w:rsidRPr="0065361B" w:rsidRDefault="00E82FE3" w:rsidP="00776231">
      <w:pPr>
        <w:pStyle w:val="3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потока документооборота:</w:t>
      </w:r>
    </w:p>
    <w:p w14:paraId="4C7AB08A" w14:textId="0C99A005" w:rsidR="00CF4FE8" w:rsidRPr="0065361B" w:rsidRDefault="00E82FE3" w:rsidP="00776231">
      <w:pPr>
        <w:pStyle w:val="aff8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5361B">
        <w:rPr>
          <w:sz w:val="28"/>
          <w:szCs w:val="28"/>
        </w:rPr>
        <w:t>Процесс документооборота начинается с создания новых договоров (коробочных) и их регистрации в системе. Учёт договоров ведётся через внутренние системы, включая их расторжение, обработку убытков и формирование отчётов. Внешние системы подключаются для получения заявлений и подтверждений. Итоговые данные фиксируются в отчётах и используются для анализа и взаимодействия с контрагентами.</w:t>
      </w:r>
      <w:r w:rsidR="00CF4FE8" w:rsidRPr="0065361B">
        <w:rPr>
          <w:sz w:val="28"/>
          <w:szCs w:val="28"/>
        </w:rPr>
        <w:br/>
      </w:r>
    </w:p>
    <w:p w14:paraId="0150CCB9" w14:textId="28D0437A" w:rsidR="00E63F96" w:rsidRPr="0065361B" w:rsidRDefault="00EF1CE4" w:rsidP="0077623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F1CE4">
        <w:rPr>
          <w:i/>
          <w:iCs/>
          <w:sz w:val="28"/>
          <w:szCs w:val="28"/>
          <w:lang w:val="ru-RU"/>
        </w:rPr>
        <w:t xml:space="preserve">(Приложение </w:t>
      </w:r>
      <w:r>
        <w:rPr>
          <w:i/>
          <w:iCs/>
          <w:sz w:val="28"/>
          <w:szCs w:val="28"/>
          <w:lang w:val="ru-RU"/>
        </w:rPr>
        <w:t>3</w:t>
      </w:r>
      <w:r w:rsidRPr="00EF1CE4">
        <w:rPr>
          <w:i/>
          <w:iCs/>
          <w:sz w:val="28"/>
          <w:szCs w:val="28"/>
          <w:lang w:val="ru-RU"/>
        </w:rPr>
        <w:t>:</w:t>
      </w:r>
      <w:r w:rsidRPr="00EF1CE4">
        <w:rPr>
          <w:lang w:val="ru-RU"/>
        </w:rPr>
        <w:t xml:space="preserve"> </w:t>
      </w:r>
      <w:r>
        <w:rPr>
          <w:i/>
          <w:iCs/>
          <w:sz w:val="28"/>
          <w:szCs w:val="28"/>
          <w:lang w:val="ru-RU"/>
        </w:rPr>
        <w:t>Схема документооборота</w:t>
      </w:r>
      <w:r w:rsidRPr="00EF1CE4">
        <w:rPr>
          <w:i/>
          <w:iCs/>
          <w:sz w:val="28"/>
          <w:szCs w:val="28"/>
          <w:lang w:val="ru-RU"/>
        </w:rPr>
        <w:t xml:space="preserve">). </w:t>
      </w:r>
      <w:r w:rsidRPr="00EF1CE4">
        <w:rPr>
          <w:i/>
          <w:iCs/>
          <w:sz w:val="28"/>
          <w:szCs w:val="28"/>
          <w:lang w:val="ru-RU"/>
        </w:rPr>
        <w:br/>
      </w:r>
      <w:r w:rsidR="001956CE">
        <w:pict w14:anchorId="47496F23">
          <v:rect id="_x0000_i1029" style="width:0;height:1.5pt" o:hralign="center" o:hrstd="t" o:hr="t" fillcolor="#a0a0a0" stroked="f"/>
        </w:pict>
      </w:r>
      <w:r w:rsidRPr="00EF1CE4">
        <w:rPr>
          <w:i/>
          <w:iCs/>
          <w:sz w:val="28"/>
          <w:szCs w:val="28"/>
          <w:lang w:val="ru-RU"/>
        </w:rPr>
        <w:t xml:space="preserve">                                                      </w:t>
      </w:r>
    </w:p>
    <w:p w14:paraId="5F9D496A" w14:textId="77777777" w:rsidR="00E63F96" w:rsidRPr="0065361B" w:rsidRDefault="0065361B" w:rsidP="0065361B">
      <w:pPr>
        <w:pStyle w:val="21"/>
        <w:spacing w:before="0" w:line="360" w:lineRule="auto"/>
        <w:ind w:firstLine="72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5. Информационные системы и технологии</w:t>
      </w:r>
    </w:p>
    <w:p w14:paraId="301648C4" w14:textId="6A60CF05" w:rsidR="006F775C" w:rsidRPr="0065361B" w:rsidRDefault="00E82FE3" w:rsidP="00C2367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t>5.1 Процесс продажи полиса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FF5357" w:rsidRPr="006536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CD3B3" wp14:editId="15C6412E">
            <wp:extent cx="5486400" cy="3126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FF5357" w:rsidRPr="0065361B">
        <w:rPr>
          <w:rFonts w:ascii="Times New Roman" w:hAnsi="Times New Roman" w:cs="Times New Roman"/>
          <w:sz w:val="28"/>
          <w:szCs w:val="28"/>
          <w:lang w:val="ru-RU"/>
        </w:rPr>
        <w:br/>
        <w:t>Авторизоваться в ТИАС, выбрать раздел “Новый договор” и выбрать “Продажа полиса” заполнить поля и нажать добавить.</w:t>
      </w:r>
      <w:r w:rsidR="00FF5357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5.2 Оформления полиса </w:t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</w:rPr>
        <w:t>RTP</w:t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Выезжающие зарубеж</w:t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D7C3F" wp14:editId="3AF568AF">
            <wp:extent cx="5486400" cy="2727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br/>
      </w:r>
      <w:r w:rsidR="00FF5357" w:rsidRPr="0065361B">
        <w:rPr>
          <w:rFonts w:ascii="Times New Roman" w:hAnsi="Times New Roman" w:cs="Times New Roman"/>
          <w:sz w:val="28"/>
          <w:szCs w:val="28"/>
          <w:lang w:val="ru-RU"/>
        </w:rPr>
        <w:t>Авторизоваться в ТИАС, выбрать раздел “Новый договор” и выбрать “</w:t>
      </w:r>
      <w:r w:rsidR="00FF5357" w:rsidRPr="0065361B">
        <w:rPr>
          <w:rFonts w:ascii="Times New Roman" w:hAnsi="Times New Roman" w:cs="Times New Roman"/>
          <w:sz w:val="28"/>
          <w:szCs w:val="28"/>
        </w:rPr>
        <w:t>RTP</w:t>
      </w:r>
      <w:r w:rsidR="00FF535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– Выезжающие зарубеж” выбрать программу заполнить параметры договора  и нажать на “готово”.</w:t>
      </w:r>
      <w:r w:rsidR="00C23679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t>5.3 Продажа коробок</w:t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10FA49" wp14:editId="03C633DD">
            <wp:extent cx="5486400" cy="3075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Style w:val="32"/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FF5357" w:rsidRPr="0065361B">
        <w:rPr>
          <w:rFonts w:ascii="Times New Roman" w:hAnsi="Times New Roman" w:cs="Times New Roman"/>
          <w:sz w:val="28"/>
          <w:szCs w:val="28"/>
          <w:lang w:val="ru-RU"/>
        </w:rPr>
        <w:t>Авторизоваться в ТИАС, выбрать раздел “Новый договор” и выбрать “Продажа коробок” заполнить поля и нажать сохранить.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1D76A0EF" w14:textId="1BFF8376" w:rsidR="00E63F96" w:rsidRPr="0065361B" w:rsidRDefault="006F775C" w:rsidP="00FF53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D6FCB2" w14:textId="771148E8" w:rsidR="00CF4FE8" w:rsidRPr="0065361B" w:rsidRDefault="00F44796" w:rsidP="00C23679">
      <w:pPr>
        <w:pStyle w:val="21"/>
        <w:spacing w:before="0" w:line="360" w:lineRule="auto"/>
        <w:ind w:firstLine="851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6. Недостатки текущего процесса контроля качества в отделе </w:t>
      </w:r>
      <w:r w:rsidR="00796CD3" w:rsidRPr="00796CD3">
        <w:rPr>
          <w:rFonts w:ascii="Times New Roman" w:hAnsi="Times New Roman" w:cs="Times New Roman"/>
          <w:color w:val="auto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C23679" w:rsidRPr="00C2367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           </w:t>
      </w: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t>6.1. Долгая обработка данных в системе ТИАС</w:t>
      </w:r>
      <w:r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 w:rsidR="00C23679" w:rsidRPr="00C23679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         </w:t>
      </w:r>
      <w:r w:rsidRPr="0065361B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Система ТИАС работает медленно, что замедляет обработку заявок и выполнение операций. </w:t>
      </w:r>
      <w:r w:rsidR="00C23679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</w:r>
      <w:r w:rsidR="00C23679" w:rsidRPr="00C23679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          </w:t>
      </w:r>
      <w:r w:rsidRPr="0065361B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Это увеличивает время обслуживания клиентов и может снижать их удовлетворённость.</w:t>
      </w:r>
      <w:r w:rsidRPr="0065361B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</w:r>
      <w:r w:rsidR="00C23679" w:rsidRPr="00C23679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           </w:t>
      </w:r>
      <w:r w:rsidRPr="0065361B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Кроме того, сотрудники вынуждены тратить больше времени на внесение данных и проверку информации.</w:t>
      </w:r>
    </w:p>
    <w:p w14:paraId="547F1EB5" w14:textId="77777777" w:rsidR="00CF4FE8" w:rsidRPr="0065361B" w:rsidRDefault="00CF4FE8" w:rsidP="006F775C">
      <w:pPr>
        <w:spacing w:after="0" w:line="360" w:lineRule="auto"/>
        <w:ind w:firstLine="720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6F46BC9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lastRenderedPageBreak/>
        <w:t>Приложение 1. Термины и сокращения</w:t>
      </w: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  <w:t>Продажа полиса оффлайн</w:t>
      </w:r>
    </w:p>
    <w:p w14:paraId="09D7CDE6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Актеры (участники процесса):</w:t>
      </w:r>
    </w:p>
    <w:p w14:paraId="370295CC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Клиент – физическое лицо, желающее приобрести страховой полис.</w:t>
      </w:r>
    </w:p>
    <w:p w14:paraId="79397126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Офис BIMA – офис страховой организации, занимающейся оформлением различных видов полисов, включая автострахование, страхование жизни и выезжающих за рубеж.</w:t>
      </w:r>
    </w:p>
    <w:p w14:paraId="2BB6A7EE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Администратор – сотрудник офиса, который принимает и направляет клиента.</w:t>
      </w:r>
    </w:p>
    <w:p w14:paraId="1955294F" w14:textId="406DCBC8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Сотрудник </w:t>
      </w:r>
      <w:r w:rsidR="00EE49E2">
        <w:rPr>
          <w:rFonts w:ascii="Times New Roman" w:hAnsi="Times New Roman" w:cs="Times New Roman"/>
          <w:sz w:val="28"/>
          <w:szCs w:val="28"/>
          <w:lang w:val="ru-RU"/>
        </w:rPr>
        <w:t xml:space="preserve">отдела </w:t>
      </w:r>
      <w:r w:rsidR="00EE49E2" w:rsidRPr="00796CD3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– специалист, занимающийся проверкой документов и оформлением полиса.</w:t>
      </w:r>
    </w:p>
    <w:p w14:paraId="731E78FD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ТИАС – система, в которой регистрируется и оформляется полис.</w:t>
      </w:r>
    </w:p>
    <w:p w14:paraId="73147213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1С – система бухгалтерского учета, через которую отправляется заказ на оплату.</w:t>
      </w:r>
    </w:p>
    <w:p w14:paraId="4AC779FD" w14:textId="4EB9CD72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Касса – место, где клиент оплачивает полис и получает чек.</w:t>
      </w:r>
    </w:p>
    <w:p w14:paraId="619FAC9C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Продажа полиса через сайт</w:t>
      </w:r>
    </w:p>
    <w:p w14:paraId="45ADC45F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Актеры (участники процесса):</w:t>
      </w:r>
    </w:p>
    <w:p w14:paraId="36535956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Клиент – пользователь, который самостоятельно оформляет страховой полис через сайт компании.</w:t>
      </w:r>
    </w:p>
    <w:p w14:paraId="36971681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Сайт BIMA – платформа для онлайн-продажи страховых продуктов.</w:t>
      </w:r>
    </w:p>
    <w:p w14:paraId="5D4719AB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Банк – финансовая организация, через которую осуществляется оплата полиса.</w:t>
      </w:r>
    </w:p>
    <w:p w14:paraId="0BB0A7EA" w14:textId="2F22C181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Сотрудник</w:t>
      </w:r>
      <w:r w:rsidR="00EE49E2">
        <w:rPr>
          <w:rFonts w:ascii="Times New Roman" w:hAnsi="Times New Roman" w:cs="Times New Roman"/>
          <w:sz w:val="28"/>
          <w:szCs w:val="28"/>
          <w:lang w:val="ru-RU"/>
        </w:rPr>
        <w:t xml:space="preserve"> отдела </w:t>
      </w:r>
      <w:r w:rsidR="00EE49E2" w:rsidRPr="00796CD3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– специалист страховой компании, который проверяет и фиксирует оформленные договоры в системе.</w:t>
      </w:r>
    </w:p>
    <w:p w14:paraId="4622279D" w14:textId="53D10C9F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ТИАС – информационная система для хранения и управления данными о страховых договорах.</w:t>
      </w:r>
    </w:p>
    <w:p w14:paraId="275689EE" w14:textId="0F21CFD0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Продажа полиса партнёрам </w:t>
      </w:r>
    </w:p>
    <w:p w14:paraId="3DF62569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Актеры (участники процесса):</w:t>
      </w:r>
    </w:p>
    <w:p w14:paraId="2705FE98" w14:textId="1325518B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Клиент, который обращается к партнёру (например, автосалону) для покупки страхового полиса.</w:t>
      </w:r>
    </w:p>
    <w:p w14:paraId="2C04D1B4" w14:textId="7F247CED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Партнёр (автосалон) </w:t>
      </w:r>
      <w:proofErr w:type="gramStart"/>
      <w:r w:rsidRPr="0065361B">
        <w:rPr>
          <w:rFonts w:ascii="Times New Roman" w:hAnsi="Times New Roman" w:cs="Times New Roman"/>
          <w:sz w:val="28"/>
          <w:szCs w:val="28"/>
          <w:lang w:val="ru-RU"/>
        </w:rPr>
        <w:t>–  который</w:t>
      </w:r>
      <w:proofErr w:type="gramEnd"/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клиентам страховые полисы от имени страховой компании.</w:t>
      </w:r>
    </w:p>
    <w:p w14:paraId="4FEDC0FA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ТИАС – информационная система страховой компании для регистрации и оформления полисов.</w:t>
      </w:r>
    </w:p>
    <w:p w14:paraId="00312D1C" w14:textId="01E02649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Сотрудник </w:t>
      </w:r>
      <w:r w:rsidR="00EE49E2">
        <w:rPr>
          <w:rFonts w:ascii="Times New Roman" w:hAnsi="Times New Roman" w:cs="Times New Roman"/>
          <w:sz w:val="28"/>
          <w:szCs w:val="28"/>
          <w:lang w:val="ru-RU"/>
        </w:rPr>
        <w:t xml:space="preserve">отдела </w:t>
      </w:r>
      <w:r w:rsidR="00EE49E2" w:rsidRPr="00796CD3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– специалист, который контролирует процесс оформления полиса и проверяет корректность отчетов.</w:t>
      </w:r>
    </w:p>
    <w:p w14:paraId="799C36DA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Аннулирование полиса </w:t>
      </w:r>
    </w:p>
    <w:p w14:paraId="78F1456D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Актеры (участники процесса):</w:t>
      </w:r>
    </w:p>
    <w:p w14:paraId="5B0154F7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Клиент – лицо, которое инициирует процесс аннулирования полиса.</w:t>
      </w:r>
    </w:p>
    <w:p w14:paraId="5D2576FF" w14:textId="44493256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Сотрудник </w:t>
      </w:r>
      <w:r w:rsidR="00EE49E2">
        <w:rPr>
          <w:rFonts w:ascii="Times New Roman" w:hAnsi="Times New Roman" w:cs="Times New Roman"/>
          <w:sz w:val="28"/>
          <w:szCs w:val="28"/>
          <w:lang w:val="ru-RU"/>
        </w:rPr>
        <w:t xml:space="preserve">отдела </w:t>
      </w:r>
      <w:r w:rsidR="00EE49E2" w:rsidRPr="00796CD3">
        <w:rPr>
          <w:rFonts w:ascii="Times New Roman" w:hAnsi="Times New Roman" w:cs="Times New Roman"/>
          <w:sz w:val="28"/>
          <w:szCs w:val="28"/>
          <w:lang w:val="ru-RU"/>
        </w:rPr>
        <w:t>партнерских продаж</w:t>
      </w:r>
      <w:r w:rsidR="00EE49E2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>– специалист страховой компании, который принимает и обрабатывает запрос на аннулирование полиса.</w:t>
      </w:r>
    </w:p>
    <w:p w14:paraId="01530ABA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ТИАС – информационная система страховой компании, где фиксируется аннулирование полиса.</w:t>
      </w:r>
    </w:p>
    <w:p w14:paraId="40138EA9" w14:textId="10C0159F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Банк </w:t>
      </w:r>
      <w:proofErr w:type="spellStart"/>
      <w:r w:rsidRPr="0065361B">
        <w:rPr>
          <w:rFonts w:ascii="Times New Roman" w:hAnsi="Times New Roman" w:cs="Times New Roman"/>
          <w:sz w:val="28"/>
          <w:szCs w:val="28"/>
          <w:lang w:val="ru-RU"/>
        </w:rPr>
        <w:t>Алиф</w:t>
      </w:r>
      <w:proofErr w:type="spellEnd"/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– финансовая организация, через которую осуществляется возврат денежных средств клиенту.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40A2D1C" w14:textId="77777777" w:rsidR="00CF4FE8" w:rsidRPr="0065361B" w:rsidRDefault="00CF4FE8" w:rsidP="0065361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48BC2E1" w14:textId="3014BEA1" w:rsidR="00F44796" w:rsidRPr="0065361B" w:rsidRDefault="00CF4FE8" w:rsidP="006536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lastRenderedPageBreak/>
        <w:t>Приложение 2. Бизнес-процессы</w:t>
      </w:r>
      <w:r w:rsidR="00722DFF" w:rsidRPr="00722DFF">
        <w:rPr>
          <w:rStyle w:val="af6"/>
          <w:rFonts w:ascii="Times New Roman" w:hAnsi="Times New Roman" w:cs="Times New Roman"/>
          <w:sz w:val="28"/>
          <w:szCs w:val="28"/>
          <w:lang w:val="ru-RU"/>
        </w:rPr>
        <w:t>:</w:t>
      </w:r>
      <w:r w:rsidR="00EE49E2" w:rsidRPr="00EE49E2">
        <w:rPr>
          <w:lang w:val="ru-RU"/>
        </w:rPr>
        <w:t xml:space="preserve"> </w:t>
      </w:r>
      <w:r w:rsidR="00EE49E2">
        <w:object w:dxaOrig="15888" w:dyaOrig="13309" w14:anchorId="6986F9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93.2pt;height:382.2pt" o:ole="">
            <v:imagedata r:id="rId11" o:title=""/>
          </v:shape>
          <o:OLEObject Type="Embed" ProgID="Visio.Drawing.15" ShapeID="_x0000_i1030" DrawAspect="Content" ObjectID="_1798553682" r:id="rId12"/>
        </w:objec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6F775C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 xml:space="preserve">                            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1:</w: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Бизнес-процесс продажа полиса офлайн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</w:r>
    </w:p>
    <w:p w14:paraId="07B20968" w14:textId="636B2B81" w:rsidR="00130827" w:rsidRPr="0065361B" w:rsidRDefault="00EE49E2" w:rsidP="0065361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object w:dxaOrig="15780" w:dyaOrig="12912" w14:anchorId="2B152968">
          <v:shape id="_x0000_i1031" type="#_x0000_t75" style="width:462.6pt;height:353.4pt" o:ole="">
            <v:imagedata r:id="rId13" o:title=""/>
          </v:shape>
          <o:OLEObject Type="Embed" ProgID="Visio.Drawing.15" ShapeID="_x0000_i1031" DrawAspect="Content" ObjectID="_1798553683" r:id="rId14"/>
        </w:objec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2:</w: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Бизнес-процесс продажа полиса через сайт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</w:r>
      <w:r>
        <w:object w:dxaOrig="17557" w:dyaOrig="10980" w14:anchorId="5B57E122">
          <v:shape id="_x0000_i1032" type="#_x0000_t75" style="width:6in;height:270pt" o:ole="">
            <v:imagedata r:id="rId15" o:title=""/>
          </v:shape>
          <o:OLEObject Type="Embed" ProgID="Visio.Drawing.15" ShapeID="_x0000_i1032" DrawAspect="Content" ObjectID="_1798553684" r:id="rId16"/>
        </w:objec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3:</w: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Продажа полиса (партнеры)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object w:dxaOrig="21108" w:dyaOrig="9865" w14:anchorId="0CEC73A3">
          <v:shape id="_x0000_i1033" type="#_x0000_t75" style="width:480pt;height:267.6pt" o:ole="">
            <v:imagedata r:id="rId17" o:title=""/>
          </v:shape>
          <o:OLEObject Type="Embed" ProgID="Visio.Drawing.15" ShapeID="_x0000_i1033" DrawAspect="Content" ObjectID="_1798553685" r:id="rId18"/>
        </w:objec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 xml:space="preserve"> Рисунок 4:</w: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Бизнес-процесс – аннулирования полиса</w: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</w:r>
      <w:r w:rsidR="005752FD">
        <w:object w:dxaOrig="2688" w:dyaOrig="9828" w14:anchorId="0B94B833">
          <v:shape id="_x0000_i1037" type="#_x0000_t75" style="width:134.4pt;height:491.4pt" o:ole="">
            <v:imagedata r:id="rId19" o:title=""/>
          </v:shape>
          <o:OLEObject Type="Embed" ProgID="Visio.Drawing.15" ShapeID="_x0000_i1037" DrawAspect="Content" ObjectID="_1798553686" r:id="rId20"/>
        </w:object>
      </w:r>
      <w:r w:rsidR="00130827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br/>
        <w:t>Рисунок 5:</w:t>
      </w:r>
      <w:r w:rsidR="00130827"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Организационная структура отдела </w:t>
      </w:r>
      <w:r w:rsidRPr="00EE49E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партнерских продаж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</w:p>
    <w:p w14:paraId="590612A1" w14:textId="77777777" w:rsidR="00130827" w:rsidRPr="0065361B" w:rsidRDefault="0013082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05A299" w14:textId="3C637180" w:rsidR="00130827" w:rsidRPr="0065361B" w:rsidRDefault="00130827" w:rsidP="0065361B">
      <w:pPr>
        <w:pStyle w:val="21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3. Документы</w:t>
      </w: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br/>
      </w:r>
      <w:r w:rsidR="00F57985"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Выезжающие зарубеж</w:t>
      </w:r>
      <w:r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r w:rsidR="00F57985"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br/>
      </w:r>
      <w:r w:rsidR="00F57985" w:rsidRPr="0065361B">
        <w:rPr>
          <w:rStyle w:val="af6"/>
          <w:rFonts w:ascii="Times New Roman" w:hAnsi="Times New Roman" w:cs="Times New Roman"/>
          <w:color w:val="auto"/>
          <w:sz w:val="28"/>
          <w:szCs w:val="28"/>
          <w:lang w:val="ru-RU"/>
        </w:rPr>
        <w:t>Загранпаспорт</w:t>
      </w:r>
      <w:r w:rsidR="00F57985" w:rsidRPr="00EF1CE4">
        <w:rPr>
          <w:rStyle w:val="af6"/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F57985" w:rsidRPr="0065361B">
        <w:rPr>
          <w:rStyle w:val="af6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br/>
      </w:r>
      <w:r w:rsidR="00F57985" w:rsidRPr="0065361B">
        <w:rPr>
          <w:rFonts w:ascii="Times New Roman" w:hAnsi="Times New Roman" w:cs="Times New Roman"/>
          <w:color w:val="auto"/>
          <w:sz w:val="28"/>
          <w:szCs w:val="28"/>
          <w:lang w:val="ru-RU"/>
        </w:rPr>
        <w:t>Автострахование:</w:t>
      </w:r>
    </w:p>
    <w:p w14:paraId="44558B7C" w14:textId="7C6E3B33" w:rsidR="00130827" w:rsidRPr="0065361B" w:rsidRDefault="00F57985" w:rsidP="00FC5FA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Fonts w:ascii="Times New Roman" w:hAnsi="Times New Roman" w:cs="Times New Roman"/>
          <w:sz w:val="28"/>
          <w:szCs w:val="28"/>
          <w:lang w:val="ru-RU"/>
        </w:rPr>
        <w:t>Водительская удостоверения;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Техпаспорт;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Фотография машины;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Паспорт.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 партнеров: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br/>
        <w:t>Ежемесячный отчет.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</w:r>
      <w:r w:rsidR="006F775C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Аннулирование полиса: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  <w:t>Загранпаспорт;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  <w:t>Справка с посольство;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  <w:t>Причина отказа</w:t>
      </w:r>
      <w:r w:rsidR="00C23679" w:rsidRPr="00C236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t>(посменное заявление);</w:t>
      </w:r>
      <w:r w:rsidR="006F775C" w:rsidRPr="0065361B">
        <w:rPr>
          <w:rFonts w:ascii="Times New Roman" w:hAnsi="Times New Roman" w:cs="Times New Roman"/>
          <w:sz w:val="28"/>
          <w:szCs w:val="28"/>
          <w:lang w:val="ru-RU"/>
        </w:rPr>
        <w:br/>
        <w:t>Возвращение оригинала полиса.</w:t>
      </w: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65361B" w:rsidRPr="0065361B">
        <w:rPr>
          <w:rFonts w:ascii="Times New Roman" w:hAnsi="Times New Roman" w:cs="Times New Roman"/>
          <w:sz w:val="28"/>
          <w:szCs w:val="28"/>
        </w:rPr>
        <w:object w:dxaOrig="17736" w:dyaOrig="5316" w14:anchorId="7923B68C">
          <v:shape id="_x0000_i1035" type="#_x0000_t75" style="width:488.4pt;height:137.4pt" o:ole="">
            <v:imagedata r:id="rId21" o:title=""/>
          </v:shape>
          <o:OLEObject Type="Embed" ProgID="Visio.Drawing.15" ShapeID="_x0000_i1035" DrawAspect="Content" ObjectID="_1798553687" r:id="rId22"/>
        </w:objec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</w:t>
      </w: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6:</w:t>
      </w:r>
      <w:r w:rsidRPr="00653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Схема документооборота </w:t>
      </w:r>
      <w:r w:rsidR="00EE49E2" w:rsidRPr="00EE49E2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отдела партнерских продаж</w:t>
      </w:r>
      <w:r w:rsidR="00130827" w:rsidRPr="0065361B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</w:p>
    <w:p w14:paraId="2FE57EA4" w14:textId="7536EC85" w:rsidR="00130827" w:rsidRPr="0065361B" w:rsidRDefault="00130827" w:rsidP="0065361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7CD387" w14:textId="2E4A0B5F" w:rsidR="00F57985" w:rsidRPr="0065361B" w:rsidRDefault="00F57985" w:rsidP="006536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lastRenderedPageBreak/>
        <w:t>Приложение 4. Примеры документов</w:t>
      </w:r>
      <w:r w:rsidRPr="0065361B">
        <w:rPr>
          <w:rStyle w:val="af6"/>
          <w:rFonts w:ascii="Times New Roman" w:hAnsi="Times New Roman" w:cs="Times New Roman"/>
          <w:b w:val="0"/>
          <w:bCs w:val="0"/>
          <w:sz w:val="28"/>
          <w:szCs w:val="28"/>
          <w:lang w:val="ru-RU"/>
        </w:rPr>
        <w:br/>
      </w:r>
      <w:r w:rsidR="006F775C" w:rsidRPr="006536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AE0AB" wp14:editId="2621257D">
            <wp:extent cx="5486400" cy="6728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5C" w:rsidRPr="0065361B">
        <w:rPr>
          <w:rStyle w:val="af6"/>
          <w:rFonts w:ascii="Times New Roman" w:hAnsi="Times New Roman" w:cs="Times New Roman"/>
          <w:b w:val="0"/>
          <w:bCs w:val="0"/>
          <w:sz w:val="28"/>
          <w:szCs w:val="28"/>
          <w:lang w:val="ru-RU"/>
        </w:rPr>
        <w:br/>
        <w:t xml:space="preserve">                          </w:t>
      </w:r>
      <w:r w:rsidR="006F775C"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7: Пример полиса выезжающие зарубеж</w:t>
      </w:r>
      <w:r w:rsidR="006F775C" w:rsidRPr="0065361B">
        <w:rPr>
          <w:rStyle w:val="af6"/>
          <w:rFonts w:ascii="Times New Roman" w:hAnsi="Times New Roman" w:cs="Times New Roman"/>
          <w:b w:val="0"/>
          <w:bCs w:val="0"/>
          <w:sz w:val="28"/>
          <w:szCs w:val="28"/>
          <w:lang w:val="ru-RU"/>
        </w:rPr>
        <w:br/>
      </w:r>
      <w:r w:rsidR="006F775C" w:rsidRPr="0065361B">
        <w:rPr>
          <w:rStyle w:val="af6"/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br/>
      </w:r>
      <w:r w:rsidR="006F775C" w:rsidRPr="006536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402D85" wp14:editId="79D08308">
            <wp:extent cx="5486400" cy="30645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12C4" w14:textId="2FA57FF6" w:rsidR="00F57985" w:rsidRPr="0065361B" w:rsidRDefault="006F775C" w:rsidP="0065361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361B">
        <w:rPr>
          <w:rStyle w:val="af6"/>
          <w:rFonts w:ascii="Times New Roman" w:hAnsi="Times New Roman" w:cs="Times New Roman"/>
          <w:sz w:val="28"/>
          <w:szCs w:val="28"/>
          <w:lang w:val="ru-RU"/>
        </w:rPr>
        <w:t>Рисунок 8: Пример отчета от партнера</w:t>
      </w:r>
    </w:p>
    <w:sectPr w:rsidR="00F57985" w:rsidRPr="0065361B" w:rsidSect="00C23679">
      <w:footerReference w:type="default" r:id="rId25"/>
      <w:pgSz w:w="12240" w:h="15840"/>
      <w:pgMar w:top="1843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33D7D" w14:textId="77777777" w:rsidR="001956CE" w:rsidRDefault="001956CE" w:rsidP="00EF1CE4">
      <w:pPr>
        <w:spacing w:after="0" w:line="240" w:lineRule="auto"/>
      </w:pPr>
      <w:r>
        <w:separator/>
      </w:r>
    </w:p>
  </w:endnote>
  <w:endnote w:type="continuationSeparator" w:id="0">
    <w:p w14:paraId="6ED0E1FD" w14:textId="77777777" w:rsidR="001956CE" w:rsidRDefault="001956CE" w:rsidP="00EF1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133016"/>
      <w:docPartObj>
        <w:docPartGallery w:val="Page Numbers (Bottom of Page)"/>
        <w:docPartUnique/>
      </w:docPartObj>
    </w:sdtPr>
    <w:sdtEndPr/>
    <w:sdtContent>
      <w:p w14:paraId="1351C01C" w14:textId="39339799" w:rsidR="00EF1CE4" w:rsidRDefault="00EF1CE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DE754BE" w14:textId="77777777" w:rsidR="00EF1CE4" w:rsidRDefault="00EF1C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469E5" w14:textId="77777777" w:rsidR="001956CE" w:rsidRDefault="001956CE" w:rsidP="00EF1CE4">
      <w:pPr>
        <w:spacing w:after="0" w:line="240" w:lineRule="auto"/>
      </w:pPr>
      <w:r>
        <w:separator/>
      </w:r>
    </w:p>
  </w:footnote>
  <w:footnote w:type="continuationSeparator" w:id="0">
    <w:p w14:paraId="446E1EFB" w14:textId="77777777" w:rsidR="001956CE" w:rsidRDefault="001956CE" w:rsidP="00EF1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8584A"/>
    <w:multiLevelType w:val="multilevel"/>
    <w:tmpl w:val="AE78D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757DAB"/>
    <w:multiLevelType w:val="multilevel"/>
    <w:tmpl w:val="B5CAA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C5744D"/>
    <w:multiLevelType w:val="multilevel"/>
    <w:tmpl w:val="054C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D70AD2"/>
    <w:multiLevelType w:val="multilevel"/>
    <w:tmpl w:val="7D6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64024C"/>
    <w:multiLevelType w:val="multilevel"/>
    <w:tmpl w:val="7D6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2412B1"/>
    <w:multiLevelType w:val="multilevel"/>
    <w:tmpl w:val="A0FC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A0518F"/>
    <w:multiLevelType w:val="multilevel"/>
    <w:tmpl w:val="3D487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2324B5"/>
    <w:multiLevelType w:val="multilevel"/>
    <w:tmpl w:val="7D6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EA7927"/>
    <w:multiLevelType w:val="multilevel"/>
    <w:tmpl w:val="48B81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9E3A25"/>
    <w:multiLevelType w:val="multilevel"/>
    <w:tmpl w:val="BD6A3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CD1ED5"/>
    <w:multiLevelType w:val="multilevel"/>
    <w:tmpl w:val="2C0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D20966"/>
    <w:multiLevelType w:val="multilevel"/>
    <w:tmpl w:val="9E663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23219A"/>
    <w:multiLevelType w:val="multilevel"/>
    <w:tmpl w:val="9936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377C0E"/>
    <w:multiLevelType w:val="multilevel"/>
    <w:tmpl w:val="D65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FE729F"/>
    <w:multiLevelType w:val="multilevel"/>
    <w:tmpl w:val="2158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6B342B"/>
    <w:multiLevelType w:val="multilevel"/>
    <w:tmpl w:val="16E4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0E7F1D"/>
    <w:multiLevelType w:val="multilevel"/>
    <w:tmpl w:val="A52E8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1E57DE"/>
    <w:multiLevelType w:val="multilevel"/>
    <w:tmpl w:val="41829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FB76C3"/>
    <w:multiLevelType w:val="multilevel"/>
    <w:tmpl w:val="DB86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5F2505"/>
    <w:multiLevelType w:val="multilevel"/>
    <w:tmpl w:val="F69A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13"/>
  </w:num>
  <w:num w:numId="12">
    <w:abstractNumId w:val="17"/>
  </w:num>
  <w:num w:numId="13">
    <w:abstractNumId w:val="20"/>
  </w:num>
  <w:num w:numId="14">
    <w:abstractNumId w:val="14"/>
  </w:num>
  <w:num w:numId="15">
    <w:abstractNumId w:val="15"/>
  </w:num>
  <w:num w:numId="16">
    <w:abstractNumId w:val="21"/>
  </w:num>
  <w:num w:numId="17">
    <w:abstractNumId w:val="18"/>
  </w:num>
  <w:num w:numId="18">
    <w:abstractNumId w:val="25"/>
  </w:num>
  <w:num w:numId="19">
    <w:abstractNumId w:val="10"/>
  </w:num>
  <w:num w:numId="20">
    <w:abstractNumId w:val="28"/>
  </w:num>
  <w:num w:numId="21">
    <w:abstractNumId w:val="9"/>
  </w:num>
  <w:num w:numId="22">
    <w:abstractNumId w:val="23"/>
  </w:num>
  <w:num w:numId="23">
    <w:abstractNumId w:val="11"/>
  </w:num>
  <w:num w:numId="24">
    <w:abstractNumId w:val="22"/>
  </w:num>
  <w:num w:numId="25">
    <w:abstractNumId w:val="24"/>
  </w:num>
  <w:num w:numId="26">
    <w:abstractNumId w:val="26"/>
  </w:num>
  <w:num w:numId="27">
    <w:abstractNumId w:val="27"/>
  </w:num>
  <w:num w:numId="28">
    <w:abstractNumId w:val="1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631"/>
    <w:rsid w:val="00034616"/>
    <w:rsid w:val="0006063C"/>
    <w:rsid w:val="00130827"/>
    <w:rsid w:val="0015074B"/>
    <w:rsid w:val="00152EEE"/>
    <w:rsid w:val="00192E6B"/>
    <w:rsid w:val="001956CE"/>
    <w:rsid w:val="0023121A"/>
    <w:rsid w:val="0029639D"/>
    <w:rsid w:val="00326F90"/>
    <w:rsid w:val="003B6B9D"/>
    <w:rsid w:val="004736B1"/>
    <w:rsid w:val="00492A91"/>
    <w:rsid w:val="005752FD"/>
    <w:rsid w:val="005808D4"/>
    <w:rsid w:val="0065361B"/>
    <w:rsid w:val="006F775C"/>
    <w:rsid w:val="00722DFF"/>
    <w:rsid w:val="00776231"/>
    <w:rsid w:val="00782A74"/>
    <w:rsid w:val="00792CC6"/>
    <w:rsid w:val="00796CD3"/>
    <w:rsid w:val="007C5A29"/>
    <w:rsid w:val="0084779D"/>
    <w:rsid w:val="00875F93"/>
    <w:rsid w:val="00897F48"/>
    <w:rsid w:val="009C35EE"/>
    <w:rsid w:val="00AA1D8D"/>
    <w:rsid w:val="00AA70E1"/>
    <w:rsid w:val="00B47730"/>
    <w:rsid w:val="00C23679"/>
    <w:rsid w:val="00C90D42"/>
    <w:rsid w:val="00CB0664"/>
    <w:rsid w:val="00CF4FE8"/>
    <w:rsid w:val="00D4226F"/>
    <w:rsid w:val="00E30427"/>
    <w:rsid w:val="00E63F96"/>
    <w:rsid w:val="00E82FE3"/>
    <w:rsid w:val="00EE49E2"/>
    <w:rsid w:val="00EF1CE4"/>
    <w:rsid w:val="00F44796"/>
    <w:rsid w:val="00F57985"/>
    <w:rsid w:val="00F7685F"/>
    <w:rsid w:val="00F92948"/>
    <w:rsid w:val="00FC5FA5"/>
    <w:rsid w:val="00FC693F"/>
    <w:rsid w:val="00FF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2E83EE"/>
  <w14:defaultImageDpi w14:val="300"/>
  <w15:docId w15:val="{51D40C3E-0649-4598-88F3-23D57135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unhideWhenUsed/>
    <w:rsid w:val="00792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32</Pages>
  <Words>3210</Words>
  <Characters>18299</Characters>
  <Application>Microsoft Office Word</Application>
  <DocSecurity>0</DocSecurity>
  <Lines>152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21467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Ekhrom Solikhov</cp:lastModifiedBy>
  <cp:revision>23</cp:revision>
  <dcterms:created xsi:type="dcterms:W3CDTF">2025-01-14T12:04:00Z</dcterms:created>
  <dcterms:modified xsi:type="dcterms:W3CDTF">2025-01-16T12:28:00Z</dcterms:modified>
  <cp:category/>
</cp:coreProperties>
</file>