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CF338" w14:textId="28B064FA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14:paraId="146B6FAE" w14:textId="77777777" w:rsidR="00A94973" w:rsidRPr="00A94973" w:rsidRDefault="00A94973" w:rsidP="00A94973">
      <w:pPr>
        <w:spacing w:before="100" w:beforeAutospacing="1" w:after="100" w:afterAutospacing="1" w:line="24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положения</w:t>
      </w:r>
    </w:p>
    <w:p w14:paraId="06F51BB3" w14:textId="40A23FEA" w:rsidR="00A94973" w:rsidRPr="00A94973" w:rsidRDefault="00A94973" w:rsidP="00A94973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Настоящее техническое задание (далее — ТЗ) определяет структуру, функциональные требования и порядок реализации раздела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B24EF0">
        <w:rPr>
          <w:rFonts w:ascii="Times New Roman" w:eastAsia="Times New Roman" w:hAnsi="Times New Roman" w:cs="Times New Roman"/>
          <w:sz w:val="24"/>
          <w:szCs w:val="24"/>
          <w:lang w:eastAsia="ru-RU"/>
        </w:rPr>
        <w:t>Убытки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033A2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Раздел предназначен для автоматизации процессов регистрации страховых случаев, ведения информации по рискам, контроля статусов, формирования отчётности и аналитики.</w:t>
      </w:r>
    </w:p>
    <w:p w14:paraId="04345C7A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Основной интерфейс и функции</w:t>
      </w:r>
    </w:p>
    <w:p w14:paraId="67CC5B81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Кнопки интерфейса</w:t>
      </w:r>
    </w:p>
    <w:p w14:paraId="25DF63FE" w14:textId="77777777" w:rsidR="00A94973" w:rsidRPr="00A94973" w:rsidRDefault="00A94973" w:rsidP="00A94973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раздела «Убытки» должны быть реализованы следующие кнопки:</w:t>
      </w:r>
    </w:p>
    <w:p w14:paraId="060BD1FB" w14:textId="77777777" w:rsidR="00A94973" w:rsidRPr="00A94973" w:rsidRDefault="00A94973" w:rsidP="00A94973">
      <w:pPr>
        <w:numPr>
          <w:ilvl w:val="0"/>
          <w:numId w:val="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«Добавить убыток»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открывает форму регистрации нового убытка.</w:t>
      </w:r>
    </w:p>
    <w:p w14:paraId="7C832564" w14:textId="4A1B1B21" w:rsidR="00A94973" w:rsidRPr="00A94973" w:rsidRDefault="00A94973" w:rsidP="00033A2F">
      <w:pPr>
        <w:numPr>
          <w:ilvl w:val="0"/>
          <w:numId w:val="1"/>
        </w:numPr>
        <w:spacing w:before="100" w:beforeAutospacing="1" w:after="100" w:afterAutospacing="1"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«Удалить убыток»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удаляет выбранный убыток при соблюдении бизнес-ограничений и прав доступа пользователя.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2.2. Таблица убытков</w:t>
      </w:r>
    </w:p>
    <w:p w14:paraId="4E3E5C5F" w14:textId="77777777" w:rsidR="00A94973" w:rsidRPr="00A94973" w:rsidRDefault="00A94973" w:rsidP="00A94973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отображает сведения обо всех зарегистрированных убытках.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Необходимо реализовать следующие столбцы:</w:t>
      </w:r>
    </w:p>
    <w:p w14:paraId="496A89D8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выбора убытка (галочка)</w:t>
      </w:r>
    </w:p>
    <w:p w14:paraId="1736FB70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</w:t>
      </w:r>
    </w:p>
    <w:p w14:paraId="3358B49B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 страхования</w:t>
      </w:r>
    </w:p>
    <w:p w14:paraId="6D156BA2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Полис</w:t>
      </w:r>
    </w:p>
    <w:p w14:paraId="69CF1112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убытка</w:t>
      </w:r>
    </w:p>
    <w:p w14:paraId="47CEDD0B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</w:t>
      </w:r>
    </w:p>
    <w:p w14:paraId="6602D259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акта риска</w:t>
      </w:r>
    </w:p>
    <w:p w14:paraId="154C9AFE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акта</w:t>
      </w:r>
    </w:p>
    <w:p w14:paraId="36E2C303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регистрации</w:t>
      </w:r>
    </w:p>
    <w:p w14:paraId="34602188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причины события</w:t>
      </w:r>
    </w:p>
    <w:p w14:paraId="66F33745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 события</w:t>
      </w:r>
    </w:p>
    <w:p w14:paraId="1B9C3C3E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</w:t>
      </w:r>
    </w:p>
    <w:p w14:paraId="53BFD8C2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Категория</w:t>
      </w:r>
    </w:p>
    <w:p w14:paraId="01EB7A33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</w:p>
    <w:p w14:paraId="41BBA356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</w:p>
    <w:p w14:paraId="5675E58C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события</w:t>
      </w:r>
    </w:p>
    <w:p w14:paraId="03F40B66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рождения застрахованного</w:t>
      </w:r>
    </w:p>
    <w:p w14:paraId="4465EBDF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поступления</w:t>
      </w:r>
    </w:p>
    <w:p w14:paraId="15169D1C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 заявителя</w:t>
      </w:r>
    </w:p>
    <w:p w14:paraId="1F95FF82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 заявителя</w:t>
      </w:r>
    </w:p>
    <w:p w14:paraId="5877EAE1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Первоначальная оценка</w:t>
      </w:r>
    </w:p>
    <w:p w14:paraId="0B7A8C9D" w14:textId="77777777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к выплате</w:t>
      </w:r>
    </w:p>
    <w:p w14:paraId="47DE383F" w14:textId="0BE16FB4" w:rsidR="00A94973" w:rsidRPr="00A94973" w:rsidRDefault="00A94973" w:rsidP="00A94973">
      <w:pPr>
        <w:numPr>
          <w:ilvl w:val="0"/>
          <w:numId w:val="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 убытка</w:t>
      </w:r>
    </w:p>
    <w:p w14:paraId="33209AA2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Форма добавления убытка</w:t>
      </w:r>
    </w:p>
    <w:p w14:paraId="04D91937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3.1. Раздел «Общая информация»</w:t>
      </w:r>
    </w:p>
    <w:p w14:paraId="17A8F6B9" w14:textId="77777777" w:rsidR="00A94973" w:rsidRPr="00A94973" w:rsidRDefault="00A94973" w:rsidP="00A94973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форме должны быть реализованы следующие поля:</w:t>
      </w:r>
    </w:p>
    <w:p w14:paraId="480DE356" w14:textId="77777777" w:rsidR="00A94973" w:rsidRPr="00A94973" w:rsidRDefault="00A94973" w:rsidP="00A94973">
      <w:pPr>
        <w:numPr>
          <w:ilvl w:val="0"/>
          <w:numId w:val="3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регистрации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допускается ввод любой даты, совпадающей со сроком действия полиса.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несоответствии система должна выдавать ошибку: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949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«Дата не входит в промежуток даты начала и окончания полиса».</w:t>
      </w:r>
    </w:p>
    <w:p w14:paraId="57D722B2" w14:textId="77777777" w:rsidR="00A94973" w:rsidRPr="00A94973" w:rsidRDefault="00A94973" w:rsidP="00A94973">
      <w:pPr>
        <w:numPr>
          <w:ilvl w:val="0"/>
          <w:numId w:val="3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причины события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аналогично, должна входить в срок действия полиса.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нарушении — аналогичное предупреждение.</w:t>
      </w:r>
    </w:p>
    <w:p w14:paraId="735AF94D" w14:textId="77777777" w:rsidR="00A94973" w:rsidRPr="00A94973" w:rsidRDefault="00A94973" w:rsidP="00A94973">
      <w:pPr>
        <w:numPr>
          <w:ilvl w:val="0"/>
          <w:numId w:val="3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Регион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из справочника.</w:t>
      </w:r>
    </w:p>
    <w:p w14:paraId="041AFBBB" w14:textId="77777777" w:rsidR="00A94973" w:rsidRPr="00A94973" w:rsidRDefault="00A94973" w:rsidP="00A94973">
      <w:pPr>
        <w:numPr>
          <w:ilvl w:val="0"/>
          <w:numId w:val="3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Категория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из справочника.</w:t>
      </w:r>
    </w:p>
    <w:p w14:paraId="1A37F90C" w14:textId="77777777" w:rsidR="00A94973" w:rsidRPr="00A94973" w:rsidRDefault="00A94973" w:rsidP="00A94973">
      <w:pPr>
        <w:numPr>
          <w:ilvl w:val="0"/>
          <w:numId w:val="3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 поступления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из справочника.</w:t>
      </w:r>
    </w:p>
    <w:p w14:paraId="7059F91A" w14:textId="77777777" w:rsidR="00A94973" w:rsidRPr="00A94973" w:rsidRDefault="00A94973" w:rsidP="00A94973">
      <w:pPr>
        <w:numPr>
          <w:ilvl w:val="0"/>
          <w:numId w:val="3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 заявителя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заполняется вручную.</w:t>
      </w:r>
    </w:p>
    <w:p w14:paraId="46B6600B" w14:textId="77777777" w:rsidR="00A94973" w:rsidRPr="00A94973" w:rsidRDefault="00A94973" w:rsidP="00A94973">
      <w:pPr>
        <w:numPr>
          <w:ilvl w:val="0"/>
          <w:numId w:val="3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Телефон заявителя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ввод пользователем.</w:t>
      </w:r>
    </w:p>
    <w:p w14:paraId="5F98EF35" w14:textId="7BC25181" w:rsidR="00A94973" w:rsidRPr="0026678A" w:rsidRDefault="0026678A" w:rsidP="0026678A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firstLine="273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Полис:</w:t>
      </w:r>
      <w:r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выбирается</w:t>
      </w:r>
      <w:r w:rsidR="00A94973"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существующий полис. Создание нового полиса </w:t>
      </w:r>
      <w:r w:rsidR="00A94973"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допускается</w:t>
      </w:r>
      <w:r w:rsidR="00A94973"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F5FCFE" w14:textId="14CE4024" w:rsidR="00A94973" w:rsidRPr="0026678A" w:rsidRDefault="00A94973" w:rsidP="0026678A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firstLine="273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 страхования</w:t>
      </w:r>
      <w:r w:rsidR="0026678A"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26678A"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выбирается</w:t>
      </w:r>
      <w:r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уже существующих объектов. Добавление нового </w:t>
      </w:r>
      <w:r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запрещено</w:t>
      </w:r>
      <w:r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C3107D" w14:textId="28C47DAD" w:rsidR="00A94973" w:rsidRPr="0026678A" w:rsidRDefault="00A94973" w:rsidP="0026678A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firstLine="273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события</w:t>
      </w:r>
      <w:r w:rsidR="0026678A"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26678A"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>екстовое поле для подробного описания страхового случая.</w:t>
      </w:r>
    </w:p>
    <w:p w14:paraId="061C2531" w14:textId="57614A87" w:rsidR="00A94973" w:rsidRPr="0026678A" w:rsidRDefault="00A94973" w:rsidP="0026678A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firstLine="273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Первоначальная оценка</w:t>
      </w:r>
      <w:r w:rsidR="0026678A"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26678A"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 превышает страховую сумму полиса — система выдаёт ошибку.</w:t>
      </w:r>
    </w:p>
    <w:p w14:paraId="4BD61731" w14:textId="59629E56" w:rsidR="00A94973" w:rsidRPr="0026678A" w:rsidRDefault="00A94973" w:rsidP="0026678A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ind w:firstLine="273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Валюта убытка</w:t>
      </w:r>
      <w:r w:rsidR="0026678A"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="0026678A"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6678A">
        <w:rPr>
          <w:rFonts w:ascii="Times New Roman" w:eastAsia="Times New Roman" w:hAnsi="Times New Roman" w:cs="Times New Roman"/>
          <w:sz w:val="24"/>
          <w:szCs w:val="24"/>
          <w:lang w:eastAsia="ru-RU"/>
        </w:rPr>
        <w:t>ыбор осуществляется из справочника валют.</w:t>
      </w:r>
    </w:p>
    <w:p w14:paraId="6F44A134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Форма добавления риска</w:t>
      </w:r>
    </w:p>
    <w:p w14:paraId="36E94DB7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4.1. Раздел «Риски по договору»</w:t>
      </w:r>
    </w:p>
    <w:p w14:paraId="2F5728D8" w14:textId="77777777" w:rsidR="00A94973" w:rsidRPr="00A94973" w:rsidRDefault="00A94973" w:rsidP="00A94973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регистрации убытка появляется раздел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«Риски по договору»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следующими столбцами:</w:t>
      </w:r>
    </w:p>
    <w:p w14:paraId="3DC6A542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риска по договору</w:t>
      </w:r>
    </w:p>
    <w:p w14:paraId="08BEB710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</w:t>
      </w:r>
    </w:p>
    <w:p w14:paraId="17818B60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Покрытие</w:t>
      </w:r>
    </w:p>
    <w:p w14:paraId="5FCC9BF1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</w:p>
    <w:p w14:paraId="478763FD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Выгодоприобретатель</w:t>
      </w:r>
    </w:p>
    <w:p w14:paraId="3013A8EB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к выплате</w:t>
      </w:r>
    </w:p>
    <w:p w14:paraId="7D440833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налога</w:t>
      </w:r>
    </w:p>
    <w:p w14:paraId="35FB7BA6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фактического платежа</w:t>
      </w:r>
    </w:p>
    <w:p w14:paraId="0BC3512C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акта</w:t>
      </w:r>
    </w:p>
    <w:p w14:paraId="5F0DAB7F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акта</w:t>
      </w:r>
    </w:p>
    <w:p w14:paraId="2A790EEA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</w:p>
    <w:p w14:paraId="013DF071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выплаты</w:t>
      </w:r>
    </w:p>
    <w:p w14:paraId="403DD2D4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Получатель выплаты</w:t>
      </w:r>
    </w:p>
    <w:p w14:paraId="1ECDD633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Счёт получателя</w:t>
      </w:r>
    </w:p>
    <w:p w14:paraId="599F36E5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 получателя</w:t>
      </w:r>
    </w:p>
    <w:p w14:paraId="4C09DD43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ID в 1С</w:t>
      </w:r>
    </w:p>
    <w:p w14:paraId="317A26A9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</w:t>
      </w:r>
    </w:p>
    <w:p w14:paraId="3629FAA3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Потерпевший: контрагент</w:t>
      </w:r>
    </w:p>
    <w:p w14:paraId="0380FF82" w14:textId="77777777" w:rsidR="00A94973" w:rsidRPr="00A94973" w:rsidRDefault="00A94973" w:rsidP="00A94973">
      <w:pPr>
        <w:numPr>
          <w:ilvl w:val="0"/>
          <w:numId w:val="4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Потерпевший: объект</w:t>
      </w:r>
    </w:p>
    <w:p w14:paraId="06D6CBDD" w14:textId="77777777" w:rsidR="00A94973" w:rsidRPr="00A94973" w:rsidRDefault="00A94973" w:rsidP="00A94973">
      <w:pPr>
        <w:spacing w:before="100" w:beforeAutospacing="1" w:after="100" w:afterAutospacing="1" w:line="240" w:lineRule="auto"/>
        <w:ind w:firstLine="284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 раздела:</w:t>
      </w:r>
    </w:p>
    <w:p w14:paraId="2D28D3BB" w14:textId="003359AA" w:rsidR="00A94973" w:rsidRPr="00A94973" w:rsidRDefault="00A94973" w:rsidP="00A94973">
      <w:pPr>
        <w:numPr>
          <w:ilvl w:val="0"/>
          <w:numId w:val="5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«Добавить»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открывает форму «Общая информация» для добавления нового риска.</w:t>
      </w:r>
    </w:p>
    <w:p w14:paraId="124F8461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4.2. Поля формы добавления риска</w:t>
      </w:r>
    </w:p>
    <w:p w14:paraId="0F962FBE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 убытка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генерируется системой, редактирование заблокировано.</w:t>
      </w:r>
    </w:p>
    <w:p w14:paraId="0FB24FD6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Покрытие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из перечня покрытий по продукту.</w:t>
      </w:r>
    </w:p>
    <w:p w14:paraId="46AD86FB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отображается в зависимости от выбранного покрытия.</w:t>
      </w:r>
    </w:p>
    <w:p w14:paraId="0A20148B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Выгодоприобретатель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из существующих записей.</w:t>
      </w:r>
    </w:p>
    <w:p w14:paraId="0BC0C54F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Получатель выплаты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существующего или добавление нового.</w:t>
      </w:r>
    </w:p>
    <w:p w14:paraId="7D5E0CA3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выплаты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949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наличный / безналичный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17B81C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Банковские реквизиты получателя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из справочника или добавление новых.</w:t>
      </w:r>
    </w:p>
    <w:p w14:paraId="54FEDD6B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Номер акта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генерируется системой, редактирование недоступно.</w:t>
      </w:r>
    </w:p>
    <w:p w14:paraId="50812424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акта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подтягивается из основной формы.</w:t>
      </w:r>
    </w:p>
    <w:p w14:paraId="055463DB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Сумма к выплате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превышает страховую сумму.</w:t>
      </w:r>
    </w:p>
    <w:p w14:paraId="118775D2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Учитывать налоги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 / Нет.</w:t>
      </w:r>
    </w:p>
    <w:p w14:paraId="14BFA1AE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Франшиза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Страховая сумма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Остаток суммы покрытия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Лимит по риску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Остаток лимита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рассчитываются системой, редактирование недопустимо.</w:t>
      </w:r>
    </w:p>
    <w:p w14:paraId="16AA4005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Потерпевшая сторона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выбор из списка.</w:t>
      </w:r>
    </w:p>
    <w:p w14:paraId="1C66AEF3" w14:textId="77777777" w:rsidR="00A94973" w:rsidRPr="00A94973" w:rsidRDefault="00A94973" w:rsidP="00A94973">
      <w:pPr>
        <w:numPr>
          <w:ilvl w:val="0"/>
          <w:numId w:val="6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Пункты гарантийного письма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ввод вручную.</w:t>
      </w:r>
    </w:p>
    <w:p w14:paraId="2A525D6C" w14:textId="77777777" w:rsidR="00A94973" w:rsidRPr="00A94973" w:rsidRDefault="00A94973" w:rsidP="00A94973">
      <w:pPr>
        <w:spacing w:before="100" w:beforeAutospacing="1" w:after="100" w:afterAutospacing="1" w:line="240" w:lineRule="auto"/>
        <w:ind w:firstLine="284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Кнопки формы:</w:t>
      </w:r>
    </w:p>
    <w:p w14:paraId="34D6B41A" w14:textId="77777777" w:rsidR="00A94973" w:rsidRPr="00A94973" w:rsidRDefault="00A94973" w:rsidP="00A94973">
      <w:pPr>
        <w:numPr>
          <w:ilvl w:val="0"/>
          <w:numId w:val="7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«Отмена»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отменяет внесённые изменения.</w:t>
      </w:r>
    </w:p>
    <w:p w14:paraId="2BC8284E" w14:textId="77777777" w:rsidR="00A94973" w:rsidRPr="00A94973" w:rsidRDefault="00A94973" w:rsidP="00A94973">
      <w:pPr>
        <w:numPr>
          <w:ilvl w:val="0"/>
          <w:numId w:val="7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«Зарегистрировать»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регистрирует убыток руководителем. После регистрации доступны этапы:</w:t>
      </w:r>
    </w:p>
    <w:p w14:paraId="38BF1087" w14:textId="77777777" w:rsidR="00A94973" w:rsidRPr="00A94973" w:rsidRDefault="00A94973" w:rsidP="00A94973">
      <w:pPr>
        <w:numPr>
          <w:ilvl w:val="1"/>
          <w:numId w:val="7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Рассмотрение заявления</w:t>
      </w:r>
    </w:p>
    <w:p w14:paraId="14E9DCDE" w14:textId="77777777" w:rsidR="00A94973" w:rsidRPr="00A94973" w:rsidRDefault="00A94973" w:rsidP="00A94973">
      <w:pPr>
        <w:numPr>
          <w:ilvl w:val="1"/>
          <w:numId w:val="7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Согласование ОУ</w:t>
      </w:r>
    </w:p>
    <w:p w14:paraId="6ACAF19C" w14:textId="77777777" w:rsidR="00A94973" w:rsidRPr="00A94973" w:rsidRDefault="00A94973" w:rsidP="00A94973">
      <w:pPr>
        <w:numPr>
          <w:ilvl w:val="0"/>
          <w:numId w:val="7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«Лист согласования»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включает:</w:t>
      </w:r>
    </w:p>
    <w:p w14:paraId="06A3DA06" w14:textId="77777777" w:rsidR="00A94973" w:rsidRPr="00A94973" w:rsidRDefault="00A94973" w:rsidP="00A94973">
      <w:pPr>
        <w:numPr>
          <w:ilvl w:val="1"/>
          <w:numId w:val="8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поступления договора, серия / номер, ФИО инициатора;</w:t>
      </w:r>
    </w:p>
    <w:p w14:paraId="56EFBE78" w14:textId="77777777" w:rsidR="00A94973" w:rsidRPr="00A94973" w:rsidRDefault="00A94973" w:rsidP="00A94973">
      <w:pPr>
        <w:numPr>
          <w:ilvl w:val="1"/>
          <w:numId w:val="8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Таблицу: № п/п, ФИО, должность, статус, замечания, подпись.</w:t>
      </w:r>
    </w:p>
    <w:p w14:paraId="0B65AF07" w14:textId="7F919E1C" w:rsidR="00A94973" w:rsidRPr="00A94973" w:rsidRDefault="00A94973" w:rsidP="00A94973">
      <w:pPr>
        <w:numPr>
          <w:ilvl w:val="0"/>
          <w:numId w:val="8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кнопки: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949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«Печать акта»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9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«Сохранить»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9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«Отправить гарантийное письмо»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9497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«Отправить отказное письмо»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F85232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Раздел «Статусы»</w:t>
      </w:r>
    </w:p>
    <w:p w14:paraId="0F7619EA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5.1. Общие положения</w:t>
      </w:r>
    </w:p>
    <w:p w14:paraId="40CCE001" w14:textId="77777777" w:rsidR="00A94973" w:rsidRPr="00A94973" w:rsidRDefault="00A94973" w:rsidP="00A94973">
      <w:pPr>
        <w:numPr>
          <w:ilvl w:val="0"/>
          <w:numId w:val="9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и удаление статусов разрешено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руководителям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BA5078" w14:textId="77777777" w:rsidR="00A94973" w:rsidRPr="00A94973" w:rsidRDefault="00A94973" w:rsidP="00A94973">
      <w:pPr>
        <w:numPr>
          <w:ilvl w:val="0"/>
          <w:numId w:val="9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установленном статусе редактирование убытка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запрещено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внесения изменений требуется снятие всех статусов (в текущей версии — через IT-специалиста).</w:t>
      </w:r>
    </w:p>
    <w:p w14:paraId="1CADD7B9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5.2. Таблица статусов</w:t>
      </w:r>
    </w:p>
    <w:p w14:paraId="54399CA9" w14:textId="77777777" w:rsidR="00A94973" w:rsidRPr="00A94973" w:rsidRDefault="00A94973" w:rsidP="00A94973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таблице реализуются следующие столбцы:</w:t>
      </w:r>
    </w:p>
    <w:p w14:paraId="413BF209" w14:textId="77777777" w:rsidR="00A94973" w:rsidRPr="00A94973" w:rsidRDefault="00A94973" w:rsidP="00A94973">
      <w:pPr>
        <w:numPr>
          <w:ilvl w:val="0"/>
          <w:numId w:val="10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выбора</w:t>
      </w:r>
    </w:p>
    <w:p w14:paraId="33C119AA" w14:textId="77777777" w:rsidR="00A94973" w:rsidRPr="00A94973" w:rsidRDefault="00A94973" w:rsidP="00A94973">
      <w:pPr>
        <w:numPr>
          <w:ilvl w:val="0"/>
          <w:numId w:val="10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редактирования (Статус, Дата статуса, Примечание)</w:t>
      </w:r>
    </w:p>
    <w:p w14:paraId="120252CC" w14:textId="77777777" w:rsidR="00A94973" w:rsidRPr="00A94973" w:rsidRDefault="00A94973" w:rsidP="00A94973">
      <w:pPr>
        <w:numPr>
          <w:ilvl w:val="0"/>
          <w:numId w:val="10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</w:p>
    <w:p w14:paraId="7E2F0CE2" w14:textId="77777777" w:rsidR="00A94973" w:rsidRPr="00A94973" w:rsidRDefault="00A94973" w:rsidP="00A94973">
      <w:pPr>
        <w:numPr>
          <w:ilvl w:val="0"/>
          <w:numId w:val="10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статуса</w:t>
      </w:r>
    </w:p>
    <w:p w14:paraId="6E0E43D1" w14:textId="77777777" w:rsidR="00A94973" w:rsidRPr="00A94973" w:rsidRDefault="00A94973" w:rsidP="00A94973">
      <w:pPr>
        <w:numPr>
          <w:ilvl w:val="0"/>
          <w:numId w:val="10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</w:t>
      </w:r>
    </w:p>
    <w:p w14:paraId="7B32320B" w14:textId="736FC129" w:rsidR="00A94973" w:rsidRPr="00A94973" w:rsidRDefault="00A94973" w:rsidP="00A94973">
      <w:pPr>
        <w:numPr>
          <w:ilvl w:val="0"/>
          <w:numId w:val="10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</w:t>
      </w:r>
    </w:p>
    <w:p w14:paraId="4FB6CC87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Раздел «Отчёты и аналитика по убыткам»</w:t>
      </w:r>
    </w:p>
    <w:p w14:paraId="32D12CB0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 Общие требования</w:t>
      </w:r>
    </w:p>
    <w:p w14:paraId="1DAC2705" w14:textId="77777777" w:rsidR="00A94973" w:rsidRPr="00A94973" w:rsidRDefault="00A94973" w:rsidP="00A94973">
      <w:p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разделе отчётности должна быть реализована таблица с возможностью фильтрации и поиска по всем столбцам.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Список полей отчёта:</w:t>
      </w:r>
    </w:p>
    <w:p w14:paraId="70619E70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убытка</w:t>
      </w:r>
    </w:p>
    <w:p w14:paraId="6C0834A8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продукта</w:t>
      </w:r>
    </w:p>
    <w:p w14:paraId="11D9088C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полиса</w:t>
      </w:r>
    </w:p>
    <w:p w14:paraId="4E298B8B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начала полиса</w:t>
      </w:r>
    </w:p>
    <w:p w14:paraId="2ADB458A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окончания полиса</w:t>
      </w:r>
    </w:p>
    <w:p w14:paraId="39078424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заключения полиса</w:t>
      </w:r>
    </w:p>
    <w:p w14:paraId="70653E14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</w:t>
      </w:r>
    </w:p>
    <w:p w14:paraId="770B7FC5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регистрации</w:t>
      </w:r>
    </w:p>
    <w:p w14:paraId="0F31A82C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поступления документов на рассмотрение</w:t>
      </w:r>
    </w:p>
    <w:p w14:paraId="7F0D6058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страхового события</w:t>
      </w:r>
    </w:p>
    <w:p w14:paraId="3F36114C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</w:t>
      </w:r>
    </w:p>
    <w:p w14:paraId="184257DE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страхового события</w:t>
      </w:r>
    </w:p>
    <w:p w14:paraId="4431AF86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Страхователь / Партнёр по договору</w:t>
      </w:r>
    </w:p>
    <w:p w14:paraId="41277348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Заявитель</w:t>
      </w:r>
    </w:p>
    <w:p w14:paraId="217E7590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Застрахованный / Объект страхования</w:t>
      </w:r>
    </w:p>
    <w:p w14:paraId="0B70D814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 договора</w:t>
      </w:r>
    </w:p>
    <w:p w14:paraId="031E24AD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Страховая сумма</w:t>
      </w:r>
    </w:p>
    <w:p w14:paraId="3671B72C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Начальная сумма убытка (в валюте договора)</w:t>
      </w:r>
    </w:p>
    <w:p w14:paraId="438CE0EA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Начальная сумма убытка (в TJS)</w:t>
      </w:r>
    </w:p>
    <w:p w14:paraId="0E9D37E5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письма об отказе (при наличии)</w:t>
      </w:r>
    </w:p>
    <w:p w14:paraId="4075F939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№ акта</w:t>
      </w:r>
    </w:p>
    <w:p w14:paraId="08E6DFEB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акта</w:t>
      </w:r>
    </w:p>
    <w:p w14:paraId="1C28F68B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акта</w:t>
      </w:r>
    </w:p>
    <w:p w14:paraId="6A86E080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статуса</w:t>
      </w:r>
    </w:p>
    <w:p w14:paraId="535F7C92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убытка (в валюте договора)</w:t>
      </w:r>
    </w:p>
    <w:p w14:paraId="113AC05D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убытка (в TJS)</w:t>
      </w:r>
    </w:p>
    <w:p w14:paraId="15F262AA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 убытка</w:t>
      </w:r>
    </w:p>
    <w:p w14:paraId="0EBFD40D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 выплаты</w:t>
      </w:r>
    </w:p>
    <w:p w14:paraId="7036A45A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выплаты</w:t>
      </w:r>
    </w:p>
    <w:p w14:paraId="7B4C0249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ответственности перестраховщика</w:t>
      </w:r>
    </w:p>
    <w:p w14:paraId="2E009272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убытка в валюте убытка</w:t>
      </w:r>
    </w:p>
    <w:p w14:paraId="66FEF6DA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возмещения перестраховщиком</w:t>
      </w:r>
    </w:p>
    <w:p w14:paraId="5E51086C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 (%)</w:t>
      </w:r>
    </w:p>
    <w:p w14:paraId="65BD0168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Ответственный за урегулирование претензии</w:t>
      </w:r>
    </w:p>
    <w:p w14:paraId="1EEBDB62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Суброгация</w:t>
      </w:r>
    </w:p>
    <w:p w14:paraId="594C07F5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получения суброгации</w:t>
      </w:r>
    </w:p>
    <w:p w14:paraId="54DA152C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Резидент</w:t>
      </w:r>
    </w:p>
    <w:p w14:paraId="4D6B2AA6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 (медучреждение, предоставляющее услуги)</w:t>
      </w:r>
    </w:p>
    <w:p w14:paraId="23501133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 страхового события</w:t>
      </w:r>
    </w:p>
    <w:p w14:paraId="51B0A4C6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</w:t>
      </w:r>
    </w:p>
    <w:p w14:paraId="00AE1235" w14:textId="77777777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 полиса</w:t>
      </w:r>
    </w:p>
    <w:p w14:paraId="78C07297" w14:textId="4A0421DF" w:rsidR="00A94973" w:rsidRPr="00A94973" w:rsidRDefault="00A94973" w:rsidP="00A94973">
      <w:pPr>
        <w:numPr>
          <w:ilvl w:val="0"/>
          <w:numId w:val="11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Инициатор убытка (Партнёр / Сотрудник)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указывается автоматически в зависимости от того, кто завёл убыток.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Эта информация обязательна к отображению в аналитике и выгрузках.</w:t>
      </w:r>
    </w:p>
    <w:p w14:paraId="09F90B79" w14:textId="77777777" w:rsidR="00A94973" w:rsidRPr="00A94973" w:rsidRDefault="00A94973" w:rsidP="00033A2F">
      <w:pPr>
        <w:spacing w:before="100" w:beforeAutospacing="1" w:after="100" w:afterAutospacing="1" w:line="24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9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Особые требования</w:t>
      </w:r>
    </w:p>
    <w:p w14:paraId="3239DF86" w14:textId="77777777" w:rsidR="00A94973" w:rsidRPr="00A94973" w:rsidRDefault="00A94973" w:rsidP="00A94973">
      <w:pPr>
        <w:numPr>
          <w:ilvl w:val="0"/>
          <w:numId w:val="1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фильтры и поиск по всем полям таблиц.</w:t>
      </w:r>
    </w:p>
    <w:p w14:paraId="7140E4DA" w14:textId="77777777" w:rsidR="00A94973" w:rsidRPr="00A94973" w:rsidRDefault="00A94973" w:rsidP="00A94973">
      <w:pPr>
        <w:numPr>
          <w:ilvl w:val="0"/>
          <w:numId w:val="1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операции добавления, удаления и изменения должны сопровождаться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логированием действий пользователей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9882D8" w14:textId="77777777" w:rsidR="00A94973" w:rsidRPr="00A94973" w:rsidRDefault="00A94973" w:rsidP="00A94973">
      <w:pPr>
        <w:numPr>
          <w:ilvl w:val="0"/>
          <w:numId w:val="1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Режимы редактирования и удаления реализуются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соответствии с бизнес-логикой и ролевой моделью доступа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E077DB" w14:textId="77777777" w:rsidR="00A94973" w:rsidRPr="00A94973" w:rsidRDefault="00A94973" w:rsidP="00A94973">
      <w:pPr>
        <w:numPr>
          <w:ilvl w:val="0"/>
          <w:numId w:val="1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валидацию обязательных полей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вывод системных предупреждений при ошибках.</w:t>
      </w:r>
    </w:p>
    <w:p w14:paraId="372E2D4F" w14:textId="77777777" w:rsidR="00A94973" w:rsidRPr="00033A2F" w:rsidRDefault="00A94973" w:rsidP="00A94973">
      <w:pPr>
        <w:numPr>
          <w:ilvl w:val="0"/>
          <w:numId w:val="1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функционал кнопки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«Отправить на доработку»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(возврат без потери статусов с перезапуском цикла согласования).</w:t>
      </w:r>
    </w:p>
    <w:p w14:paraId="6F88FC40" w14:textId="28CF63A3" w:rsidR="00A94973" w:rsidRPr="0026678A" w:rsidRDefault="00A94973" w:rsidP="00A94973">
      <w:pPr>
        <w:spacing w:before="100" w:beforeAutospacing="1" w:after="100" w:afterAutospacing="1" w:line="240" w:lineRule="auto"/>
        <w:ind w:left="720" w:firstLine="284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667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этом:</w:t>
      </w:r>
    </w:p>
    <w:p w14:paraId="75421A9C" w14:textId="77777777" w:rsidR="00A94973" w:rsidRPr="00A94973" w:rsidRDefault="00A94973" w:rsidP="00A94973">
      <w:pPr>
        <w:numPr>
          <w:ilvl w:val="1"/>
          <w:numId w:val="1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ранее установленные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статусы сохраняются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403BA27" w14:textId="77777777" w:rsidR="00A94973" w:rsidRPr="00A94973" w:rsidRDefault="00A94973" w:rsidP="00A94973">
      <w:pPr>
        <w:numPr>
          <w:ilvl w:val="1"/>
          <w:numId w:val="1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согласования </w:t>
      </w:r>
      <w:r w:rsidRPr="00A9497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начинается заново с первого этапа</w:t>
      </w: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E0917CD" w14:textId="77777777" w:rsidR="00A94973" w:rsidRPr="00A94973" w:rsidRDefault="00A94973" w:rsidP="00A94973">
      <w:pPr>
        <w:numPr>
          <w:ilvl w:val="1"/>
          <w:numId w:val="12"/>
        </w:numPr>
        <w:spacing w:before="100" w:beforeAutospacing="1" w:after="100" w:afterAutospacing="1" w:line="240" w:lineRule="auto"/>
        <w:ind w:firstLine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497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пользователь, получивший задачу на доработку, может внести исправления и повторно отправить убыток на согласование.</w:t>
      </w:r>
    </w:p>
    <w:p w14:paraId="6532F90B" w14:textId="28B0FF41" w:rsidR="00A94973" w:rsidRPr="00033A2F" w:rsidRDefault="00A94973" w:rsidP="00A94973">
      <w:pPr>
        <w:spacing w:before="100" w:beforeAutospacing="1" w:after="100" w:afterAutospacing="1" w:line="240" w:lineRule="auto"/>
        <w:ind w:left="720" w:firstLine="28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33A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14:paraId="7F0AB8C3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rStyle w:val="a3"/>
          <w:b/>
          <w:bCs/>
          <w:sz w:val="24"/>
          <w:szCs w:val="24"/>
        </w:rPr>
      </w:pPr>
      <w:r w:rsidRPr="00033A2F">
        <w:rPr>
          <w:color w:val="000000"/>
          <w:sz w:val="24"/>
          <w:szCs w:val="24"/>
        </w:rPr>
        <w:t>Процесс рассмотрение заявки (ОУП)</w:t>
      </w:r>
    </w:p>
    <w:p w14:paraId="595F1CCE" w14:textId="6F4F36B7" w:rsidR="00A94973" w:rsidRPr="00033A2F" w:rsidRDefault="00D91629" w:rsidP="009061F6">
      <w:pPr>
        <w:spacing w:after="0" w:line="360" w:lineRule="auto"/>
        <w:ind w:left="284" w:hanging="142"/>
        <w:jc w:val="center"/>
        <w:rPr>
          <w:rFonts w:ascii="Times New Roman" w:hAnsi="Times New Roman" w:cs="Times New Roman"/>
          <w:sz w:val="24"/>
          <w:szCs w:val="24"/>
        </w:rPr>
      </w:pPr>
      <w:r w:rsidRPr="00033A2F">
        <w:rPr>
          <w:rFonts w:ascii="Times New Roman" w:hAnsi="Times New Roman" w:cs="Times New Roman"/>
          <w:sz w:val="24"/>
          <w:szCs w:val="24"/>
        </w:rPr>
        <w:object w:dxaOrig="13620" w:dyaOrig="6750" w14:anchorId="62C5B3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87pt;height:288.7pt" o:ole="">
            <v:imagedata r:id="rId7" o:title="" croptop="3392f" cropbottom="2776f" cropleft="1066f" cropright="1551f"/>
          </v:shape>
          <o:OLEObject Type="Embed" ProgID="Visio.Drawing.15" ShapeID="_x0000_i1031" DrawAspect="Content" ObjectID="_1822820175" r:id="rId8"/>
        </w:object>
      </w:r>
    </w:p>
    <w:p w14:paraId="30E0F05D" w14:textId="28FDB760" w:rsidR="00A94973" w:rsidRPr="00033A2F" w:rsidRDefault="00A94973" w:rsidP="00A94973">
      <w:pPr>
        <w:spacing w:after="0" w:line="360" w:lineRule="auto"/>
        <w:ind w:left="284" w:firstLine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3A2F">
        <w:rPr>
          <w:rFonts w:ascii="Times New Roman" w:hAnsi="Times New Roman" w:cs="Times New Roman"/>
          <w:b/>
          <w:bCs/>
          <w:sz w:val="24"/>
          <w:szCs w:val="24"/>
        </w:rPr>
        <w:t xml:space="preserve">Рисунок 1 – </w:t>
      </w:r>
      <w:r w:rsidRPr="00033A2F">
        <w:rPr>
          <w:rFonts w:ascii="Times New Roman" w:hAnsi="Times New Roman" w:cs="Times New Roman"/>
          <w:sz w:val="24"/>
          <w:szCs w:val="24"/>
        </w:rPr>
        <w:t xml:space="preserve">процесс </w:t>
      </w:r>
      <w:r w:rsidRPr="00033A2F">
        <w:rPr>
          <w:rFonts w:ascii="Times New Roman" w:hAnsi="Times New Roman" w:cs="Times New Roman"/>
          <w:color w:val="000000"/>
          <w:sz w:val="24"/>
          <w:szCs w:val="24"/>
        </w:rPr>
        <w:t>рассмотрение заявки</w:t>
      </w:r>
    </w:p>
    <w:p w14:paraId="4071FE58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1. </w:t>
      </w:r>
      <w:r w:rsidRPr="00033A2F">
        <w:rPr>
          <w:rStyle w:val="a3"/>
          <w:color w:val="000000" w:themeColor="text1"/>
          <w:sz w:val="24"/>
          <w:szCs w:val="24"/>
        </w:rPr>
        <w:t>Уведомление в ТИАС</w:t>
      </w:r>
      <w:r w:rsidRPr="00033A2F">
        <w:rPr>
          <w:color w:val="000000" w:themeColor="text1"/>
          <w:sz w:val="24"/>
          <w:szCs w:val="24"/>
        </w:rPr>
        <w:t xml:space="preserve"> (Start Event)</w:t>
      </w:r>
    </w:p>
    <w:p w14:paraId="703758A6" w14:textId="77777777" w:rsidR="00A94973" w:rsidRPr="00033A2F" w:rsidRDefault="00A94973" w:rsidP="00A94973">
      <w:pPr>
        <w:numPr>
          <w:ilvl w:val="0"/>
          <w:numId w:val="14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Начало процесса, когда происходит уведомление в систему ТИАС, которая регистрирует обращение клиента.</w:t>
      </w:r>
    </w:p>
    <w:p w14:paraId="1650BA9D" w14:textId="77777777" w:rsidR="00A94973" w:rsidRPr="00033A2F" w:rsidRDefault="00A94973" w:rsidP="00A94973">
      <w:pPr>
        <w:numPr>
          <w:ilvl w:val="0"/>
          <w:numId w:val="14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Событие начала (Start Event)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13D880" w14:textId="77777777" w:rsidR="00A94973" w:rsidRPr="00033A2F" w:rsidRDefault="00A94973" w:rsidP="00A94973">
      <w:pPr>
        <w:numPr>
          <w:ilvl w:val="0"/>
          <w:numId w:val="14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Система или оператор отправляют уведомление в ТИАС для начала обработки запроса клиента.</w:t>
      </w:r>
    </w:p>
    <w:p w14:paraId="3E657A92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2. </w:t>
      </w:r>
      <w:r w:rsidRPr="00033A2F">
        <w:rPr>
          <w:rStyle w:val="a3"/>
          <w:color w:val="000000" w:themeColor="text1"/>
          <w:sz w:val="24"/>
          <w:szCs w:val="24"/>
        </w:rPr>
        <w:t>Обращение клиента</w:t>
      </w:r>
      <w:r w:rsidRPr="00033A2F">
        <w:rPr>
          <w:color w:val="000000" w:themeColor="text1"/>
          <w:sz w:val="24"/>
          <w:szCs w:val="24"/>
        </w:rPr>
        <w:t xml:space="preserve"> (Task)</w:t>
      </w:r>
    </w:p>
    <w:p w14:paraId="561C053C" w14:textId="77777777" w:rsidR="00A94973" w:rsidRPr="00033A2F" w:rsidRDefault="00A94973" w:rsidP="00A94973">
      <w:pPr>
        <w:numPr>
          <w:ilvl w:val="0"/>
          <w:numId w:val="1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Клиент подает запрос или обращение в систему. Это может быть сделано через звонок, онлайн-форму, личное обращение и т. п.</w:t>
      </w:r>
    </w:p>
    <w:p w14:paraId="0C01B29B" w14:textId="77777777" w:rsidR="00A94973" w:rsidRPr="00033A2F" w:rsidRDefault="00A94973" w:rsidP="00A94973">
      <w:pPr>
        <w:numPr>
          <w:ilvl w:val="0"/>
          <w:numId w:val="1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Задача (Task)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2D95B0" w14:textId="77777777" w:rsidR="00A94973" w:rsidRPr="00033A2F" w:rsidRDefault="00A94973" w:rsidP="00A94973">
      <w:pPr>
        <w:numPr>
          <w:ilvl w:val="0"/>
          <w:numId w:val="1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Оператор или система обрабатывает обращение клиента и регистрирует его для дальнейшей проверки.</w:t>
      </w:r>
    </w:p>
    <w:p w14:paraId="47D44F50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3. </w:t>
      </w:r>
      <w:r w:rsidRPr="00033A2F">
        <w:rPr>
          <w:rStyle w:val="a3"/>
          <w:color w:val="000000" w:themeColor="text1"/>
          <w:sz w:val="24"/>
          <w:szCs w:val="24"/>
        </w:rPr>
        <w:t>Проверка данных</w:t>
      </w:r>
      <w:r w:rsidRPr="00033A2F">
        <w:rPr>
          <w:color w:val="000000" w:themeColor="text1"/>
          <w:sz w:val="24"/>
          <w:szCs w:val="24"/>
        </w:rPr>
        <w:t xml:space="preserve"> (Task)</w:t>
      </w:r>
    </w:p>
    <w:p w14:paraId="36F389C1" w14:textId="77777777" w:rsidR="00A94973" w:rsidRPr="00033A2F" w:rsidRDefault="00A94973" w:rsidP="00A94973">
      <w:pPr>
        <w:numPr>
          <w:ilvl w:val="0"/>
          <w:numId w:val="16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Проверка данных, которые предоставил клиент. Это может быть проверка документов, верификация информации о страховом случае, проверка правомерности запроса.</w:t>
      </w:r>
    </w:p>
    <w:p w14:paraId="37F874D9" w14:textId="77777777" w:rsidR="00A94973" w:rsidRPr="00033A2F" w:rsidRDefault="00A94973" w:rsidP="00A94973">
      <w:pPr>
        <w:numPr>
          <w:ilvl w:val="0"/>
          <w:numId w:val="16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Задача (Task)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A78A76" w14:textId="77777777" w:rsidR="00A94973" w:rsidRPr="00033A2F" w:rsidRDefault="00A94973" w:rsidP="00A94973">
      <w:pPr>
        <w:numPr>
          <w:ilvl w:val="0"/>
          <w:numId w:val="16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Оператор или автоматическая система проверяет данные на соответствие требованиям и правилам.</w:t>
      </w:r>
    </w:p>
    <w:p w14:paraId="2377C4B5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lastRenderedPageBreak/>
        <w:t xml:space="preserve">4. </w:t>
      </w:r>
      <w:r w:rsidRPr="00033A2F">
        <w:rPr>
          <w:rStyle w:val="a3"/>
          <w:color w:val="000000" w:themeColor="text1"/>
          <w:sz w:val="24"/>
          <w:szCs w:val="24"/>
        </w:rPr>
        <w:t>Одобрение/отклонение</w:t>
      </w:r>
      <w:r w:rsidRPr="00033A2F">
        <w:rPr>
          <w:color w:val="000000" w:themeColor="text1"/>
          <w:sz w:val="24"/>
          <w:szCs w:val="24"/>
        </w:rPr>
        <w:t xml:space="preserve"> (</w:t>
      </w:r>
      <w:proofErr w:type="spellStart"/>
      <w:r w:rsidRPr="00033A2F">
        <w:rPr>
          <w:color w:val="000000" w:themeColor="text1"/>
          <w:sz w:val="24"/>
          <w:szCs w:val="24"/>
        </w:rPr>
        <w:t>Exclusive</w:t>
      </w:r>
      <w:proofErr w:type="spellEnd"/>
      <w:r w:rsidRPr="00033A2F">
        <w:rPr>
          <w:color w:val="000000" w:themeColor="text1"/>
          <w:sz w:val="24"/>
          <w:szCs w:val="24"/>
        </w:rPr>
        <w:t xml:space="preserve"> Gateway)</w:t>
      </w:r>
    </w:p>
    <w:p w14:paraId="44C2268D" w14:textId="675AFF36" w:rsidR="00A94973" w:rsidRPr="00033A2F" w:rsidRDefault="00A94973" w:rsidP="00A94973">
      <w:pPr>
        <w:numPr>
          <w:ilvl w:val="0"/>
          <w:numId w:val="17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после проверки данных принимается решение:</w:t>
      </w:r>
    </w:p>
    <w:p w14:paraId="674DBE0C" w14:textId="77777777" w:rsidR="00A94973" w:rsidRPr="00033A2F" w:rsidRDefault="00A94973" w:rsidP="00A94973">
      <w:pPr>
        <w:numPr>
          <w:ilvl w:val="1"/>
          <w:numId w:val="17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Если запрос клиента отклоняется (например, это не страховой случай), процесс завершится.</w:t>
      </w:r>
    </w:p>
    <w:p w14:paraId="2C80AF7F" w14:textId="77777777" w:rsidR="00A94973" w:rsidRPr="00033A2F" w:rsidRDefault="00A94973" w:rsidP="00A94973">
      <w:pPr>
        <w:numPr>
          <w:ilvl w:val="1"/>
          <w:numId w:val="17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Если запрос одобрен (например, это страховой случай, который нуждается в урегулировании), процесс продолжится.</w:t>
      </w:r>
    </w:p>
    <w:p w14:paraId="5FD96C82" w14:textId="77777777" w:rsidR="00A94973" w:rsidRPr="00033A2F" w:rsidRDefault="00A94973" w:rsidP="00A94973">
      <w:pPr>
        <w:numPr>
          <w:ilvl w:val="0"/>
          <w:numId w:val="17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Исключающее событие (</w:t>
      </w:r>
      <w:proofErr w:type="spellStart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Exclusive</w:t>
      </w:r>
      <w:proofErr w:type="spellEnd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 xml:space="preserve"> Gateway)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249B1B" w14:textId="41C9ED00" w:rsidR="00A94973" w:rsidRPr="00033A2F" w:rsidRDefault="00A94973" w:rsidP="00A94973">
      <w:pPr>
        <w:numPr>
          <w:ilvl w:val="0"/>
          <w:numId w:val="17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это решение делит процесс на два возможных пути, в зависимости от результата проверки.</w:t>
      </w:r>
    </w:p>
    <w:p w14:paraId="1E5F3985" w14:textId="77777777" w:rsidR="00A94973" w:rsidRPr="00033A2F" w:rsidRDefault="00A94973" w:rsidP="00A94973">
      <w:pPr>
        <w:pStyle w:val="4"/>
        <w:spacing w:before="0" w:line="360" w:lineRule="auto"/>
        <w:ind w:left="284" w:firstLine="284"/>
        <w:rPr>
          <w:b w:val="0"/>
          <w:bCs w:val="0"/>
          <w:i/>
          <w:iCs/>
          <w:color w:val="000000" w:themeColor="text1"/>
        </w:rPr>
      </w:pPr>
      <w:r w:rsidRPr="00033A2F">
        <w:rPr>
          <w:color w:val="000000" w:themeColor="text1"/>
        </w:rPr>
        <w:t xml:space="preserve">4.1 </w:t>
      </w:r>
      <w:r w:rsidRPr="00033A2F">
        <w:rPr>
          <w:rStyle w:val="a3"/>
          <w:color w:val="000000" w:themeColor="text1"/>
        </w:rPr>
        <w:t>Не страховой случай</w:t>
      </w:r>
      <w:r w:rsidRPr="00033A2F">
        <w:rPr>
          <w:color w:val="000000" w:themeColor="text1"/>
        </w:rPr>
        <w:t xml:space="preserve"> (End Event)</w:t>
      </w:r>
    </w:p>
    <w:p w14:paraId="462E6D92" w14:textId="48F37226" w:rsidR="00A94973" w:rsidRPr="00033A2F" w:rsidRDefault="00A94973" w:rsidP="00A94973">
      <w:pPr>
        <w:numPr>
          <w:ilvl w:val="0"/>
          <w:numId w:val="18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если запрос отклоняется, например, если ситуация не является страховым случаем. Процесс завершается.</w:t>
      </w:r>
    </w:p>
    <w:p w14:paraId="7E2E5419" w14:textId="77777777" w:rsidR="00A94973" w:rsidRPr="00033A2F" w:rsidRDefault="00A94973" w:rsidP="00A94973">
      <w:pPr>
        <w:numPr>
          <w:ilvl w:val="0"/>
          <w:numId w:val="18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Событие завершения (End Event)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5D5005" w14:textId="77777777" w:rsidR="00A94973" w:rsidRPr="00033A2F" w:rsidRDefault="00A94973" w:rsidP="00A94973">
      <w:pPr>
        <w:numPr>
          <w:ilvl w:val="0"/>
          <w:numId w:val="18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Завершающий этап, где клиент получает уведомление о том, что это не страховой случай, и процесс закрывается.</w:t>
      </w:r>
    </w:p>
    <w:p w14:paraId="60D3C347" w14:textId="77777777" w:rsidR="00A94973" w:rsidRPr="00033A2F" w:rsidRDefault="00A94973" w:rsidP="00A94973">
      <w:pPr>
        <w:pStyle w:val="4"/>
        <w:spacing w:before="0" w:line="360" w:lineRule="auto"/>
        <w:ind w:left="284" w:firstLine="284"/>
        <w:rPr>
          <w:b w:val="0"/>
          <w:bCs w:val="0"/>
          <w:i/>
          <w:iCs/>
          <w:color w:val="000000" w:themeColor="text1"/>
        </w:rPr>
      </w:pPr>
      <w:r w:rsidRPr="00033A2F">
        <w:rPr>
          <w:color w:val="000000" w:themeColor="text1"/>
        </w:rPr>
        <w:t xml:space="preserve">4.2 </w:t>
      </w:r>
      <w:r w:rsidRPr="00033A2F">
        <w:rPr>
          <w:rStyle w:val="a3"/>
          <w:color w:val="000000" w:themeColor="text1"/>
        </w:rPr>
        <w:t>Урегулирование политики</w:t>
      </w:r>
      <w:r w:rsidRPr="00033A2F">
        <w:rPr>
          <w:color w:val="000000" w:themeColor="text1"/>
        </w:rPr>
        <w:t xml:space="preserve"> (Task)</w:t>
      </w:r>
    </w:p>
    <w:p w14:paraId="36F77779" w14:textId="132EE44A" w:rsidR="00A94973" w:rsidRPr="00033A2F" w:rsidRDefault="00A94973" w:rsidP="00A94973">
      <w:pPr>
        <w:numPr>
          <w:ilvl w:val="0"/>
          <w:numId w:val="19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если запрос клиента подтверждён, начинается этап урегулирования. Это может включать обработку полиса, выплату страхового возмещения или другие действия в рамках обработки запроса.</w:t>
      </w:r>
    </w:p>
    <w:p w14:paraId="4EAF4063" w14:textId="77777777" w:rsidR="00A94973" w:rsidRPr="00033A2F" w:rsidRDefault="00A94973" w:rsidP="00A94973">
      <w:pPr>
        <w:numPr>
          <w:ilvl w:val="0"/>
          <w:numId w:val="19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Задача (Task)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45F13B" w14:textId="77777777" w:rsidR="00A94973" w:rsidRPr="00033A2F" w:rsidRDefault="00A94973" w:rsidP="00A94973">
      <w:pPr>
        <w:numPr>
          <w:ilvl w:val="0"/>
          <w:numId w:val="19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Оператор или система выполняет действия, связанные с урегулированием запроса, например, проверка условий полиса, расчёт выплат, обработка документов.</w:t>
      </w:r>
    </w:p>
    <w:p w14:paraId="7A44210C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5. </w:t>
      </w:r>
      <w:r w:rsidRPr="00033A2F">
        <w:rPr>
          <w:rStyle w:val="a3"/>
          <w:color w:val="000000" w:themeColor="text1"/>
          <w:sz w:val="24"/>
          <w:szCs w:val="24"/>
        </w:rPr>
        <w:t>Уведомление клиента об открытии</w:t>
      </w:r>
      <w:r w:rsidRPr="00033A2F">
        <w:rPr>
          <w:color w:val="000000" w:themeColor="text1"/>
          <w:sz w:val="24"/>
          <w:szCs w:val="24"/>
        </w:rPr>
        <w:t xml:space="preserve"> (End Event)</w:t>
      </w:r>
    </w:p>
    <w:p w14:paraId="22B4C78A" w14:textId="77777777" w:rsidR="00A94973" w:rsidRPr="00033A2F" w:rsidRDefault="00A94973" w:rsidP="00A94973">
      <w:pPr>
        <w:numPr>
          <w:ilvl w:val="0"/>
          <w:numId w:val="20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В конце клиент уведомляется о статусе запроса, например, о том, что страховой случай открыт, или другие действия завершены.</w:t>
      </w:r>
    </w:p>
    <w:p w14:paraId="0C57CE7B" w14:textId="77777777" w:rsidR="00A94973" w:rsidRPr="00033A2F" w:rsidRDefault="00A94973" w:rsidP="00A94973">
      <w:pPr>
        <w:numPr>
          <w:ilvl w:val="0"/>
          <w:numId w:val="20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Событие завершения (End Event)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98F3E4" w14:textId="77777777" w:rsidR="00A94973" w:rsidRPr="00033A2F" w:rsidRDefault="00A94973" w:rsidP="00A94973">
      <w:pPr>
        <w:numPr>
          <w:ilvl w:val="0"/>
          <w:numId w:val="20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Завершающий этап, где клиент получает уведомление о том, что его запрос обработан и принят.</w:t>
      </w:r>
    </w:p>
    <w:p w14:paraId="49D135F0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>Полная структура BPMN:</w:t>
      </w:r>
    </w:p>
    <w:p w14:paraId="7A0F164B" w14:textId="77777777" w:rsidR="00A94973" w:rsidRPr="00033A2F" w:rsidRDefault="00A94973" w:rsidP="00A94973">
      <w:pPr>
        <w:numPr>
          <w:ilvl w:val="0"/>
          <w:numId w:val="21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Start Event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Уведомление в ТИАС</w:t>
      </w:r>
    </w:p>
    <w:p w14:paraId="2FD740D8" w14:textId="77777777" w:rsidR="00A94973" w:rsidRPr="00033A2F" w:rsidRDefault="00A94973" w:rsidP="00A94973">
      <w:pPr>
        <w:numPr>
          <w:ilvl w:val="0"/>
          <w:numId w:val="21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Обращение клиента</w:t>
      </w:r>
    </w:p>
    <w:p w14:paraId="6FDF7336" w14:textId="77777777" w:rsidR="00A94973" w:rsidRPr="00033A2F" w:rsidRDefault="00A94973" w:rsidP="00A94973">
      <w:pPr>
        <w:numPr>
          <w:ilvl w:val="0"/>
          <w:numId w:val="21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Проверка данных</w:t>
      </w:r>
    </w:p>
    <w:p w14:paraId="6A53C92A" w14:textId="77777777" w:rsidR="00A94973" w:rsidRPr="00033A2F" w:rsidRDefault="00A94973" w:rsidP="00A94973">
      <w:pPr>
        <w:numPr>
          <w:ilvl w:val="0"/>
          <w:numId w:val="21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Exclusive</w:t>
      </w:r>
      <w:proofErr w:type="spellEnd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 xml:space="preserve"> Gateway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Одобрение/отклонение</w:t>
      </w:r>
    </w:p>
    <w:p w14:paraId="2B59357D" w14:textId="7E3868EF" w:rsidR="00A94973" w:rsidRPr="00033A2F" w:rsidRDefault="00A94973" w:rsidP="00A94973">
      <w:pPr>
        <w:numPr>
          <w:ilvl w:val="1"/>
          <w:numId w:val="21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отклонение: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End Event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не страховой случай</w:t>
      </w:r>
    </w:p>
    <w:p w14:paraId="1865BF19" w14:textId="77777777" w:rsidR="00A94973" w:rsidRPr="00033A2F" w:rsidRDefault="00A94973" w:rsidP="00A94973">
      <w:pPr>
        <w:numPr>
          <w:ilvl w:val="1"/>
          <w:numId w:val="21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одобрение: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Урегулирование политики</w:t>
      </w:r>
    </w:p>
    <w:p w14:paraId="1260EEE3" w14:textId="77777777" w:rsidR="00A94973" w:rsidRPr="00033A2F" w:rsidRDefault="00A94973" w:rsidP="00A94973">
      <w:pPr>
        <w:spacing w:after="0" w:line="360" w:lineRule="auto"/>
        <w:ind w:left="284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End Event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Уведомление клиента об открытии</w:t>
      </w:r>
      <w:r w:rsidRPr="00033A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B934E9" w14:textId="2A858648" w:rsidR="00A94973" w:rsidRPr="00033A2F" w:rsidRDefault="00A94973" w:rsidP="00A94973">
      <w:pPr>
        <w:pStyle w:val="3"/>
        <w:numPr>
          <w:ilvl w:val="1"/>
          <w:numId w:val="13"/>
        </w:numPr>
        <w:tabs>
          <w:tab w:val="num" w:pos="1440"/>
        </w:tabs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>Бизнес-процесс согласование страховой случай (ДТП)</w:t>
      </w:r>
    </w:p>
    <w:p w14:paraId="7B2F9C31" w14:textId="7645775E" w:rsidR="00A94973" w:rsidRPr="00033A2F" w:rsidRDefault="0026678A" w:rsidP="00A94973">
      <w:pPr>
        <w:spacing w:after="0" w:line="360" w:lineRule="auto"/>
        <w:ind w:left="284" w:firstLine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3A2F">
        <w:rPr>
          <w:rFonts w:ascii="Times New Roman" w:hAnsi="Times New Roman" w:cs="Times New Roman"/>
          <w:sz w:val="24"/>
          <w:szCs w:val="24"/>
        </w:rPr>
        <w:object w:dxaOrig="15766" w:dyaOrig="9421" w14:anchorId="558D56DD">
          <v:shape id="_x0000_i1026" type="#_x0000_t75" style="width:467.3pt;height:400.1pt" o:ole="">
            <v:imagedata r:id="rId9" o:title=""/>
          </v:shape>
          <o:OLEObject Type="Embed" ProgID="Visio.Drawing.15" ShapeID="_x0000_i1026" DrawAspect="Content" ObjectID="_1822820176" r:id="rId10"/>
        </w:object>
      </w:r>
      <w:r w:rsidR="00A94973" w:rsidRPr="00033A2F">
        <w:rPr>
          <w:rFonts w:ascii="Times New Roman" w:hAnsi="Times New Roman" w:cs="Times New Roman"/>
          <w:b/>
          <w:bCs/>
          <w:sz w:val="24"/>
          <w:szCs w:val="24"/>
        </w:rPr>
        <w:t xml:space="preserve"> Рисунок 2 – </w:t>
      </w:r>
      <w:r w:rsidR="00A94973"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процесс согласование страховой случай (ДТП)</w:t>
      </w:r>
    </w:p>
    <w:p w14:paraId="6C8803ED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1. </w:t>
      </w:r>
      <w:r w:rsidRPr="00033A2F">
        <w:rPr>
          <w:rStyle w:val="a3"/>
          <w:color w:val="000000" w:themeColor="text1"/>
          <w:sz w:val="24"/>
          <w:szCs w:val="24"/>
        </w:rPr>
        <w:t>Получение заявления</w:t>
      </w:r>
      <w:r w:rsidRPr="00033A2F">
        <w:rPr>
          <w:color w:val="000000" w:themeColor="text1"/>
          <w:sz w:val="24"/>
          <w:szCs w:val="24"/>
        </w:rPr>
        <w:t xml:space="preserve"> (Start Event)</w:t>
      </w:r>
    </w:p>
    <w:p w14:paraId="390B8C51" w14:textId="77777777" w:rsidR="00A94973" w:rsidRPr="00033A2F" w:rsidRDefault="00A94973" w:rsidP="00A94973">
      <w:pPr>
        <w:numPr>
          <w:ilvl w:val="0"/>
          <w:numId w:val="22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Начало процесса, когда организация получает заявление о ДТП от клиента.</w:t>
      </w:r>
    </w:p>
    <w:p w14:paraId="0B12C497" w14:textId="77777777" w:rsidR="00A94973" w:rsidRPr="00033A2F" w:rsidRDefault="00A94973" w:rsidP="00A94973">
      <w:pPr>
        <w:numPr>
          <w:ilvl w:val="0"/>
          <w:numId w:val="22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Событие начала (Start Event)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0C7B11" w14:textId="77777777" w:rsidR="00A94973" w:rsidRPr="00033A2F" w:rsidRDefault="00A94973" w:rsidP="00A94973">
      <w:pPr>
        <w:numPr>
          <w:ilvl w:val="0"/>
          <w:numId w:val="22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Система или оператор получают и регистрируют заявление клиента.</w:t>
      </w:r>
    </w:p>
    <w:p w14:paraId="7BDA2D70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2. </w:t>
      </w:r>
      <w:r w:rsidRPr="00033A2F">
        <w:rPr>
          <w:rStyle w:val="a3"/>
          <w:color w:val="000000" w:themeColor="text1"/>
          <w:sz w:val="24"/>
          <w:szCs w:val="24"/>
        </w:rPr>
        <w:t>Заявление клиента</w:t>
      </w:r>
      <w:r w:rsidRPr="00033A2F">
        <w:rPr>
          <w:color w:val="000000" w:themeColor="text1"/>
          <w:sz w:val="24"/>
          <w:szCs w:val="24"/>
        </w:rPr>
        <w:t xml:space="preserve"> (Task)</w:t>
      </w:r>
    </w:p>
    <w:p w14:paraId="7C0E21F6" w14:textId="77777777" w:rsidR="00A94973" w:rsidRPr="00033A2F" w:rsidRDefault="00A94973" w:rsidP="00A94973">
      <w:pPr>
        <w:numPr>
          <w:ilvl w:val="0"/>
          <w:numId w:val="23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Клиент подаёт заявление о ДТП, например, через форму на сайте, телефон или письмо.</w:t>
      </w:r>
    </w:p>
    <w:p w14:paraId="4539D95F" w14:textId="77777777" w:rsidR="00A94973" w:rsidRPr="00033A2F" w:rsidRDefault="00A94973" w:rsidP="00A94973">
      <w:pPr>
        <w:numPr>
          <w:ilvl w:val="0"/>
          <w:numId w:val="23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Задача (Task)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54E6DB" w14:textId="77777777" w:rsidR="00A94973" w:rsidRPr="00033A2F" w:rsidRDefault="00A94973" w:rsidP="00A94973">
      <w:pPr>
        <w:numPr>
          <w:ilvl w:val="0"/>
          <w:numId w:val="23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Оператор или система обрабатывают заявление клиента и регистрируют его.</w:t>
      </w:r>
    </w:p>
    <w:p w14:paraId="6F293520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3. </w:t>
      </w:r>
      <w:r w:rsidRPr="00033A2F">
        <w:rPr>
          <w:rStyle w:val="a3"/>
          <w:color w:val="000000" w:themeColor="text1"/>
          <w:sz w:val="24"/>
          <w:szCs w:val="24"/>
        </w:rPr>
        <w:t>Требуется осмотр ТС</w:t>
      </w:r>
      <w:r w:rsidRPr="00033A2F">
        <w:rPr>
          <w:color w:val="000000" w:themeColor="text1"/>
          <w:sz w:val="24"/>
          <w:szCs w:val="24"/>
        </w:rPr>
        <w:t xml:space="preserve"> (</w:t>
      </w:r>
      <w:proofErr w:type="spellStart"/>
      <w:r w:rsidRPr="00033A2F">
        <w:rPr>
          <w:color w:val="000000" w:themeColor="text1"/>
          <w:sz w:val="24"/>
          <w:szCs w:val="24"/>
        </w:rPr>
        <w:t>Exclusive</w:t>
      </w:r>
      <w:proofErr w:type="spellEnd"/>
      <w:r w:rsidRPr="00033A2F">
        <w:rPr>
          <w:color w:val="000000" w:themeColor="text1"/>
          <w:sz w:val="24"/>
          <w:szCs w:val="24"/>
        </w:rPr>
        <w:t xml:space="preserve"> Gateway)</w:t>
      </w:r>
    </w:p>
    <w:p w14:paraId="1AE7F71A" w14:textId="2B6E5BD5" w:rsidR="00A94973" w:rsidRPr="00033A2F" w:rsidRDefault="00A94973" w:rsidP="00A94973">
      <w:pPr>
        <w:pStyle w:val="a4"/>
        <w:numPr>
          <w:ilvl w:val="0"/>
          <w:numId w:val="24"/>
        </w:numPr>
        <w:spacing w:before="0" w:beforeAutospacing="0" w:after="0" w:afterAutospacing="0" w:line="360" w:lineRule="auto"/>
        <w:ind w:left="284" w:firstLine="284"/>
        <w:rPr>
          <w:color w:val="000000" w:themeColor="text1"/>
        </w:rPr>
      </w:pPr>
      <w:r w:rsidRPr="00033A2F">
        <w:rPr>
          <w:rStyle w:val="a3"/>
          <w:color w:val="000000" w:themeColor="text1"/>
        </w:rPr>
        <w:t>Что это</w:t>
      </w:r>
      <w:r w:rsidRPr="00033A2F">
        <w:rPr>
          <w:color w:val="000000" w:themeColor="text1"/>
        </w:rPr>
        <w:t>: после получения заявления требуется провести осмотр транспортного средства (ТС).</w:t>
      </w:r>
    </w:p>
    <w:p w14:paraId="4FFF5844" w14:textId="77777777" w:rsidR="00A94973" w:rsidRPr="00033A2F" w:rsidRDefault="00A94973" w:rsidP="00A94973">
      <w:pPr>
        <w:numPr>
          <w:ilvl w:val="1"/>
          <w:numId w:val="24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Это условие, которое делит процесс на два пути:</w:t>
      </w:r>
    </w:p>
    <w:p w14:paraId="11EA0EE9" w14:textId="77777777" w:rsidR="00A94973" w:rsidRPr="00033A2F" w:rsidRDefault="00A94973" w:rsidP="00A94973">
      <w:pPr>
        <w:numPr>
          <w:ilvl w:val="2"/>
          <w:numId w:val="24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Если осмотр не требуется, процесс переходит к следующему шагу.</w:t>
      </w:r>
    </w:p>
    <w:p w14:paraId="5B4AAAD4" w14:textId="77777777" w:rsidR="00A94973" w:rsidRPr="00033A2F" w:rsidRDefault="00A94973" w:rsidP="00A94973">
      <w:pPr>
        <w:numPr>
          <w:ilvl w:val="2"/>
          <w:numId w:val="24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Если осмотр необходим, продолжаем с проверкой повреждений.</w:t>
      </w:r>
    </w:p>
    <w:p w14:paraId="5A886AF8" w14:textId="77777777" w:rsidR="00A94973" w:rsidRPr="00033A2F" w:rsidRDefault="00A94973" w:rsidP="00A94973">
      <w:pPr>
        <w:pStyle w:val="a4"/>
        <w:numPr>
          <w:ilvl w:val="0"/>
          <w:numId w:val="24"/>
        </w:numPr>
        <w:spacing w:before="0" w:beforeAutospacing="0" w:after="0" w:afterAutospacing="0" w:line="360" w:lineRule="auto"/>
        <w:ind w:left="284" w:firstLine="284"/>
        <w:rPr>
          <w:color w:val="000000" w:themeColor="text1"/>
        </w:rPr>
      </w:pPr>
      <w:r w:rsidRPr="00033A2F">
        <w:rPr>
          <w:rStyle w:val="a3"/>
          <w:color w:val="000000" w:themeColor="text1"/>
        </w:rPr>
        <w:t>Тип BPMN</w:t>
      </w:r>
      <w:r w:rsidRPr="00033A2F">
        <w:rPr>
          <w:color w:val="000000" w:themeColor="text1"/>
        </w:rPr>
        <w:t xml:space="preserve">: </w:t>
      </w:r>
      <w:r w:rsidRPr="00033A2F">
        <w:rPr>
          <w:rStyle w:val="a3"/>
          <w:color w:val="000000" w:themeColor="text1"/>
        </w:rPr>
        <w:t>Исключающее событие (</w:t>
      </w:r>
      <w:proofErr w:type="spellStart"/>
      <w:r w:rsidRPr="00033A2F">
        <w:rPr>
          <w:rStyle w:val="a3"/>
          <w:color w:val="000000" w:themeColor="text1"/>
        </w:rPr>
        <w:t>Exclusive</w:t>
      </w:r>
      <w:proofErr w:type="spellEnd"/>
      <w:r w:rsidRPr="00033A2F">
        <w:rPr>
          <w:rStyle w:val="a3"/>
          <w:color w:val="000000" w:themeColor="text1"/>
        </w:rPr>
        <w:t xml:space="preserve"> Gateway)</w:t>
      </w:r>
      <w:r w:rsidRPr="00033A2F">
        <w:rPr>
          <w:color w:val="000000" w:themeColor="text1"/>
        </w:rPr>
        <w:t>.</w:t>
      </w:r>
    </w:p>
    <w:p w14:paraId="3E7C91C6" w14:textId="77777777" w:rsidR="00A94973" w:rsidRPr="00033A2F" w:rsidRDefault="00A94973" w:rsidP="00A94973">
      <w:pPr>
        <w:pStyle w:val="4"/>
        <w:spacing w:before="0" w:line="360" w:lineRule="auto"/>
        <w:ind w:left="284" w:firstLine="284"/>
        <w:rPr>
          <w:i/>
          <w:iCs/>
          <w:color w:val="000000" w:themeColor="text1"/>
        </w:rPr>
      </w:pPr>
      <w:r w:rsidRPr="00033A2F">
        <w:rPr>
          <w:color w:val="000000" w:themeColor="text1"/>
        </w:rPr>
        <w:t xml:space="preserve">3.1 </w:t>
      </w:r>
      <w:r w:rsidRPr="00033A2F">
        <w:rPr>
          <w:rStyle w:val="a3"/>
          <w:color w:val="000000" w:themeColor="text1"/>
        </w:rPr>
        <w:t>Отправить фото</w:t>
      </w:r>
      <w:r w:rsidRPr="00033A2F">
        <w:rPr>
          <w:color w:val="000000" w:themeColor="text1"/>
        </w:rPr>
        <w:t xml:space="preserve"> (Task)</w:t>
      </w:r>
    </w:p>
    <w:p w14:paraId="4BF11F10" w14:textId="4A5EC92C" w:rsidR="00A94973" w:rsidRPr="00033A2F" w:rsidRDefault="00A94973" w:rsidP="00A94973">
      <w:pPr>
        <w:numPr>
          <w:ilvl w:val="0"/>
          <w:numId w:val="2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если осмотр не требуется, клиент должен отправить фотографии повреждений для первичной оценки.</w:t>
      </w:r>
    </w:p>
    <w:p w14:paraId="7C41833F" w14:textId="77777777" w:rsidR="00A94973" w:rsidRPr="00033A2F" w:rsidRDefault="00A94973" w:rsidP="00A94973">
      <w:pPr>
        <w:numPr>
          <w:ilvl w:val="0"/>
          <w:numId w:val="2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Задача (Task)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55114D" w14:textId="77777777" w:rsidR="00A94973" w:rsidRPr="00033A2F" w:rsidRDefault="00A94973" w:rsidP="00A94973">
      <w:pPr>
        <w:numPr>
          <w:ilvl w:val="0"/>
          <w:numId w:val="2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Клиент отправляет фотографии для оценки повреждений.</w:t>
      </w:r>
    </w:p>
    <w:p w14:paraId="7285BC44" w14:textId="77777777" w:rsidR="00A94973" w:rsidRPr="00033A2F" w:rsidRDefault="00A94973" w:rsidP="00A94973">
      <w:pPr>
        <w:pStyle w:val="4"/>
        <w:spacing w:before="0" w:line="360" w:lineRule="auto"/>
        <w:ind w:left="284" w:firstLine="284"/>
        <w:rPr>
          <w:i/>
          <w:iCs/>
          <w:color w:val="000000" w:themeColor="text1"/>
        </w:rPr>
      </w:pPr>
      <w:r w:rsidRPr="00033A2F">
        <w:rPr>
          <w:color w:val="000000" w:themeColor="text1"/>
        </w:rPr>
        <w:t xml:space="preserve">3.2 </w:t>
      </w:r>
      <w:r w:rsidRPr="00033A2F">
        <w:rPr>
          <w:rStyle w:val="a3"/>
          <w:color w:val="000000" w:themeColor="text1"/>
        </w:rPr>
        <w:t>Осмотр ТС (повреждение серьезное)</w:t>
      </w:r>
      <w:r w:rsidRPr="00033A2F">
        <w:rPr>
          <w:color w:val="000000" w:themeColor="text1"/>
        </w:rPr>
        <w:t xml:space="preserve"> (Task)</w:t>
      </w:r>
    </w:p>
    <w:p w14:paraId="0F94824E" w14:textId="795D4A9E" w:rsidR="00A94973" w:rsidRPr="00033A2F" w:rsidRDefault="00A94973" w:rsidP="00A94973">
      <w:pPr>
        <w:numPr>
          <w:ilvl w:val="0"/>
          <w:numId w:val="26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если повреждения серьёзные, проводится осмотр транспортного средства на месте или в сервисе.</w:t>
      </w:r>
    </w:p>
    <w:p w14:paraId="4F5798B7" w14:textId="77777777" w:rsidR="00A94973" w:rsidRPr="00033A2F" w:rsidRDefault="00A94973" w:rsidP="00A94973">
      <w:pPr>
        <w:numPr>
          <w:ilvl w:val="0"/>
          <w:numId w:val="26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Задача (Task)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8A8F07" w14:textId="77777777" w:rsidR="00A94973" w:rsidRPr="00033A2F" w:rsidRDefault="00A94973" w:rsidP="00A94973">
      <w:pPr>
        <w:numPr>
          <w:ilvl w:val="0"/>
          <w:numId w:val="26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Специалист компании или агент по осмотру проверяет степень повреждений ТС.</w:t>
      </w:r>
    </w:p>
    <w:p w14:paraId="549DE49F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4. </w:t>
      </w:r>
      <w:r w:rsidRPr="00033A2F">
        <w:rPr>
          <w:rStyle w:val="a3"/>
          <w:color w:val="000000" w:themeColor="text1"/>
          <w:sz w:val="24"/>
          <w:szCs w:val="24"/>
        </w:rPr>
        <w:t>Составлен акт осмотра и заполнен</w:t>
      </w:r>
      <w:r w:rsidRPr="00033A2F">
        <w:rPr>
          <w:color w:val="000000" w:themeColor="text1"/>
          <w:sz w:val="24"/>
          <w:szCs w:val="24"/>
        </w:rPr>
        <w:t xml:space="preserve"> (Task)</w:t>
      </w:r>
    </w:p>
    <w:p w14:paraId="485882F3" w14:textId="6D2D49F5" w:rsidR="00A94973" w:rsidRPr="00033A2F" w:rsidRDefault="00A94973" w:rsidP="00A94973">
      <w:pPr>
        <w:numPr>
          <w:ilvl w:val="0"/>
          <w:numId w:val="27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после осмотра составляется акт, который документирует степень повреждений и описание инцидента.</w:t>
      </w:r>
    </w:p>
    <w:p w14:paraId="06A4804B" w14:textId="77777777" w:rsidR="00A94973" w:rsidRPr="00033A2F" w:rsidRDefault="00A94973" w:rsidP="00A94973">
      <w:pPr>
        <w:numPr>
          <w:ilvl w:val="0"/>
          <w:numId w:val="27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Задача (Task)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FDA72D1" w14:textId="77777777" w:rsidR="00A94973" w:rsidRPr="00033A2F" w:rsidRDefault="00A94973" w:rsidP="00A94973">
      <w:pPr>
        <w:numPr>
          <w:ilvl w:val="0"/>
          <w:numId w:val="27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Составление официального документа, который будет использован для дальнейшей обработки заявления.</w:t>
      </w:r>
    </w:p>
    <w:p w14:paraId="2A73B742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5. </w:t>
      </w:r>
      <w:r w:rsidRPr="00033A2F">
        <w:rPr>
          <w:rStyle w:val="a3"/>
          <w:color w:val="000000" w:themeColor="text1"/>
          <w:sz w:val="24"/>
          <w:szCs w:val="24"/>
        </w:rPr>
        <w:t>Согласован</w:t>
      </w:r>
      <w:r w:rsidRPr="00033A2F">
        <w:rPr>
          <w:color w:val="000000" w:themeColor="text1"/>
          <w:sz w:val="24"/>
          <w:szCs w:val="24"/>
        </w:rPr>
        <w:t xml:space="preserve"> (</w:t>
      </w:r>
      <w:proofErr w:type="spellStart"/>
      <w:r w:rsidRPr="00033A2F">
        <w:rPr>
          <w:color w:val="000000" w:themeColor="text1"/>
          <w:sz w:val="24"/>
          <w:szCs w:val="24"/>
        </w:rPr>
        <w:t>Exclusive</w:t>
      </w:r>
      <w:proofErr w:type="spellEnd"/>
      <w:r w:rsidRPr="00033A2F">
        <w:rPr>
          <w:color w:val="000000" w:themeColor="text1"/>
          <w:sz w:val="24"/>
          <w:szCs w:val="24"/>
        </w:rPr>
        <w:t xml:space="preserve"> Gateway)</w:t>
      </w:r>
    </w:p>
    <w:p w14:paraId="344A3838" w14:textId="35D4FB80" w:rsidR="00A94973" w:rsidRPr="00033A2F" w:rsidRDefault="00A94973" w:rsidP="00A94973">
      <w:pPr>
        <w:numPr>
          <w:ilvl w:val="0"/>
          <w:numId w:val="28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после того как акт осмотра составлен, принимается решение о согласовании или отклонении. Если акт согласован, процесс продолжается.</w:t>
      </w:r>
    </w:p>
    <w:p w14:paraId="1E5B7CA2" w14:textId="77777777" w:rsidR="00A94973" w:rsidRPr="00033A2F" w:rsidRDefault="00A94973" w:rsidP="00A94973">
      <w:pPr>
        <w:numPr>
          <w:ilvl w:val="0"/>
          <w:numId w:val="28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Исключающее событие (</w:t>
      </w:r>
      <w:proofErr w:type="spellStart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Exclusive</w:t>
      </w:r>
      <w:proofErr w:type="spellEnd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 xml:space="preserve"> Gateway)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C926D9" w14:textId="7BC5A9AC" w:rsidR="00A94973" w:rsidRPr="00033A2F" w:rsidRDefault="00A94973" w:rsidP="00A94973">
      <w:pPr>
        <w:numPr>
          <w:ilvl w:val="0"/>
          <w:numId w:val="28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это точка развилки, где решение о дальнейшем ходе зависит от того, согласован ли акт осмотра.</w:t>
      </w:r>
    </w:p>
    <w:p w14:paraId="5DE41E0F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6. </w:t>
      </w:r>
      <w:r w:rsidRPr="00033A2F">
        <w:rPr>
          <w:rStyle w:val="a3"/>
          <w:color w:val="000000" w:themeColor="text1"/>
          <w:sz w:val="24"/>
          <w:szCs w:val="24"/>
        </w:rPr>
        <w:t>Выбор покрытия</w:t>
      </w:r>
      <w:r w:rsidRPr="00033A2F">
        <w:rPr>
          <w:color w:val="000000" w:themeColor="text1"/>
          <w:sz w:val="24"/>
          <w:szCs w:val="24"/>
        </w:rPr>
        <w:t xml:space="preserve"> (</w:t>
      </w:r>
      <w:proofErr w:type="spellStart"/>
      <w:r w:rsidRPr="00033A2F">
        <w:rPr>
          <w:color w:val="000000" w:themeColor="text1"/>
          <w:sz w:val="24"/>
          <w:szCs w:val="24"/>
        </w:rPr>
        <w:t>Exclusive</w:t>
      </w:r>
      <w:proofErr w:type="spellEnd"/>
      <w:r w:rsidRPr="00033A2F">
        <w:rPr>
          <w:color w:val="000000" w:themeColor="text1"/>
          <w:sz w:val="24"/>
          <w:szCs w:val="24"/>
        </w:rPr>
        <w:t xml:space="preserve"> Gateway)</w:t>
      </w:r>
    </w:p>
    <w:p w14:paraId="13620D61" w14:textId="5C618CEF" w:rsidR="00A94973" w:rsidRPr="00033A2F" w:rsidRDefault="00A94973" w:rsidP="00A94973">
      <w:pPr>
        <w:numPr>
          <w:ilvl w:val="0"/>
          <w:numId w:val="29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после согласования акта выбирается покрытие для страховки, т.е. что будет возмещено клиенту: ремонт или денежная выплата.</w:t>
      </w:r>
    </w:p>
    <w:p w14:paraId="33A7F33E" w14:textId="77777777" w:rsidR="00A94973" w:rsidRPr="00033A2F" w:rsidRDefault="00A94973" w:rsidP="00A94973">
      <w:pPr>
        <w:numPr>
          <w:ilvl w:val="0"/>
          <w:numId w:val="29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Исключающее событие (</w:t>
      </w:r>
      <w:proofErr w:type="spellStart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Exclusive</w:t>
      </w:r>
      <w:proofErr w:type="spellEnd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 xml:space="preserve"> Gateway)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2B636B" w14:textId="77777777" w:rsidR="00A94973" w:rsidRPr="00033A2F" w:rsidRDefault="00A94973" w:rsidP="00A94973">
      <w:pPr>
        <w:numPr>
          <w:ilvl w:val="0"/>
          <w:numId w:val="29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Оператор или система определяют, какой вид покрытия клиент получит на основе условий договора.</w:t>
      </w:r>
    </w:p>
    <w:p w14:paraId="1491EE2B" w14:textId="77777777" w:rsidR="00A94973" w:rsidRPr="00033A2F" w:rsidRDefault="00A94973" w:rsidP="00A94973">
      <w:pPr>
        <w:pStyle w:val="4"/>
        <w:spacing w:before="0" w:line="360" w:lineRule="auto"/>
        <w:ind w:left="284" w:firstLine="284"/>
        <w:rPr>
          <w:i/>
          <w:iCs/>
          <w:color w:val="000000" w:themeColor="text1"/>
        </w:rPr>
      </w:pPr>
      <w:r w:rsidRPr="00033A2F">
        <w:rPr>
          <w:color w:val="000000" w:themeColor="text1"/>
        </w:rPr>
        <w:t xml:space="preserve">6.1 </w:t>
      </w:r>
      <w:r w:rsidRPr="00033A2F">
        <w:rPr>
          <w:rStyle w:val="a3"/>
          <w:color w:val="000000" w:themeColor="text1"/>
        </w:rPr>
        <w:t>Получение страховой выплаты в виде Д/С</w:t>
      </w:r>
      <w:r w:rsidRPr="00033A2F">
        <w:rPr>
          <w:color w:val="000000" w:themeColor="text1"/>
        </w:rPr>
        <w:t xml:space="preserve"> (Task)</w:t>
      </w:r>
    </w:p>
    <w:p w14:paraId="3D6AA97C" w14:textId="64E31CD3" w:rsidR="00A94973" w:rsidRPr="00033A2F" w:rsidRDefault="00A94973" w:rsidP="00A94973">
      <w:pPr>
        <w:numPr>
          <w:ilvl w:val="0"/>
          <w:numId w:val="30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если клиент выбирает выплату страхового возмещения, ему начисляется сумма.</w:t>
      </w:r>
    </w:p>
    <w:p w14:paraId="3FF4C6EC" w14:textId="77777777" w:rsidR="00A94973" w:rsidRPr="00033A2F" w:rsidRDefault="00A94973" w:rsidP="00A94973">
      <w:pPr>
        <w:numPr>
          <w:ilvl w:val="0"/>
          <w:numId w:val="30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Задача (Task)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803383" w14:textId="77777777" w:rsidR="00A94973" w:rsidRPr="00033A2F" w:rsidRDefault="00A94973" w:rsidP="00A94973">
      <w:pPr>
        <w:numPr>
          <w:ilvl w:val="0"/>
          <w:numId w:val="30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Обработка и перевод страховой выплаты клиенту.</w:t>
      </w:r>
    </w:p>
    <w:p w14:paraId="4D44F205" w14:textId="77777777" w:rsidR="00A94973" w:rsidRPr="00033A2F" w:rsidRDefault="00A94973" w:rsidP="00A94973">
      <w:pPr>
        <w:pStyle w:val="5"/>
        <w:spacing w:before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6.1.1 </w:t>
      </w:r>
      <w:r w:rsidRPr="00033A2F">
        <w:rPr>
          <w:rStyle w:val="a3"/>
          <w:color w:val="000000" w:themeColor="text1"/>
          <w:sz w:val="24"/>
          <w:szCs w:val="24"/>
        </w:rPr>
        <w:t>Получение страховой выплаты</w:t>
      </w:r>
      <w:r w:rsidRPr="00033A2F">
        <w:rPr>
          <w:color w:val="000000" w:themeColor="text1"/>
          <w:sz w:val="24"/>
          <w:szCs w:val="24"/>
        </w:rPr>
        <w:t xml:space="preserve"> (End Event)</w:t>
      </w:r>
    </w:p>
    <w:p w14:paraId="690583F4" w14:textId="77777777" w:rsidR="00A94973" w:rsidRPr="00033A2F" w:rsidRDefault="00A94973" w:rsidP="00A94973">
      <w:pPr>
        <w:numPr>
          <w:ilvl w:val="0"/>
          <w:numId w:val="31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Клиент получает страховую выплату в денежной форме.</w:t>
      </w:r>
    </w:p>
    <w:p w14:paraId="13A41530" w14:textId="77777777" w:rsidR="00A94973" w:rsidRPr="00033A2F" w:rsidRDefault="00A94973" w:rsidP="00A94973">
      <w:pPr>
        <w:numPr>
          <w:ilvl w:val="0"/>
          <w:numId w:val="31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Событие завершения (End Event)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CD9B58" w14:textId="77777777" w:rsidR="00A94973" w:rsidRPr="00033A2F" w:rsidRDefault="00A94973" w:rsidP="00A94973">
      <w:pPr>
        <w:numPr>
          <w:ilvl w:val="0"/>
          <w:numId w:val="31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Завершающий этап для получения страховой выплаты.</w:t>
      </w:r>
    </w:p>
    <w:p w14:paraId="22CD4EB2" w14:textId="77777777" w:rsidR="00A94973" w:rsidRPr="00033A2F" w:rsidRDefault="00A94973" w:rsidP="00A94973">
      <w:pPr>
        <w:pStyle w:val="4"/>
        <w:spacing w:before="0" w:line="360" w:lineRule="auto"/>
        <w:ind w:left="284" w:firstLine="284"/>
        <w:rPr>
          <w:i/>
          <w:iCs/>
          <w:color w:val="000000" w:themeColor="text1"/>
        </w:rPr>
      </w:pPr>
      <w:r w:rsidRPr="00033A2F">
        <w:rPr>
          <w:color w:val="000000" w:themeColor="text1"/>
        </w:rPr>
        <w:t xml:space="preserve">6.2 </w:t>
      </w:r>
      <w:r w:rsidRPr="00033A2F">
        <w:rPr>
          <w:rStyle w:val="a3"/>
          <w:color w:val="000000" w:themeColor="text1"/>
        </w:rPr>
        <w:t>Ремонт в СТО</w:t>
      </w:r>
      <w:r w:rsidRPr="00033A2F">
        <w:rPr>
          <w:color w:val="000000" w:themeColor="text1"/>
        </w:rPr>
        <w:t xml:space="preserve"> (Task)</w:t>
      </w:r>
    </w:p>
    <w:p w14:paraId="3950C055" w14:textId="29ABF747" w:rsidR="00A94973" w:rsidRPr="00033A2F" w:rsidRDefault="00A94973" w:rsidP="00A94973">
      <w:pPr>
        <w:numPr>
          <w:ilvl w:val="0"/>
          <w:numId w:val="32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если клиент выбирает ремонт, транспортное средство отправляется на станцию техобслуживания (СТО).</w:t>
      </w:r>
    </w:p>
    <w:p w14:paraId="69EF4329" w14:textId="77777777" w:rsidR="00A94973" w:rsidRPr="00033A2F" w:rsidRDefault="00A94973" w:rsidP="00A94973">
      <w:pPr>
        <w:numPr>
          <w:ilvl w:val="0"/>
          <w:numId w:val="32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Задача (Task)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F06446" w14:textId="77777777" w:rsidR="00A94973" w:rsidRPr="00033A2F" w:rsidRDefault="00A94973" w:rsidP="00A94973">
      <w:pPr>
        <w:numPr>
          <w:ilvl w:val="0"/>
          <w:numId w:val="32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Организация ремонта ТС в сервисном центре.</w:t>
      </w:r>
    </w:p>
    <w:p w14:paraId="134385E2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7. </w:t>
      </w:r>
      <w:r w:rsidRPr="00033A2F">
        <w:rPr>
          <w:rStyle w:val="a3"/>
          <w:color w:val="000000" w:themeColor="text1"/>
          <w:sz w:val="24"/>
          <w:szCs w:val="24"/>
        </w:rPr>
        <w:t>Ремонт произведён</w:t>
      </w:r>
      <w:r w:rsidRPr="00033A2F">
        <w:rPr>
          <w:color w:val="000000" w:themeColor="text1"/>
          <w:sz w:val="24"/>
          <w:szCs w:val="24"/>
        </w:rPr>
        <w:t xml:space="preserve"> (End Event)</w:t>
      </w:r>
    </w:p>
    <w:p w14:paraId="2073E846" w14:textId="025EE2ED" w:rsidR="00A94973" w:rsidRPr="00033A2F" w:rsidRDefault="00A94973" w:rsidP="00A94973">
      <w:pPr>
        <w:numPr>
          <w:ilvl w:val="0"/>
          <w:numId w:val="33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после завершения ремонта транспортного средства процесс завершается.</w:t>
      </w:r>
    </w:p>
    <w:p w14:paraId="19A28F9D" w14:textId="77777777" w:rsidR="00A94973" w:rsidRPr="00033A2F" w:rsidRDefault="00A94973" w:rsidP="00A94973">
      <w:pPr>
        <w:numPr>
          <w:ilvl w:val="0"/>
          <w:numId w:val="33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Событие завершения (End Event)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6C26C5" w14:textId="77777777" w:rsidR="00A94973" w:rsidRPr="00033A2F" w:rsidRDefault="00A94973" w:rsidP="00A94973">
      <w:pPr>
        <w:numPr>
          <w:ilvl w:val="0"/>
          <w:numId w:val="33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Завершающий этап, когда ремонт завершен и ТС готово.</w:t>
      </w:r>
    </w:p>
    <w:p w14:paraId="2C1817E7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 xml:space="preserve">8. </w:t>
      </w:r>
      <w:r w:rsidRPr="00033A2F">
        <w:rPr>
          <w:rStyle w:val="a3"/>
          <w:color w:val="000000" w:themeColor="text1"/>
          <w:sz w:val="24"/>
          <w:szCs w:val="24"/>
        </w:rPr>
        <w:t>Закрытие акта</w:t>
      </w:r>
      <w:r w:rsidRPr="00033A2F">
        <w:rPr>
          <w:color w:val="000000" w:themeColor="text1"/>
          <w:sz w:val="24"/>
          <w:szCs w:val="24"/>
        </w:rPr>
        <w:t xml:space="preserve"> (End Event)</w:t>
      </w:r>
    </w:p>
    <w:p w14:paraId="3359C592" w14:textId="77777777" w:rsidR="00A94973" w:rsidRPr="00033A2F" w:rsidRDefault="00A94973" w:rsidP="00A94973">
      <w:pPr>
        <w:numPr>
          <w:ilvl w:val="0"/>
          <w:numId w:val="34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Что это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Финальный этап, где акт закрывается, и процесс полностью завершён.</w:t>
      </w:r>
    </w:p>
    <w:p w14:paraId="15FD44EA" w14:textId="77777777" w:rsidR="00A94973" w:rsidRPr="00033A2F" w:rsidRDefault="00A94973" w:rsidP="00A94973">
      <w:pPr>
        <w:numPr>
          <w:ilvl w:val="0"/>
          <w:numId w:val="34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Тип BPMN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Событие завершения (End Event)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497470" w14:textId="77777777" w:rsidR="00A94973" w:rsidRPr="00033A2F" w:rsidRDefault="00A94973" w:rsidP="00A94973">
      <w:pPr>
        <w:numPr>
          <w:ilvl w:val="0"/>
          <w:numId w:val="34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Роль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Завершающий этап, когда все действия по заявлению завершены и акт осмотра закрыт.</w:t>
      </w:r>
    </w:p>
    <w:p w14:paraId="0D04C5B5" w14:textId="77777777" w:rsidR="00A94973" w:rsidRPr="00033A2F" w:rsidRDefault="00A94973" w:rsidP="00A94973">
      <w:pPr>
        <w:pStyle w:val="3"/>
        <w:spacing w:before="0" w:beforeAutospacing="0" w:after="0" w:afterAutospacing="0" w:line="360" w:lineRule="auto"/>
        <w:ind w:left="284" w:firstLine="284"/>
        <w:rPr>
          <w:color w:val="000000" w:themeColor="text1"/>
          <w:sz w:val="24"/>
          <w:szCs w:val="24"/>
        </w:rPr>
      </w:pPr>
      <w:r w:rsidRPr="00033A2F">
        <w:rPr>
          <w:color w:val="000000" w:themeColor="text1"/>
          <w:sz w:val="24"/>
          <w:szCs w:val="24"/>
        </w:rPr>
        <w:t>Полная схема BPMN:</w:t>
      </w:r>
    </w:p>
    <w:p w14:paraId="0B215C24" w14:textId="77777777" w:rsidR="00A94973" w:rsidRPr="00033A2F" w:rsidRDefault="00A94973" w:rsidP="00A94973">
      <w:pPr>
        <w:numPr>
          <w:ilvl w:val="0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Start Event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Получение заявления</w:t>
      </w:r>
    </w:p>
    <w:p w14:paraId="19D88B13" w14:textId="77777777" w:rsidR="00A94973" w:rsidRPr="00033A2F" w:rsidRDefault="00A94973" w:rsidP="00A94973">
      <w:pPr>
        <w:numPr>
          <w:ilvl w:val="0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Заявление клиента</w:t>
      </w:r>
    </w:p>
    <w:p w14:paraId="235C2202" w14:textId="3E7BE3D5" w:rsidR="00A94973" w:rsidRPr="00033A2F" w:rsidRDefault="00A94973" w:rsidP="00A94973">
      <w:pPr>
        <w:numPr>
          <w:ilvl w:val="0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Exclusive</w:t>
      </w:r>
      <w:proofErr w:type="spellEnd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 xml:space="preserve"> Gateway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требуется осмотр ТС</w:t>
      </w:r>
    </w:p>
    <w:p w14:paraId="209172DB" w14:textId="77777777" w:rsidR="00A94973" w:rsidRPr="00033A2F" w:rsidRDefault="00A94973" w:rsidP="00A94973">
      <w:pPr>
        <w:numPr>
          <w:ilvl w:val="1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Если требуется осмотр:</w:t>
      </w:r>
    </w:p>
    <w:p w14:paraId="06F00405" w14:textId="77777777" w:rsidR="00A94973" w:rsidRPr="00033A2F" w:rsidRDefault="00A94973" w:rsidP="00A94973">
      <w:pPr>
        <w:numPr>
          <w:ilvl w:val="2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Осмотр ТС (повреждения серьёзные)</w:t>
      </w:r>
    </w:p>
    <w:p w14:paraId="40D6D9BB" w14:textId="77777777" w:rsidR="00A94973" w:rsidRPr="00033A2F" w:rsidRDefault="00A94973" w:rsidP="00A94973">
      <w:pPr>
        <w:numPr>
          <w:ilvl w:val="1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Если не требуется осмотр:</w:t>
      </w:r>
    </w:p>
    <w:p w14:paraId="0D6BB154" w14:textId="1CB1BE28" w:rsidR="00A94973" w:rsidRPr="00033A2F" w:rsidRDefault="00A94973" w:rsidP="00A94973">
      <w:pPr>
        <w:numPr>
          <w:ilvl w:val="2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отправить фото</w:t>
      </w:r>
    </w:p>
    <w:p w14:paraId="777EA78C" w14:textId="77777777" w:rsidR="00A94973" w:rsidRPr="00033A2F" w:rsidRDefault="00A94973" w:rsidP="00A94973">
      <w:pPr>
        <w:numPr>
          <w:ilvl w:val="0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Составлен акт осмотра и заполнен</w:t>
      </w:r>
    </w:p>
    <w:p w14:paraId="50EEA35D" w14:textId="77777777" w:rsidR="00A94973" w:rsidRPr="00033A2F" w:rsidRDefault="00A94973" w:rsidP="00A94973">
      <w:pPr>
        <w:numPr>
          <w:ilvl w:val="0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Exclusive</w:t>
      </w:r>
      <w:proofErr w:type="spellEnd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 xml:space="preserve"> Gateway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Согласован</w:t>
      </w:r>
    </w:p>
    <w:p w14:paraId="6DFE0A36" w14:textId="77777777" w:rsidR="00A94973" w:rsidRPr="00033A2F" w:rsidRDefault="00A94973" w:rsidP="00A94973">
      <w:pPr>
        <w:numPr>
          <w:ilvl w:val="0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Exclusive</w:t>
      </w:r>
      <w:proofErr w:type="spellEnd"/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 xml:space="preserve"> Gateway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Выбор покрытия</w:t>
      </w:r>
    </w:p>
    <w:p w14:paraId="45DABB3E" w14:textId="77777777" w:rsidR="00A94973" w:rsidRPr="00033A2F" w:rsidRDefault="00A94973" w:rsidP="00A94973">
      <w:pPr>
        <w:numPr>
          <w:ilvl w:val="1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Получение страховой выплаты в виде Д/С</w:t>
      </w:r>
    </w:p>
    <w:p w14:paraId="734E1CA7" w14:textId="77777777" w:rsidR="00A94973" w:rsidRPr="00033A2F" w:rsidRDefault="00A94973" w:rsidP="00A94973">
      <w:pPr>
        <w:numPr>
          <w:ilvl w:val="2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End Event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Получение страховой выплаты</w:t>
      </w:r>
    </w:p>
    <w:p w14:paraId="16AE186C" w14:textId="77777777" w:rsidR="00A94973" w:rsidRPr="00033A2F" w:rsidRDefault="00A94973" w:rsidP="00A94973">
      <w:pPr>
        <w:numPr>
          <w:ilvl w:val="1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Ремонт в СТО</w:t>
      </w:r>
    </w:p>
    <w:p w14:paraId="2FEBB47D" w14:textId="77777777" w:rsidR="00A94973" w:rsidRPr="00033A2F" w:rsidRDefault="00A94973" w:rsidP="00A94973">
      <w:pPr>
        <w:numPr>
          <w:ilvl w:val="0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End Event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Ремонт произведён</w:t>
      </w:r>
    </w:p>
    <w:p w14:paraId="0077DD4E" w14:textId="77777777" w:rsidR="00A94973" w:rsidRPr="00033A2F" w:rsidRDefault="00A94973" w:rsidP="00A94973">
      <w:pPr>
        <w:numPr>
          <w:ilvl w:val="0"/>
          <w:numId w:val="35"/>
        </w:numPr>
        <w:spacing w:after="0" w:line="360" w:lineRule="auto"/>
        <w:ind w:left="284" w:firstLine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color w:val="000000" w:themeColor="text1"/>
          <w:sz w:val="24"/>
          <w:szCs w:val="24"/>
        </w:rPr>
        <w:t>End Event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>: Закрытие акта</w:t>
      </w:r>
    </w:p>
    <w:p w14:paraId="1171AE2A" w14:textId="77777777" w:rsidR="00A94973" w:rsidRPr="00033A2F" w:rsidRDefault="00A94973" w:rsidP="00A94973">
      <w:pPr>
        <w:pStyle w:val="a6"/>
        <w:numPr>
          <w:ilvl w:val="1"/>
          <w:numId w:val="13"/>
        </w:numPr>
        <w:spacing w:after="0" w:line="360" w:lineRule="auto"/>
        <w:ind w:left="284" w:firstLine="284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33A2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Процесс взаимодействия клиента с отделом ОУП до получения оплаты</w:t>
      </w:r>
    </w:p>
    <w:p w14:paraId="513336E8" w14:textId="62155F7B" w:rsidR="00A94973" w:rsidRPr="00033A2F" w:rsidRDefault="00801B8D" w:rsidP="00A94973">
      <w:pPr>
        <w:spacing w:after="0" w:line="360" w:lineRule="auto"/>
        <w:ind w:left="284" w:firstLine="284"/>
        <w:rPr>
          <w:rFonts w:ascii="Times New Roman" w:hAnsi="Times New Roman" w:cs="Times New Roman"/>
          <w:sz w:val="24"/>
          <w:szCs w:val="24"/>
        </w:rPr>
      </w:pPr>
      <w:r>
        <w:object w:dxaOrig="16605" w:dyaOrig="23880" w14:anchorId="5342B730">
          <v:shape id="_x0000_i1027" type="#_x0000_t75" style="width:467.3pt;height:681.95pt" o:ole="">
            <v:imagedata r:id="rId11" o:title="" cropbottom="12069f"/>
          </v:shape>
          <o:OLEObject Type="Embed" ProgID="Visio.Drawing.15" ShapeID="_x0000_i1027" DrawAspect="Content" ObjectID="_1822820177" r:id="rId12"/>
        </w:object>
      </w:r>
    </w:p>
    <w:p w14:paraId="34CE49B9" w14:textId="1DC45FA7" w:rsidR="00A94973" w:rsidRPr="00033A2F" w:rsidRDefault="00A94973" w:rsidP="00A94973">
      <w:pPr>
        <w:spacing w:after="0" w:line="360" w:lineRule="auto"/>
        <w:ind w:left="284" w:firstLine="284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33A2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Рисунок 3 – </w:t>
      </w:r>
      <w:r w:rsidRPr="00033A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процесс </w:t>
      </w:r>
      <w:r w:rsidRPr="00033A2F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взаимодействия клиента с отделом ОУП до получения оплаты</w:t>
      </w:r>
    </w:p>
    <w:p w14:paraId="68EEFB7F" w14:textId="77777777" w:rsidR="00A94973" w:rsidRPr="00033A2F" w:rsidRDefault="00A94973" w:rsidP="00A94973">
      <w:pPr>
        <w:spacing w:after="0" w:line="360" w:lineRule="auto"/>
        <w:ind w:left="284" w:firstLine="284"/>
        <w:jc w:val="center"/>
        <w:rPr>
          <w:rFonts w:ascii="Times New Roman" w:hAnsi="Times New Roman" w:cs="Times New Roman"/>
          <w:sz w:val="24"/>
          <w:szCs w:val="24"/>
        </w:rPr>
      </w:pPr>
    </w:p>
    <w:p w14:paraId="3333274E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1. Обращение от клиента</w:t>
      </w:r>
    </w:p>
    <w:p w14:paraId="4C77B1F4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Когда клиент обнаруживает страховой случай, он связывается с представителем страховой компании (сотрудником отдела ОУП). Это может быть телефонный звонок, посещение офиса или подача заявки через интернет-портал.</w:t>
      </w:r>
    </w:p>
    <w:p w14:paraId="26F2B695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2. Проверка Т/С (осмотр и проверка документов) клиента</w:t>
      </w:r>
    </w:p>
    <w:p w14:paraId="48533CE8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Сотрудник отдела ОУП проверяет транспортное средство (Т/С) клиента и документы. Этот этап включает визуальный осмотр повреждений, проверку наличия всех необходимых документов (например, полиса страхования, водительского удостоверения, свидетельства о регистрации Т/С и других), а также сбор дополнительной информации, необходимой для оценки страхового случая.</w:t>
      </w:r>
    </w:p>
    <w:p w14:paraId="3C5474C3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2.1. Отказ (не страховой случай)</w:t>
      </w:r>
    </w:p>
    <w:p w14:paraId="0F102693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Если случай не является страховым (например, водитель был пьян или ДТП произошло вне зоны покрытия полиса), сотрудник отказывает клиенту в дальнейших действиях.</w:t>
      </w:r>
    </w:p>
    <w:p w14:paraId="79A47EAF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2.2. Создание акта</w:t>
      </w:r>
    </w:p>
    <w:p w14:paraId="369D0300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Если случай является страховым, создается акт, фиксирующий обстоятельства происшествия, характер повреждений и другую важную информацию.</w:t>
      </w:r>
    </w:p>
    <w:p w14:paraId="4088E18E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3. Регистрация убытка</w:t>
      </w:r>
    </w:p>
    <w:p w14:paraId="5E41D429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Директор регистрирует убыток, присваивая ему уникальный номер и запуская официальную процедуру рассмотрения страхового случая.</w:t>
      </w:r>
    </w:p>
    <w:p w14:paraId="1E74FEFD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4. Сумма до 10 тыс. и от 10 тыс.</w:t>
      </w:r>
    </w:p>
    <w:p w14:paraId="0966FE70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На этом этапе определяется сумма убытка: до 10 тыс. или от 10 тыс. Это влияет на дальнейшие процедуры согласования и подписания убытка.</w:t>
      </w:r>
    </w:p>
    <w:p w14:paraId="4F3BCFF3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4.1. Согласование убытка</w:t>
      </w:r>
    </w:p>
    <w:p w14:paraId="44A57F22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Убыток согласовывается соответствующими специалистами внутри страховой компании.</w:t>
      </w:r>
    </w:p>
    <w:p w14:paraId="1C0B1DBC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5. Подписание убытка на сумму до 10 тыс. Генеральным директором</w:t>
      </w:r>
    </w:p>
    <w:p w14:paraId="71807BBA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Если убыток составляет до 10 тыс., генеральный директор подписывает его, подтверждая согласие на выплату данной суммы.</w:t>
      </w:r>
    </w:p>
    <w:p w14:paraId="691784E1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4.2. Согласование убытка</w:t>
      </w:r>
    </w:p>
    <w:p w14:paraId="4651A4BF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Продолжается процесс согласования убытка.</w:t>
      </w:r>
    </w:p>
    <w:p w14:paraId="452A1AA3" w14:textId="1E8374BC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 xml:space="preserve">5.1. Составление убытка на сумму от 10 тыс., если размер больше 10 </w:t>
      </w:r>
      <w:proofErr w:type="spellStart"/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тыс</w:t>
      </w:r>
      <w:proofErr w:type="spellEnd"/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, подписывается генеральным директором, если меньше, то директором</w:t>
      </w:r>
    </w:p>
    <w:p w14:paraId="7B4CC497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Если размер убытка превышает 10 тыс., документ подписывается генеральным директором. Если же размер убытка меньше 10 тыс., документ подписывается директором.</w:t>
      </w:r>
    </w:p>
    <w:p w14:paraId="4B1ECBD7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6. Подписание убытка (на бумаге)</w:t>
      </w:r>
    </w:p>
    <w:p w14:paraId="777EE206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Документ подписывается на бумажном носителе, что подтверждает окончательное согласие на выплату.</w:t>
      </w:r>
    </w:p>
    <w:p w14:paraId="59B20819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7. Проверка в реестре платежных операций</w:t>
      </w:r>
    </w:p>
    <w:p w14:paraId="1DED941B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Бухгалтерия проверяет наличие и корректность данных в реестре платежных операций.</w:t>
      </w:r>
    </w:p>
    <w:p w14:paraId="3E578E4D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8. Подписанный акт по убытку</w:t>
      </w:r>
    </w:p>
    <w:p w14:paraId="3FFAE62E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Акт по убытку подписывается всеми заинтересованными сторонами, включая клиента и представителей страховой компании.</w:t>
      </w:r>
    </w:p>
    <w:p w14:paraId="175D541F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9. Предварительный расчет документов по выплатам</w:t>
      </w:r>
    </w:p>
    <w:p w14:paraId="7270E1D4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Банк рассчитывает предварительную сумму выплаты, основываясь на предоставленных документах и условиях страхового договора.</w:t>
      </w:r>
    </w:p>
    <w:p w14:paraId="6F948789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10. Передача реквизитов клиента в банк</w:t>
      </w:r>
    </w:p>
    <w:p w14:paraId="302086FC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Реквизиты клиента передаются в банк для осуществления перевода денежных средств.</w:t>
      </w:r>
    </w:p>
    <w:p w14:paraId="6AE740E5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11. Создание операции по переводу Д/С</w:t>
      </w:r>
    </w:p>
    <w:p w14:paraId="44B178BE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Бухгалтерия создает операцию по переводу денежных средств на счет клиента.</w:t>
      </w:r>
    </w:p>
    <w:p w14:paraId="6771EC0F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12. Получение номера операции и передача Финотделу</w:t>
      </w:r>
    </w:p>
    <w:p w14:paraId="1879EFE4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Номер операции передается в финансовый отдел для дальнейшего контроля и учета.</w:t>
      </w:r>
    </w:p>
    <w:p w14:paraId="18F4BBA6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13. Авторизация операции</w:t>
      </w:r>
    </w:p>
    <w:p w14:paraId="7FCF7D28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Операция авторизуется банком.</w:t>
      </w:r>
    </w:p>
    <w:p w14:paraId="56016E07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14. Получение на счет (на карту) или деньги (касса)</w:t>
      </w:r>
    </w:p>
    <w:p w14:paraId="0FE6DE2F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Клиент получает средства на свой счет, карту или наличными в кассе.</w:t>
      </w:r>
    </w:p>
    <w:p w14:paraId="26E66A2C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15. Закрытие убытка</w:t>
      </w:r>
    </w:p>
    <w:p w14:paraId="7083DD31" w14:textId="77777777" w:rsidR="00A94973" w:rsidRPr="00033A2F" w:rsidRDefault="00A94973" w:rsidP="00A94973">
      <w:pPr>
        <w:spacing w:after="0" w:line="360" w:lineRule="auto"/>
        <w:ind w:left="284" w:firstLine="284"/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</w:pPr>
      <w:r w:rsidRPr="00033A2F">
        <w:rPr>
          <w:rStyle w:val="a3"/>
          <w:rFonts w:ascii="Times New Roman" w:hAnsi="Times New Roman" w:cs="Times New Roman"/>
          <w:b w:val="0"/>
          <w:bCs w:val="0"/>
          <w:sz w:val="24"/>
          <w:szCs w:val="24"/>
        </w:rPr>
        <w:t>Убыток официально закрывается, и соответствующие записи вносятся в учетные системы страховой компании.</w:t>
      </w:r>
    </w:p>
    <w:p w14:paraId="293D227A" w14:textId="59A0AB1E" w:rsidR="00A94973" w:rsidRPr="00033A2F" w:rsidRDefault="00A94973" w:rsidP="0026678A">
      <w:pPr>
        <w:spacing w:before="100" w:beforeAutospacing="1" w:after="100" w:afterAutospacing="1" w:line="240" w:lineRule="auto"/>
        <w:ind w:left="720" w:firstLine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A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6D0F01" wp14:editId="22E5815E">
            <wp:extent cx="5646909" cy="20423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920B" w14:textId="0836F77D" w:rsidR="00A94973" w:rsidRPr="00033A2F" w:rsidRDefault="00A94973" w:rsidP="00A94973">
      <w:pPr>
        <w:spacing w:before="100" w:beforeAutospacing="1" w:after="100" w:afterAutospacing="1" w:line="240" w:lineRule="auto"/>
        <w:ind w:left="720" w:firstLine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A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Рисунок 4 – лист согласования</w:t>
      </w:r>
    </w:p>
    <w:p w14:paraId="3FC129BD" w14:textId="46E82141" w:rsidR="00A94973" w:rsidRPr="00033A2F" w:rsidRDefault="00A94973" w:rsidP="0026678A">
      <w:pPr>
        <w:spacing w:before="100" w:beforeAutospacing="1" w:after="100" w:afterAutospacing="1" w:line="240" w:lineRule="auto"/>
        <w:ind w:left="720" w:firstLine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A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ACB7DE" wp14:editId="4B83F86D">
            <wp:extent cx="5890259" cy="62368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643" cy="625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92F4" w14:textId="2B8BDCAF" w:rsidR="00A94973" w:rsidRPr="00033A2F" w:rsidRDefault="00A94973" w:rsidP="00A94973">
      <w:pPr>
        <w:spacing w:before="100" w:beforeAutospacing="1" w:after="100" w:afterAutospacing="1" w:line="240" w:lineRule="auto"/>
        <w:ind w:left="720" w:firstLine="28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33A2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Рисунок 5 – печатная форма акта</w:t>
      </w:r>
    </w:p>
    <w:sectPr w:rsidR="00A94973" w:rsidRPr="00033A2F" w:rsidSect="000924A3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16193" w14:textId="77777777" w:rsidR="00F10D3A" w:rsidRDefault="00F10D3A" w:rsidP="00E51DC5">
      <w:pPr>
        <w:spacing w:after="0" w:line="240" w:lineRule="auto"/>
      </w:pPr>
      <w:r>
        <w:separator/>
      </w:r>
    </w:p>
  </w:endnote>
  <w:endnote w:type="continuationSeparator" w:id="0">
    <w:p w14:paraId="01FDD06D" w14:textId="77777777" w:rsidR="00F10D3A" w:rsidRDefault="00F10D3A" w:rsidP="00E51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107485"/>
      <w:docPartObj>
        <w:docPartGallery w:val="Page Numbers (Bottom of Page)"/>
        <w:docPartUnique/>
      </w:docPartObj>
    </w:sdtPr>
    <w:sdtEndPr/>
    <w:sdtContent>
      <w:p w14:paraId="6C64D348" w14:textId="6E087DA7" w:rsidR="00E51DC5" w:rsidRDefault="00E51DC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34AA05" w14:textId="77777777" w:rsidR="00E51DC5" w:rsidRDefault="00E51D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F7945" w14:textId="77777777" w:rsidR="00F10D3A" w:rsidRDefault="00F10D3A" w:rsidP="00E51DC5">
      <w:pPr>
        <w:spacing w:after="0" w:line="240" w:lineRule="auto"/>
      </w:pPr>
      <w:r>
        <w:separator/>
      </w:r>
    </w:p>
  </w:footnote>
  <w:footnote w:type="continuationSeparator" w:id="0">
    <w:p w14:paraId="18536A64" w14:textId="77777777" w:rsidR="00F10D3A" w:rsidRDefault="00F10D3A" w:rsidP="00E51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E98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7527A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151D1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A365D"/>
    <w:multiLevelType w:val="multilevel"/>
    <w:tmpl w:val="AFB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F1789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66F4A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7554C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76FB3"/>
    <w:multiLevelType w:val="multilevel"/>
    <w:tmpl w:val="07A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24304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737EC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E018F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81E1B"/>
    <w:multiLevelType w:val="multilevel"/>
    <w:tmpl w:val="7200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BA214C"/>
    <w:multiLevelType w:val="multilevel"/>
    <w:tmpl w:val="2A0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51DF1"/>
    <w:multiLevelType w:val="multilevel"/>
    <w:tmpl w:val="ABDE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371EB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F3F69"/>
    <w:multiLevelType w:val="multilevel"/>
    <w:tmpl w:val="DEA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65B22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F5366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97C13"/>
    <w:multiLevelType w:val="multilevel"/>
    <w:tmpl w:val="59A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E2E1A"/>
    <w:multiLevelType w:val="multilevel"/>
    <w:tmpl w:val="BFDC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097847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62560"/>
    <w:multiLevelType w:val="multilevel"/>
    <w:tmpl w:val="2C0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E2622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404098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74BE0"/>
    <w:multiLevelType w:val="multilevel"/>
    <w:tmpl w:val="29528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A3FBA"/>
    <w:multiLevelType w:val="multilevel"/>
    <w:tmpl w:val="E44C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D7EE7"/>
    <w:multiLevelType w:val="multilevel"/>
    <w:tmpl w:val="8F6C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147053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90832"/>
    <w:multiLevelType w:val="multilevel"/>
    <w:tmpl w:val="99C8FC0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3"/>
      <w:numFmt w:val="decimal"/>
      <w:isLgl/>
      <w:lvlText w:val="%1.%2."/>
      <w:lvlJc w:val="left"/>
      <w:pPr>
        <w:ind w:left="1489" w:hanging="4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  <w:b w:val="0"/>
      </w:rPr>
    </w:lvl>
  </w:abstractNum>
  <w:abstractNum w:abstractNumId="29" w15:restartNumberingAfterBreak="0">
    <w:nsid w:val="5CB55CBA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610CD"/>
    <w:multiLevelType w:val="multilevel"/>
    <w:tmpl w:val="9A4E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3723D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93435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A5D95"/>
    <w:multiLevelType w:val="multilevel"/>
    <w:tmpl w:val="0DB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4"/>
  </w:num>
  <w:num w:numId="3">
    <w:abstractNumId w:val="18"/>
  </w:num>
  <w:num w:numId="4">
    <w:abstractNumId w:val="30"/>
  </w:num>
  <w:num w:numId="5">
    <w:abstractNumId w:val="7"/>
  </w:num>
  <w:num w:numId="6">
    <w:abstractNumId w:val="3"/>
  </w:num>
  <w:num w:numId="7">
    <w:abstractNumId w:val="12"/>
  </w:num>
  <w:num w:numId="8">
    <w:abstractNumId w:val="12"/>
  </w:num>
  <w:num w:numId="9">
    <w:abstractNumId w:val="21"/>
  </w:num>
  <w:num w:numId="10">
    <w:abstractNumId w:val="15"/>
  </w:num>
  <w:num w:numId="11">
    <w:abstractNumId w:val="25"/>
  </w:num>
  <w:num w:numId="12">
    <w:abstractNumId w:val="26"/>
  </w:num>
  <w:num w:numId="13">
    <w:abstractNumId w:val="28"/>
  </w:num>
  <w:num w:numId="14">
    <w:abstractNumId w:val="9"/>
  </w:num>
  <w:num w:numId="15">
    <w:abstractNumId w:val="10"/>
  </w:num>
  <w:num w:numId="16">
    <w:abstractNumId w:val="0"/>
  </w:num>
  <w:num w:numId="17">
    <w:abstractNumId w:val="31"/>
  </w:num>
  <w:num w:numId="18">
    <w:abstractNumId w:val="32"/>
  </w:num>
  <w:num w:numId="19">
    <w:abstractNumId w:val="6"/>
  </w:num>
  <w:num w:numId="20">
    <w:abstractNumId w:val="4"/>
  </w:num>
  <w:num w:numId="21">
    <w:abstractNumId w:val="11"/>
  </w:num>
  <w:num w:numId="22">
    <w:abstractNumId w:val="20"/>
  </w:num>
  <w:num w:numId="23">
    <w:abstractNumId w:val="1"/>
  </w:num>
  <w:num w:numId="24">
    <w:abstractNumId w:val="27"/>
  </w:num>
  <w:num w:numId="25">
    <w:abstractNumId w:val="33"/>
  </w:num>
  <w:num w:numId="26">
    <w:abstractNumId w:val="29"/>
  </w:num>
  <w:num w:numId="27">
    <w:abstractNumId w:val="16"/>
  </w:num>
  <w:num w:numId="28">
    <w:abstractNumId w:val="2"/>
  </w:num>
  <w:num w:numId="29">
    <w:abstractNumId w:val="5"/>
  </w:num>
  <w:num w:numId="30">
    <w:abstractNumId w:val="17"/>
  </w:num>
  <w:num w:numId="31">
    <w:abstractNumId w:val="23"/>
  </w:num>
  <w:num w:numId="32">
    <w:abstractNumId w:val="22"/>
  </w:num>
  <w:num w:numId="33">
    <w:abstractNumId w:val="14"/>
  </w:num>
  <w:num w:numId="34">
    <w:abstractNumId w:val="8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C"/>
    <w:rsid w:val="00033A2F"/>
    <w:rsid w:val="00045243"/>
    <w:rsid w:val="000924A3"/>
    <w:rsid w:val="000F25ED"/>
    <w:rsid w:val="00145462"/>
    <w:rsid w:val="0026678A"/>
    <w:rsid w:val="004037A4"/>
    <w:rsid w:val="004D392C"/>
    <w:rsid w:val="004F5C6D"/>
    <w:rsid w:val="006D1DF9"/>
    <w:rsid w:val="007A27EC"/>
    <w:rsid w:val="00801B8D"/>
    <w:rsid w:val="009061F6"/>
    <w:rsid w:val="00A94973"/>
    <w:rsid w:val="00AE2198"/>
    <w:rsid w:val="00B24EF0"/>
    <w:rsid w:val="00B71F4E"/>
    <w:rsid w:val="00D80A3C"/>
    <w:rsid w:val="00D81FEE"/>
    <w:rsid w:val="00D91629"/>
    <w:rsid w:val="00E51DC5"/>
    <w:rsid w:val="00F10D3A"/>
    <w:rsid w:val="00FC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40B36"/>
  <w15:chartTrackingRefBased/>
  <w15:docId w15:val="{12D5E599-3F33-46E7-BE48-AD9B2BD23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9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949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49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949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A9497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9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949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49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9497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A9497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A94973"/>
    <w:rPr>
      <w:b/>
      <w:bCs/>
    </w:rPr>
  </w:style>
  <w:style w:type="paragraph" w:styleId="a4">
    <w:name w:val="Normal (Web)"/>
    <w:basedOn w:val="a"/>
    <w:uiPriority w:val="99"/>
    <w:unhideWhenUsed/>
    <w:rsid w:val="00A94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94973"/>
    <w:rPr>
      <w:i/>
      <w:iCs/>
    </w:rPr>
  </w:style>
  <w:style w:type="paragraph" w:styleId="a6">
    <w:name w:val="List Paragraph"/>
    <w:basedOn w:val="a"/>
    <w:uiPriority w:val="34"/>
    <w:qFormat/>
    <w:rsid w:val="00A9497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51D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51DC5"/>
  </w:style>
  <w:style w:type="paragraph" w:styleId="a9">
    <w:name w:val="footer"/>
    <w:basedOn w:val="a"/>
    <w:link w:val="aa"/>
    <w:uiPriority w:val="99"/>
    <w:unhideWhenUsed/>
    <w:rsid w:val="00E51D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51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15</Pages>
  <Words>2451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Ekhrom Solikhov</dc:creator>
  <cp:keywords/>
  <dc:description/>
  <cp:lastModifiedBy>Ekhrom Solikhov</cp:lastModifiedBy>
  <cp:revision>15</cp:revision>
  <dcterms:created xsi:type="dcterms:W3CDTF">2025-10-22T12:43:00Z</dcterms:created>
  <dcterms:modified xsi:type="dcterms:W3CDTF">2025-10-24T09:10:00Z</dcterms:modified>
</cp:coreProperties>
</file>