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182" w:type="pct"/>
        <w:tblLayout w:type="fixed"/>
        <w:tblCellMar>
          <w:left w:w="70" w:type="dxa"/>
          <w:right w:w="70" w:type="dxa"/>
        </w:tblCellMar>
        <w:tblLook w:val="04A0" w:firstRow="1" w:lastRow="0" w:firstColumn="1" w:lastColumn="0" w:noHBand="0" w:noVBand="1"/>
      </w:tblPr>
      <w:tblGrid>
        <w:gridCol w:w="521"/>
        <w:gridCol w:w="1622"/>
        <w:gridCol w:w="1133"/>
        <w:gridCol w:w="2503"/>
        <w:gridCol w:w="1133"/>
        <w:gridCol w:w="984"/>
        <w:gridCol w:w="1253"/>
      </w:tblGrid>
      <w:tr w:rsidR="00710C66" w:rsidRPr="00710C66" w:rsidTr="009B2319">
        <w:trPr>
          <w:trHeight w:val="300"/>
        </w:trPr>
        <w:tc>
          <w:tcPr>
            <w:tcW w:w="284" w:type="pct"/>
            <w:vMerge w:val="restart"/>
            <w:tcBorders>
              <w:top w:val="single" w:sz="4" w:space="0" w:color="548235"/>
              <w:left w:val="single" w:sz="4" w:space="0" w:color="548235"/>
              <w:bottom w:val="single" w:sz="4" w:space="0" w:color="548235"/>
              <w:right w:val="single" w:sz="4" w:space="0" w:color="548235"/>
            </w:tcBorders>
            <w:shd w:val="clear" w:color="000000" w:fill="D9D9D9"/>
            <w:noWrap/>
            <w:vAlign w:val="center"/>
            <w:hideMark/>
          </w:tcPr>
          <w:p w:rsidR="00710C66" w:rsidRPr="00710C66" w:rsidRDefault="00710C66" w:rsidP="00710C66">
            <w:pPr>
              <w:spacing w:after="0" w:line="240" w:lineRule="auto"/>
              <w:jc w:val="center"/>
              <w:rPr>
                <w:rFonts w:ascii="Calibri" w:eastAsia="Times New Roman" w:hAnsi="Calibri" w:cs="Times New Roman"/>
                <w:b/>
                <w:bCs/>
                <w:color w:val="000000"/>
                <w:lang w:eastAsia="es-MX"/>
              </w:rPr>
            </w:pPr>
            <w:r w:rsidRPr="00710C66">
              <w:rPr>
                <w:rFonts w:ascii="Calibri" w:eastAsia="Times New Roman" w:hAnsi="Calibri" w:cs="Times New Roman"/>
                <w:b/>
                <w:bCs/>
                <w:color w:val="000000"/>
                <w:lang w:eastAsia="es-MX"/>
              </w:rPr>
              <w:t>#</w:t>
            </w:r>
          </w:p>
        </w:tc>
        <w:tc>
          <w:tcPr>
            <w:tcW w:w="886" w:type="pct"/>
            <w:vMerge w:val="restart"/>
            <w:tcBorders>
              <w:top w:val="single" w:sz="4" w:space="0" w:color="548235"/>
              <w:left w:val="single" w:sz="4" w:space="0" w:color="548235"/>
              <w:bottom w:val="single" w:sz="4" w:space="0" w:color="548235"/>
              <w:right w:val="single" w:sz="4" w:space="0" w:color="548235"/>
            </w:tcBorders>
            <w:shd w:val="clear" w:color="000000" w:fill="D3D3D3"/>
            <w:vAlign w:val="center"/>
            <w:hideMark/>
          </w:tcPr>
          <w:p w:rsidR="00710C66" w:rsidRPr="00710C66" w:rsidRDefault="00710C66" w:rsidP="00710C66">
            <w:pPr>
              <w:spacing w:after="0" w:line="240" w:lineRule="auto"/>
              <w:jc w:val="center"/>
              <w:rPr>
                <w:rFonts w:ascii="Calibri" w:eastAsia="Times New Roman" w:hAnsi="Calibri" w:cs="Times New Roman"/>
                <w:b/>
                <w:bCs/>
                <w:sz w:val="20"/>
                <w:szCs w:val="20"/>
                <w:lang w:eastAsia="es-MX"/>
              </w:rPr>
            </w:pPr>
            <w:r w:rsidRPr="00710C66">
              <w:rPr>
                <w:rFonts w:ascii="Calibri" w:eastAsia="Times New Roman" w:hAnsi="Calibri" w:cs="Times New Roman"/>
                <w:b/>
                <w:bCs/>
                <w:sz w:val="20"/>
                <w:szCs w:val="20"/>
                <w:lang w:eastAsia="es-MX"/>
              </w:rPr>
              <w:t xml:space="preserve">Nombre </w:t>
            </w:r>
            <w:proofErr w:type="spellStart"/>
            <w:r w:rsidRPr="00710C66">
              <w:rPr>
                <w:rFonts w:ascii="Calibri" w:eastAsia="Times New Roman" w:hAnsi="Calibri" w:cs="Times New Roman"/>
                <w:b/>
                <w:bCs/>
                <w:sz w:val="20"/>
                <w:szCs w:val="20"/>
                <w:lang w:eastAsia="es-MX"/>
              </w:rPr>
              <w:t>ord</w:t>
            </w:r>
            <w:proofErr w:type="spellEnd"/>
            <w:r w:rsidRPr="00710C66">
              <w:rPr>
                <w:rFonts w:ascii="Calibri" w:eastAsia="Times New Roman" w:hAnsi="Calibri" w:cs="Times New Roman"/>
                <w:b/>
                <w:bCs/>
                <w:sz w:val="20"/>
                <w:szCs w:val="20"/>
                <w:lang w:eastAsia="es-MX"/>
              </w:rPr>
              <w:t xml:space="preserve">.  </w:t>
            </w:r>
            <w:r w:rsidR="007770DE">
              <w:rPr>
                <w:rFonts w:ascii="Calibri" w:eastAsia="Times New Roman" w:hAnsi="Calibri" w:cs="Times New Roman"/>
                <w:b/>
                <w:bCs/>
                <w:sz w:val="20"/>
                <w:szCs w:val="20"/>
                <w:lang w:eastAsia="es-MX"/>
              </w:rPr>
              <w:t>Jurídico/</w:t>
            </w:r>
            <w:proofErr w:type="spellStart"/>
            <w:r w:rsidR="007770DE">
              <w:rPr>
                <w:rFonts w:ascii="Calibri" w:eastAsia="Times New Roman" w:hAnsi="Calibri" w:cs="Times New Roman"/>
                <w:b/>
                <w:bCs/>
                <w:sz w:val="20"/>
                <w:szCs w:val="20"/>
                <w:lang w:eastAsia="es-MX"/>
              </w:rPr>
              <w:t>admo</w:t>
            </w:r>
            <w:r w:rsidR="007770DE" w:rsidRPr="00710C66">
              <w:rPr>
                <w:rFonts w:ascii="Calibri" w:eastAsia="Times New Roman" w:hAnsi="Calibri" w:cs="Times New Roman"/>
                <w:b/>
                <w:bCs/>
                <w:sz w:val="20"/>
                <w:szCs w:val="20"/>
                <w:lang w:eastAsia="es-MX"/>
              </w:rPr>
              <w:t>n</w:t>
            </w:r>
            <w:proofErr w:type="spellEnd"/>
            <w:r w:rsidRPr="00710C66">
              <w:rPr>
                <w:rFonts w:ascii="Calibri" w:eastAsia="Times New Roman" w:hAnsi="Calibri" w:cs="Times New Roman"/>
                <w:b/>
                <w:bCs/>
                <w:sz w:val="20"/>
                <w:szCs w:val="20"/>
                <w:lang w:eastAsia="es-MX"/>
              </w:rPr>
              <w:t>.</w:t>
            </w:r>
          </w:p>
        </w:tc>
        <w:tc>
          <w:tcPr>
            <w:tcW w:w="619" w:type="pct"/>
            <w:vMerge w:val="restart"/>
            <w:tcBorders>
              <w:top w:val="single" w:sz="4" w:space="0" w:color="548235"/>
              <w:left w:val="single" w:sz="4" w:space="0" w:color="548235"/>
              <w:bottom w:val="single" w:sz="4" w:space="0" w:color="548235"/>
              <w:right w:val="single" w:sz="4" w:space="0" w:color="548235"/>
            </w:tcBorders>
            <w:shd w:val="clear" w:color="000000" w:fill="D3D3D3"/>
            <w:vAlign w:val="center"/>
            <w:hideMark/>
          </w:tcPr>
          <w:p w:rsidR="00710C66" w:rsidRPr="00710C66" w:rsidRDefault="00710C66" w:rsidP="00710C66">
            <w:pPr>
              <w:spacing w:after="0" w:line="240" w:lineRule="auto"/>
              <w:jc w:val="center"/>
              <w:rPr>
                <w:rFonts w:ascii="Calibri" w:eastAsia="Times New Roman" w:hAnsi="Calibri" w:cs="Times New Roman"/>
                <w:b/>
                <w:bCs/>
                <w:sz w:val="20"/>
                <w:szCs w:val="20"/>
                <w:lang w:eastAsia="es-MX"/>
              </w:rPr>
            </w:pPr>
            <w:r w:rsidRPr="00710C66">
              <w:rPr>
                <w:rFonts w:ascii="Calibri" w:eastAsia="Times New Roman" w:hAnsi="Calibri" w:cs="Times New Roman"/>
                <w:b/>
                <w:bCs/>
                <w:sz w:val="20"/>
                <w:szCs w:val="20"/>
                <w:lang w:eastAsia="es-MX"/>
              </w:rPr>
              <w:t>Tipo</w:t>
            </w:r>
          </w:p>
        </w:tc>
        <w:tc>
          <w:tcPr>
            <w:tcW w:w="1368" w:type="pct"/>
            <w:vMerge w:val="restart"/>
            <w:tcBorders>
              <w:top w:val="single" w:sz="4" w:space="0" w:color="548235"/>
              <w:left w:val="single" w:sz="4" w:space="0" w:color="548235"/>
              <w:bottom w:val="single" w:sz="4" w:space="0" w:color="548235"/>
              <w:right w:val="single" w:sz="4" w:space="0" w:color="548235"/>
            </w:tcBorders>
            <w:shd w:val="clear" w:color="000000" w:fill="D3D3D3"/>
            <w:vAlign w:val="center"/>
            <w:hideMark/>
          </w:tcPr>
          <w:p w:rsidR="00710C66" w:rsidRPr="00710C66" w:rsidRDefault="00710C66" w:rsidP="00710C66">
            <w:pPr>
              <w:spacing w:after="0" w:line="240" w:lineRule="auto"/>
              <w:jc w:val="center"/>
              <w:rPr>
                <w:rFonts w:ascii="Calibri" w:eastAsia="Times New Roman" w:hAnsi="Calibri" w:cs="Times New Roman"/>
                <w:b/>
                <w:bCs/>
                <w:sz w:val="20"/>
                <w:szCs w:val="20"/>
                <w:lang w:eastAsia="es-MX"/>
              </w:rPr>
            </w:pPr>
            <w:r w:rsidRPr="00710C66">
              <w:rPr>
                <w:rFonts w:ascii="Calibri" w:eastAsia="Times New Roman" w:hAnsi="Calibri" w:cs="Times New Roman"/>
                <w:b/>
                <w:bCs/>
                <w:sz w:val="20"/>
                <w:szCs w:val="20"/>
                <w:lang w:eastAsia="es-MX"/>
              </w:rPr>
              <w:t>Resumen</w:t>
            </w:r>
          </w:p>
        </w:tc>
        <w:tc>
          <w:tcPr>
            <w:tcW w:w="1842" w:type="pct"/>
            <w:gridSpan w:val="3"/>
            <w:tcBorders>
              <w:top w:val="single" w:sz="4" w:space="0" w:color="548235"/>
              <w:left w:val="nil"/>
              <w:bottom w:val="single" w:sz="4" w:space="0" w:color="548235"/>
              <w:right w:val="single" w:sz="4" w:space="0" w:color="548235"/>
            </w:tcBorders>
            <w:shd w:val="clear" w:color="000000" w:fill="D3D3D3"/>
            <w:vAlign w:val="center"/>
            <w:hideMark/>
          </w:tcPr>
          <w:p w:rsidR="00710C66" w:rsidRPr="00710C66" w:rsidRDefault="00710C66" w:rsidP="00710C66">
            <w:pPr>
              <w:spacing w:after="0" w:line="240" w:lineRule="auto"/>
              <w:jc w:val="center"/>
              <w:rPr>
                <w:rFonts w:ascii="Calibri" w:eastAsia="Times New Roman" w:hAnsi="Calibri" w:cs="Times New Roman"/>
                <w:b/>
                <w:bCs/>
                <w:sz w:val="20"/>
                <w:szCs w:val="20"/>
                <w:lang w:eastAsia="es-MX"/>
              </w:rPr>
            </w:pPr>
            <w:r w:rsidRPr="00710C66">
              <w:rPr>
                <w:rFonts w:ascii="Calibri" w:eastAsia="Times New Roman" w:hAnsi="Calibri" w:cs="Times New Roman"/>
                <w:b/>
                <w:bCs/>
                <w:sz w:val="20"/>
                <w:szCs w:val="20"/>
                <w:lang w:eastAsia="es-MX"/>
              </w:rPr>
              <w:t>Publicación en el Periódico Oficial</w:t>
            </w:r>
          </w:p>
        </w:tc>
      </w:tr>
      <w:tr w:rsidR="00F22719" w:rsidRPr="00710C66" w:rsidTr="009B2319">
        <w:trPr>
          <w:trHeight w:val="510"/>
        </w:trPr>
        <w:tc>
          <w:tcPr>
            <w:tcW w:w="284" w:type="pct"/>
            <w:vMerge/>
            <w:tcBorders>
              <w:top w:val="single" w:sz="4" w:space="0" w:color="548235"/>
              <w:left w:val="single" w:sz="4" w:space="0" w:color="548235"/>
              <w:bottom w:val="single" w:sz="4" w:space="0" w:color="548235"/>
              <w:right w:val="single" w:sz="4" w:space="0" w:color="548235"/>
            </w:tcBorders>
            <w:vAlign w:val="center"/>
            <w:hideMark/>
          </w:tcPr>
          <w:p w:rsidR="00710C66" w:rsidRPr="00710C66" w:rsidRDefault="00710C66" w:rsidP="00710C66">
            <w:pPr>
              <w:spacing w:after="0" w:line="240" w:lineRule="auto"/>
              <w:rPr>
                <w:rFonts w:ascii="Calibri" w:eastAsia="Times New Roman" w:hAnsi="Calibri" w:cs="Times New Roman"/>
                <w:b/>
                <w:bCs/>
                <w:color w:val="000000"/>
                <w:lang w:eastAsia="es-MX"/>
              </w:rPr>
            </w:pPr>
          </w:p>
        </w:tc>
        <w:tc>
          <w:tcPr>
            <w:tcW w:w="886" w:type="pct"/>
            <w:vMerge/>
            <w:tcBorders>
              <w:top w:val="single" w:sz="4" w:space="0" w:color="548235"/>
              <w:left w:val="single" w:sz="4" w:space="0" w:color="548235"/>
              <w:bottom w:val="single" w:sz="4" w:space="0" w:color="548235"/>
              <w:right w:val="single" w:sz="4" w:space="0" w:color="548235"/>
            </w:tcBorders>
            <w:vAlign w:val="center"/>
            <w:hideMark/>
          </w:tcPr>
          <w:p w:rsidR="00710C66" w:rsidRPr="00710C66" w:rsidRDefault="00710C66" w:rsidP="00710C66">
            <w:pPr>
              <w:spacing w:after="0" w:line="240" w:lineRule="auto"/>
              <w:rPr>
                <w:rFonts w:ascii="Calibri" w:eastAsia="Times New Roman" w:hAnsi="Calibri" w:cs="Times New Roman"/>
                <w:b/>
                <w:bCs/>
                <w:sz w:val="20"/>
                <w:szCs w:val="20"/>
                <w:lang w:eastAsia="es-MX"/>
              </w:rPr>
            </w:pPr>
          </w:p>
        </w:tc>
        <w:tc>
          <w:tcPr>
            <w:tcW w:w="619" w:type="pct"/>
            <w:vMerge/>
            <w:tcBorders>
              <w:top w:val="single" w:sz="4" w:space="0" w:color="548235"/>
              <w:left w:val="single" w:sz="4" w:space="0" w:color="548235"/>
              <w:bottom w:val="single" w:sz="4" w:space="0" w:color="548235"/>
              <w:right w:val="single" w:sz="4" w:space="0" w:color="548235"/>
            </w:tcBorders>
            <w:vAlign w:val="center"/>
            <w:hideMark/>
          </w:tcPr>
          <w:p w:rsidR="00710C66" w:rsidRPr="00710C66" w:rsidRDefault="00710C66" w:rsidP="00710C66">
            <w:pPr>
              <w:spacing w:after="0" w:line="240" w:lineRule="auto"/>
              <w:rPr>
                <w:rFonts w:ascii="Calibri" w:eastAsia="Times New Roman" w:hAnsi="Calibri" w:cs="Times New Roman"/>
                <w:b/>
                <w:bCs/>
                <w:sz w:val="20"/>
                <w:szCs w:val="20"/>
                <w:lang w:eastAsia="es-MX"/>
              </w:rPr>
            </w:pPr>
          </w:p>
        </w:tc>
        <w:tc>
          <w:tcPr>
            <w:tcW w:w="1368" w:type="pct"/>
            <w:vMerge/>
            <w:tcBorders>
              <w:top w:val="single" w:sz="4" w:space="0" w:color="548235"/>
              <w:left w:val="single" w:sz="4" w:space="0" w:color="548235"/>
              <w:bottom w:val="single" w:sz="4" w:space="0" w:color="548235"/>
              <w:right w:val="single" w:sz="4" w:space="0" w:color="548235"/>
            </w:tcBorders>
            <w:vAlign w:val="center"/>
            <w:hideMark/>
          </w:tcPr>
          <w:p w:rsidR="00710C66" w:rsidRPr="00710C66" w:rsidRDefault="00710C66" w:rsidP="00710C66">
            <w:pPr>
              <w:spacing w:after="0" w:line="240" w:lineRule="auto"/>
              <w:rPr>
                <w:rFonts w:ascii="Calibri" w:eastAsia="Times New Roman" w:hAnsi="Calibri" w:cs="Times New Roman"/>
                <w:b/>
                <w:bCs/>
                <w:sz w:val="20"/>
                <w:szCs w:val="20"/>
                <w:lang w:eastAsia="es-MX"/>
              </w:rPr>
            </w:pPr>
          </w:p>
        </w:tc>
        <w:tc>
          <w:tcPr>
            <w:tcW w:w="619" w:type="pct"/>
            <w:tcBorders>
              <w:top w:val="nil"/>
              <w:left w:val="nil"/>
              <w:bottom w:val="single" w:sz="4" w:space="0" w:color="548235"/>
              <w:right w:val="single" w:sz="4" w:space="0" w:color="548235"/>
            </w:tcBorders>
            <w:shd w:val="clear" w:color="000000" w:fill="D3D3D3"/>
            <w:vAlign w:val="center"/>
            <w:hideMark/>
          </w:tcPr>
          <w:p w:rsidR="00710C66" w:rsidRPr="00710C66" w:rsidRDefault="00710C66" w:rsidP="00710C66">
            <w:pPr>
              <w:spacing w:after="0" w:line="240" w:lineRule="auto"/>
              <w:jc w:val="center"/>
              <w:rPr>
                <w:rFonts w:ascii="Calibri" w:eastAsia="Times New Roman" w:hAnsi="Calibri" w:cs="Times New Roman"/>
                <w:b/>
                <w:bCs/>
                <w:sz w:val="20"/>
                <w:szCs w:val="20"/>
                <w:lang w:eastAsia="es-MX"/>
              </w:rPr>
            </w:pPr>
            <w:r w:rsidRPr="00710C66">
              <w:rPr>
                <w:rFonts w:ascii="Calibri" w:eastAsia="Times New Roman" w:hAnsi="Calibri" w:cs="Times New Roman"/>
                <w:b/>
                <w:bCs/>
                <w:sz w:val="20"/>
                <w:szCs w:val="20"/>
                <w:lang w:eastAsia="es-MX"/>
              </w:rPr>
              <w:t>Fecha</w:t>
            </w:r>
          </w:p>
        </w:tc>
        <w:tc>
          <w:tcPr>
            <w:tcW w:w="538" w:type="pct"/>
            <w:tcBorders>
              <w:top w:val="nil"/>
              <w:left w:val="nil"/>
              <w:bottom w:val="single" w:sz="4" w:space="0" w:color="548235"/>
              <w:right w:val="single" w:sz="4" w:space="0" w:color="548235"/>
            </w:tcBorders>
            <w:shd w:val="clear" w:color="000000" w:fill="D3D3D3"/>
            <w:vAlign w:val="center"/>
            <w:hideMark/>
          </w:tcPr>
          <w:p w:rsidR="00710C66" w:rsidRPr="00710C66" w:rsidRDefault="00710C66" w:rsidP="00710C66">
            <w:pPr>
              <w:spacing w:after="0" w:line="240" w:lineRule="auto"/>
              <w:jc w:val="center"/>
              <w:rPr>
                <w:rFonts w:ascii="Calibri" w:eastAsia="Times New Roman" w:hAnsi="Calibri" w:cs="Times New Roman"/>
                <w:b/>
                <w:bCs/>
                <w:sz w:val="20"/>
                <w:szCs w:val="20"/>
                <w:lang w:eastAsia="es-MX"/>
              </w:rPr>
            </w:pPr>
            <w:r w:rsidRPr="00710C66">
              <w:rPr>
                <w:rFonts w:ascii="Calibri" w:eastAsia="Times New Roman" w:hAnsi="Calibri" w:cs="Times New Roman"/>
                <w:b/>
                <w:bCs/>
                <w:sz w:val="20"/>
                <w:szCs w:val="20"/>
                <w:lang w:eastAsia="es-MX"/>
              </w:rPr>
              <w:t>Medio Difusión</w:t>
            </w:r>
          </w:p>
        </w:tc>
        <w:tc>
          <w:tcPr>
            <w:tcW w:w="685" w:type="pct"/>
            <w:tcBorders>
              <w:top w:val="nil"/>
              <w:left w:val="nil"/>
              <w:bottom w:val="single" w:sz="4" w:space="0" w:color="548235"/>
              <w:right w:val="single" w:sz="4" w:space="0" w:color="548235"/>
            </w:tcBorders>
            <w:shd w:val="clear" w:color="000000" w:fill="D3D3D3"/>
            <w:vAlign w:val="center"/>
            <w:hideMark/>
          </w:tcPr>
          <w:p w:rsidR="00710C66" w:rsidRPr="00710C66" w:rsidRDefault="00710C66" w:rsidP="00710C66">
            <w:pPr>
              <w:spacing w:after="0" w:line="240" w:lineRule="auto"/>
              <w:jc w:val="center"/>
              <w:rPr>
                <w:rFonts w:ascii="Calibri" w:eastAsia="Times New Roman" w:hAnsi="Calibri" w:cs="Times New Roman"/>
                <w:b/>
                <w:bCs/>
                <w:sz w:val="20"/>
                <w:szCs w:val="20"/>
                <w:lang w:eastAsia="es-MX"/>
              </w:rPr>
            </w:pPr>
            <w:r w:rsidRPr="00710C66">
              <w:rPr>
                <w:rFonts w:ascii="Calibri" w:eastAsia="Times New Roman" w:hAnsi="Calibri" w:cs="Times New Roman"/>
                <w:b/>
                <w:bCs/>
                <w:sz w:val="20"/>
                <w:szCs w:val="20"/>
                <w:lang w:eastAsia="es-MX"/>
              </w:rPr>
              <w:t xml:space="preserve">Fecha última </w:t>
            </w:r>
            <w:proofErr w:type="spellStart"/>
            <w:r w:rsidRPr="00710C66">
              <w:rPr>
                <w:rFonts w:ascii="Calibri" w:eastAsia="Times New Roman" w:hAnsi="Calibri" w:cs="Times New Roman"/>
                <w:b/>
                <w:bCs/>
                <w:sz w:val="20"/>
                <w:szCs w:val="20"/>
                <w:lang w:eastAsia="es-MX"/>
              </w:rPr>
              <w:t>mod</w:t>
            </w:r>
            <w:proofErr w:type="spellEnd"/>
            <w:r w:rsidRPr="00710C66">
              <w:rPr>
                <w:rFonts w:ascii="Calibri" w:eastAsia="Times New Roman" w:hAnsi="Calibri" w:cs="Times New Roman"/>
                <w:b/>
                <w:bCs/>
                <w:sz w:val="20"/>
                <w:szCs w:val="20"/>
                <w:lang w:eastAsia="es-MX"/>
              </w:rPr>
              <w:t>.</w:t>
            </w:r>
          </w:p>
        </w:tc>
      </w:tr>
      <w:tr w:rsidR="00F22719" w:rsidRPr="00710C66" w:rsidTr="009B2319">
        <w:trPr>
          <w:trHeight w:val="1440"/>
        </w:trPr>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710C66" w:rsidRPr="00710C66" w:rsidRDefault="00710C66" w:rsidP="00710C66">
            <w:pPr>
              <w:spacing w:after="0" w:line="240" w:lineRule="auto"/>
              <w:jc w:val="center"/>
              <w:rPr>
                <w:rFonts w:ascii="Calibri" w:eastAsia="Times New Roman" w:hAnsi="Calibri" w:cs="Times New Roman"/>
                <w:b/>
                <w:bCs/>
                <w:color w:val="000000"/>
                <w:lang w:eastAsia="es-MX"/>
              </w:rPr>
            </w:pPr>
            <w:r w:rsidRPr="00710C66">
              <w:rPr>
                <w:rFonts w:ascii="Calibri" w:eastAsia="Times New Roman" w:hAnsi="Calibri" w:cs="Times New Roman"/>
                <w:b/>
                <w:bCs/>
                <w:color w:val="000000"/>
                <w:lang w:eastAsia="es-MX"/>
              </w:rPr>
              <w:t>1</w:t>
            </w:r>
          </w:p>
        </w:tc>
        <w:tc>
          <w:tcPr>
            <w:tcW w:w="886"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Constitución Política de los Estados Unidos Mexicanos</w:t>
            </w:r>
          </w:p>
        </w:tc>
        <w:tc>
          <w:tcPr>
            <w:tcW w:w="619"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Constitución</w:t>
            </w:r>
          </w:p>
        </w:tc>
        <w:tc>
          <w:tcPr>
            <w:tcW w:w="1368" w:type="pct"/>
            <w:tcBorders>
              <w:top w:val="single" w:sz="4" w:space="0" w:color="auto"/>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La Constitución contiene los principios y objetivos de la nación. Establece la existencia de órganos de autoridad, sus facultades y limitaciones, así como los derechos de los individuos y las vías para hacerlos efectivos. Contiene 136 artículos y 19 transitorios, distribuidos en nueve títulos.</w:t>
            </w:r>
          </w:p>
        </w:tc>
        <w:tc>
          <w:tcPr>
            <w:tcW w:w="619"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05/02/1917</w:t>
            </w:r>
          </w:p>
        </w:tc>
        <w:tc>
          <w:tcPr>
            <w:tcW w:w="538"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DOF</w:t>
            </w:r>
          </w:p>
        </w:tc>
        <w:tc>
          <w:tcPr>
            <w:tcW w:w="685"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24/12/2020</w:t>
            </w:r>
          </w:p>
        </w:tc>
      </w:tr>
      <w:tr w:rsidR="00F22719" w:rsidRPr="00710C66" w:rsidTr="009B2319">
        <w:trPr>
          <w:trHeight w:val="1200"/>
        </w:trPr>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710C66" w:rsidRPr="00710C66" w:rsidRDefault="00710C66" w:rsidP="00710C66">
            <w:pPr>
              <w:spacing w:after="0" w:line="240" w:lineRule="auto"/>
              <w:jc w:val="center"/>
              <w:rPr>
                <w:rFonts w:ascii="Calibri" w:eastAsia="Times New Roman" w:hAnsi="Calibri" w:cs="Times New Roman"/>
                <w:b/>
                <w:bCs/>
                <w:color w:val="000000"/>
                <w:lang w:eastAsia="es-MX"/>
              </w:rPr>
            </w:pPr>
            <w:r w:rsidRPr="00710C66">
              <w:rPr>
                <w:rFonts w:ascii="Calibri" w:eastAsia="Times New Roman" w:hAnsi="Calibri" w:cs="Times New Roman"/>
                <w:b/>
                <w:bCs/>
                <w:color w:val="000000"/>
                <w:lang w:eastAsia="es-MX"/>
              </w:rPr>
              <w:t>2</w:t>
            </w:r>
          </w:p>
        </w:tc>
        <w:tc>
          <w:tcPr>
            <w:tcW w:w="886"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Constitución Política del Estado de Campeche</w:t>
            </w:r>
          </w:p>
        </w:tc>
        <w:tc>
          <w:tcPr>
            <w:tcW w:w="619"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Constitución</w:t>
            </w:r>
          </w:p>
        </w:tc>
        <w:tc>
          <w:tcPr>
            <w:tcW w:w="1368"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Constitución local del Estado de Campeche, regula la organización territorial, política y administrativa interior. Siempre a lineado a las bases generales plasmadas en la Constitución Política de los Estados Unidos Mexicanos.</w:t>
            </w:r>
          </w:p>
        </w:tc>
        <w:tc>
          <w:tcPr>
            <w:tcW w:w="619"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29/05/1965</w:t>
            </w:r>
          </w:p>
        </w:tc>
        <w:tc>
          <w:tcPr>
            <w:tcW w:w="538"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POE</w:t>
            </w:r>
          </w:p>
        </w:tc>
        <w:tc>
          <w:tcPr>
            <w:tcW w:w="685"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05/10/2020</w:t>
            </w:r>
          </w:p>
        </w:tc>
      </w:tr>
      <w:tr w:rsidR="00F22719" w:rsidRPr="00710C66" w:rsidTr="009B2319">
        <w:trPr>
          <w:trHeight w:val="480"/>
        </w:trPr>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710C66" w:rsidRPr="00710C66" w:rsidRDefault="00710C66" w:rsidP="00710C66">
            <w:pPr>
              <w:spacing w:after="0" w:line="240" w:lineRule="auto"/>
              <w:jc w:val="center"/>
              <w:rPr>
                <w:rFonts w:ascii="Calibri" w:eastAsia="Times New Roman" w:hAnsi="Calibri" w:cs="Times New Roman"/>
                <w:b/>
                <w:bCs/>
                <w:color w:val="000000"/>
                <w:lang w:eastAsia="es-MX"/>
              </w:rPr>
            </w:pPr>
            <w:r w:rsidRPr="00710C66">
              <w:rPr>
                <w:rFonts w:ascii="Calibri" w:eastAsia="Times New Roman" w:hAnsi="Calibri" w:cs="Times New Roman"/>
                <w:b/>
                <w:bCs/>
                <w:color w:val="000000"/>
                <w:lang w:eastAsia="es-MX"/>
              </w:rPr>
              <w:t>3</w:t>
            </w:r>
          </w:p>
        </w:tc>
        <w:tc>
          <w:tcPr>
            <w:tcW w:w="886"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Ley Orgánica de la Administración Pública del Estado de Campeche</w:t>
            </w:r>
          </w:p>
        </w:tc>
        <w:tc>
          <w:tcPr>
            <w:tcW w:w="619"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Ley</w:t>
            </w:r>
          </w:p>
        </w:tc>
        <w:tc>
          <w:tcPr>
            <w:tcW w:w="1368"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Organización y funcionamiento de la Administración Pública del Estado de Campeche.</w:t>
            </w:r>
          </w:p>
        </w:tc>
        <w:tc>
          <w:tcPr>
            <w:tcW w:w="619"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14/09/2009</w:t>
            </w:r>
          </w:p>
        </w:tc>
        <w:tc>
          <w:tcPr>
            <w:tcW w:w="538"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POE</w:t>
            </w:r>
          </w:p>
        </w:tc>
        <w:tc>
          <w:tcPr>
            <w:tcW w:w="685"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06/03/2020</w:t>
            </w:r>
          </w:p>
        </w:tc>
      </w:tr>
      <w:tr w:rsidR="00F22719" w:rsidRPr="00710C66" w:rsidTr="009B2319">
        <w:trPr>
          <w:trHeight w:val="960"/>
        </w:trPr>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710C66" w:rsidRPr="00710C66" w:rsidRDefault="00710C66" w:rsidP="00710C66">
            <w:pPr>
              <w:spacing w:after="0" w:line="240" w:lineRule="auto"/>
              <w:jc w:val="center"/>
              <w:rPr>
                <w:rFonts w:ascii="Calibri" w:eastAsia="Times New Roman" w:hAnsi="Calibri" w:cs="Times New Roman"/>
                <w:b/>
                <w:bCs/>
                <w:color w:val="000000"/>
                <w:lang w:eastAsia="es-MX"/>
              </w:rPr>
            </w:pPr>
            <w:r w:rsidRPr="00710C66">
              <w:rPr>
                <w:rFonts w:ascii="Calibri" w:eastAsia="Times New Roman" w:hAnsi="Calibri" w:cs="Times New Roman"/>
                <w:b/>
                <w:bCs/>
                <w:color w:val="000000"/>
                <w:lang w:eastAsia="es-MX"/>
              </w:rPr>
              <w:t>4</w:t>
            </w:r>
          </w:p>
        </w:tc>
        <w:tc>
          <w:tcPr>
            <w:tcW w:w="886"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Reglamento Interior de la Secretaría de Administración e Innovación Gubernamental</w:t>
            </w:r>
          </w:p>
        </w:tc>
        <w:tc>
          <w:tcPr>
            <w:tcW w:w="619"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Reglamento</w:t>
            </w:r>
          </w:p>
        </w:tc>
        <w:tc>
          <w:tcPr>
            <w:tcW w:w="1368"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Define las atribuciones y competencias de la Secretaría de Administración e Innovación Gubernamental y de las unidades administrativas que la conforman.</w:t>
            </w:r>
          </w:p>
        </w:tc>
        <w:tc>
          <w:tcPr>
            <w:tcW w:w="619"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14/09/2016</w:t>
            </w:r>
          </w:p>
        </w:tc>
        <w:tc>
          <w:tcPr>
            <w:tcW w:w="538"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POE</w:t>
            </w:r>
          </w:p>
        </w:tc>
        <w:tc>
          <w:tcPr>
            <w:tcW w:w="685"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14/09/2016</w:t>
            </w:r>
          </w:p>
        </w:tc>
      </w:tr>
      <w:tr w:rsidR="00F22719" w:rsidRPr="00710C66" w:rsidTr="009B2319">
        <w:trPr>
          <w:trHeight w:val="960"/>
        </w:trPr>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710C66" w:rsidRPr="00710C66" w:rsidRDefault="00710C66" w:rsidP="00710C66">
            <w:pPr>
              <w:spacing w:after="0" w:line="240" w:lineRule="auto"/>
              <w:jc w:val="center"/>
              <w:rPr>
                <w:rFonts w:ascii="Calibri" w:eastAsia="Times New Roman" w:hAnsi="Calibri" w:cs="Times New Roman"/>
                <w:b/>
                <w:bCs/>
                <w:color w:val="000000"/>
                <w:lang w:eastAsia="es-MX"/>
              </w:rPr>
            </w:pPr>
            <w:r w:rsidRPr="00710C66">
              <w:rPr>
                <w:rFonts w:ascii="Calibri" w:eastAsia="Times New Roman" w:hAnsi="Calibri" w:cs="Times New Roman"/>
                <w:b/>
                <w:bCs/>
                <w:color w:val="000000"/>
                <w:lang w:eastAsia="es-MX"/>
              </w:rPr>
              <w:t>5</w:t>
            </w:r>
          </w:p>
        </w:tc>
        <w:tc>
          <w:tcPr>
            <w:tcW w:w="886"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Ley de la Administración Pública Paraestatal del Estado de Campeche</w:t>
            </w:r>
          </w:p>
        </w:tc>
        <w:tc>
          <w:tcPr>
            <w:tcW w:w="619"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Ley</w:t>
            </w:r>
          </w:p>
        </w:tc>
        <w:tc>
          <w:tcPr>
            <w:tcW w:w="1368"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Ley reglamentaria que tiene por objeto regular la organización, funcionamiento y control de las entidades que conforman la Administración Pública Paraestatal del Estado de Campeche.</w:t>
            </w:r>
          </w:p>
        </w:tc>
        <w:tc>
          <w:tcPr>
            <w:tcW w:w="619"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22/07/2010</w:t>
            </w:r>
          </w:p>
        </w:tc>
        <w:tc>
          <w:tcPr>
            <w:tcW w:w="538"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POE</w:t>
            </w:r>
          </w:p>
        </w:tc>
        <w:tc>
          <w:tcPr>
            <w:tcW w:w="685"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10/12/2019</w:t>
            </w:r>
          </w:p>
        </w:tc>
      </w:tr>
      <w:tr w:rsidR="00F22719" w:rsidRPr="00710C66" w:rsidTr="009B2319">
        <w:trPr>
          <w:trHeight w:val="2160"/>
        </w:trPr>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710C66" w:rsidRPr="00710C66" w:rsidRDefault="00710C66" w:rsidP="00710C66">
            <w:pPr>
              <w:spacing w:after="0" w:line="240" w:lineRule="auto"/>
              <w:jc w:val="center"/>
              <w:rPr>
                <w:rFonts w:ascii="Calibri" w:eastAsia="Times New Roman" w:hAnsi="Calibri" w:cs="Times New Roman"/>
                <w:b/>
                <w:bCs/>
                <w:color w:val="000000"/>
                <w:lang w:eastAsia="es-MX"/>
              </w:rPr>
            </w:pPr>
            <w:r w:rsidRPr="00710C66">
              <w:rPr>
                <w:rFonts w:ascii="Calibri" w:eastAsia="Times New Roman" w:hAnsi="Calibri" w:cs="Times New Roman"/>
                <w:b/>
                <w:bCs/>
                <w:color w:val="000000"/>
                <w:lang w:eastAsia="es-MX"/>
              </w:rPr>
              <w:t>6</w:t>
            </w:r>
          </w:p>
        </w:tc>
        <w:tc>
          <w:tcPr>
            <w:tcW w:w="886"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Lineamientos para la elaboración del Manual de Organización de las Dependencias y Entidades de la Administración Pública Estatal para el ejercicio 2020</w:t>
            </w:r>
          </w:p>
        </w:tc>
        <w:tc>
          <w:tcPr>
            <w:tcW w:w="619"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Acuerdo</w:t>
            </w:r>
          </w:p>
        </w:tc>
        <w:tc>
          <w:tcPr>
            <w:tcW w:w="1368"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Proporcionar a los responsables internos, así como al personal de las áreas administrativas involucradas en su integración en las dependencias y entidades del Gobierno del Estado, con el fin que tengan la metodología general y específica para la elaboración, estandarización y actualización de este documento Normativo-Administrativo, así como los requisitos y procesos para su presentación.</w:t>
            </w:r>
          </w:p>
        </w:tc>
        <w:tc>
          <w:tcPr>
            <w:tcW w:w="619"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24/01/2020</w:t>
            </w:r>
          </w:p>
        </w:tc>
        <w:tc>
          <w:tcPr>
            <w:tcW w:w="538"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POE</w:t>
            </w:r>
          </w:p>
        </w:tc>
        <w:tc>
          <w:tcPr>
            <w:tcW w:w="685"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24/01/2020</w:t>
            </w:r>
          </w:p>
        </w:tc>
      </w:tr>
      <w:tr w:rsidR="00F22719" w:rsidRPr="00710C66" w:rsidTr="009B2319">
        <w:trPr>
          <w:trHeight w:val="2160"/>
        </w:trPr>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710C66" w:rsidRPr="00710C66" w:rsidRDefault="00710C66" w:rsidP="00710C66">
            <w:pPr>
              <w:spacing w:after="0" w:line="240" w:lineRule="auto"/>
              <w:jc w:val="center"/>
              <w:rPr>
                <w:rFonts w:ascii="Calibri" w:eastAsia="Times New Roman" w:hAnsi="Calibri" w:cs="Times New Roman"/>
                <w:b/>
                <w:bCs/>
                <w:color w:val="000000"/>
                <w:lang w:eastAsia="es-MX"/>
              </w:rPr>
            </w:pPr>
            <w:r w:rsidRPr="00710C66">
              <w:rPr>
                <w:rFonts w:ascii="Calibri" w:eastAsia="Times New Roman" w:hAnsi="Calibri" w:cs="Times New Roman"/>
                <w:b/>
                <w:bCs/>
                <w:color w:val="000000"/>
                <w:lang w:eastAsia="es-MX"/>
              </w:rPr>
              <w:lastRenderedPageBreak/>
              <w:t>7</w:t>
            </w:r>
          </w:p>
        </w:tc>
        <w:tc>
          <w:tcPr>
            <w:tcW w:w="886"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Acuerdo de la SAIG que autoriza las actividades y labores de los servidores públicos bajo la modalidad de teletrabajo (“Home Office”) o Trabajo a Distancia por Medios Electrónicos, con motivo de recomendaciones ante epidemia por Covid-19 Coronavirus y/o la suspensión temporal de labores en sede administrativa en favor de los servidores públicos al servicio de La Administración Pública del Estado de Campeche</w:t>
            </w:r>
          </w:p>
        </w:tc>
        <w:tc>
          <w:tcPr>
            <w:tcW w:w="619"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Acuerdo</w:t>
            </w:r>
          </w:p>
        </w:tc>
        <w:tc>
          <w:tcPr>
            <w:tcW w:w="1368" w:type="pct"/>
            <w:tcBorders>
              <w:top w:val="nil"/>
              <w:left w:val="nil"/>
              <w:bottom w:val="single" w:sz="4" w:space="0" w:color="auto"/>
              <w:right w:val="single" w:sz="4" w:space="0" w:color="auto"/>
            </w:tcBorders>
            <w:shd w:val="clear" w:color="auto" w:fill="auto"/>
            <w:vAlign w:val="center"/>
            <w:hideMark/>
          </w:tcPr>
          <w:p w:rsidR="00710C66" w:rsidRPr="00710C66" w:rsidRDefault="00F22719" w:rsidP="00F22719">
            <w:pPr>
              <w:autoSpaceDE w:val="0"/>
              <w:autoSpaceDN w:val="0"/>
              <w:adjustRightInd w:val="0"/>
              <w:spacing w:after="0" w:line="240" w:lineRule="auto"/>
              <w:jc w:val="center"/>
              <w:rPr>
                <w:rFonts w:ascii="Arial" w:eastAsia="Times New Roman" w:hAnsi="Arial" w:cs="Arial"/>
                <w:sz w:val="18"/>
                <w:szCs w:val="18"/>
                <w:lang w:eastAsia="es-MX"/>
              </w:rPr>
            </w:pPr>
            <w:r w:rsidRPr="00F22719">
              <w:rPr>
                <w:rFonts w:ascii="Arial" w:eastAsia="Times New Roman" w:hAnsi="Arial" w:cs="Arial"/>
                <w:sz w:val="18"/>
                <w:szCs w:val="18"/>
                <w:lang w:eastAsia="es-MX"/>
              </w:rPr>
              <w:t>Se otorga autorización en favor de los servidores públicos al servicio</w:t>
            </w:r>
            <w:r>
              <w:rPr>
                <w:rFonts w:ascii="Arial" w:eastAsia="Times New Roman" w:hAnsi="Arial" w:cs="Arial"/>
                <w:sz w:val="18"/>
                <w:szCs w:val="18"/>
                <w:lang w:eastAsia="es-MX"/>
              </w:rPr>
              <w:t xml:space="preserve"> d</w:t>
            </w:r>
            <w:r w:rsidRPr="00F22719">
              <w:rPr>
                <w:rFonts w:ascii="Arial" w:eastAsia="Times New Roman" w:hAnsi="Arial" w:cs="Arial"/>
                <w:sz w:val="18"/>
                <w:szCs w:val="18"/>
                <w:lang w:eastAsia="es-MX"/>
              </w:rPr>
              <w:t>e la administración pública del estado de Campeche, para trabajar a distancia</w:t>
            </w:r>
            <w:r>
              <w:rPr>
                <w:rFonts w:ascii="Arial" w:eastAsia="Times New Roman" w:hAnsi="Arial" w:cs="Arial"/>
                <w:sz w:val="18"/>
                <w:szCs w:val="18"/>
                <w:lang w:eastAsia="es-MX"/>
              </w:rPr>
              <w:t xml:space="preserve"> v</w:t>
            </w:r>
            <w:r w:rsidRPr="00F22719">
              <w:rPr>
                <w:rFonts w:ascii="Arial" w:eastAsia="Times New Roman" w:hAnsi="Arial" w:cs="Arial"/>
                <w:sz w:val="18"/>
                <w:szCs w:val="18"/>
                <w:lang w:eastAsia="es-MX"/>
              </w:rPr>
              <w:t>irtualmente desde sus hogares o domicilios, y no asistir físicamente a sus centros</w:t>
            </w:r>
            <w:r>
              <w:rPr>
                <w:rFonts w:ascii="Arial" w:eastAsia="Times New Roman" w:hAnsi="Arial" w:cs="Arial"/>
                <w:sz w:val="18"/>
                <w:szCs w:val="18"/>
                <w:lang w:eastAsia="es-MX"/>
              </w:rPr>
              <w:t xml:space="preserve"> d</w:t>
            </w:r>
            <w:r w:rsidRPr="00F22719">
              <w:rPr>
                <w:rFonts w:ascii="Arial" w:eastAsia="Times New Roman" w:hAnsi="Arial" w:cs="Arial"/>
                <w:sz w:val="18"/>
                <w:szCs w:val="18"/>
                <w:lang w:eastAsia="es-MX"/>
              </w:rPr>
              <w:t>e trabajo</w:t>
            </w:r>
          </w:p>
        </w:tc>
        <w:tc>
          <w:tcPr>
            <w:tcW w:w="619"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19/03/2020</w:t>
            </w:r>
          </w:p>
        </w:tc>
        <w:tc>
          <w:tcPr>
            <w:tcW w:w="538"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POE</w:t>
            </w:r>
          </w:p>
        </w:tc>
        <w:tc>
          <w:tcPr>
            <w:tcW w:w="685"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19/09/2020</w:t>
            </w:r>
          </w:p>
        </w:tc>
      </w:tr>
      <w:tr w:rsidR="00F22719" w:rsidRPr="00710C66" w:rsidTr="009B2319">
        <w:trPr>
          <w:trHeight w:val="1200"/>
        </w:trPr>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710C66" w:rsidRPr="00710C66" w:rsidRDefault="00710C66" w:rsidP="00710C66">
            <w:pPr>
              <w:spacing w:after="0" w:line="240" w:lineRule="auto"/>
              <w:jc w:val="center"/>
              <w:rPr>
                <w:rFonts w:ascii="Calibri" w:eastAsia="Times New Roman" w:hAnsi="Calibri" w:cs="Times New Roman"/>
                <w:b/>
                <w:bCs/>
                <w:color w:val="000000"/>
                <w:lang w:eastAsia="es-MX"/>
              </w:rPr>
            </w:pPr>
            <w:r w:rsidRPr="00710C66">
              <w:rPr>
                <w:rFonts w:ascii="Calibri" w:eastAsia="Times New Roman" w:hAnsi="Calibri" w:cs="Times New Roman"/>
                <w:b/>
                <w:bCs/>
                <w:color w:val="000000"/>
                <w:lang w:eastAsia="es-MX"/>
              </w:rPr>
              <w:t>8</w:t>
            </w:r>
          </w:p>
        </w:tc>
        <w:tc>
          <w:tcPr>
            <w:tcW w:w="886"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Acuerdo de la SAIG que establece una jornada laboral diaria máxima de seis horas, a favor de los servidores de la Administración Pública del Estado de Campeche, con motivo de la epidemia denominada COVID-19 POE</w:t>
            </w:r>
          </w:p>
        </w:tc>
        <w:tc>
          <w:tcPr>
            <w:tcW w:w="619"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Acuerdo</w:t>
            </w:r>
          </w:p>
        </w:tc>
        <w:tc>
          <w:tcPr>
            <w:tcW w:w="1368" w:type="pct"/>
            <w:tcBorders>
              <w:top w:val="nil"/>
              <w:left w:val="nil"/>
              <w:bottom w:val="single" w:sz="4" w:space="0" w:color="auto"/>
              <w:right w:val="single" w:sz="4" w:space="0" w:color="auto"/>
            </w:tcBorders>
            <w:shd w:val="clear" w:color="auto" w:fill="auto"/>
            <w:vAlign w:val="center"/>
            <w:hideMark/>
          </w:tcPr>
          <w:p w:rsidR="00F22719" w:rsidRPr="00F22719" w:rsidRDefault="00F22719" w:rsidP="00F22719">
            <w:pPr>
              <w:autoSpaceDE w:val="0"/>
              <w:autoSpaceDN w:val="0"/>
              <w:adjustRightInd w:val="0"/>
              <w:spacing w:after="0" w:line="240" w:lineRule="auto"/>
              <w:jc w:val="center"/>
              <w:rPr>
                <w:rFonts w:ascii="Arial" w:eastAsia="Times New Roman" w:hAnsi="Arial" w:cs="Arial"/>
                <w:sz w:val="18"/>
                <w:szCs w:val="18"/>
                <w:lang w:eastAsia="es-MX"/>
              </w:rPr>
            </w:pPr>
            <w:r w:rsidRPr="00F22719">
              <w:rPr>
                <w:rFonts w:ascii="Arial" w:eastAsia="Times New Roman" w:hAnsi="Arial" w:cs="Arial"/>
                <w:sz w:val="18"/>
                <w:szCs w:val="18"/>
                <w:lang w:eastAsia="es-MX"/>
              </w:rPr>
              <w:t>Se autoriza de manera temporal una jornada laboral máxima seis horas diarias de duración,</w:t>
            </w:r>
          </w:p>
          <w:p w:rsidR="00F22719" w:rsidRPr="00F22719" w:rsidRDefault="00F22719" w:rsidP="00F22719">
            <w:pPr>
              <w:autoSpaceDE w:val="0"/>
              <w:autoSpaceDN w:val="0"/>
              <w:adjustRightInd w:val="0"/>
              <w:spacing w:after="0" w:line="240" w:lineRule="auto"/>
              <w:jc w:val="center"/>
              <w:rPr>
                <w:rFonts w:ascii="Arial" w:eastAsia="Times New Roman" w:hAnsi="Arial" w:cs="Arial"/>
                <w:sz w:val="18"/>
                <w:szCs w:val="18"/>
                <w:lang w:eastAsia="es-MX"/>
              </w:rPr>
            </w:pPr>
            <w:r w:rsidRPr="00F22719">
              <w:rPr>
                <w:rFonts w:ascii="Arial" w:eastAsia="Times New Roman" w:hAnsi="Arial" w:cs="Arial"/>
                <w:sz w:val="18"/>
                <w:szCs w:val="18"/>
                <w:lang w:eastAsia="es-MX"/>
              </w:rPr>
              <w:t>a los servidores públicos de la Administración Pública del Estado de Campeche, medida preventiva tanto de los ciudadanos</w:t>
            </w:r>
          </w:p>
          <w:p w:rsidR="00710C66" w:rsidRPr="00710C66" w:rsidRDefault="00F22719" w:rsidP="00F22719">
            <w:pPr>
              <w:autoSpaceDE w:val="0"/>
              <w:autoSpaceDN w:val="0"/>
              <w:adjustRightInd w:val="0"/>
              <w:spacing w:after="0" w:line="240" w:lineRule="auto"/>
              <w:jc w:val="center"/>
              <w:rPr>
                <w:rFonts w:ascii="Arial" w:eastAsia="Times New Roman" w:hAnsi="Arial" w:cs="Arial"/>
                <w:sz w:val="18"/>
                <w:szCs w:val="18"/>
                <w:lang w:eastAsia="es-MX"/>
              </w:rPr>
            </w:pPr>
            <w:r w:rsidRPr="00F22719">
              <w:rPr>
                <w:rFonts w:ascii="Arial" w:eastAsia="Times New Roman" w:hAnsi="Arial" w:cs="Arial"/>
                <w:sz w:val="18"/>
                <w:szCs w:val="18"/>
                <w:lang w:eastAsia="es-MX"/>
              </w:rPr>
              <w:t>como de los servidores públicos de la Administración Pública del Estado d</w:t>
            </w:r>
            <w:r>
              <w:rPr>
                <w:rFonts w:ascii="Arial" w:eastAsia="Times New Roman" w:hAnsi="Arial" w:cs="Arial"/>
                <w:sz w:val="18"/>
                <w:szCs w:val="18"/>
                <w:lang w:eastAsia="es-MX"/>
              </w:rPr>
              <w:t xml:space="preserve">e Campeche, con la finalidad de </w:t>
            </w:r>
            <w:r w:rsidRPr="00F22719">
              <w:rPr>
                <w:rFonts w:ascii="Arial" w:eastAsia="Times New Roman" w:hAnsi="Arial" w:cs="Arial"/>
                <w:sz w:val="18"/>
                <w:szCs w:val="18"/>
                <w:lang w:eastAsia="es-MX"/>
              </w:rPr>
              <w:t>garantizar el derecho humano a la salud, con motivo de la epidemia denominada COVID-19.</w:t>
            </w:r>
          </w:p>
        </w:tc>
        <w:tc>
          <w:tcPr>
            <w:tcW w:w="619"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24/03/2020</w:t>
            </w:r>
          </w:p>
        </w:tc>
        <w:tc>
          <w:tcPr>
            <w:tcW w:w="538"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POE</w:t>
            </w:r>
          </w:p>
        </w:tc>
        <w:tc>
          <w:tcPr>
            <w:tcW w:w="685"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24/03/2020</w:t>
            </w:r>
          </w:p>
        </w:tc>
      </w:tr>
      <w:tr w:rsidR="00710C66" w:rsidRPr="00710C66" w:rsidTr="009B2319">
        <w:trPr>
          <w:trHeight w:val="960"/>
        </w:trPr>
        <w:tc>
          <w:tcPr>
            <w:tcW w:w="284" w:type="pct"/>
            <w:tcBorders>
              <w:top w:val="nil"/>
              <w:left w:val="single" w:sz="4" w:space="0" w:color="auto"/>
              <w:bottom w:val="single" w:sz="4" w:space="0" w:color="auto"/>
              <w:right w:val="single" w:sz="4" w:space="0" w:color="auto"/>
            </w:tcBorders>
            <w:shd w:val="clear" w:color="000000" w:fill="FFFF00"/>
            <w:noWrap/>
            <w:vAlign w:val="center"/>
            <w:hideMark/>
          </w:tcPr>
          <w:p w:rsidR="00710C66" w:rsidRPr="00710C66" w:rsidRDefault="00F22719" w:rsidP="00710C66">
            <w:pPr>
              <w:spacing w:after="0" w:line="240" w:lineRule="auto"/>
              <w:jc w:val="center"/>
              <w:rPr>
                <w:rFonts w:ascii="Calibri" w:eastAsia="Times New Roman" w:hAnsi="Calibri" w:cs="Times New Roman"/>
                <w:b/>
                <w:bCs/>
                <w:color w:val="000000"/>
                <w:lang w:eastAsia="es-MX"/>
              </w:rPr>
            </w:pPr>
            <w:r>
              <w:rPr>
                <w:rFonts w:ascii="Calibri" w:eastAsia="Times New Roman" w:hAnsi="Calibri" w:cs="Times New Roman"/>
                <w:b/>
                <w:bCs/>
                <w:color w:val="000000"/>
                <w:lang w:eastAsia="es-MX"/>
              </w:rPr>
              <w:t>NA</w:t>
            </w:r>
          </w:p>
        </w:tc>
        <w:tc>
          <w:tcPr>
            <w:tcW w:w="886" w:type="pct"/>
            <w:tcBorders>
              <w:top w:val="nil"/>
              <w:left w:val="nil"/>
              <w:bottom w:val="single" w:sz="4" w:space="0" w:color="auto"/>
              <w:right w:val="single" w:sz="4" w:space="0" w:color="auto"/>
            </w:tcBorders>
            <w:shd w:val="clear" w:color="000000" w:fill="FFFF00"/>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CIRCULAR SAIG04/SSIG/DTI/0001/2020 (Autorización de Uso de servicios en línea, de las aplicaciones (APPS) gubernamentales y de utilización de la firma electrónica)</w:t>
            </w:r>
          </w:p>
        </w:tc>
        <w:tc>
          <w:tcPr>
            <w:tcW w:w="619" w:type="pct"/>
            <w:tcBorders>
              <w:top w:val="nil"/>
              <w:left w:val="nil"/>
              <w:bottom w:val="single" w:sz="4" w:space="0" w:color="auto"/>
              <w:right w:val="single" w:sz="4" w:space="0" w:color="auto"/>
            </w:tcBorders>
            <w:shd w:val="clear" w:color="000000" w:fill="FFFF00"/>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Reglamento</w:t>
            </w:r>
          </w:p>
        </w:tc>
        <w:tc>
          <w:tcPr>
            <w:tcW w:w="1368" w:type="pct"/>
            <w:tcBorders>
              <w:top w:val="nil"/>
              <w:left w:val="nil"/>
              <w:bottom w:val="single" w:sz="4" w:space="0" w:color="auto"/>
              <w:right w:val="single" w:sz="4" w:space="0" w:color="auto"/>
            </w:tcBorders>
            <w:shd w:val="clear" w:color="000000" w:fill="FFFF00"/>
            <w:vAlign w:val="center"/>
            <w:hideMark/>
          </w:tcPr>
          <w:p w:rsidR="00710C66" w:rsidRPr="00710C66" w:rsidRDefault="00BE0A56" w:rsidP="00710C66">
            <w:pPr>
              <w:spacing w:after="0" w:line="240" w:lineRule="auto"/>
              <w:jc w:val="center"/>
              <w:rPr>
                <w:rFonts w:ascii="Arial" w:eastAsia="Times New Roman" w:hAnsi="Arial" w:cs="Arial"/>
                <w:sz w:val="18"/>
                <w:szCs w:val="18"/>
                <w:lang w:eastAsia="es-MX"/>
              </w:rPr>
            </w:pPr>
            <w:r>
              <w:rPr>
                <w:rFonts w:ascii="Arial" w:eastAsia="Times New Roman" w:hAnsi="Arial" w:cs="Arial"/>
                <w:sz w:val="18"/>
                <w:szCs w:val="18"/>
                <w:lang w:eastAsia="es-MX"/>
              </w:rPr>
              <w:t>NO SE ENCONTRO DOCUMENTO</w:t>
            </w:r>
          </w:p>
        </w:tc>
        <w:tc>
          <w:tcPr>
            <w:tcW w:w="619" w:type="pct"/>
            <w:tcBorders>
              <w:top w:val="nil"/>
              <w:left w:val="nil"/>
              <w:bottom w:val="single" w:sz="4" w:space="0" w:color="auto"/>
              <w:right w:val="single" w:sz="4" w:space="0" w:color="auto"/>
            </w:tcBorders>
            <w:shd w:val="clear" w:color="000000" w:fill="FFFF00"/>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24/03/2020</w:t>
            </w:r>
          </w:p>
        </w:tc>
        <w:tc>
          <w:tcPr>
            <w:tcW w:w="538" w:type="pct"/>
            <w:tcBorders>
              <w:top w:val="nil"/>
              <w:left w:val="nil"/>
              <w:bottom w:val="single" w:sz="4" w:space="0" w:color="auto"/>
              <w:right w:val="single" w:sz="4" w:space="0" w:color="auto"/>
            </w:tcBorders>
            <w:shd w:val="clear" w:color="000000" w:fill="FFFF00"/>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POE</w:t>
            </w:r>
          </w:p>
        </w:tc>
        <w:tc>
          <w:tcPr>
            <w:tcW w:w="685" w:type="pct"/>
            <w:tcBorders>
              <w:top w:val="nil"/>
              <w:left w:val="nil"/>
              <w:bottom w:val="single" w:sz="4" w:space="0" w:color="auto"/>
              <w:right w:val="single" w:sz="4" w:space="0" w:color="auto"/>
            </w:tcBorders>
            <w:shd w:val="clear" w:color="000000" w:fill="FFFF00"/>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24/09/2020</w:t>
            </w:r>
          </w:p>
        </w:tc>
      </w:tr>
      <w:tr w:rsidR="00F22719" w:rsidRPr="00710C66" w:rsidTr="009B2319">
        <w:trPr>
          <w:trHeight w:val="1680"/>
        </w:trPr>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710C66" w:rsidRPr="00710C66" w:rsidRDefault="00F22719" w:rsidP="00710C66">
            <w:pPr>
              <w:spacing w:after="0" w:line="240" w:lineRule="auto"/>
              <w:jc w:val="center"/>
              <w:rPr>
                <w:rFonts w:ascii="Calibri" w:eastAsia="Times New Roman" w:hAnsi="Calibri" w:cs="Times New Roman"/>
                <w:b/>
                <w:bCs/>
                <w:color w:val="000000"/>
                <w:lang w:eastAsia="es-MX"/>
              </w:rPr>
            </w:pPr>
            <w:r>
              <w:rPr>
                <w:rFonts w:ascii="Calibri" w:eastAsia="Times New Roman" w:hAnsi="Calibri" w:cs="Times New Roman"/>
                <w:b/>
                <w:bCs/>
                <w:color w:val="000000"/>
                <w:lang w:eastAsia="es-MX"/>
              </w:rPr>
              <w:lastRenderedPageBreak/>
              <w:t>9</w:t>
            </w:r>
          </w:p>
        </w:tc>
        <w:tc>
          <w:tcPr>
            <w:tcW w:w="886"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Acuerdo de la SAIG que establece la suspensión temporal de las actividades laborales en sede administrativa de los servidores públicos al servicio de la Administración Pública del Estado de Campeche,</w:t>
            </w:r>
            <w:r w:rsidR="00F22719">
              <w:rPr>
                <w:rFonts w:ascii="Arial" w:eastAsia="Times New Roman" w:hAnsi="Arial" w:cs="Arial"/>
                <w:sz w:val="18"/>
                <w:szCs w:val="18"/>
                <w:lang w:eastAsia="es-MX"/>
              </w:rPr>
              <w:t xml:space="preserve"> </w:t>
            </w:r>
            <w:r w:rsidRPr="00710C66">
              <w:rPr>
                <w:rFonts w:ascii="Arial" w:eastAsia="Times New Roman" w:hAnsi="Arial" w:cs="Arial"/>
                <w:sz w:val="18"/>
                <w:szCs w:val="18"/>
                <w:lang w:eastAsia="es-MX"/>
              </w:rPr>
              <w:t>para la mitigación y control de los riesgos para la salud que implica la enfermedad por el virus SARS-CoV2 (Covid-19)</w:t>
            </w:r>
          </w:p>
        </w:tc>
        <w:tc>
          <w:tcPr>
            <w:tcW w:w="619"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Acuerdo</w:t>
            </w:r>
          </w:p>
        </w:tc>
        <w:tc>
          <w:tcPr>
            <w:tcW w:w="1368" w:type="pct"/>
            <w:tcBorders>
              <w:top w:val="nil"/>
              <w:left w:val="nil"/>
              <w:bottom w:val="single" w:sz="4" w:space="0" w:color="auto"/>
              <w:right w:val="nil"/>
            </w:tcBorders>
            <w:shd w:val="clear" w:color="auto" w:fill="auto"/>
            <w:vAlign w:val="center"/>
            <w:hideMark/>
          </w:tcPr>
          <w:p w:rsidR="00F22719" w:rsidRPr="00F22719" w:rsidRDefault="00F22719" w:rsidP="00F22719">
            <w:pPr>
              <w:autoSpaceDE w:val="0"/>
              <w:autoSpaceDN w:val="0"/>
              <w:adjustRightInd w:val="0"/>
              <w:spacing w:after="0" w:line="240" w:lineRule="auto"/>
              <w:jc w:val="center"/>
              <w:rPr>
                <w:rFonts w:ascii="Arial" w:eastAsia="Times New Roman" w:hAnsi="Arial" w:cs="Arial"/>
                <w:sz w:val="18"/>
                <w:szCs w:val="18"/>
                <w:lang w:eastAsia="es-MX"/>
              </w:rPr>
            </w:pPr>
            <w:r>
              <w:rPr>
                <w:rFonts w:ascii="Arial" w:eastAsia="Times New Roman" w:hAnsi="Arial" w:cs="Arial"/>
                <w:sz w:val="18"/>
                <w:szCs w:val="18"/>
                <w:lang w:eastAsia="es-MX"/>
              </w:rPr>
              <w:t>L</w:t>
            </w:r>
            <w:r w:rsidRPr="00F22719">
              <w:rPr>
                <w:rFonts w:ascii="Arial" w:eastAsia="Times New Roman" w:hAnsi="Arial" w:cs="Arial"/>
                <w:sz w:val="18"/>
                <w:szCs w:val="18"/>
                <w:lang w:eastAsia="es-MX"/>
              </w:rPr>
              <w:t>a Secretaría de Administración e Innovación Gubernamental emitió</w:t>
            </w:r>
          </w:p>
          <w:p w:rsidR="00710C66" w:rsidRPr="00710C66" w:rsidRDefault="00F22719" w:rsidP="00F22719">
            <w:pPr>
              <w:autoSpaceDE w:val="0"/>
              <w:autoSpaceDN w:val="0"/>
              <w:adjustRightInd w:val="0"/>
              <w:spacing w:after="0" w:line="240" w:lineRule="auto"/>
              <w:jc w:val="center"/>
              <w:rPr>
                <w:rFonts w:ascii="Arial" w:eastAsia="Times New Roman" w:hAnsi="Arial" w:cs="Arial"/>
                <w:sz w:val="18"/>
                <w:szCs w:val="18"/>
                <w:lang w:eastAsia="es-MX"/>
              </w:rPr>
            </w:pPr>
            <w:r w:rsidRPr="00F22719">
              <w:rPr>
                <w:rFonts w:ascii="Arial" w:eastAsia="Times New Roman" w:hAnsi="Arial" w:cs="Arial"/>
                <w:sz w:val="18"/>
                <w:szCs w:val="18"/>
                <w:lang w:eastAsia="es-MX"/>
              </w:rPr>
              <w:t>un Acuerdo mediante el cual se autorizaron diversas medidas sanitarias restric</w:t>
            </w:r>
            <w:r>
              <w:rPr>
                <w:rFonts w:ascii="Arial" w:eastAsia="Times New Roman" w:hAnsi="Arial" w:cs="Arial"/>
                <w:sz w:val="18"/>
                <w:szCs w:val="18"/>
                <w:lang w:eastAsia="es-MX"/>
              </w:rPr>
              <w:t xml:space="preserve">tivas y de prevención en favor, </w:t>
            </w:r>
            <w:r w:rsidRPr="00F22719">
              <w:rPr>
                <w:rFonts w:ascii="Arial" w:eastAsia="Times New Roman" w:hAnsi="Arial" w:cs="Arial"/>
                <w:sz w:val="18"/>
                <w:szCs w:val="18"/>
                <w:lang w:eastAsia="es-MX"/>
              </w:rPr>
              <w:t xml:space="preserve">tanto de los ciudadanos como de los servidores públicos de la Administración </w:t>
            </w:r>
            <w:r>
              <w:rPr>
                <w:rFonts w:ascii="Arial" w:eastAsia="Times New Roman" w:hAnsi="Arial" w:cs="Arial"/>
                <w:sz w:val="18"/>
                <w:szCs w:val="18"/>
                <w:lang w:eastAsia="es-MX"/>
              </w:rPr>
              <w:t xml:space="preserve">Pública del Estado de Campeche, </w:t>
            </w:r>
            <w:r w:rsidRPr="00F22719">
              <w:rPr>
                <w:rFonts w:ascii="Arial" w:eastAsia="Times New Roman" w:hAnsi="Arial" w:cs="Arial"/>
                <w:sz w:val="18"/>
                <w:szCs w:val="18"/>
                <w:lang w:eastAsia="es-MX"/>
              </w:rPr>
              <w:t>con la finalidad de garantizar el derecho humano a la salud, con motivo de la epidemia denominada COVID-19.</w:t>
            </w:r>
          </w:p>
        </w:tc>
        <w:tc>
          <w:tcPr>
            <w:tcW w:w="619" w:type="pct"/>
            <w:tcBorders>
              <w:top w:val="nil"/>
              <w:left w:val="single" w:sz="4" w:space="0" w:color="auto"/>
              <w:bottom w:val="single" w:sz="4" w:space="0" w:color="auto"/>
              <w:right w:val="nil"/>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03/03/2020</w:t>
            </w:r>
          </w:p>
        </w:tc>
        <w:tc>
          <w:tcPr>
            <w:tcW w:w="538" w:type="pct"/>
            <w:tcBorders>
              <w:top w:val="nil"/>
              <w:left w:val="single" w:sz="4" w:space="0" w:color="auto"/>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POE</w:t>
            </w:r>
          </w:p>
        </w:tc>
        <w:tc>
          <w:tcPr>
            <w:tcW w:w="685"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30/03/2020</w:t>
            </w:r>
          </w:p>
        </w:tc>
      </w:tr>
      <w:tr w:rsidR="00F22719" w:rsidRPr="00710C66" w:rsidTr="009B2319">
        <w:trPr>
          <w:trHeight w:val="480"/>
        </w:trPr>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710C66" w:rsidRPr="00710C66" w:rsidRDefault="00F22719" w:rsidP="00710C66">
            <w:pPr>
              <w:spacing w:after="0" w:line="240" w:lineRule="auto"/>
              <w:jc w:val="center"/>
              <w:rPr>
                <w:rFonts w:ascii="Calibri" w:eastAsia="Times New Roman" w:hAnsi="Calibri" w:cs="Times New Roman"/>
                <w:b/>
                <w:bCs/>
                <w:color w:val="000000"/>
                <w:lang w:eastAsia="es-MX"/>
              </w:rPr>
            </w:pPr>
            <w:r>
              <w:rPr>
                <w:rFonts w:ascii="Calibri" w:eastAsia="Times New Roman" w:hAnsi="Calibri" w:cs="Times New Roman"/>
                <w:b/>
                <w:bCs/>
                <w:color w:val="000000"/>
                <w:lang w:eastAsia="es-MX"/>
              </w:rPr>
              <w:t>10</w:t>
            </w:r>
          </w:p>
        </w:tc>
        <w:tc>
          <w:tcPr>
            <w:tcW w:w="886"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Ley de Bienes del Estado de Campeche y sus Municipios</w:t>
            </w:r>
          </w:p>
        </w:tc>
        <w:tc>
          <w:tcPr>
            <w:tcW w:w="619"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Ley</w:t>
            </w:r>
          </w:p>
        </w:tc>
        <w:tc>
          <w:tcPr>
            <w:tcW w:w="1368" w:type="pct"/>
            <w:tcBorders>
              <w:top w:val="nil"/>
              <w:left w:val="nil"/>
              <w:bottom w:val="single" w:sz="4" w:space="0" w:color="auto"/>
              <w:right w:val="nil"/>
            </w:tcBorders>
            <w:shd w:val="clear" w:color="auto" w:fill="auto"/>
            <w:vAlign w:val="center"/>
            <w:hideMark/>
          </w:tcPr>
          <w:p w:rsidR="00710C66" w:rsidRPr="00710C66" w:rsidRDefault="00E30F9A" w:rsidP="00710C66">
            <w:pPr>
              <w:spacing w:after="0" w:line="240" w:lineRule="auto"/>
              <w:jc w:val="center"/>
              <w:rPr>
                <w:rFonts w:ascii="Arial" w:eastAsia="Times New Roman" w:hAnsi="Arial" w:cs="Arial"/>
                <w:sz w:val="18"/>
                <w:szCs w:val="18"/>
                <w:lang w:eastAsia="es-MX"/>
              </w:rPr>
            </w:pPr>
            <w:r>
              <w:rPr>
                <w:rFonts w:ascii="Arial" w:eastAsia="Times New Roman" w:hAnsi="Arial" w:cs="Arial"/>
                <w:sz w:val="18"/>
                <w:szCs w:val="18"/>
                <w:lang w:eastAsia="es-MX"/>
              </w:rPr>
              <w:t>Normar el régimen jurídico, determinar las bases para el uso, aprovechamiento o explotación de los bienes del Estado y el de los Municipios de Campeche.</w:t>
            </w:r>
          </w:p>
        </w:tc>
        <w:tc>
          <w:tcPr>
            <w:tcW w:w="619" w:type="pct"/>
            <w:tcBorders>
              <w:top w:val="nil"/>
              <w:left w:val="single" w:sz="4" w:space="0" w:color="auto"/>
              <w:bottom w:val="single" w:sz="4" w:space="0" w:color="auto"/>
              <w:right w:val="nil"/>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07/03/2008</w:t>
            </w:r>
          </w:p>
        </w:tc>
        <w:tc>
          <w:tcPr>
            <w:tcW w:w="538" w:type="pct"/>
            <w:tcBorders>
              <w:top w:val="nil"/>
              <w:left w:val="single" w:sz="4" w:space="0" w:color="auto"/>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POE</w:t>
            </w:r>
          </w:p>
        </w:tc>
        <w:tc>
          <w:tcPr>
            <w:tcW w:w="685"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03/03/2020</w:t>
            </w:r>
          </w:p>
        </w:tc>
      </w:tr>
      <w:tr w:rsidR="00F22719" w:rsidRPr="00710C66" w:rsidTr="009B2319">
        <w:trPr>
          <w:trHeight w:val="480"/>
        </w:trPr>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710C66" w:rsidRPr="00710C66" w:rsidRDefault="00710C66" w:rsidP="00E30F9A">
            <w:pPr>
              <w:spacing w:after="0" w:line="240" w:lineRule="auto"/>
              <w:jc w:val="center"/>
              <w:rPr>
                <w:rFonts w:ascii="Calibri" w:eastAsia="Times New Roman" w:hAnsi="Calibri" w:cs="Times New Roman"/>
                <w:b/>
                <w:bCs/>
                <w:color w:val="000000"/>
                <w:lang w:eastAsia="es-MX"/>
              </w:rPr>
            </w:pPr>
            <w:r w:rsidRPr="00710C66">
              <w:rPr>
                <w:rFonts w:ascii="Calibri" w:eastAsia="Times New Roman" w:hAnsi="Calibri" w:cs="Times New Roman"/>
                <w:b/>
                <w:bCs/>
                <w:color w:val="000000"/>
                <w:lang w:eastAsia="es-MX"/>
              </w:rPr>
              <w:t>1</w:t>
            </w:r>
            <w:r w:rsidR="00E30F9A">
              <w:rPr>
                <w:rFonts w:ascii="Calibri" w:eastAsia="Times New Roman" w:hAnsi="Calibri" w:cs="Times New Roman"/>
                <w:b/>
                <w:bCs/>
                <w:color w:val="000000"/>
                <w:lang w:eastAsia="es-MX"/>
              </w:rPr>
              <w:t>1</w:t>
            </w:r>
          </w:p>
        </w:tc>
        <w:tc>
          <w:tcPr>
            <w:tcW w:w="886"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Ley de Disciplina Financiera de las Entidades Federativas y los Municipios</w:t>
            </w:r>
          </w:p>
        </w:tc>
        <w:tc>
          <w:tcPr>
            <w:tcW w:w="619"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Ley</w:t>
            </w:r>
          </w:p>
        </w:tc>
        <w:tc>
          <w:tcPr>
            <w:tcW w:w="1368" w:type="pct"/>
            <w:tcBorders>
              <w:top w:val="nil"/>
              <w:left w:val="nil"/>
              <w:bottom w:val="single" w:sz="4" w:space="0" w:color="auto"/>
              <w:right w:val="single" w:sz="4" w:space="0" w:color="auto"/>
            </w:tcBorders>
            <w:shd w:val="clear" w:color="auto" w:fill="auto"/>
            <w:vAlign w:val="center"/>
            <w:hideMark/>
          </w:tcPr>
          <w:p w:rsidR="00710C66" w:rsidRPr="00710C66" w:rsidRDefault="00E30F9A" w:rsidP="00710C66">
            <w:pPr>
              <w:spacing w:after="0" w:line="240" w:lineRule="auto"/>
              <w:jc w:val="center"/>
              <w:rPr>
                <w:rFonts w:ascii="Arial" w:eastAsia="Times New Roman" w:hAnsi="Arial" w:cs="Arial"/>
                <w:sz w:val="18"/>
                <w:szCs w:val="18"/>
                <w:lang w:eastAsia="es-MX"/>
              </w:rPr>
            </w:pPr>
            <w:r>
              <w:rPr>
                <w:rFonts w:ascii="Arial" w:eastAsia="Times New Roman" w:hAnsi="Arial" w:cs="Arial"/>
                <w:sz w:val="18"/>
                <w:szCs w:val="18"/>
                <w:lang w:eastAsia="es-MX"/>
              </w:rPr>
              <w:t>Establece los criterios generales de responsabilidad hacendaria y financiera que regirán a las Entidades Federativas y los Municipios para un manejo sostenible de sus finanzas públicas.</w:t>
            </w:r>
            <w:r w:rsidR="00710C66" w:rsidRPr="00710C66">
              <w:rPr>
                <w:rFonts w:ascii="Arial" w:eastAsia="Times New Roman" w:hAnsi="Arial" w:cs="Arial"/>
                <w:sz w:val="18"/>
                <w:szCs w:val="18"/>
                <w:lang w:eastAsia="es-MX"/>
              </w:rPr>
              <w:t> </w:t>
            </w:r>
          </w:p>
        </w:tc>
        <w:tc>
          <w:tcPr>
            <w:tcW w:w="619"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27/04/2016</w:t>
            </w:r>
          </w:p>
        </w:tc>
        <w:tc>
          <w:tcPr>
            <w:tcW w:w="538"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DOF</w:t>
            </w:r>
          </w:p>
        </w:tc>
        <w:tc>
          <w:tcPr>
            <w:tcW w:w="685"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30/01/2018</w:t>
            </w:r>
          </w:p>
        </w:tc>
      </w:tr>
      <w:tr w:rsidR="00F22719" w:rsidRPr="00710C66" w:rsidTr="009B2319">
        <w:trPr>
          <w:trHeight w:val="300"/>
        </w:trPr>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710C66" w:rsidRPr="00710C66" w:rsidRDefault="00012328" w:rsidP="00710C66">
            <w:pPr>
              <w:spacing w:after="0" w:line="240" w:lineRule="auto"/>
              <w:jc w:val="center"/>
              <w:rPr>
                <w:rFonts w:ascii="Calibri" w:eastAsia="Times New Roman" w:hAnsi="Calibri" w:cs="Times New Roman"/>
                <w:b/>
                <w:bCs/>
                <w:color w:val="000000"/>
                <w:lang w:eastAsia="es-MX"/>
              </w:rPr>
            </w:pPr>
            <w:r>
              <w:rPr>
                <w:rFonts w:ascii="Calibri" w:eastAsia="Times New Roman" w:hAnsi="Calibri" w:cs="Times New Roman"/>
                <w:b/>
                <w:bCs/>
                <w:color w:val="000000"/>
                <w:lang w:eastAsia="es-MX"/>
              </w:rPr>
              <w:t>12</w:t>
            </w:r>
          </w:p>
        </w:tc>
        <w:tc>
          <w:tcPr>
            <w:tcW w:w="886"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Ley de Disciplina Financiera y Responsabilidad Hacendaria del Estado de Campeche y sus Municipios</w:t>
            </w:r>
          </w:p>
        </w:tc>
        <w:tc>
          <w:tcPr>
            <w:tcW w:w="619"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Ley</w:t>
            </w:r>
          </w:p>
        </w:tc>
        <w:tc>
          <w:tcPr>
            <w:tcW w:w="1368" w:type="pct"/>
            <w:tcBorders>
              <w:top w:val="nil"/>
              <w:left w:val="nil"/>
              <w:bottom w:val="single" w:sz="4" w:space="0" w:color="auto"/>
              <w:right w:val="single" w:sz="4" w:space="0" w:color="auto"/>
            </w:tcBorders>
            <w:shd w:val="clear" w:color="auto" w:fill="auto"/>
            <w:vAlign w:val="center"/>
            <w:hideMark/>
          </w:tcPr>
          <w:p w:rsidR="00710C66" w:rsidRPr="00710C66" w:rsidRDefault="00012328" w:rsidP="00CD59E1">
            <w:pPr>
              <w:spacing w:after="0" w:line="240" w:lineRule="auto"/>
              <w:jc w:val="center"/>
              <w:rPr>
                <w:rFonts w:ascii="Arial" w:eastAsia="Times New Roman" w:hAnsi="Arial" w:cs="Arial"/>
                <w:sz w:val="18"/>
                <w:szCs w:val="18"/>
                <w:lang w:eastAsia="es-MX"/>
              </w:rPr>
            </w:pPr>
            <w:r>
              <w:rPr>
                <w:rFonts w:ascii="Arial" w:eastAsia="Times New Roman" w:hAnsi="Arial" w:cs="Arial"/>
                <w:sz w:val="18"/>
                <w:szCs w:val="18"/>
                <w:lang w:eastAsia="es-MX"/>
              </w:rPr>
              <w:t xml:space="preserve">Regula y norma las acciones en materia de programación, </w:t>
            </w:r>
            <w:r w:rsidR="00CD59E1">
              <w:rPr>
                <w:rFonts w:ascii="Arial" w:eastAsia="Times New Roman" w:hAnsi="Arial" w:cs="Arial"/>
                <w:sz w:val="18"/>
                <w:szCs w:val="18"/>
                <w:lang w:eastAsia="es-MX"/>
              </w:rPr>
              <w:t>ejercicio, control y evaluación delos ingresos y egresos públicos del Estado de Campeche y sus Municipios.</w:t>
            </w:r>
          </w:p>
        </w:tc>
        <w:tc>
          <w:tcPr>
            <w:tcW w:w="619"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18/11/2016</w:t>
            </w:r>
          </w:p>
        </w:tc>
        <w:tc>
          <w:tcPr>
            <w:tcW w:w="538"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POE</w:t>
            </w:r>
          </w:p>
        </w:tc>
        <w:tc>
          <w:tcPr>
            <w:tcW w:w="685"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18/11/2016</w:t>
            </w:r>
          </w:p>
        </w:tc>
      </w:tr>
      <w:tr w:rsidR="00F22719" w:rsidRPr="00710C66" w:rsidTr="009B2319">
        <w:trPr>
          <w:trHeight w:val="300"/>
        </w:trPr>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710C66" w:rsidRPr="00710C66" w:rsidRDefault="009B2319" w:rsidP="00710C66">
            <w:pPr>
              <w:spacing w:after="0" w:line="240" w:lineRule="auto"/>
              <w:jc w:val="center"/>
              <w:rPr>
                <w:rFonts w:ascii="Calibri" w:eastAsia="Times New Roman" w:hAnsi="Calibri" w:cs="Times New Roman"/>
                <w:b/>
                <w:bCs/>
                <w:color w:val="000000"/>
                <w:lang w:eastAsia="es-MX"/>
              </w:rPr>
            </w:pPr>
            <w:r>
              <w:rPr>
                <w:rFonts w:ascii="Calibri" w:eastAsia="Times New Roman" w:hAnsi="Calibri" w:cs="Times New Roman"/>
                <w:b/>
                <w:bCs/>
                <w:color w:val="000000"/>
                <w:lang w:eastAsia="es-MX"/>
              </w:rPr>
              <w:t>13</w:t>
            </w:r>
          </w:p>
        </w:tc>
        <w:tc>
          <w:tcPr>
            <w:tcW w:w="886"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Ley General de Responsabilidades Administrativas</w:t>
            </w:r>
          </w:p>
        </w:tc>
        <w:tc>
          <w:tcPr>
            <w:tcW w:w="619"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Ley</w:t>
            </w:r>
          </w:p>
        </w:tc>
        <w:tc>
          <w:tcPr>
            <w:tcW w:w="1368" w:type="pct"/>
            <w:tcBorders>
              <w:top w:val="nil"/>
              <w:left w:val="nil"/>
              <w:bottom w:val="single" w:sz="4" w:space="0" w:color="auto"/>
              <w:right w:val="single" w:sz="4" w:space="0" w:color="auto"/>
            </w:tcBorders>
            <w:shd w:val="clear" w:color="auto" w:fill="auto"/>
            <w:vAlign w:val="center"/>
            <w:hideMark/>
          </w:tcPr>
          <w:p w:rsidR="00710C66" w:rsidRPr="00710C66" w:rsidRDefault="009B2319" w:rsidP="009B2319">
            <w:pPr>
              <w:pStyle w:val="Default"/>
              <w:jc w:val="center"/>
            </w:pPr>
            <w:r w:rsidRPr="009B2319">
              <w:rPr>
                <w:rFonts w:eastAsia="Times New Roman"/>
                <w:sz w:val="18"/>
                <w:szCs w:val="18"/>
                <w:lang w:eastAsia="es-MX"/>
              </w:rPr>
              <w:t>Distribuir competencias entre los órdenes de gobierno para establecer las responsabilidades administrativas de los Servidores Públicos, sus obligaciones, las sanciones aplicables por los actos u omisiones en que estos incurran y las que correspondan a los particulares vinculados con faltas administrativas graves, así como los procedimientos para su aplicación.</w:t>
            </w:r>
          </w:p>
        </w:tc>
        <w:tc>
          <w:tcPr>
            <w:tcW w:w="619"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18/07/2018</w:t>
            </w:r>
          </w:p>
        </w:tc>
        <w:tc>
          <w:tcPr>
            <w:tcW w:w="538"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DOF</w:t>
            </w:r>
          </w:p>
        </w:tc>
        <w:tc>
          <w:tcPr>
            <w:tcW w:w="685"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13/04/2020</w:t>
            </w:r>
          </w:p>
        </w:tc>
      </w:tr>
      <w:tr w:rsidR="00F22719" w:rsidRPr="00710C66" w:rsidTr="009B2319">
        <w:trPr>
          <w:trHeight w:val="480"/>
        </w:trPr>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710C66" w:rsidRPr="00710C66" w:rsidRDefault="009B2319" w:rsidP="00710C66">
            <w:pPr>
              <w:spacing w:after="0" w:line="240" w:lineRule="auto"/>
              <w:jc w:val="center"/>
              <w:rPr>
                <w:rFonts w:ascii="Calibri" w:eastAsia="Times New Roman" w:hAnsi="Calibri" w:cs="Times New Roman"/>
                <w:b/>
                <w:bCs/>
                <w:color w:val="000000"/>
                <w:lang w:eastAsia="es-MX"/>
              </w:rPr>
            </w:pPr>
            <w:r>
              <w:rPr>
                <w:rFonts w:ascii="Calibri" w:eastAsia="Times New Roman" w:hAnsi="Calibri" w:cs="Times New Roman"/>
                <w:b/>
                <w:bCs/>
                <w:color w:val="000000"/>
                <w:lang w:eastAsia="es-MX"/>
              </w:rPr>
              <w:t>14</w:t>
            </w:r>
          </w:p>
        </w:tc>
        <w:tc>
          <w:tcPr>
            <w:tcW w:w="886"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Ley General de Transparencia y Acceso a la Información Pública</w:t>
            </w:r>
          </w:p>
        </w:tc>
        <w:tc>
          <w:tcPr>
            <w:tcW w:w="619"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Ley</w:t>
            </w:r>
          </w:p>
        </w:tc>
        <w:tc>
          <w:tcPr>
            <w:tcW w:w="1368" w:type="pct"/>
            <w:tcBorders>
              <w:top w:val="nil"/>
              <w:left w:val="nil"/>
              <w:bottom w:val="single" w:sz="4" w:space="0" w:color="auto"/>
              <w:right w:val="single" w:sz="4" w:space="0" w:color="auto"/>
            </w:tcBorders>
            <w:shd w:val="clear" w:color="auto" w:fill="auto"/>
            <w:vAlign w:val="center"/>
            <w:hideMark/>
          </w:tcPr>
          <w:p w:rsidR="00710C66" w:rsidRPr="00710C66" w:rsidRDefault="009B2319" w:rsidP="009B2319">
            <w:pPr>
              <w:spacing w:after="0" w:line="240" w:lineRule="auto"/>
              <w:jc w:val="center"/>
              <w:rPr>
                <w:rFonts w:ascii="Arial" w:eastAsia="Times New Roman" w:hAnsi="Arial" w:cs="Arial"/>
                <w:sz w:val="18"/>
                <w:szCs w:val="18"/>
                <w:lang w:eastAsia="es-MX"/>
              </w:rPr>
            </w:pPr>
            <w:r>
              <w:rPr>
                <w:rFonts w:ascii="Arial" w:eastAsia="Times New Roman" w:hAnsi="Arial" w:cs="Arial"/>
                <w:color w:val="000000"/>
                <w:sz w:val="18"/>
                <w:szCs w:val="18"/>
                <w:lang w:eastAsia="es-MX"/>
              </w:rPr>
              <w:t>E</w:t>
            </w:r>
            <w:r w:rsidRPr="009B2319">
              <w:rPr>
                <w:rFonts w:ascii="Arial" w:eastAsia="Times New Roman" w:hAnsi="Arial" w:cs="Arial"/>
                <w:color w:val="000000"/>
                <w:sz w:val="18"/>
                <w:szCs w:val="18"/>
                <w:lang w:eastAsia="es-MX"/>
              </w:rPr>
              <w:t>stablecer los principios, bases generales y procedimientos para garantizar el derecho de acceso a la información</w:t>
            </w:r>
            <w:r>
              <w:rPr>
                <w:rFonts w:ascii="Arial" w:eastAsia="Times New Roman" w:hAnsi="Arial" w:cs="Arial"/>
                <w:sz w:val="18"/>
                <w:szCs w:val="18"/>
                <w:lang w:eastAsia="es-MX"/>
              </w:rPr>
              <w:t>.</w:t>
            </w:r>
          </w:p>
        </w:tc>
        <w:tc>
          <w:tcPr>
            <w:tcW w:w="619"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04/05/2015</w:t>
            </w:r>
          </w:p>
        </w:tc>
        <w:tc>
          <w:tcPr>
            <w:tcW w:w="538"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DOF</w:t>
            </w:r>
          </w:p>
        </w:tc>
        <w:tc>
          <w:tcPr>
            <w:tcW w:w="685"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13/08/2020</w:t>
            </w:r>
          </w:p>
        </w:tc>
      </w:tr>
      <w:tr w:rsidR="00F22719" w:rsidRPr="00710C66" w:rsidTr="009B2319">
        <w:trPr>
          <w:trHeight w:val="480"/>
        </w:trPr>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710C66" w:rsidRPr="00710C66" w:rsidRDefault="009B2319" w:rsidP="00710C66">
            <w:pPr>
              <w:spacing w:after="0" w:line="240" w:lineRule="auto"/>
              <w:jc w:val="center"/>
              <w:rPr>
                <w:rFonts w:ascii="Calibri" w:eastAsia="Times New Roman" w:hAnsi="Calibri" w:cs="Times New Roman"/>
                <w:b/>
                <w:bCs/>
                <w:color w:val="000000"/>
                <w:lang w:eastAsia="es-MX"/>
              </w:rPr>
            </w:pPr>
            <w:r>
              <w:rPr>
                <w:rFonts w:ascii="Calibri" w:eastAsia="Times New Roman" w:hAnsi="Calibri" w:cs="Times New Roman"/>
                <w:b/>
                <w:bCs/>
                <w:color w:val="000000"/>
                <w:lang w:eastAsia="es-MX"/>
              </w:rPr>
              <w:lastRenderedPageBreak/>
              <w:t>15</w:t>
            </w:r>
          </w:p>
        </w:tc>
        <w:tc>
          <w:tcPr>
            <w:tcW w:w="886"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Ley de Procedimientos Administrativos para el Estado y los Municipios de Campeche</w:t>
            </w:r>
          </w:p>
        </w:tc>
        <w:tc>
          <w:tcPr>
            <w:tcW w:w="619"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Ley</w:t>
            </w:r>
          </w:p>
        </w:tc>
        <w:tc>
          <w:tcPr>
            <w:tcW w:w="1368" w:type="pct"/>
            <w:tcBorders>
              <w:top w:val="nil"/>
              <w:left w:val="nil"/>
              <w:bottom w:val="single" w:sz="4" w:space="0" w:color="auto"/>
              <w:right w:val="single" w:sz="4" w:space="0" w:color="auto"/>
            </w:tcBorders>
            <w:shd w:val="clear" w:color="auto" w:fill="auto"/>
            <w:vAlign w:val="center"/>
            <w:hideMark/>
          </w:tcPr>
          <w:p w:rsidR="00710C66" w:rsidRPr="00710C66" w:rsidRDefault="009B2319" w:rsidP="009B2319">
            <w:pPr>
              <w:autoSpaceDE w:val="0"/>
              <w:autoSpaceDN w:val="0"/>
              <w:adjustRightInd w:val="0"/>
              <w:spacing w:after="0" w:line="240" w:lineRule="auto"/>
              <w:jc w:val="center"/>
              <w:rPr>
                <w:rFonts w:ascii="Arial" w:eastAsia="Times New Roman" w:hAnsi="Arial" w:cs="Arial"/>
                <w:color w:val="000000"/>
                <w:sz w:val="18"/>
                <w:szCs w:val="18"/>
                <w:lang w:eastAsia="es-MX"/>
              </w:rPr>
            </w:pPr>
            <w:r w:rsidRPr="009B2319">
              <w:rPr>
                <w:rFonts w:ascii="Arial" w:eastAsia="Times New Roman" w:hAnsi="Arial" w:cs="Arial"/>
                <w:color w:val="000000"/>
                <w:sz w:val="18"/>
                <w:szCs w:val="18"/>
                <w:lang w:eastAsia="es-MX"/>
              </w:rPr>
              <w:t>Regular los actos y procedimientos administra</w:t>
            </w:r>
            <w:r>
              <w:rPr>
                <w:rFonts w:ascii="Arial" w:eastAsia="Times New Roman" w:hAnsi="Arial" w:cs="Arial"/>
                <w:color w:val="000000"/>
                <w:sz w:val="18"/>
                <w:szCs w:val="18"/>
                <w:lang w:eastAsia="es-MX"/>
              </w:rPr>
              <w:t xml:space="preserve">tivos de las dependencias de la </w:t>
            </w:r>
            <w:r w:rsidRPr="009B2319">
              <w:rPr>
                <w:rFonts w:ascii="Arial" w:eastAsia="Times New Roman" w:hAnsi="Arial" w:cs="Arial"/>
                <w:color w:val="000000"/>
                <w:sz w:val="18"/>
                <w:szCs w:val="18"/>
                <w:lang w:eastAsia="es-MX"/>
              </w:rPr>
              <w:t>Ad</w:t>
            </w:r>
            <w:r>
              <w:rPr>
                <w:rFonts w:ascii="Arial" w:eastAsia="Times New Roman" w:hAnsi="Arial" w:cs="Arial"/>
                <w:color w:val="000000"/>
                <w:sz w:val="18"/>
                <w:szCs w:val="18"/>
                <w:lang w:eastAsia="es-MX"/>
              </w:rPr>
              <w:t>ministración Pública del Estado.</w:t>
            </w:r>
          </w:p>
        </w:tc>
        <w:tc>
          <w:tcPr>
            <w:tcW w:w="619"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05/03/2008</w:t>
            </w:r>
          </w:p>
        </w:tc>
        <w:tc>
          <w:tcPr>
            <w:tcW w:w="538"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POE</w:t>
            </w:r>
          </w:p>
        </w:tc>
        <w:tc>
          <w:tcPr>
            <w:tcW w:w="685"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05/03/2008</w:t>
            </w:r>
          </w:p>
        </w:tc>
      </w:tr>
      <w:tr w:rsidR="00F22719" w:rsidRPr="00710C66" w:rsidTr="009B2319">
        <w:trPr>
          <w:trHeight w:val="480"/>
        </w:trPr>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710C66" w:rsidRPr="00710C66" w:rsidRDefault="009B2319" w:rsidP="00710C66">
            <w:pPr>
              <w:spacing w:after="0" w:line="240" w:lineRule="auto"/>
              <w:jc w:val="center"/>
              <w:rPr>
                <w:rFonts w:ascii="Calibri" w:eastAsia="Times New Roman" w:hAnsi="Calibri" w:cs="Times New Roman"/>
                <w:b/>
                <w:bCs/>
                <w:color w:val="000000"/>
                <w:lang w:eastAsia="es-MX"/>
              </w:rPr>
            </w:pPr>
            <w:r>
              <w:rPr>
                <w:rFonts w:ascii="Calibri" w:eastAsia="Times New Roman" w:hAnsi="Calibri" w:cs="Times New Roman"/>
                <w:b/>
                <w:bCs/>
                <w:color w:val="000000"/>
                <w:lang w:eastAsia="es-MX"/>
              </w:rPr>
              <w:t>16</w:t>
            </w:r>
          </w:p>
        </w:tc>
        <w:tc>
          <w:tcPr>
            <w:tcW w:w="886"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Ley de Protección de Datos Personales en Posesión de Sujetos Obligados del Estado de Campeche</w:t>
            </w:r>
          </w:p>
        </w:tc>
        <w:tc>
          <w:tcPr>
            <w:tcW w:w="619"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Ley</w:t>
            </w:r>
          </w:p>
        </w:tc>
        <w:tc>
          <w:tcPr>
            <w:tcW w:w="1368" w:type="pct"/>
            <w:tcBorders>
              <w:top w:val="nil"/>
              <w:left w:val="nil"/>
              <w:bottom w:val="single" w:sz="4" w:space="0" w:color="auto"/>
              <w:right w:val="single" w:sz="4" w:space="0" w:color="auto"/>
            </w:tcBorders>
            <w:shd w:val="clear" w:color="auto" w:fill="auto"/>
            <w:vAlign w:val="center"/>
            <w:hideMark/>
          </w:tcPr>
          <w:p w:rsidR="00710C66" w:rsidRPr="00710C66" w:rsidRDefault="009B2319" w:rsidP="009B2319">
            <w:pPr>
              <w:pStyle w:val="Default"/>
              <w:jc w:val="center"/>
            </w:pPr>
            <w:r w:rsidRPr="009B2319">
              <w:rPr>
                <w:rFonts w:eastAsia="Times New Roman"/>
                <w:sz w:val="18"/>
                <w:szCs w:val="18"/>
                <w:lang w:eastAsia="es-MX"/>
              </w:rPr>
              <w:t>Establecer las bases, principios y procedimientos para garantizar el derecho que tiene toda persona a la protección de sus datos personales en posesión de los sujetos obligados.</w:t>
            </w:r>
          </w:p>
        </w:tc>
        <w:tc>
          <w:tcPr>
            <w:tcW w:w="619"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03/06/1987</w:t>
            </w:r>
          </w:p>
        </w:tc>
        <w:tc>
          <w:tcPr>
            <w:tcW w:w="538"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POE</w:t>
            </w:r>
          </w:p>
        </w:tc>
        <w:tc>
          <w:tcPr>
            <w:tcW w:w="685"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12/10/2017</w:t>
            </w:r>
          </w:p>
        </w:tc>
      </w:tr>
      <w:tr w:rsidR="00F22719" w:rsidRPr="00710C66" w:rsidTr="009B2319">
        <w:trPr>
          <w:trHeight w:val="480"/>
        </w:trPr>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710C66" w:rsidRPr="00710C66" w:rsidRDefault="009B2319" w:rsidP="00710C66">
            <w:pPr>
              <w:spacing w:after="0" w:line="240" w:lineRule="auto"/>
              <w:jc w:val="center"/>
              <w:rPr>
                <w:rFonts w:ascii="Calibri" w:eastAsia="Times New Roman" w:hAnsi="Calibri" w:cs="Times New Roman"/>
                <w:b/>
                <w:bCs/>
                <w:color w:val="000000"/>
                <w:lang w:eastAsia="es-MX"/>
              </w:rPr>
            </w:pPr>
            <w:r>
              <w:rPr>
                <w:rFonts w:ascii="Calibri" w:eastAsia="Times New Roman" w:hAnsi="Calibri" w:cs="Times New Roman"/>
                <w:b/>
                <w:bCs/>
                <w:color w:val="000000"/>
                <w:lang w:eastAsia="es-MX"/>
              </w:rPr>
              <w:t>17</w:t>
            </w:r>
          </w:p>
        </w:tc>
        <w:tc>
          <w:tcPr>
            <w:tcW w:w="886"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Ley de Seguridad y Servicios Sociales de los Trabajadores del Estado de Campeche</w:t>
            </w:r>
          </w:p>
        </w:tc>
        <w:tc>
          <w:tcPr>
            <w:tcW w:w="619"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Ley</w:t>
            </w:r>
          </w:p>
        </w:tc>
        <w:tc>
          <w:tcPr>
            <w:tcW w:w="1368" w:type="pct"/>
            <w:tcBorders>
              <w:top w:val="nil"/>
              <w:left w:val="nil"/>
              <w:bottom w:val="single" w:sz="4" w:space="0" w:color="auto"/>
              <w:right w:val="single" w:sz="4" w:space="0" w:color="auto"/>
            </w:tcBorders>
            <w:shd w:val="clear" w:color="auto" w:fill="auto"/>
            <w:vAlign w:val="center"/>
            <w:hideMark/>
          </w:tcPr>
          <w:p w:rsidR="009B2319" w:rsidRPr="009B2319" w:rsidRDefault="009B2319" w:rsidP="009B2319">
            <w:pPr>
              <w:autoSpaceDE w:val="0"/>
              <w:autoSpaceDN w:val="0"/>
              <w:adjustRightInd w:val="0"/>
              <w:spacing w:after="0" w:line="240" w:lineRule="auto"/>
              <w:jc w:val="center"/>
              <w:rPr>
                <w:rFonts w:ascii="Arial" w:eastAsia="Times New Roman" w:hAnsi="Arial" w:cs="Arial"/>
                <w:color w:val="000000"/>
                <w:sz w:val="18"/>
                <w:szCs w:val="18"/>
                <w:lang w:eastAsia="es-MX"/>
              </w:rPr>
            </w:pPr>
            <w:r w:rsidRPr="009B2319">
              <w:rPr>
                <w:rFonts w:ascii="Arial" w:eastAsia="Times New Roman" w:hAnsi="Arial" w:cs="Arial"/>
                <w:color w:val="000000"/>
                <w:sz w:val="18"/>
                <w:szCs w:val="18"/>
                <w:lang w:eastAsia="es-MX"/>
              </w:rPr>
              <w:t>Establecer un</w:t>
            </w:r>
          </w:p>
          <w:p w:rsidR="00710C66" w:rsidRPr="00710C66" w:rsidRDefault="009B2319" w:rsidP="009B2319">
            <w:pPr>
              <w:autoSpaceDE w:val="0"/>
              <w:autoSpaceDN w:val="0"/>
              <w:adjustRightInd w:val="0"/>
              <w:spacing w:after="0" w:line="240" w:lineRule="auto"/>
              <w:jc w:val="center"/>
              <w:rPr>
                <w:rFonts w:ascii="Arial" w:hAnsi="Arial" w:cs="Arial"/>
                <w:sz w:val="20"/>
                <w:szCs w:val="20"/>
              </w:rPr>
            </w:pPr>
            <w:r w:rsidRPr="009B2319">
              <w:rPr>
                <w:rFonts w:ascii="Arial" w:eastAsia="Times New Roman" w:hAnsi="Arial" w:cs="Arial"/>
                <w:color w:val="000000"/>
                <w:sz w:val="18"/>
                <w:szCs w:val="18"/>
                <w:lang w:eastAsia="es-MX"/>
              </w:rPr>
              <w:t>Régimen de Seguridad Social en favor de las y los servidores públicos al servicio de los Poderes del Estado de Campeche</w:t>
            </w:r>
            <w:r>
              <w:rPr>
                <w:rFonts w:ascii="Arial" w:eastAsia="Times New Roman" w:hAnsi="Arial" w:cs="Arial"/>
                <w:sz w:val="18"/>
                <w:szCs w:val="18"/>
                <w:lang w:eastAsia="es-MX"/>
              </w:rPr>
              <w:t>.</w:t>
            </w:r>
          </w:p>
        </w:tc>
        <w:tc>
          <w:tcPr>
            <w:tcW w:w="619"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03/06/1987</w:t>
            </w:r>
          </w:p>
        </w:tc>
        <w:tc>
          <w:tcPr>
            <w:tcW w:w="538"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POE</w:t>
            </w:r>
          </w:p>
        </w:tc>
        <w:tc>
          <w:tcPr>
            <w:tcW w:w="685"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28/08/2019</w:t>
            </w:r>
          </w:p>
        </w:tc>
      </w:tr>
      <w:tr w:rsidR="00F22719" w:rsidRPr="00710C66" w:rsidTr="009B2319">
        <w:trPr>
          <w:trHeight w:val="480"/>
        </w:trPr>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710C66" w:rsidRPr="00710C66" w:rsidRDefault="009B2319" w:rsidP="00710C66">
            <w:pPr>
              <w:spacing w:after="0" w:line="240" w:lineRule="auto"/>
              <w:jc w:val="center"/>
              <w:rPr>
                <w:rFonts w:ascii="Calibri" w:eastAsia="Times New Roman" w:hAnsi="Calibri" w:cs="Times New Roman"/>
                <w:b/>
                <w:bCs/>
                <w:color w:val="000000"/>
                <w:lang w:eastAsia="es-MX"/>
              </w:rPr>
            </w:pPr>
            <w:r>
              <w:rPr>
                <w:rFonts w:ascii="Calibri" w:eastAsia="Times New Roman" w:hAnsi="Calibri" w:cs="Times New Roman"/>
                <w:b/>
                <w:bCs/>
                <w:color w:val="000000"/>
                <w:lang w:eastAsia="es-MX"/>
              </w:rPr>
              <w:t>18</w:t>
            </w:r>
          </w:p>
        </w:tc>
        <w:tc>
          <w:tcPr>
            <w:tcW w:w="886"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Ley de Transparencia y Acceso a la Información Pública del Estado de Campeche</w:t>
            </w:r>
          </w:p>
        </w:tc>
        <w:tc>
          <w:tcPr>
            <w:tcW w:w="619"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Ley</w:t>
            </w:r>
          </w:p>
        </w:tc>
        <w:tc>
          <w:tcPr>
            <w:tcW w:w="1368" w:type="pct"/>
            <w:tcBorders>
              <w:top w:val="nil"/>
              <w:left w:val="nil"/>
              <w:bottom w:val="single" w:sz="4" w:space="0" w:color="auto"/>
              <w:right w:val="single" w:sz="4" w:space="0" w:color="auto"/>
            </w:tcBorders>
            <w:shd w:val="clear" w:color="auto" w:fill="auto"/>
            <w:vAlign w:val="center"/>
            <w:hideMark/>
          </w:tcPr>
          <w:p w:rsidR="00710C66" w:rsidRPr="00710C66" w:rsidRDefault="009B2319" w:rsidP="009B2319">
            <w:pPr>
              <w:autoSpaceDE w:val="0"/>
              <w:autoSpaceDN w:val="0"/>
              <w:adjustRightInd w:val="0"/>
              <w:spacing w:after="0" w:line="240" w:lineRule="auto"/>
              <w:jc w:val="center"/>
              <w:rPr>
                <w:rFonts w:ascii="Arial" w:eastAsia="Times New Roman" w:hAnsi="Arial" w:cs="Arial"/>
                <w:color w:val="000000"/>
                <w:sz w:val="18"/>
                <w:szCs w:val="18"/>
                <w:lang w:eastAsia="es-MX"/>
              </w:rPr>
            </w:pPr>
            <w:r w:rsidRPr="009B2319">
              <w:rPr>
                <w:rFonts w:ascii="Arial" w:eastAsia="Times New Roman" w:hAnsi="Arial" w:cs="Arial"/>
                <w:color w:val="000000"/>
                <w:sz w:val="18"/>
                <w:szCs w:val="18"/>
                <w:lang w:eastAsia="es-MX"/>
              </w:rPr>
              <w:t>Establecer los principios, bases generales y</w:t>
            </w:r>
            <w:r>
              <w:rPr>
                <w:rFonts w:ascii="Arial" w:eastAsia="Times New Roman" w:hAnsi="Arial" w:cs="Arial"/>
                <w:color w:val="000000"/>
                <w:sz w:val="18"/>
                <w:szCs w:val="18"/>
                <w:lang w:eastAsia="es-MX"/>
              </w:rPr>
              <w:t xml:space="preserve"> p</w:t>
            </w:r>
            <w:r w:rsidRPr="009B2319">
              <w:rPr>
                <w:rFonts w:ascii="Arial" w:eastAsia="Times New Roman" w:hAnsi="Arial" w:cs="Arial"/>
                <w:color w:val="000000"/>
                <w:sz w:val="18"/>
                <w:szCs w:val="18"/>
                <w:lang w:eastAsia="es-MX"/>
              </w:rPr>
              <w:t>rocedimientos para garantizar el derecho de acceso a la información, así como la organización y</w:t>
            </w:r>
            <w:r>
              <w:rPr>
                <w:rFonts w:ascii="Arial" w:eastAsia="Times New Roman" w:hAnsi="Arial" w:cs="Arial"/>
                <w:color w:val="000000"/>
                <w:sz w:val="18"/>
                <w:szCs w:val="18"/>
                <w:lang w:eastAsia="es-MX"/>
              </w:rPr>
              <w:t xml:space="preserve"> f</w:t>
            </w:r>
            <w:r w:rsidRPr="009B2319">
              <w:rPr>
                <w:rFonts w:ascii="Arial" w:eastAsia="Times New Roman" w:hAnsi="Arial" w:cs="Arial"/>
                <w:color w:val="000000"/>
                <w:sz w:val="18"/>
                <w:szCs w:val="18"/>
                <w:lang w:eastAsia="es-MX"/>
              </w:rPr>
              <w:t>uncionamiento del organismo garante señalado en el artículo 125 bis de la constitución política del estado</w:t>
            </w:r>
            <w:r>
              <w:rPr>
                <w:rFonts w:ascii="Arial" w:eastAsia="Times New Roman" w:hAnsi="Arial" w:cs="Arial"/>
                <w:color w:val="000000"/>
                <w:sz w:val="18"/>
                <w:szCs w:val="18"/>
                <w:lang w:eastAsia="es-MX"/>
              </w:rPr>
              <w:t xml:space="preserve"> d</w:t>
            </w:r>
            <w:r w:rsidRPr="009B2319">
              <w:rPr>
                <w:rFonts w:ascii="Arial" w:eastAsia="Times New Roman" w:hAnsi="Arial" w:cs="Arial"/>
                <w:color w:val="000000"/>
                <w:sz w:val="18"/>
                <w:szCs w:val="18"/>
                <w:lang w:eastAsia="es-MX"/>
              </w:rPr>
              <w:t>e Campeche.</w:t>
            </w:r>
          </w:p>
        </w:tc>
        <w:tc>
          <w:tcPr>
            <w:tcW w:w="619"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04/05/2016</w:t>
            </w:r>
          </w:p>
        </w:tc>
        <w:tc>
          <w:tcPr>
            <w:tcW w:w="538"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POE</w:t>
            </w:r>
          </w:p>
        </w:tc>
        <w:tc>
          <w:tcPr>
            <w:tcW w:w="685"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13/07/2017</w:t>
            </w:r>
          </w:p>
        </w:tc>
      </w:tr>
      <w:tr w:rsidR="00F22719" w:rsidRPr="00710C66" w:rsidTr="008952C7">
        <w:trPr>
          <w:trHeight w:val="480"/>
        </w:trPr>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710C66" w:rsidRPr="00710C66" w:rsidRDefault="008952C7" w:rsidP="00710C66">
            <w:pPr>
              <w:spacing w:after="0" w:line="240" w:lineRule="auto"/>
              <w:jc w:val="center"/>
              <w:rPr>
                <w:rFonts w:ascii="Calibri" w:eastAsia="Times New Roman" w:hAnsi="Calibri" w:cs="Times New Roman"/>
                <w:b/>
                <w:bCs/>
                <w:color w:val="000000"/>
                <w:lang w:eastAsia="es-MX"/>
              </w:rPr>
            </w:pPr>
            <w:r>
              <w:rPr>
                <w:rFonts w:ascii="Calibri" w:eastAsia="Times New Roman" w:hAnsi="Calibri" w:cs="Times New Roman"/>
                <w:b/>
                <w:bCs/>
                <w:color w:val="000000"/>
                <w:lang w:eastAsia="es-MX"/>
              </w:rPr>
              <w:t>19</w:t>
            </w:r>
          </w:p>
        </w:tc>
        <w:tc>
          <w:tcPr>
            <w:tcW w:w="886"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Ley de Entrega-Recepción del Estado de Campeche y sus Municipios</w:t>
            </w:r>
          </w:p>
        </w:tc>
        <w:tc>
          <w:tcPr>
            <w:tcW w:w="619"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Ley</w:t>
            </w:r>
          </w:p>
        </w:tc>
        <w:tc>
          <w:tcPr>
            <w:tcW w:w="1368" w:type="pct"/>
            <w:tcBorders>
              <w:top w:val="nil"/>
              <w:left w:val="nil"/>
              <w:bottom w:val="single" w:sz="4" w:space="0" w:color="auto"/>
              <w:right w:val="single" w:sz="4" w:space="0" w:color="auto"/>
            </w:tcBorders>
            <w:shd w:val="clear" w:color="auto" w:fill="auto"/>
            <w:vAlign w:val="center"/>
            <w:hideMark/>
          </w:tcPr>
          <w:p w:rsidR="008952C7" w:rsidRPr="008952C7" w:rsidRDefault="008952C7" w:rsidP="008952C7">
            <w:pPr>
              <w:autoSpaceDE w:val="0"/>
              <w:autoSpaceDN w:val="0"/>
              <w:adjustRightInd w:val="0"/>
              <w:spacing w:after="0" w:line="240" w:lineRule="auto"/>
              <w:jc w:val="center"/>
              <w:rPr>
                <w:rFonts w:ascii="Arial" w:eastAsia="Times New Roman" w:hAnsi="Arial" w:cs="Arial"/>
                <w:color w:val="000000"/>
                <w:sz w:val="18"/>
                <w:szCs w:val="18"/>
                <w:lang w:eastAsia="es-MX"/>
              </w:rPr>
            </w:pPr>
            <w:r w:rsidRPr="008952C7">
              <w:rPr>
                <w:rFonts w:ascii="Arial" w:eastAsia="Times New Roman" w:hAnsi="Arial" w:cs="Arial"/>
                <w:color w:val="000000"/>
                <w:sz w:val="18"/>
                <w:szCs w:val="18"/>
                <w:lang w:eastAsia="es-MX"/>
              </w:rPr>
              <w:t>Regular el proceso que deberán observar las y los</w:t>
            </w:r>
          </w:p>
          <w:p w:rsidR="00710C66" w:rsidRPr="00710C66" w:rsidRDefault="008952C7" w:rsidP="008952C7">
            <w:pPr>
              <w:autoSpaceDE w:val="0"/>
              <w:autoSpaceDN w:val="0"/>
              <w:adjustRightInd w:val="0"/>
              <w:spacing w:after="0" w:line="240" w:lineRule="auto"/>
              <w:jc w:val="center"/>
              <w:rPr>
                <w:rFonts w:ascii="Arial" w:eastAsia="Times New Roman" w:hAnsi="Arial" w:cs="Arial"/>
                <w:color w:val="000000"/>
                <w:sz w:val="18"/>
                <w:szCs w:val="18"/>
                <w:lang w:eastAsia="es-MX"/>
              </w:rPr>
            </w:pPr>
            <w:r w:rsidRPr="008952C7">
              <w:rPr>
                <w:rFonts w:ascii="Arial" w:eastAsia="Times New Roman" w:hAnsi="Arial" w:cs="Arial"/>
                <w:color w:val="000000"/>
                <w:sz w:val="18"/>
                <w:szCs w:val="18"/>
                <w:lang w:eastAsia="es-MX"/>
              </w:rPr>
              <w:t>Servidores públicos de los poderes ejecutivo, legislativo y judicial; de los municipios; y de los</w:t>
            </w:r>
            <w:r>
              <w:rPr>
                <w:rFonts w:ascii="Arial" w:eastAsia="Times New Roman" w:hAnsi="Arial" w:cs="Arial"/>
                <w:color w:val="000000"/>
                <w:sz w:val="18"/>
                <w:szCs w:val="18"/>
                <w:lang w:eastAsia="es-MX"/>
              </w:rPr>
              <w:t xml:space="preserve"> órganos </w:t>
            </w:r>
            <w:r w:rsidRPr="008952C7">
              <w:rPr>
                <w:rFonts w:ascii="Arial" w:eastAsia="Times New Roman" w:hAnsi="Arial" w:cs="Arial"/>
                <w:color w:val="000000"/>
                <w:sz w:val="18"/>
                <w:szCs w:val="18"/>
                <w:lang w:eastAsia="es-MX"/>
              </w:rPr>
              <w:t xml:space="preserve">constitucionales autónomos del estado de Campeche, para la entrega-recepción </w:t>
            </w:r>
            <w:r>
              <w:rPr>
                <w:rFonts w:ascii="Arial" w:eastAsia="Times New Roman" w:hAnsi="Arial" w:cs="Arial"/>
                <w:color w:val="000000"/>
                <w:sz w:val="18"/>
                <w:szCs w:val="18"/>
                <w:lang w:eastAsia="es-MX"/>
              </w:rPr>
              <w:t>de los as</w:t>
            </w:r>
            <w:r w:rsidRPr="008952C7">
              <w:rPr>
                <w:rFonts w:ascii="Arial" w:eastAsia="Times New Roman" w:hAnsi="Arial" w:cs="Arial"/>
                <w:color w:val="000000"/>
                <w:sz w:val="18"/>
                <w:szCs w:val="18"/>
                <w:lang w:eastAsia="es-MX"/>
              </w:rPr>
              <w:t>untos y recursos humanos, materiales y financieros que les hayan sido asignados en el</w:t>
            </w:r>
            <w:r>
              <w:rPr>
                <w:rFonts w:ascii="Arial" w:eastAsia="Times New Roman" w:hAnsi="Arial" w:cs="Arial"/>
                <w:color w:val="000000"/>
                <w:sz w:val="18"/>
                <w:szCs w:val="18"/>
                <w:lang w:eastAsia="es-MX"/>
              </w:rPr>
              <w:t xml:space="preserve"> d</w:t>
            </w:r>
            <w:r w:rsidRPr="008952C7">
              <w:rPr>
                <w:rFonts w:ascii="Arial" w:eastAsia="Times New Roman" w:hAnsi="Arial" w:cs="Arial"/>
                <w:color w:val="000000"/>
                <w:sz w:val="18"/>
                <w:szCs w:val="18"/>
                <w:lang w:eastAsia="es-MX"/>
              </w:rPr>
              <w:t>esempeño de sus funciones, así como de aquella documentación que haya sido generada en el</w:t>
            </w:r>
            <w:r>
              <w:rPr>
                <w:rFonts w:ascii="Arial" w:eastAsia="Times New Roman" w:hAnsi="Arial" w:cs="Arial"/>
                <w:color w:val="000000"/>
                <w:sz w:val="18"/>
                <w:szCs w:val="18"/>
                <w:lang w:eastAsia="es-MX"/>
              </w:rPr>
              <w:t xml:space="preserve"> e</w:t>
            </w:r>
            <w:r w:rsidRPr="008952C7">
              <w:rPr>
                <w:rFonts w:ascii="Arial" w:eastAsia="Times New Roman" w:hAnsi="Arial" w:cs="Arial"/>
                <w:color w:val="000000"/>
                <w:sz w:val="18"/>
                <w:szCs w:val="18"/>
                <w:lang w:eastAsia="es-MX"/>
              </w:rPr>
              <w:t>jercicio del quehacer gubernamental.</w:t>
            </w:r>
          </w:p>
        </w:tc>
        <w:tc>
          <w:tcPr>
            <w:tcW w:w="619"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24/03/1997</w:t>
            </w:r>
          </w:p>
        </w:tc>
        <w:tc>
          <w:tcPr>
            <w:tcW w:w="538"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POE</w:t>
            </w:r>
          </w:p>
        </w:tc>
        <w:tc>
          <w:tcPr>
            <w:tcW w:w="685"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02/03/2021</w:t>
            </w:r>
          </w:p>
        </w:tc>
      </w:tr>
      <w:tr w:rsidR="00F22719" w:rsidRPr="00710C66" w:rsidTr="001B46A6">
        <w:trPr>
          <w:trHeight w:val="720"/>
        </w:trPr>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710C66" w:rsidRPr="00710C66" w:rsidRDefault="008952C7" w:rsidP="00710C66">
            <w:pPr>
              <w:spacing w:after="0" w:line="240" w:lineRule="auto"/>
              <w:jc w:val="center"/>
              <w:rPr>
                <w:rFonts w:ascii="Calibri" w:eastAsia="Times New Roman" w:hAnsi="Calibri" w:cs="Times New Roman"/>
                <w:b/>
                <w:bCs/>
                <w:color w:val="000000"/>
                <w:lang w:eastAsia="es-MX"/>
              </w:rPr>
            </w:pPr>
            <w:r>
              <w:rPr>
                <w:rFonts w:ascii="Calibri" w:eastAsia="Times New Roman" w:hAnsi="Calibri" w:cs="Times New Roman"/>
                <w:b/>
                <w:bCs/>
                <w:color w:val="000000"/>
                <w:lang w:eastAsia="es-MX"/>
              </w:rPr>
              <w:t>20</w:t>
            </w:r>
          </w:p>
        </w:tc>
        <w:tc>
          <w:tcPr>
            <w:tcW w:w="886"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Reglamento de Asistencia Puntualidad y Permanencia en el Trabajo de los Trabajadores de Base al Servicio del Gobierno del Estado de Campeche</w:t>
            </w:r>
          </w:p>
        </w:tc>
        <w:tc>
          <w:tcPr>
            <w:tcW w:w="619"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Reglamento</w:t>
            </w:r>
          </w:p>
        </w:tc>
        <w:tc>
          <w:tcPr>
            <w:tcW w:w="1368" w:type="pct"/>
            <w:tcBorders>
              <w:top w:val="nil"/>
              <w:left w:val="nil"/>
              <w:bottom w:val="single" w:sz="4" w:space="0" w:color="auto"/>
              <w:right w:val="single" w:sz="4" w:space="0" w:color="auto"/>
            </w:tcBorders>
            <w:shd w:val="clear" w:color="auto" w:fill="auto"/>
            <w:vAlign w:val="center"/>
            <w:hideMark/>
          </w:tcPr>
          <w:p w:rsidR="00710C66" w:rsidRPr="00710C66" w:rsidRDefault="001B46A6" w:rsidP="001B46A6">
            <w:pPr>
              <w:spacing w:after="0" w:line="240" w:lineRule="auto"/>
              <w:jc w:val="center"/>
              <w:rPr>
                <w:rFonts w:ascii="Arial" w:eastAsia="Times New Roman" w:hAnsi="Arial" w:cs="Arial"/>
                <w:sz w:val="18"/>
                <w:szCs w:val="18"/>
                <w:lang w:eastAsia="es-MX"/>
              </w:rPr>
            </w:pPr>
            <w:r w:rsidRPr="001B46A6">
              <w:rPr>
                <w:rFonts w:ascii="Arial" w:eastAsia="Times New Roman" w:hAnsi="Arial" w:cs="Arial"/>
                <w:color w:val="000000"/>
                <w:sz w:val="18"/>
                <w:szCs w:val="18"/>
                <w:lang w:eastAsia="es-MX"/>
              </w:rPr>
              <w:t>Lineamientos para controlar y estimular al personal de base del Poder Ejecutivo Estatal, por su asistencia, puntualidad y permanencia en el trabajo; el cual es de observancia obligatoria para dichos trabajadores.</w:t>
            </w:r>
          </w:p>
        </w:tc>
        <w:tc>
          <w:tcPr>
            <w:tcW w:w="619"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24/03/1997</w:t>
            </w:r>
          </w:p>
        </w:tc>
        <w:tc>
          <w:tcPr>
            <w:tcW w:w="538"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POE</w:t>
            </w:r>
          </w:p>
        </w:tc>
        <w:tc>
          <w:tcPr>
            <w:tcW w:w="685"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24/03/2021</w:t>
            </w:r>
          </w:p>
        </w:tc>
      </w:tr>
      <w:tr w:rsidR="00F22719" w:rsidRPr="00710C66" w:rsidTr="001B46A6">
        <w:trPr>
          <w:trHeight w:val="480"/>
        </w:trPr>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710C66" w:rsidRPr="00710C66" w:rsidRDefault="001B46A6" w:rsidP="00710C66">
            <w:pPr>
              <w:spacing w:after="0" w:line="240" w:lineRule="auto"/>
              <w:jc w:val="center"/>
              <w:rPr>
                <w:rFonts w:ascii="Calibri" w:eastAsia="Times New Roman" w:hAnsi="Calibri" w:cs="Times New Roman"/>
                <w:b/>
                <w:bCs/>
                <w:color w:val="000000"/>
                <w:lang w:eastAsia="es-MX"/>
              </w:rPr>
            </w:pPr>
            <w:r>
              <w:rPr>
                <w:rFonts w:ascii="Calibri" w:eastAsia="Times New Roman" w:hAnsi="Calibri" w:cs="Times New Roman"/>
                <w:b/>
                <w:bCs/>
                <w:color w:val="000000"/>
                <w:lang w:eastAsia="es-MX"/>
              </w:rPr>
              <w:t>21</w:t>
            </w:r>
          </w:p>
        </w:tc>
        <w:tc>
          <w:tcPr>
            <w:tcW w:w="886"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 xml:space="preserve">Reglamento de Bienes Muebles de la Propiedad </w:t>
            </w:r>
            <w:r w:rsidRPr="00710C66">
              <w:rPr>
                <w:rFonts w:ascii="Arial" w:eastAsia="Times New Roman" w:hAnsi="Arial" w:cs="Arial"/>
                <w:sz w:val="18"/>
                <w:szCs w:val="18"/>
                <w:lang w:eastAsia="es-MX"/>
              </w:rPr>
              <w:lastRenderedPageBreak/>
              <w:t>del Estado de Campeche</w:t>
            </w:r>
          </w:p>
        </w:tc>
        <w:tc>
          <w:tcPr>
            <w:tcW w:w="619"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lastRenderedPageBreak/>
              <w:t>Reglamento</w:t>
            </w:r>
          </w:p>
        </w:tc>
        <w:tc>
          <w:tcPr>
            <w:tcW w:w="1368" w:type="pct"/>
            <w:tcBorders>
              <w:top w:val="nil"/>
              <w:left w:val="nil"/>
              <w:bottom w:val="single" w:sz="4" w:space="0" w:color="auto"/>
              <w:right w:val="single" w:sz="4" w:space="0" w:color="auto"/>
            </w:tcBorders>
            <w:shd w:val="clear" w:color="auto" w:fill="auto"/>
            <w:vAlign w:val="center"/>
            <w:hideMark/>
          </w:tcPr>
          <w:p w:rsidR="00710C66" w:rsidRPr="00710C66" w:rsidRDefault="001B46A6" w:rsidP="001B46A6">
            <w:pPr>
              <w:spacing w:after="0" w:line="240" w:lineRule="auto"/>
              <w:jc w:val="center"/>
              <w:rPr>
                <w:rFonts w:ascii="Arial" w:eastAsia="Times New Roman" w:hAnsi="Arial" w:cs="Arial"/>
                <w:sz w:val="18"/>
                <w:szCs w:val="18"/>
                <w:lang w:eastAsia="es-MX"/>
              </w:rPr>
            </w:pPr>
            <w:r w:rsidRPr="001B46A6">
              <w:rPr>
                <w:rFonts w:ascii="Arial" w:eastAsia="Times New Roman" w:hAnsi="Arial" w:cs="Arial"/>
                <w:color w:val="000000"/>
                <w:sz w:val="18"/>
                <w:szCs w:val="18"/>
                <w:lang w:eastAsia="es-MX"/>
              </w:rPr>
              <w:t xml:space="preserve">Determinar las bases conforme a las cuales el Estado puede otorgar el uso, </w:t>
            </w:r>
            <w:r w:rsidRPr="001B46A6">
              <w:rPr>
                <w:rFonts w:ascii="Arial" w:eastAsia="Times New Roman" w:hAnsi="Arial" w:cs="Arial"/>
                <w:color w:val="000000"/>
                <w:sz w:val="18"/>
                <w:szCs w:val="18"/>
                <w:lang w:eastAsia="es-MX"/>
              </w:rPr>
              <w:lastRenderedPageBreak/>
              <w:t>aprovechamiento y destino final de los</w:t>
            </w:r>
            <w:r>
              <w:rPr>
                <w:rFonts w:ascii="Arial" w:eastAsia="Times New Roman" w:hAnsi="Arial" w:cs="Arial"/>
                <w:color w:val="000000"/>
                <w:sz w:val="18"/>
                <w:szCs w:val="18"/>
                <w:lang w:eastAsia="es-MX"/>
              </w:rPr>
              <w:t xml:space="preserve"> bienes muebles de su propiedad.</w:t>
            </w:r>
          </w:p>
        </w:tc>
        <w:tc>
          <w:tcPr>
            <w:tcW w:w="619"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lastRenderedPageBreak/>
              <w:t>05/12/2008</w:t>
            </w:r>
          </w:p>
        </w:tc>
        <w:tc>
          <w:tcPr>
            <w:tcW w:w="538"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POE</w:t>
            </w:r>
          </w:p>
        </w:tc>
        <w:tc>
          <w:tcPr>
            <w:tcW w:w="685"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05/12/2008</w:t>
            </w:r>
          </w:p>
        </w:tc>
      </w:tr>
      <w:tr w:rsidR="00F22719" w:rsidRPr="00710C66" w:rsidTr="001B46A6">
        <w:trPr>
          <w:trHeight w:val="720"/>
        </w:trPr>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710C66" w:rsidRPr="00710C66" w:rsidRDefault="001B46A6" w:rsidP="00710C66">
            <w:pPr>
              <w:spacing w:after="0" w:line="240" w:lineRule="auto"/>
              <w:jc w:val="center"/>
              <w:rPr>
                <w:rFonts w:ascii="Calibri" w:eastAsia="Times New Roman" w:hAnsi="Calibri" w:cs="Times New Roman"/>
                <w:b/>
                <w:bCs/>
                <w:color w:val="000000"/>
                <w:lang w:eastAsia="es-MX"/>
              </w:rPr>
            </w:pPr>
            <w:r>
              <w:rPr>
                <w:rFonts w:ascii="Calibri" w:eastAsia="Times New Roman" w:hAnsi="Calibri" w:cs="Times New Roman"/>
                <w:b/>
                <w:bCs/>
                <w:color w:val="000000"/>
                <w:lang w:eastAsia="es-MX"/>
              </w:rPr>
              <w:lastRenderedPageBreak/>
              <w:t>22</w:t>
            </w:r>
          </w:p>
        </w:tc>
        <w:tc>
          <w:tcPr>
            <w:tcW w:w="886"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Acuerdo del Ejecutivo del Estado que Crea la Comisión Intersecretarial de Gasto-Financiamiento del Estado de Campeche</w:t>
            </w:r>
          </w:p>
        </w:tc>
        <w:tc>
          <w:tcPr>
            <w:tcW w:w="619"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Acuerdo</w:t>
            </w:r>
          </w:p>
        </w:tc>
        <w:tc>
          <w:tcPr>
            <w:tcW w:w="1368" w:type="pct"/>
            <w:tcBorders>
              <w:top w:val="nil"/>
              <w:left w:val="nil"/>
              <w:bottom w:val="single" w:sz="4" w:space="0" w:color="auto"/>
              <w:right w:val="single" w:sz="4" w:space="0" w:color="auto"/>
            </w:tcBorders>
            <w:shd w:val="clear" w:color="auto" w:fill="auto"/>
            <w:vAlign w:val="center"/>
            <w:hideMark/>
          </w:tcPr>
          <w:p w:rsidR="00710C66" w:rsidRPr="00710C66" w:rsidRDefault="001B46A6" w:rsidP="001B46A6">
            <w:pPr>
              <w:spacing w:after="0" w:line="240" w:lineRule="auto"/>
              <w:jc w:val="center"/>
              <w:rPr>
                <w:rFonts w:ascii="Arial" w:eastAsia="Times New Roman" w:hAnsi="Arial" w:cs="Arial"/>
                <w:sz w:val="18"/>
                <w:szCs w:val="18"/>
                <w:lang w:eastAsia="es-MX"/>
              </w:rPr>
            </w:pPr>
            <w:r w:rsidRPr="001B46A6">
              <w:rPr>
                <w:rFonts w:ascii="Arial" w:eastAsia="Times New Roman" w:hAnsi="Arial" w:cs="Arial"/>
                <w:color w:val="000000"/>
                <w:sz w:val="18"/>
                <w:szCs w:val="18"/>
                <w:lang w:eastAsia="es-MX"/>
              </w:rPr>
              <w:t xml:space="preserve">Creación </w:t>
            </w:r>
            <w:r>
              <w:rPr>
                <w:rFonts w:ascii="Arial" w:eastAsia="Times New Roman" w:hAnsi="Arial" w:cs="Arial"/>
                <w:color w:val="000000"/>
                <w:sz w:val="18"/>
                <w:szCs w:val="18"/>
                <w:lang w:eastAsia="es-MX"/>
              </w:rPr>
              <w:t xml:space="preserve">de la </w:t>
            </w:r>
            <w:r w:rsidRPr="001B46A6">
              <w:rPr>
                <w:rFonts w:ascii="Arial" w:eastAsia="Times New Roman" w:hAnsi="Arial" w:cs="Arial"/>
                <w:color w:val="000000"/>
                <w:sz w:val="18"/>
                <w:szCs w:val="18"/>
                <w:lang w:eastAsia="es-MX"/>
              </w:rPr>
              <w:t>Comisión intersecretarial! de Gasto-Financiamiento del Estado de Campeche para el despacho de asuntos en materia de gasto público y financiamiento, así como los relativos a los temas y programas afines.</w:t>
            </w:r>
          </w:p>
        </w:tc>
        <w:tc>
          <w:tcPr>
            <w:tcW w:w="619"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22/09/2016</w:t>
            </w:r>
          </w:p>
        </w:tc>
        <w:tc>
          <w:tcPr>
            <w:tcW w:w="538"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POE</w:t>
            </w:r>
          </w:p>
        </w:tc>
        <w:tc>
          <w:tcPr>
            <w:tcW w:w="685"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22/09/2016</w:t>
            </w:r>
          </w:p>
        </w:tc>
      </w:tr>
      <w:tr w:rsidR="00F22719" w:rsidRPr="00710C66" w:rsidTr="001B46A6">
        <w:trPr>
          <w:trHeight w:val="300"/>
        </w:trPr>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710C66" w:rsidRPr="00710C66" w:rsidRDefault="001B46A6" w:rsidP="00710C66">
            <w:pPr>
              <w:spacing w:after="0" w:line="240" w:lineRule="auto"/>
              <w:jc w:val="center"/>
              <w:rPr>
                <w:rFonts w:ascii="Calibri" w:eastAsia="Times New Roman" w:hAnsi="Calibri" w:cs="Times New Roman"/>
                <w:b/>
                <w:bCs/>
                <w:color w:val="000000"/>
                <w:lang w:eastAsia="es-MX"/>
              </w:rPr>
            </w:pPr>
            <w:r>
              <w:rPr>
                <w:rFonts w:ascii="Calibri" w:eastAsia="Times New Roman" w:hAnsi="Calibri" w:cs="Times New Roman"/>
                <w:b/>
                <w:bCs/>
                <w:color w:val="000000"/>
                <w:lang w:eastAsia="es-MX"/>
              </w:rPr>
              <w:t>23</w:t>
            </w:r>
          </w:p>
        </w:tc>
        <w:tc>
          <w:tcPr>
            <w:tcW w:w="886"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Plan Estatal de Desarrollo 2019-2021</w:t>
            </w:r>
          </w:p>
        </w:tc>
        <w:tc>
          <w:tcPr>
            <w:tcW w:w="619"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Acuerdo</w:t>
            </w:r>
          </w:p>
        </w:tc>
        <w:tc>
          <w:tcPr>
            <w:tcW w:w="1368" w:type="pct"/>
            <w:tcBorders>
              <w:top w:val="nil"/>
              <w:left w:val="nil"/>
              <w:bottom w:val="single" w:sz="4" w:space="0" w:color="auto"/>
              <w:right w:val="single" w:sz="4" w:space="0" w:color="auto"/>
            </w:tcBorders>
            <w:shd w:val="clear" w:color="auto" w:fill="auto"/>
            <w:vAlign w:val="center"/>
            <w:hideMark/>
          </w:tcPr>
          <w:p w:rsidR="00710C66" w:rsidRPr="00710C66" w:rsidRDefault="001B46A6" w:rsidP="001B46A6">
            <w:pPr>
              <w:autoSpaceDE w:val="0"/>
              <w:autoSpaceDN w:val="0"/>
              <w:adjustRightInd w:val="0"/>
              <w:spacing w:after="0" w:line="240" w:lineRule="auto"/>
              <w:jc w:val="center"/>
              <w:rPr>
                <w:rFonts w:ascii="AzoSans-Light" w:hAnsi="AzoSans-Light" w:cs="AzoSans-Light"/>
                <w:sz w:val="24"/>
                <w:szCs w:val="24"/>
              </w:rPr>
            </w:pPr>
            <w:r w:rsidRPr="001B46A6">
              <w:rPr>
                <w:rFonts w:ascii="Arial" w:eastAsia="Times New Roman" w:hAnsi="Arial" w:cs="Arial"/>
                <w:color w:val="000000"/>
                <w:sz w:val="18"/>
                <w:szCs w:val="18"/>
                <w:lang w:eastAsia="es-MX"/>
              </w:rPr>
              <w:t xml:space="preserve">Planeación y actualización </w:t>
            </w:r>
            <w:r>
              <w:rPr>
                <w:rFonts w:ascii="Arial" w:eastAsia="Times New Roman" w:hAnsi="Arial" w:cs="Arial"/>
                <w:color w:val="000000"/>
                <w:sz w:val="18"/>
                <w:szCs w:val="18"/>
                <w:lang w:eastAsia="es-MX"/>
              </w:rPr>
              <w:t xml:space="preserve">del PED </w:t>
            </w:r>
            <w:r w:rsidRPr="001B46A6">
              <w:rPr>
                <w:rFonts w:ascii="Arial" w:eastAsia="Times New Roman" w:hAnsi="Arial" w:cs="Arial"/>
                <w:color w:val="000000"/>
                <w:sz w:val="18"/>
                <w:szCs w:val="18"/>
                <w:lang w:eastAsia="es-MX"/>
              </w:rPr>
              <w:t>para orientar el de</w:t>
            </w:r>
            <w:r>
              <w:rPr>
                <w:rFonts w:ascii="Arial" w:eastAsia="Times New Roman" w:hAnsi="Arial" w:cs="Arial"/>
                <w:color w:val="000000"/>
                <w:sz w:val="18"/>
                <w:szCs w:val="18"/>
                <w:lang w:eastAsia="es-MX"/>
              </w:rPr>
              <w:t>sarrollo integral de la entidad.</w:t>
            </w:r>
          </w:p>
        </w:tc>
        <w:tc>
          <w:tcPr>
            <w:tcW w:w="619"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06/11/2019</w:t>
            </w:r>
          </w:p>
        </w:tc>
        <w:tc>
          <w:tcPr>
            <w:tcW w:w="538"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POE</w:t>
            </w:r>
          </w:p>
        </w:tc>
        <w:tc>
          <w:tcPr>
            <w:tcW w:w="685"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06/11/2019</w:t>
            </w:r>
          </w:p>
        </w:tc>
      </w:tr>
      <w:tr w:rsidR="00F22719" w:rsidRPr="00710C66" w:rsidTr="009B2319">
        <w:trPr>
          <w:trHeight w:val="480"/>
        </w:trPr>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710C66" w:rsidRPr="00710C66" w:rsidRDefault="001B46A6" w:rsidP="00710C66">
            <w:pPr>
              <w:spacing w:after="0" w:line="240" w:lineRule="auto"/>
              <w:jc w:val="center"/>
              <w:rPr>
                <w:rFonts w:ascii="Calibri" w:eastAsia="Times New Roman" w:hAnsi="Calibri" w:cs="Times New Roman"/>
                <w:b/>
                <w:bCs/>
                <w:color w:val="000000"/>
                <w:lang w:eastAsia="es-MX"/>
              </w:rPr>
            </w:pPr>
            <w:r>
              <w:rPr>
                <w:rFonts w:ascii="Calibri" w:eastAsia="Times New Roman" w:hAnsi="Calibri" w:cs="Times New Roman"/>
                <w:b/>
                <w:bCs/>
                <w:color w:val="000000"/>
                <w:lang w:eastAsia="es-MX"/>
              </w:rPr>
              <w:t>24</w:t>
            </w:r>
          </w:p>
        </w:tc>
        <w:tc>
          <w:tcPr>
            <w:tcW w:w="886"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Ley de Planeación del Estado de Campeche y sus Municipios</w:t>
            </w:r>
          </w:p>
        </w:tc>
        <w:tc>
          <w:tcPr>
            <w:tcW w:w="619"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Ley</w:t>
            </w:r>
          </w:p>
        </w:tc>
        <w:tc>
          <w:tcPr>
            <w:tcW w:w="1368" w:type="pct"/>
            <w:tcBorders>
              <w:top w:val="nil"/>
              <w:left w:val="nil"/>
              <w:bottom w:val="single" w:sz="4" w:space="0" w:color="auto"/>
              <w:right w:val="single" w:sz="4" w:space="0" w:color="auto"/>
            </w:tcBorders>
            <w:shd w:val="clear" w:color="auto" w:fill="auto"/>
            <w:vAlign w:val="center"/>
            <w:hideMark/>
          </w:tcPr>
          <w:p w:rsidR="00710C66" w:rsidRPr="00710C66" w:rsidRDefault="001B46A6" w:rsidP="00984E33">
            <w:pPr>
              <w:autoSpaceDE w:val="0"/>
              <w:autoSpaceDN w:val="0"/>
              <w:adjustRightInd w:val="0"/>
              <w:spacing w:after="0" w:line="240" w:lineRule="auto"/>
              <w:jc w:val="center"/>
              <w:rPr>
                <w:rFonts w:ascii="Arial" w:eastAsia="Times New Roman" w:hAnsi="Arial" w:cs="Arial"/>
                <w:color w:val="000000"/>
                <w:sz w:val="18"/>
                <w:szCs w:val="18"/>
                <w:lang w:eastAsia="es-MX"/>
              </w:rPr>
            </w:pPr>
            <w:r w:rsidRPr="00984E33">
              <w:rPr>
                <w:rFonts w:ascii="Arial" w:eastAsia="Times New Roman" w:hAnsi="Arial" w:cs="Arial"/>
                <w:color w:val="000000"/>
                <w:sz w:val="18"/>
                <w:szCs w:val="18"/>
                <w:lang w:eastAsia="es-MX"/>
              </w:rPr>
              <w:t>Establecer los principios, bases generales y procedimientos</w:t>
            </w:r>
            <w:r w:rsidR="00984E33" w:rsidRPr="00984E33">
              <w:rPr>
                <w:rFonts w:ascii="Arial" w:eastAsia="Times New Roman" w:hAnsi="Arial" w:cs="Arial"/>
                <w:color w:val="000000"/>
                <w:sz w:val="18"/>
                <w:szCs w:val="18"/>
                <w:lang w:eastAsia="es-MX"/>
              </w:rPr>
              <w:t xml:space="preserve"> para garantizar el desarrollo del Estado.</w:t>
            </w:r>
          </w:p>
        </w:tc>
        <w:tc>
          <w:tcPr>
            <w:tcW w:w="619"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16/10/2018</w:t>
            </w:r>
          </w:p>
        </w:tc>
        <w:tc>
          <w:tcPr>
            <w:tcW w:w="538"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POE</w:t>
            </w:r>
          </w:p>
        </w:tc>
        <w:tc>
          <w:tcPr>
            <w:tcW w:w="685"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03/12/2018</w:t>
            </w:r>
          </w:p>
        </w:tc>
      </w:tr>
      <w:tr w:rsidR="00F22719" w:rsidRPr="00710C66" w:rsidTr="00984E33">
        <w:trPr>
          <w:trHeight w:val="480"/>
        </w:trPr>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710C66" w:rsidRPr="00710C66" w:rsidRDefault="00984E33" w:rsidP="00710C66">
            <w:pPr>
              <w:spacing w:after="0" w:line="240" w:lineRule="auto"/>
              <w:jc w:val="center"/>
              <w:rPr>
                <w:rFonts w:ascii="Calibri" w:eastAsia="Times New Roman" w:hAnsi="Calibri" w:cs="Times New Roman"/>
                <w:b/>
                <w:bCs/>
                <w:color w:val="000000"/>
                <w:lang w:eastAsia="es-MX"/>
              </w:rPr>
            </w:pPr>
            <w:r>
              <w:rPr>
                <w:rFonts w:ascii="Calibri" w:eastAsia="Times New Roman" w:hAnsi="Calibri" w:cs="Times New Roman"/>
                <w:b/>
                <w:bCs/>
                <w:color w:val="000000"/>
                <w:lang w:eastAsia="es-MX"/>
              </w:rPr>
              <w:t>25</w:t>
            </w:r>
          </w:p>
        </w:tc>
        <w:tc>
          <w:tcPr>
            <w:tcW w:w="886"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Ley de Presupuesto de Egresos del Estado de Campeche para el Ejercicio Fiscal 2021</w:t>
            </w:r>
          </w:p>
        </w:tc>
        <w:tc>
          <w:tcPr>
            <w:tcW w:w="619"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Ley</w:t>
            </w:r>
          </w:p>
        </w:tc>
        <w:tc>
          <w:tcPr>
            <w:tcW w:w="1368" w:type="pct"/>
            <w:tcBorders>
              <w:top w:val="nil"/>
              <w:left w:val="nil"/>
              <w:bottom w:val="single" w:sz="4" w:space="0" w:color="auto"/>
              <w:right w:val="single" w:sz="4" w:space="0" w:color="auto"/>
            </w:tcBorders>
            <w:shd w:val="clear" w:color="auto" w:fill="auto"/>
            <w:vAlign w:val="center"/>
            <w:hideMark/>
          </w:tcPr>
          <w:p w:rsidR="00710C66" w:rsidRPr="00710C66" w:rsidRDefault="00984E33" w:rsidP="00984E33">
            <w:pPr>
              <w:autoSpaceDE w:val="0"/>
              <w:autoSpaceDN w:val="0"/>
              <w:adjustRightInd w:val="0"/>
              <w:spacing w:after="0" w:line="240" w:lineRule="auto"/>
              <w:jc w:val="center"/>
              <w:rPr>
                <w:rFonts w:ascii="ArialMT" w:hAnsi="ArialMT" w:cs="ArialMT"/>
                <w:color w:val="646463"/>
                <w:sz w:val="16"/>
                <w:szCs w:val="16"/>
              </w:rPr>
            </w:pPr>
            <w:r w:rsidRPr="00984E33">
              <w:rPr>
                <w:rFonts w:ascii="Arial" w:eastAsia="Times New Roman" w:hAnsi="Arial" w:cs="Arial"/>
                <w:color w:val="000000"/>
                <w:sz w:val="18"/>
                <w:szCs w:val="18"/>
                <w:lang w:eastAsia="es-MX"/>
              </w:rPr>
              <w:t>El ejercicio, control y evaluación del gasto público estatal para el ejercicio fiscal de 2021, así como la contabilidad y la presentación de la información financiera correspondiente</w:t>
            </w:r>
            <w:r>
              <w:rPr>
                <w:rFonts w:ascii="Arial" w:eastAsia="Times New Roman" w:hAnsi="Arial" w:cs="Arial"/>
                <w:color w:val="000000"/>
                <w:sz w:val="18"/>
                <w:szCs w:val="18"/>
                <w:lang w:eastAsia="es-MX"/>
              </w:rPr>
              <w:t>.</w:t>
            </w:r>
          </w:p>
        </w:tc>
        <w:tc>
          <w:tcPr>
            <w:tcW w:w="619"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29/12/2020</w:t>
            </w:r>
          </w:p>
        </w:tc>
        <w:tc>
          <w:tcPr>
            <w:tcW w:w="538"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POE</w:t>
            </w:r>
          </w:p>
        </w:tc>
        <w:tc>
          <w:tcPr>
            <w:tcW w:w="685"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29/12/2020</w:t>
            </w:r>
          </w:p>
        </w:tc>
      </w:tr>
      <w:tr w:rsidR="00F22719" w:rsidRPr="00710C66" w:rsidTr="00984E33">
        <w:trPr>
          <w:trHeight w:val="480"/>
        </w:trPr>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710C66" w:rsidRPr="00710C66" w:rsidRDefault="00984E33" w:rsidP="00710C66">
            <w:pPr>
              <w:spacing w:after="0" w:line="240" w:lineRule="auto"/>
              <w:jc w:val="center"/>
              <w:rPr>
                <w:rFonts w:ascii="Calibri" w:eastAsia="Times New Roman" w:hAnsi="Calibri" w:cs="Times New Roman"/>
                <w:b/>
                <w:bCs/>
                <w:color w:val="000000"/>
                <w:lang w:eastAsia="es-MX"/>
              </w:rPr>
            </w:pPr>
            <w:r>
              <w:rPr>
                <w:rFonts w:ascii="Calibri" w:eastAsia="Times New Roman" w:hAnsi="Calibri" w:cs="Times New Roman"/>
                <w:b/>
                <w:bCs/>
                <w:color w:val="000000"/>
                <w:lang w:eastAsia="es-MX"/>
              </w:rPr>
              <w:t>26</w:t>
            </w:r>
          </w:p>
        </w:tc>
        <w:tc>
          <w:tcPr>
            <w:tcW w:w="886"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Ley de Ingresos del Estado de Campeche para el Ejercicio Fiscal 2021</w:t>
            </w:r>
          </w:p>
        </w:tc>
        <w:tc>
          <w:tcPr>
            <w:tcW w:w="619"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Ley</w:t>
            </w:r>
          </w:p>
        </w:tc>
        <w:tc>
          <w:tcPr>
            <w:tcW w:w="1368" w:type="pct"/>
            <w:tcBorders>
              <w:top w:val="nil"/>
              <w:left w:val="nil"/>
              <w:bottom w:val="single" w:sz="4" w:space="0" w:color="auto"/>
              <w:right w:val="single" w:sz="4" w:space="0" w:color="auto"/>
            </w:tcBorders>
            <w:shd w:val="clear" w:color="auto" w:fill="auto"/>
            <w:vAlign w:val="center"/>
            <w:hideMark/>
          </w:tcPr>
          <w:p w:rsidR="00710C66" w:rsidRPr="00710C66" w:rsidRDefault="00984E33" w:rsidP="00984E33">
            <w:pPr>
              <w:autoSpaceDE w:val="0"/>
              <w:autoSpaceDN w:val="0"/>
              <w:adjustRightInd w:val="0"/>
              <w:spacing w:after="0" w:line="240" w:lineRule="auto"/>
              <w:jc w:val="center"/>
              <w:rPr>
                <w:rFonts w:ascii="ArialMT" w:hAnsi="ArialMT" w:cs="ArialMT"/>
                <w:sz w:val="14"/>
                <w:szCs w:val="14"/>
              </w:rPr>
            </w:pPr>
            <w:r w:rsidRPr="00984E33">
              <w:rPr>
                <w:rFonts w:ascii="Arial" w:eastAsia="Times New Roman" w:hAnsi="Arial" w:cs="Arial"/>
                <w:color w:val="000000"/>
                <w:sz w:val="18"/>
                <w:szCs w:val="18"/>
                <w:lang w:eastAsia="es-MX"/>
              </w:rPr>
              <w:t>El Estado de Campeche percibirá los ingresos provenientes del</w:t>
            </w:r>
            <w:r w:rsidR="00710C66" w:rsidRPr="00710C66">
              <w:rPr>
                <w:rFonts w:ascii="Arial" w:eastAsia="Times New Roman" w:hAnsi="Arial" w:cs="Arial"/>
                <w:color w:val="000000"/>
                <w:sz w:val="18"/>
                <w:szCs w:val="18"/>
                <w:lang w:eastAsia="es-MX"/>
              </w:rPr>
              <w:t> </w:t>
            </w:r>
            <w:r w:rsidRPr="00984E33">
              <w:rPr>
                <w:rFonts w:ascii="Arial" w:eastAsia="Times New Roman" w:hAnsi="Arial" w:cs="Arial"/>
                <w:color w:val="000000"/>
                <w:sz w:val="18"/>
                <w:szCs w:val="18"/>
                <w:lang w:eastAsia="es-MX"/>
              </w:rPr>
              <w:t>ejercicio fiscal de 2021.</w:t>
            </w:r>
          </w:p>
        </w:tc>
        <w:tc>
          <w:tcPr>
            <w:tcW w:w="619"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15/12/2020</w:t>
            </w:r>
          </w:p>
        </w:tc>
        <w:tc>
          <w:tcPr>
            <w:tcW w:w="538"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POE</w:t>
            </w:r>
          </w:p>
        </w:tc>
        <w:tc>
          <w:tcPr>
            <w:tcW w:w="685"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15/12/2020</w:t>
            </w:r>
          </w:p>
        </w:tc>
      </w:tr>
      <w:tr w:rsidR="00F22719" w:rsidRPr="00710C66" w:rsidTr="00E94B44">
        <w:trPr>
          <w:trHeight w:val="960"/>
        </w:trPr>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710C66" w:rsidRPr="00710C66" w:rsidRDefault="00984E33" w:rsidP="00710C66">
            <w:pPr>
              <w:spacing w:after="0" w:line="240" w:lineRule="auto"/>
              <w:jc w:val="center"/>
              <w:rPr>
                <w:rFonts w:ascii="Calibri" w:eastAsia="Times New Roman" w:hAnsi="Calibri" w:cs="Times New Roman"/>
                <w:b/>
                <w:bCs/>
                <w:color w:val="000000"/>
                <w:lang w:eastAsia="es-MX"/>
              </w:rPr>
            </w:pPr>
            <w:r>
              <w:rPr>
                <w:rFonts w:ascii="Calibri" w:eastAsia="Times New Roman" w:hAnsi="Calibri" w:cs="Times New Roman"/>
                <w:b/>
                <w:bCs/>
                <w:color w:val="000000"/>
                <w:lang w:eastAsia="es-MX"/>
              </w:rPr>
              <w:t>27</w:t>
            </w:r>
          </w:p>
        </w:tc>
        <w:tc>
          <w:tcPr>
            <w:tcW w:w="886"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Acuerdo por el que se emite el Código de Conducta al que deberán sujetarse los servidores públicos de la Secretaría de Administración e Innovación Gubernamental</w:t>
            </w:r>
          </w:p>
        </w:tc>
        <w:tc>
          <w:tcPr>
            <w:tcW w:w="619"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Acuerdo</w:t>
            </w:r>
          </w:p>
        </w:tc>
        <w:tc>
          <w:tcPr>
            <w:tcW w:w="1368" w:type="pct"/>
            <w:tcBorders>
              <w:top w:val="nil"/>
              <w:left w:val="nil"/>
              <w:bottom w:val="single" w:sz="4" w:space="0" w:color="auto"/>
              <w:right w:val="single" w:sz="4" w:space="0" w:color="auto"/>
            </w:tcBorders>
            <w:shd w:val="clear" w:color="auto" w:fill="auto"/>
            <w:vAlign w:val="center"/>
            <w:hideMark/>
          </w:tcPr>
          <w:p w:rsidR="00710C66" w:rsidRPr="00710C66" w:rsidRDefault="00E94B44" w:rsidP="00E94B44">
            <w:pPr>
              <w:autoSpaceDE w:val="0"/>
              <w:autoSpaceDN w:val="0"/>
              <w:adjustRightInd w:val="0"/>
              <w:spacing w:after="0" w:line="240" w:lineRule="auto"/>
              <w:jc w:val="center"/>
              <w:rPr>
                <w:rFonts w:ascii="Arial" w:eastAsia="Times New Roman" w:hAnsi="Arial" w:cs="Arial"/>
                <w:color w:val="000000"/>
                <w:sz w:val="18"/>
                <w:szCs w:val="18"/>
                <w:lang w:eastAsia="es-MX"/>
              </w:rPr>
            </w:pPr>
            <w:r w:rsidRPr="00E94B44">
              <w:rPr>
                <w:rFonts w:ascii="Arial" w:eastAsia="Times New Roman" w:hAnsi="Arial" w:cs="Arial"/>
                <w:color w:val="000000"/>
                <w:sz w:val="18"/>
                <w:szCs w:val="18"/>
                <w:lang w:eastAsia="es-MX"/>
              </w:rPr>
              <w:t>Se expide el Código de Conducta que deberán observar y cumplir sin</w:t>
            </w:r>
            <w:r>
              <w:rPr>
                <w:rFonts w:ascii="Arial" w:eastAsia="Times New Roman" w:hAnsi="Arial" w:cs="Arial"/>
                <w:color w:val="000000"/>
                <w:sz w:val="18"/>
                <w:szCs w:val="18"/>
                <w:lang w:eastAsia="es-MX"/>
              </w:rPr>
              <w:t xml:space="preserve"> </w:t>
            </w:r>
            <w:r w:rsidRPr="00E94B44">
              <w:rPr>
                <w:rFonts w:ascii="Arial" w:eastAsia="Times New Roman" w:hAnsi="Arial" w:cs="Arial"/>
                <w:color w:val="000000"/>
                <w:sz w:val="18"/>
                <w:szCs w:val="18"/>
                <w:lang w:eastAsia="es-MX"/>
              </w:rPr>
              <w:t>excepción, los servidores públicos de la Secretaría de Administración e Innovación Gubernamental.</w:t>
            </w:r>
          </w:p>
        </w:tc>
        <w:tc>
          <w:tcPr>
            <w:tcW w:w="619"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13/09/2017</w:t>
            </w:r>
          </w:p>
        </w:tc>
        <w:tc>
          <w:tcPr>
            <w:tcW w:w="538"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POE</w:t>
            </w:r>
          </w:p>
        </w:tc>
        <w:tc>
          <w:tcPr>
            <w:tcW w:w="685"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13/09/2017</w:t>
            </w:r>
          </w:p>
        </w:tc>
      </w:tr>
      <w:tr w:rsidR="00F22719" w:rsidRPr="00710C66" w:rsidTr="00E94B44">
        <w:trPr>
          <w:trHeight w:val="720"/>
        </w:trPr>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710C66" w:rsidRPr="00710C66" w:rsidRDefault="00E94B44" w:rsidP="00710C66">
            <w:pPr>
              <w:spacing w:after="0" w:line="240" w:lineRule="auto"/>
              <w:jc w:val="center"/>
              <w:rPr>
                <w:rFonts w:ascii="Calibri" w:eastAsia="Times New Roman" w:hAnsi="Calibri" w:cs="Times New Roman"/>
                <w:b/>
                <w:bCs/>
                <w:color w:val="000000"/>
                <w:lang w:eastAsia="es-MX"/>
              </w:rPr>
            </w:pPr>
            <w:r>
              <w:rPr>
                <w:rFonts w:ascii="Calibri" w:eastAsia="Times New Roman" w:hAnsi="Calibri" w:cs="Times New Roman"/>
                <w:b/>
                <w:bCs/>
                <w:color w:val="000000"/>
                <w:lang w:eastAsia="es-MX"/>
              </w:rPr>
              <w:t>28</w:t>
            </w:r>
          </w:p>
        </w:tc>
        <w:tc>
          <w:tcPr>
            <w:tcW w:w="886"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Ley de Adquisiciones, Arrendamiento y Prestación de Servicios Relacionados con bienes Muebles del Estado de Campeche</w:t>
            </w:r>
          </w:p>
        </w:tc>
        <w:tc>
          <w:tcPr>
            <w:tcW w:w="619"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Ley</w:t>
            </w:r>
          </w:p>
        </w:tc>
        <w:tc>
          <w:tcPr>
            <w:tcW w:w="1368" w:type="pct"/>
            <w:tcBorders>
              <w:top w:val="nil"/>
              <w:left w:val="nil"/>
              <w:bottom w:val="single" w:sz="4" w:space="0" w:color="auto"/>
              <w:right w:val="single" w:sz="4" w:space="0" w:color="auto"/>
            </w:tcBorders>
            <w:shd w:val="clear" w:color="auto" w:fill="auto"/>
            <w:vAlign w:val="center"/>
            <w:hideMark/>
          </w:tcPr>
          <w:p w:rsidR="00710C66" w:rsidRPr="00710C66" w:rsidRDefault="00E94B44" w:rsidP="00E94B44">
            <w:pPr>
              <w:autoSpaceDE w:val="0"/>
              <w:autoSpaceDN w:val="0"/>
              <w:adjustRightInd w:val="0"/>
              <w:spacing w:after="0" w:line="240" w:lineRule="auto"/>
              <w:jc w:val="center"/>
              <w:rPr>
                <w:rFonts w:ascii="Arial" w:hAnsi="Arial" w:cs="Arial"/>
              </w:rPr>
            </w:pPr>
            <w:r w:rsidRPr="00E94B44">
              <w:rPr>
                <w:rFonts w:ascii="Arial" w:eastAsia="Times New Roman" w:hAnsi="Arial" w:cs="Arial"/>
                <w:color w:val="000000"/>
                <w:sz w:val="18"/>
                <w:szCs w:val="18"/>
                <w:lang w:eastAsia="es-MX"/>
              </w:rPr>
              <w:t>Regula las acciones del Ejecutivo del Estado y sus Dependencias y Entidades relativas a las adquisiciones de bienes muebles.</w:t>
            </w:r>
          </w:p>
        </w:tc>
        <w:tc>
          <w:tcPr>
            <w:tcW w:w="619"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29/12/1990</w:t>
            </w:r>
          </w:p>
        </w:tc>
        <w:tc>
          <w:tcPr>
            <w:tcW w:w="538"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POE</w:t>
            </w:r>
          </w:p>
        </w:tc>
        <w:tc>
          <w:tcPr>
            <w:tcW w:w="685"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30/06/2001</w:t>
            </w:r>
          </w:p>
        </w:tc>
      </w:tr>
      <w:tr w:rsidR="00F22719" w:rsidRPr="00710C66" w:rsidTr="00E94B44">
        <w:trPr>
          <w:trHeight w:val="480"/>
        </w:trPr>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710C66" w:rsidRPr="00710C66" w:rsidRDefault="00E94B44" w:rsidP="00710C66">
            <w:pPr>
              <w:spacing w:after="0" w:line="240" w:lineRule="auto"/>
              <w:jc w:val="center"/>
              <w:rPr>
                <w:rFonts w:ascii="Calibri" w:eastAsia="Times New Roman" w:hAnsi="Calibri" w:cs="Times New Roman"/>
                <w:b/>
                <w:bCs/>
                <w:color w:val="000000"/>
                <w:lang w:eastAsia="es-MX"/>
              </w:rPr>
            </w:pPr>
            <w:r>
              <w:rPr>
                <w:rFonts w:ascii="Calibri" w:eastAsia="Times New Roman" w:hAnsi="Calibri" w:cs="Times New Roman"/>
                <w:b/>
                <w:bCs/>
                <w:color w:val="000000"/>
                <w:lang w:eastAsia="es-MX"/>
              </w:rPr>
              <w:t>29</w:t>
            </w:r>
          </w:p>
        </w:tc>
        <w:tc>
          <w:tcPr>
            <w:tcW w:w="886"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Calendario Oficial de Labores de la Administración Pública Estatal 2021</w:t>
            </w:r>
          </w:p>
        </w:tc>
        <w:tc>
          <w:tcPr>
            <w:tcW w:w="619"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Acuerdo</w:t>
            </w:r>
          </w:p>
        </w:tc>
        <w:tc>
          <w:tcPr>
            <w:tcW w:w="1368" w:type="pct"/>
            <w:tcBorders>
              <w:top w:val="nil"/>
              <w:left w:val="nil"/>
              <w:bottom w:val="single" w:sz="4" w:space="0" w:color="auto"/>
              <w:right w:val="single" w:sz="4" w:space="0" w:color="auto"/>
            </w:tcBorders>
            <w:shd w:val="clear" w:color="auto" w:fill="auto"/>
            <w:vAlign w:val="center"/>
            <w:hideMark/>
          </w:tcPr>
          <w:p w:rsidR="00710C66" w:rsidRPr="00710C66" w:rsidRDefault="00E94B44" w:rsidP="00E94B44">
            <w:pPr>
              <w:autoSpaceDE w:val="0"/>
              <w:autoSpaceDN w:val="0"/>
              <w:adjustRightInd w:val="0"/>
              <w:spacing w:after="0" w:line="240" w:lineRule="auto"/>
              <w:jc w:val="center"/>
              <w:rPr>
                <w:rFonts w:ascii="Arial" w:eastAsia="Times New Roman" w:hAnsi="Arial" w:cs="Arial"/>
                <w:color w:val="000000"/>
                <w:sz w:val="18"/>
                <w:szCs w:val="18"/>
                <w:lang w:eastAsia="es-MX"/>
              </w:rPr>
            </w:pPr>
            <w:r>
              <w:rPr>
                <w:rFonts w:ascii="Arial" w:eastAsia="Times New Roman" w:hAnsi="Arial" w:cs="Arial"/>
                <w:color w:val="000000"/>
                <w:sz w:val="18"/>
                <w:szCs w:val="18"/>
                <w:lang w:eastAsia="es-MX"/>
              </w:rPr>
              <w:t>E</w:t>
            </w:r>
            <w:r w:rsidRPr="00E94B44">
              <w:rPr>
                <w:rFonts w:ascii="Arial" w:eastAsia="Times New Roman" w:hAnsi="Arial" w:cs="Arial"/>
                <w:color w:val="000000"/>
                <w:sz w:val="18"/>
                <w:szCs w:val="18"/>
                <w:lang w:eastAsia="es-MX"/>
              </w:rPr>
              <w:t>stablece el horario oficial unificado de labores para las Dependencias</w:t>
            </w:r>
            <w:r>
              <w:rPr>
                <w:rFonts w:ascii="Arial" w:eastAsia="Times New Roman" w:hAnsi="Arial" w:cs="Arial"/>
                <w:color w:val="000000"/>
                <w:sz w:val="18"/>
                <w:szCs w:val="18"/>
                <w:lang w:eastAsia="es-MX"/>
              </w:rPr>
              <w:t xml:space="preserve"> </w:t>
            </w:r>
            <w:r w:rsidRPr="00E94B44">
              <w:rPr>
                <w:rFonts w:ascii="Arial" w:eastAsia="Times New Roman" w:hAnsi="Arial" w:cs="Arial"/>
                <w:color w:val="000000"/>
                <w:sz w:val="18"/>
                <w:szCs w:val="18"/>
                <w:lang w:eastAsia="es-MX"/>
              </w:rPr>
              <w:t>de la Administración Pública Estatal</w:t>
            </w:r>
            <w:r>
              <w:rPr>
                <w:rFonts w:ascii="Arial" w:eastAsia="Times New Roman" w:hAnsi="Arial" w:cs="Arial"/>
                <w:color w:val="000000"/>
                <w:sz w:val="18"/>
                <w:szCs w:val="18"/>
                <w:lang w:eastAsia="es-MX"/>
              </w:rPr>
              <w:t>.</w:t>
            </w:r>
          </w:p>
        </w:tc>
        <w:tc>
          <w:tcPr>
            <w:tcW w:w="619"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30/10/2020</w:t>
            </w:r>
          </w:p>
        </w:tc>
        <w:tc>
          <w:tcPr>
            <w:tcW w:w="538"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POE</w:t>
            </w:r>
          </w:p>
        </w:tc>
        <w:tc>
          <w:tcPr>
            <w:tcW w:w="685"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30/10/2020</w:t>
            </w:r>
          </w:p>
        </w:tc>
      </w:tr>
      <w:tr w:rsidR="00F22719" w:rsidRPr="00710C66" w:rsidTr="009B2319">
        <w:trPr>
          <w:trHeight w:val="480"/>
        </w:trPr>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710C66" w:rsidRPr="00710C66" w:rsidRDefault="00E94B44" w:rsidP="00710C66">
            <w:pPr>
              <w:spacing w:after="0" w:line="240" w:lineRule="auto"/>
              <w:jc w:val="center"/>
              <w:rPr>
                <w:rFonts w:ascii="Calibri" w:eastAsia="Times New Roman" w:hAnsi="Calibri" w:cs="Times New Roman"/>
                <w:b/>
                <w:bCs/>
                <w:color w:val="000000"/>
                <w:lang w:eastAsia="es-MX"/>
              </w:rPr>
            </w:pPr>
            <w:r>
              <w:rPr>
                <w:rFonts w:ascii="Calibri" w:eastAsia="Times New Roman" w:hAnsi="Calibri" w:cs="Times New Roman"/>
                <w:b/>
                <w:bCs/>
                <w:color w:val="000000"/>
                <w:lang w:eastAsia="es-MX"/>
              </w:rPr>
              <w:t>30</w:t>
            </w:r>
          </w:p>
        </w:tc>
        <w:tc>
          <w:tcPr>
            <w:tcW w:w="886"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 xml:space="preserve">Ley de Firma Electrónica y Uso de Medios </w:t>
            </w:r>
            <w:r w:rsidRPr="00710C66">
              <w:rPr>
                <w:rFonts w:ascii="Arial" w:eastAsia="Times New Roman" w:hAnsi="Arial" w:cs="Arial"/>
                <w:sz w:val="18"/>
                <w:szCs w:val="18"/>
                <w:lang w:eastAsia="es-MX"/>
              </w:rPr>
              <w:lastRenderedPageBreak/>
              <w:t>Electrónicos del Estado de Campeche</w:t>
            </w:r>
          </w:p>
        </w:tc>
        <w:tc>
          <w:tcPr>
            <w:tcW w:w="619"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lastRenderedPageBreak/>
              <w:t>Ley</w:t>
            </w:r>
          </w:p>
        </w:tc>
        <w:tc>
          <w:tcPr>
            <w:tcW w:w="1368" w:type="pct"/>
            <w:tcBorders>
              <w:top w:val="nil"/>
              <w:left w:val="nil"/>
              <w:bottom w:val="single" w:sz="4" w:space="0" w:color="auto"/>
              <w:right w:val="single" w:sz="4" w:space="0" w:color="auto"/>
            </w:tcBorders>
            <w:shd w:val="clear" w:color="auto" w:fill="auto"/>
            <w:vAlign w:val="center"/>
            <w:hideMark/>
          </w:tcPr>
          <w:p w:rsidR="00710C66" w:rsidRPr="00710C66" w:rsidRDefault="00E94B44" w:rsidP="00E94B44">
            <w:pPr>
              <w:autoSpaceDE w:val="0"/>
              <w:autoSpaceDN w:val="0"/>
              <w:adjustRightInd w:val="0"/>
              <w:spacing w:after="0" w:line="240" w:lineRule="auto"/>
              <w:jc w:val="center"/>
              <w:rPr>
                <w:rFonts w:ascii="Arial" w:hAnsi="Arial" w:cs="Arial"/>
              </w:rPr>
            </w:pPr>
            <w:r w:rsidRPr="00E94B44">
              <w:rPr>
                <w:rFonts w:ascii="Arial" w:eastAsia="Times New Roman" w:hAnsi="Arial" w:cs="Arial"/>
                <w:color w:val="000000"/>
                <w:sz w:val="18"/>
                <w:szCs w:val="18"/>
                <w:lang w:eastAsia="es-MX"/>
              </w:rPr>
              <w:t xml:space="preserve">Regula la creación y aplicación de la firma electrónica avanzada, el uso </w:t>
            </w:r>
            <w:r w:rsidRPr="00E94B44">
              <w:rPr>
                <w:rFonts w:ascii="Arial" w:eastAsia="Times New Roman" w:hAnsi="Arial" w:cs="Arial"/>
                <w:color w:val="000000"/>
                <w:sz w:val="18"/>
                <w:szCs w:val="18"/>
                <w:lang w:eastAsia="es-MX"/>
              </w:rPr>
              <w:lastRenderedPageBreak/>
              <w:t>de medios electrónicos y mensajes de datos relacionados con la firma electrónica avanzada y la prestación al público de servicios de certificación.</w:t>
            </w:r>
            <w:r w:rsidR="00710C66" w:rsidRPr="00710C66">
              <w:rPr>
                <w:rFonts w:ascii="Arial" w:eastAsia="Times New Roman" w:hAnsi="Arial" w:cs="Arial"/>
                <w:sz w:val="18"/>
                <w:szCs w:val="18"/>
                <w:lang w:eastAsia="es-MX"/>
              </w:rPr>
              <w:t> </w:t>
            </w:r>
          </w:p>
        </w:tc>
        <w:tc>
          <w:tcPr>
            <w:tcW w:w="619"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lastRenderedPageBreak/>
              <w:t>22/12/2016</w:t>
            </w:r>
          </w:p>
        </w:tc>
        <w:tc>
          <w:tcPr>
            <w:tcW w:w="538"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POE</w:t>
            </w:r>
          </w:p>
        </w:tc>
        <w:tc>
          <w:tcPr>
            <w:tcW w:w="685"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22/12/2016</w:t>
            </w:r>
          </w:p>
        </w:tc>
      </w:tr>
      <w:tr w:rsidR="00F22719" w:rsidRPr="00710C66" w:rsidTr="00BE0A56">
        <w:trPr>
          <w:trHeight w:val="480"/>
        </w:trPr>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710C66" w:rsidRPr="00710C66" w:rsidRDefault="00E94B44" w:rsidP="00710C66">
            <w:pPr>
              <w:spacing w:after="0" w:line="240" w:lineRule="auto"/>
              <w:jc w:val="center"/>
              <w:rPr>
                <w:rFonts w:ascii="Calibri" w:eastAsia="Times New Roman" w:hAnsi="Calibri" w:cs="Times New Roman"/>
                <w:b/>
                <w:bCs/>
                <w:color w:val="000000"/>
                <w:lang w:eastAsia="es-MX"/>
              </w:rPr>
            </w:pPr>
            <w:r>
              <w:rPr>
                <w:rFonts w:ascii="Calibri" w:eastAsia="Times New Roman" w:hAnsi="Calibri" w:cs="Times New Roman"/>
                <w:b/>
                <w:bCs/>
                <w:color w:val="000000"/>
                <w:lang w:eastAsia="es-MX"/>
              </w:rPr>
              <w:lastRenderedPageBreak/>
              <w:t>31</w:t>
            </w:r>
          </w:p>
        </w:tc>
        <w:tc>
          <w:tcPr>
            <w:tcW w:w="886"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Reglamento de la Ley de Firma Electrónica Avanzada y Uso de Medios Electrónicos del Estado de Campeche</w:t>
            </w:r>
          </w:p>
        </w:tc>
        <w:tc>
          <w:tcPr>
            <w:tcW w:w="619"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Reglamento</w:t>
            </w:r>
          </w:p>
        </w:tc>
        <w:tc>
          <w:tcPr>
            <w:tcW w:w="1368" w:type="pct"/>
            <w:tcBorders>
              <w:top w:val="nil"/>
              <w:left w:val="nil"/>
              <w:bottom w:val="single" w:sz="4" w:space="0" w:color="auto"/>
              <w:right w:val="single" w:sz="4" w:space="0" w:color="auto"/>
            </w:tcBorders>
            <w:shd w:val="clear" w:color="auto" w:fill="auto"/>
            <w:vAlign w:val="center"/>
            <w:hideMark/>
          </w:tcPr>
          <w:p w:rsidR="00710C66" w:rsidRPr="00BE0A56" w:rsidRDefault="00BE0A56" w:rsidP="00BE0A56">
            <w:pPr>
              <w:autoSpaceDE w:val="0"/>
              <w:autoSpaceDN w:val="0"/>
              <w:adjustRightInd w:val="0"/>
              <w:spacing w:after="0" w:line="240" w:lineRule="auto"/>
              <w:jc w:val="center"/>
              <w:rPr>
                <w:rFonts w:ascii="Arial" w:eastAsia="Times New Roman" w:hAnsi="Arial" w:cs="Arial"/>
                <w:color w:val="000000"/>
                <w:sz w:val="18"/>
                <w:szCs w:val="18"/>
                <w:lang w:eastAsia="es-MX"/>
              </w:rPr>
            </w:pPr>
            <w:r w:rsidRPr="00BE0A56">
              <w:rPr>
                <w:rFonts w:ascii="Arial" w:eastAsia="Times New Roman" w:hAnsi="Arial" w:cs="Arial"/>
                <w:color w:val="000000"/>
                <w:sz w:val="18"/>
                <w:szCs w:val="18"/>
                <w:lang w:eastAsia="es-MX"/>
              </w:rPr>
              <w:t xml:space="preserve">Define y estable las normas </w:t>
            </w:r>
            <w:r>
              <w:rPr>
                <w:rFonts w:ascii="Arial" w:eastAsia="Times New Roman" w:hAnsi="Arial" w:cs="Arial"/>
                <w:color w:val="000000"/>
                <w:sz w:val="18"/>
                <w:szCs w:val="18"/>
                <w:lang w:eastAsia="es-MX"/>
              </w:rPr>
              <w:t xml:space="preserve">reglamentarias necesarias que dispone la </w:t>
            </w:r>
            <w:r w:rsidRPr="00BE0A56">
              <w:rPr>
                <w:rFonts w:ascii="Arial" w:eastAsia="Times New Roman" w:hAnsi="Arial" w:cs="Arial"/>
                <w:color w:val="000000"/>
                <w:sz w:val="18"/>
                <w:szCs w:val="18"/>
                <w:lang w:eastAsia="es-MX"/>
              </w:rPr>
              <w:t>Ley de Firma Electrónica Avanzada y Uso de Me</w:t>
            </w:r>
            <w:r>
              <w:rPr>
                <w:rFonts w:ascii="Arial" w:eastAsia="Times New Roman" w:hAnsi="Arial" w:cs="Arial"/>
                <w:color w:val="000000"/>
                <w:sz w:val="18"/>
                <w:szCs w:val="18"/>
                <w:lang w:eastAsia="es-MX"/>
              </w:rPr>
              <w:t xml:space="preserve">dios Electrónicos del Estado de </w:t>
            </w:r>
            <w:r w:rsidRPr="00BE0A56">
              <w:rPr>
                <w:rFonts w:ascii="Arial" w:eastAsia="Times New Roman" w:hAnsi="Arial" w:cs="Arial"/>
                <w:color w:val="000000"/>
                <w:sz w:val="18"/>
                <w:szCs w:val="18"/>
                <w:lang w:eastAsia="es-MX"/>
              </w:rPr>
              <w:t>Campeche.</w:t>
            </w:r>
          </w:p>
        </w:tc>
        <w:tc>
          <w:tcPr>
            <w:tcW w:w="619"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03/03/2021</w:t>
            </w:r>
          </w:p>
        </w:tc>
        <w:tc>
          <w:tcPr>
            <w:tcW w:w="538"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POE</w:t>
            </w:r>
          </w:p>
        </w:tc>
        <w:tc>
          <w:tcPr>
            <w:tcW w:w="685"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03/03/2021</w:t>
            </w:r>
          </w:p>
        </w:tc>
      </w:tr>
      <w:tr w:rsidR="00F22719" w:rsidRPr="00710C66" w:rsidTr="00BE0A56">
        <w:trPr>
          <w:trHeight w:val="480"/>
        </w:trPr>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710C66" w:rsidRPr="00710C66" w:rsidRDefault="00B17C64" w:rsidP="00710C66">
            <w:pPr>
              <w:spacing w:after="0" w:line="240" w:lineRule="auto"/>
              <w:jc w:val="center"/>
              <w:rPr>
                <w:rFonts w:ascii="Calibri" w:eastAsia="Times New Roman" w:hAnsi="Calibri" w:cs="Times New Roman"/>
                <w:b/>
                <w:bCs/>
                <w:color w:val="000000"/>
                <w:lang w:eastAsia="es-MX"/>
              </w:rPr>
            </w:pPr>
            <w:r>
              <w:rPr>
                <w:rFonts w:ascii="Calibri" w:eastAsia="Times New Roman" w:hAnsi="Calibri" w:cs="Times New Roman"/>
                <w:b/>
                <w:bCs/>
                <w:color w:val="000000"/>
                <w:lang w:eastAsia="es-MX"/>
              </w:rPr>
              <w:t>32</w:t>
            </w:r>
          </w:p>
        </w:tc>
        <w:tc>
          <w:tcPr>
            <w:tcW w:w="886"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Ley de los Trabajadores al Servicio  del Gobierno del Estado de Campeche</w:t>
            </w:r>
          </w:p>
        </w:tc>
        <w:tc>
          <w:tcPr>
            <w:tcW w:w="619"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Ley</w:t>
            </w:r>
          </w:p>
        </w:tc>
        <w:tc>
          <w:tcPr>
            <w:tcW w:w="1368" w:type="pct"/>
            <w:tcBorders>
              <w:top w:val="nil"/>
              <w:left w:val="nil"/>
              <w:bottom w:val="single" w:sz="4" w:space="0" w:color="auto"/>
              <w:right w:val="single" w:sz="4" w:space="0" w:color="auto"/>
            </w:tcBorders>
            <w:shd w:val="clear" w:color="auto" w:fill="auto"/>
            <w:vAlign w:val="center"/>
            <w:hideMark/>
          </w:tcPr>
          <w:p w:rsidR="00710C66" w:rsidRPr="00BE0A56" w:rsidRDefault="00BE0A56" w:rsidP="00BE0A56">
            <w:pPr>
              <w:pStyle w:val="Default"/>
              <w:jc w:val="center"/>
              <w:rPr>
                <w:rFonts w:eastAsia="Times New Roman"/>
                <w:sz w:val="18"/>
                <w:szCs w:val="18"/>
                <w:lang w:eastAsia="es-MX"/>
              </w:rPr>
            </w:pPr>
            <w:r>
              <w:rPr>
                <w:rFonts w:eastAsia="Times New Roman"/>
                <w:sz w:val="18"/>
                <w:szCs w:val="18"/>
                <w:lang w:eastAsia="es-MX"/>
              </w:rPr>
              <w:t>R</w:t>
            </w:r>
            <w:r w:rsidRPr="00BE0A56">
              <w:rPr>
                <w:rFonts w:eastAsia="Times New Roman"/>
                <w:sz w:val="18"/>
                <w:szCs w:val="18"/>
                <w:lang w:eastAsia="es-MX"/>
              </w:rPr>
              <w:t>egula las relaciones laborales entre las dependencias centralizadas y organismos descentralizados de los poderes Ejecutivo, Legislativo y Judicial y sus respectivos trabajadores, de base y de confianza, siempre que estén destinados a actividades normales, regulares y habituales, y los que cubran sus ausencias.</w:t>
            </w:r>
          </w:p>
        </w:tc>
        <w:tc>
          <w:tcPr>
            <w:tcW w:w="619"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24/04/1996</w:t>
            </w:r>
          </w:p>
        </w:tc>
        <w:tc>
          <w:tcPr>
            <w:tcW w:w="538"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POE</w:t>
            </w:r>
          </w:p>
        </w:tc>
        <w:tc>
          <w:tcPr>
            <w:tcW w:w="685"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24/12/2008</w:t>
            </w:r>
          </w:p>
        </w:tc>
      </w:tr>
      <w:tr w:rsidR="00F22719" w:rsidRPr="00710C66" w:rsidTr="00BE0A56">
        <w:trPr>
          <w:trHeight w:val="480"/>
        </w:trPr>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710C66" w:rsidRPr="00710C66" w:rsidRDefault="00710C66" w:rsidP="00B17C64">
            <w:pPr>
              <w:spacing w:after="0" w:line="240" w:lineRule="auto"/>
              <w:jc w:val="center"/>
              <w:rPr>
                <w:rFonts w:ascii="Calibri" w:eastAsia="Times New Roman" w:hAnsi="Calibri" w:cs="Times New Roman"/>
                <w:b/>
                <w:bCs/>
                <w:color w:val="000000"/>
                <w:lang w:eastAsia="es-MX"/>
              </w:rPr>
            </w:pPr>
            <w:r w:rsidRPr="00710C66">
              <w:rPr>
                <w:rFonts w:ascii="Calibri" w:eastAsia="Times New Roman" w:hAnsi="Calibri" w:cs="Times New Roman"/>
                <w:b/>
                <w:bCs/>
                <w:color w:val="000000"/>
                <w:lang w:eastAsia="es-MX"/>
              </w:rPr>
              <w:t>3</w:t>
            </w:r>
            <w:r w:rsidR="00B17C64">
              <w:rPr>
                <w:rFonts w:ascii="Calibri" w:eastAsia="Times New Roman" w:hAnsi="Calibri" w:cs="Times New Roman"/>
                <w:b/>
                <w:bCs/>
                <w:color w:val="000000"/>
                <w:lang w:eastAsia="es-MX"/>
              </w:rPr>
              <w:t>3</w:t>
            </w:r>
          </w:p>
        </w:tc>
        <w:tc>
          <w:tcPr>
            <w:tcW w:w="886"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Condiciones Generales de Trabajo del Poder Ejecutivo del Gobierno del Estado de Campeche</w:t>
            </w:r>
          </w:p>
        </w:tc>
        <w:tc>
          <w:tcPr>
            <w:tcW w:w="619"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Acuerdo</w:t>
            </w:r>
          </w:p>
        </w:tc>
        <w:tc>
          <w:tcPr>
            <w:tcW w:w="1368" w:type="pct"/>
            <w:tcBorders>
              <w:top w:val="nil"/>
              <w:left w:val="nil"/>
              <w:bottom w:val="single" w:sz="4" w:space="0" w:color="auto"/>
              <w:right w:val="single" w:sz="4" w:space="0" w:color="auto"/>
            </w:tcBorders>
            <w:shd w:val="clear" w:color="auto" w:fill="auto"/>
            <w:vAlign w:val="center"/>
            <w:hideMark/>
          </w:tcPr>
          <w:p w:rsidR="00710C66" w:rsidRPr="00BE0A56" w:rsidRDefault="00BE0A56" w:rsidP="00BE0A56">
            <w:pPr>
              <w:pStyle w:val="Default"/>
              <w:jc w:val="center"/>
              <w:rPr>
                <w:rFonts w:eastAsia="Times New Roman"/>
                <w:sz w:val="18"/>
                <w:szCs w:val="18"/>
                <w:lang w:eastAsia="es-MX"/>
              </w:rPr>
            </w:pPr>
            <w:r w:rsidRPr="00BE0A56">
              <w:rPr>
                <w:rFonts w:eastAsia="Times New Roman"/>
                <w:sz w:val="18"/>
                <w:szCs w:val="18"/>
                <w:lang w:eastAsia="es-MX"/>
              </w:rPr>
              <w:t>Fijar las Condiciones Generales de Trabajo en el Poder Ejecutivo del Gobierno del Estado, con fundamento en lo dispuesto por los Artículos del 76 al 79 de la Ley de los Trabajadores al Servicio del Gobierno del Estado de Campeche.</w:t>
            </w:r>
          </w:p>
        </w:tc>
        <w:tc>
          <w:tcPr>
            <w:tcW w:w="619"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05/09/2003</w:t>
            </w:r>
          </w:p>
        </w:tc>
        <w:tc>
          <w:tcPr>
            <w:tcW w:w="538"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POE</w:t>
            </w:r>
          </w:p>
        </w:tc>
        <w:tc>
          <w:tcPr>
            <w:tcW w:w="685"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05/09/2003</w:t>
            </w:r>
          </w:p>
        </w:tc>
      </w:tr>
      <w:tr w:rsidR="00F22719" w:rsidRPr="00710C66" w:rsidTr="009B2319">
        <w:trPr>
          <w:trHeight w:val="480"/>
        </w:trPr>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710C66" w:rsidRPr="00710C66" w:rsidRDefault="00B17C64" w:rsidP="00710C66">
            <w:pPr>
              <w:spacing w:after="0" w:line="240" w:lineRule="auto"/>
              <w:jc w:val="center"/>
              <w:rPr>
                <w:rFonts w:ascii="Calibri" w:eastAsia="Times New Roman" w:hAnsi="Calibri" w:cs="Times New Roman"/>
                <w:b/>
                <w:bCs/>
                <w:color w:val="000000"/>
                <w:lang w:eastAsia="es-MX"/>
              </w:rPr>
            </w:pPr>
            <w:r>
              <w:rPr>
                <w:rFonts w:ascii="Calibri" w:eastAsia="Times New Roman" w:hAnsi="Calibri" w:cs="Times New Roman"/>
                <w:b/>
                <w:bCs/>
                <w:color w:val="000000"/>
                <w:lang w:eastAsia="es-MX"/>
              </w:rPr>
              <w:t>34</w:t>
            </w:r>
          </w:p>
        </w:tc>
        <w:tc>
          <w:tcPr>
            <w:tcW w:w="886"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Ley de Procedimientos Administrativos para el Estado y los Municipios de Campeche</w:t>
            </w:r>
          </w:p>
        </w:tc>
        <w:tc>
          <w:tcPr>
            <w:tcW w:w="619"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Ley</w:t>
            </w:r>
          </w:p>
        </w:tc>
        <w:tc>
          <w:tcPr>
            <w:tcW w:w="1368" w:type="pct"/>
            <w:tcBorders>
              <w:top w:val="nil"/>
              <w:left w:val="nil"/>
              <w:bottom w:val="single" w:sz="4" w:space="0" w:color="auto"/>
              <w:right w:val="nil"/>
            </w:tcBorders>
            <w:shd w:val="clear" w:color="auto" w:fill="auto"/>
            <w:vAlign w:val="center"/>
            <w:hideMark/>
          </w:tcPr>
          <w:p w:rsidR="00BE0A56" w:rsidRPr="00BE0A56" w:rsidRDefault="00BE0A56" w:rsidP="00BE0A56">
            <w:pPr>
              <w:pStyle w:val="Default"/>
              <w:jc w:val="center"/>
              <w:rPr>
                <w:rFonts w:eastAsia="Times New Roman"/>
                <w:sz w:val="18"/>
                <w:szCs w:val="18"/>
                <w:lang w:eastAsia="es-MX"/>
              </w:rPr>
            </w:pPr>
            <w:r w:rsidRPr="00BE0A56">
              <w:rPr>
                <w:rFonts w:eastAsia="Times New Roman"/>
                <w:sz w:val="18"/>
                <w:szCs w:val="18"/>
                <w:lang w:eastAsia="es-MX"/>
              </w:rPr>
              <w:t>Regula los actos y procedimientos administrativos de las dependencias de la</w:t>
            </w:r>
          </w:p>
          <w:p w:rsidR="00BE0A56" w:rsidRPr="00BE0A56" w:rsidRDefault="00BE0A56" w:rsidP="00BE0A56">
            <w:pPr>
              <w:pStyle w:val="Default"/>
              <w:jc w:val="center"/>
              <w:rPr>
                <w:rFonts w:eastAsia="Times New Roman"/>
                <w:sz w:val="18"/>
                <w:szCs w:val="18"/>
                <w:lang w:eastAsia="es-MX"/>
              </w:rPr>
            </w:pPr>
            <w:r w:rsidRPr="00BE0A56">
              <w:rPr>
                <w:rFonts w:eastAsia="Times New Roman"/>
                <w:sz w:val="18"/>
                <w:szCs w:val="18"/>
                <w:lang w:eastAsia="es-MX"/>
              </w:rPr>
              <w:t>Administración Pública del Estado, de los órganos de la Administración Pública</w:t>
            </w:r>
          </w:p>
          <w:p w:rsidR="00710C66" w:rsidRPr="00BE0A56" w:rsidRDefault="00BE0A56" w:rsidP="00BE0A56">
            <w:pPr>
              <w:pStyle w:val="Default"/>
              <w:jc w:val="center"/>
              <w:rPr>
                <w:sz w:val="22"/>
                <w:szCs w:val="22"/>
              </w:rPr>
            </w:pPr>
            <w:r w:rsidRPr="00BE0A56">
              <w:rPr>
                <w:rFonts w:eastAsia="Times New Roman"/>
                <w:sz w:val="18"/>
                <w:szCs w:val="18"/>
                <w:lang w:eastAsia="es-MX"/>
              </w:rPr>
              <w:t>Municipal, de los organismos descentralizados estatales y municipales, así como los contratos administrativos que el Estado o sus Municipios celebren.</w:t>
            </w:r>
          </w:p>
        </w:tc>
        <w:tc>
          <w:tcPr>
            <w:tcW w:w="619" w:type="pct"/>
            <w:tcBorders>
              <w:top w:val="nil"/>
              <w:left w:val="single" w:sz="4" w:space="0" w:color="auto"/>
              <w:bottom w:val="single" w:sz="4" w:space="0" w:color="auto"/>
              <w:right w:val="nil"/>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05/03/2008</w:t>
            </w:r>
          </w:p>
        </w:tc>
        <w:tc>
          <w:tcPr>
            <w:tcW w:w="538" w:type="pct"/>
            <w:tcBorders>
              <w:top w:val="nil"/>
              <w:left w:val="single" w:sz="4" w:space="0" w:color="auto"/>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POE</w:t>
            </w:r>
          </w:p>
        </w:tc>
        <w:tc>
          <w:tcPr>
            <w:tcW w:w="685"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05/03/2008</w:t>
            </w:r>
          </w:p>
        </w:tc>
      </w:tr>
      <w:tr w:rsidR="00F22719" w:rsidRPr="00710C66" w:rsidTr="00B17C64">
        <w:trPr>
          <w:trHeight w:val="480"/>
        </w:trPr>
        <w:tc>
          <w:tcPr>
            <w:tcW w:w="284" w:type="pct"/>
            <w:tcBorders>
              <w:top w:val="nil"/>
              <w:left w:val="single" w:sz="4" w:space="0" w:color="auto"/>
              <w:bottom w:val="single" w:sz="4" w:space="0" w:color="auto"/>
              <w:right w:val="single" w:sz="4" w:space="0" w:color="auto"/>
            </w:tcBorders>
            <w:shd w:val="clear" w:color="auto" w:fill="FFFF00"/>
            <w:noWrap/>
            <w:vAlign w:val="center"/>
            <w:hideMark/>
          </w:tcPr>
          <w:p w:rsidR="00710C66" w:rsidRPr="00710C66" w:rsidRDefault="00B17C64" w:rsidP="00710C66">
            <w:pPr>
              <w:spacing w:after="0" w:line="240" w:lineRule="auto"/>
              <w:jc w:val="center"/>
              <w:rPr>
                <w:rFonts w:ascii="Calibri" w:eastAsia="Times New Roman" w:hAnsi="Calibri" w:cs="Times New Roman"/>
                <w:b/>
                <w:bCs/>
                <w:color w:val="000000"/>
                <w:lang w:eastAsia="es-MX"/>
              </w:rPr>
            </w:pPr>
            <w:r>
              <w:rPr>
                <w:rFonts w:ascii="Calibri" w:eastAsia="Times New Roman" w:hAnsi="Calibri" w:cs="Times New Roman"/>
                <w:b/>
                <w:bCs/>
                <w:color w:val="000000"/>
                <w:lang w:eastAsia="es-MX"/>
              </w:rPr>
              <w:t>NA</w:t>
            </w:r>
          </w:p>
        </w:tc>
        <w:tc>
          <w:tcPr>
            <w:tcW w:w="886" w:type="pct"/>
            <w:tcBorders>
              <w:top w:val="nil"/>
              <w:left w:val="nil"/>
              <w:bottom w:val="single" w:sz="4" w:space="0" w:color="auto"/>
              <w:right w:val="single" w:sz="4" w:space="0" w:color="auto"/>
            </w:tcBorders>
            <w:shd w:val="clear" w:color="auto" w:fill="FFFF00"/>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Reglamento de la ley de firma electrónica avanzada y uso de medios electrónicos del Estado de Campeche.</w:t>
            </w:r>
          </w:p>
        </w:tc>
        <w:tc>
          <w:tcPr>
            <w:tcW w:w="619" w:type="pct"/>
            <w:tcBorders>
              <w:top w:val="nil"/>
              <w:left w:val="nil"/>
              <w:bottom w:val="single" w:sz="4" w:space="0" w:color="auto"/>
              <w:right w:val="single" w:sz="4" w:space="0" w:color="auto"/>
            </w:tcBorders>
            <w:shd w:val="clear" w:color="auto" w:fill="FFFF00"/>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Reglamento</w:t>
            </w:r>
          </w:p>
        </w:tc>
        <w:tc>
          <w:tcPr>
            <w:tcW w:w="1368" w:type="pct"/>
            <w:tcBorders>
              <w:top w:val="nil"/>
              <w:left w:val="nil"/>
              <w:bottom w:val="single" w:sz="4" w:space="0" w:color="auto"/>
              <w:right w:val="single" w:sz="4" w:space="0" w:color="auto"/>
            </w:tcBorders>
            <w:shd w:val="clear" w:color="auto" w:fill="FFFF00"/>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 </w:t>
            </w:r>
            <w:r w:rsidR="00B17C64">
              <w:rPr>
                <w:rFonts w:ascii="Arial" w:eastAsia="Times New Roman" w:hAnsi="Arial" w:cs="Arial"/>
                <w:sz w:val="18"/>
                <w:szCs w:val="18"/>
                <w:lang w:eastAsia="es-MX"/>
              </w:rPr>
              <w:t>Repetida</w:t>
            </w:r>
          </w:p>
        </w:tc>
        <w:tc>
          <w:tcPr>
            <w:tcW w:w="619" w:type="pct"/>
            <w:tcBorders>
              <w:top w:val="nil"/>
              <w:left w:val="nil"/>
              <w:bottom w:val="single" w:sz="4" w:space="0" w:color="auto"/>
              <w:right w:val="single" w:sz="4" w:space="0" w:color="auto"/>
            </w:tcBorders>
            <w:shd w:val="clear" w:color="auto" w:fill="FFFF00"/>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03/03/2021</w:t>
            </w:r>
          </w:p>
        </w:tc>
        <w:tc>
          <w:tcPr>
            <w:tcW w:w="538" w:type="pct"/>
            <w:tcBorders>
              <w:top w:val="nil"/>
              <w:left w:val="nil"/>
              <w:bottom w:val="single" w:sz="4" w:space="0" w:color="auto"/>
              <w:right w:val="single" w:sz="4" w:space="0" w:color="auto"/>
            </w:tcBorders>
            <w:shd w:val="clear" w:color="auto" w:fill="FFFF00"/>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POE</w:t>
            </w:r>
          </w:p>
        </w:tc>
        <w:tc>
          <w:tcPr>
            <w:tcW w:w="685" w:type="pct"/>
            <w:tcBorders>
              <w:top w:val="nil"/>
              <w:left w:val="nil"/>
              <w:bottom w:val="single" w:sz="4" w:space="0" w:color="auto"/>
              <w:right w:val="single" w:sz="4" w:space="0" w:color="auto"/>
            </w:tcBorders>
            <w:shd w:val="clear" w:color="auto" w:fill="FFFF00"/>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03/03/2021</w:t>
            </w:r>
          </w:p>
        </w:tc>
      </w:tr>
      <w:tr w:rsidR="00F22719" w:rsidRPr="00710C66" w:rsidTr="00AD24DD">
        <w:trPr>
          <w:trHeight w:val="960"/>
        </w:trPr>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710C66" w:rsidRPr="00710C66" w:rsidRDefault="00B17C64" w:rsidP="00710C66">
            <w:pPr>
              <w:spacing w:after="0" w:line="240" w:lineRule="auto"/>
              <w:jc w:val="center"/>
              <w:rPr>
                <w:rFonts w:ascii="Calibri" w:eastAsia="Times New Roman" w:hAnsi="Calibri" w:cs="Times New Roman"/>
                <w:b/>
                <w:bCs/>
                <w:color w:val="000000"/>
                <w:lang w:eastAsia="es-MX"/>
              </w:rPr>
            </w:pPr>
            <w:r>
              <w:rPr>
                <w:rFonts w:ascii="Calibri" w:eastAsia="Times New Roman" w:hAnsi="Calibri" w:cs="Times New Roman"/>
                <w:b/>
                <w:bCs/>
                <w:color w:val="000000"/>
                <w:lang w:eastAsia="es-MX"/>
              </w:rPr>
              <w:t>35</w:t>
            </w:r>
          </w:p>
        </w:tc>
        <w:tc>
          <w:tcPr>
            <w:tcW w:w="886"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 xml:space="preserve">Apoyo de becas en beneficio a los trabajadores sindicalizados y a los hijos de los </w:t>
            </w:r>
            <w:r w:rsidRPr="00710C66">
              <w:rPr>
                <w:rFonts w:ascii="Arial" w:eastAsia="Times New Roman" w:hAnsi="Arial" w:cs="Arial"/>
                <w:sz w:val="18"/>
                <w:szCs w:val="18"/>
                <w:lang w:eastAsia="es-MX"/>
              </w:rPr>
              <w:lastRenderedPageBreak/>
              <w:t>trabajadores sindicalizados del Poder Ejecutivo del Estado de Campeche.</w:t>
            </w:r>
          </w:p>
        </w:tc>
        <w:tc>
          <w:tcPr>
            <w:tcW w:w="619"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lastRenderedPageBreak/>
              <w:t>Acuerdo</w:t>
            </w:r>
          </w:p>
        </w:tc>
        <w:tc>
          <w:tcPr>
            <w:tcW w:w="1368" w:type="pct"/>
            <w:tcBorders>
              <w:top w:val="nil"/>
              <w:left w:val="nil"/>
              <w:bottom w:val="single" w:sz="4" w:space="0" w:color="auto"/>
              <w:right w:val="single" w:sz="4" w:space="0" w:color="auto"/>
            </w:tcBorders>
            <w:shd w:val="clear" w:color="auto" w:fill="auto"/>
            <w:vAlign w:val="center"/>
            <w:hideMark/>
          </w:tcPr>
          <w:p w:rsidR="00710C66" w:rsidRPr="00BE0A56" w:rsidRDefault="00AD24DD" w:rsidP="00AD24DD">
            <w:pPr>
              <w:autoSpaceDE w:val="0"/>
              <w:autoSpaceDN w:val="0"/>
              <w:adjustRightInd w:val="0"/>
              <w:spacing w:after="0" w:line="240" w:lineRule="auto"/>
              <w:jc w:val="center"/>
              <w:rPr>
                <w:rFonts w:ascii="Arial" w:eastAsia="Times New Roman" w:hAnsi="Arial" w:cs="Arial"/>
                <w:color w:val="000000"/>
                <w:sz w:val="18"/>
                <w:szCs w:val="18"/>
                <w:lang w:eastAsia="es-MX"/>
              </w:rPr>
            </w:pPr>
            <w:r>
              <w:rPr>
                <w:rFonts w:ascii="Arial" w:eastAsia="Times New Roman" w:hAnsi="Arial" w:cs="Arial"/>
                <w:color w:val="000000"/>
                <w:sz w:val="18"/>
                <w:szCs w:val="18"/>
                <w:lang w:eastAsia="es-MX"/>
              </w:rPr>
              <w:t>Acuerdo de la S</w:t>
            </w:r>
            <w:r w:rsidRPr="00AD24DD">
              <w:rPr>
                <w:rFonts w:ascii="Arial" w:eastAsia="Times New Roman" w:hAnsi="Arial" w:cs="Arial"/>
                <w:color w:val="000000"/>
                <w:sz w:val="18"/>
                <w:szCs w:val="18"/>
                <w:lang w:eastAsia="es-MX"/>
              </w:rPr>
              <w:t xml:space="preserve">ecretaria de </w:t>
            </w:r>
            <w:r>
              <w:rPr>
                <w:rFonts w:ascii="Arial" w:eastAsia="Times New Roman" w:hAnsi="Arial" w:cs="Arial"/>
                <w:color w:val="000000"/>
                <w:sz w:val="18"/>
                <w:szCs w:val="18"/>
                <w:lang w:eastAsia="es-MX"/>
              </w:rPr>
              <w:t>a</w:t>
            </w:r>
            <w:r w:rsidRPr="00AD24DD">
              <w:rPr>
                <w:rFonts w:ascii="Arial" w:eastAsia="Times New Roman" w:hAnsi="Arial" w:cs="Arial"/>
                <w:color w:val="000000"/>
                <w:sz w:val="18"/>
                <w:szCs w:val="18"/>
                <w:lang w:eastAsia="es-MX"/>
              </w:rPr>
              <w:t>dministración</w:t>
            </w:r>
            <w:r>
              <w:rPr>
                <w:rFonts w:ascii="Arial" w:eastAsia="Times New Roman" w:hAnsi="Arial" w:cs="Arial"/>
                <w:color w:val="000000"/>
                <w:sz w:val="18"/>
                <w:szCs w:val="18"/>
                <w:lang w:eastAsia="es-MX"/>
              </w:rPr>
              <w:t xml:space="preserve"> e I</w:t>
            </w:r>
            <w:r w:rsidRPr="00AD24DD">
              <w:rPr>
                <w:rFonts w:ascii="Arial" w:eastAsia="Times New Roman" w:hAnsi="Arial" w:cs="Arial"/>
                <w:color w:val="000000"/>
                <w:sz w:val="18"/>
                <w:szCs w:val="18"/>
                <w:lang w:eastAsia="es-MX"/>
              </w:rPr>
              <w:t>nnovación gubernamental mediante el cual</w:t>
            </w:r>
            <w:r>
              <w:rPr>
                <w:rFonts w:ascii="Arial" w:eastAsia="Times New Roman" w:hAnsi="Arial" w:cs="Arial"/>
                <w:color w:val="000000"/>
                <w:sz w:val="18"/>
                <w:szCs w:val="18"/>
                <w:lang w:eastAsia="es-MX"/>
              </w:rPr>
              <w:t xml:space="preserve"> s</w:t>
            </w:r>
            <w:r w:rsidRPr="00AD24DD">
              <w:rPr>
                <w:rFonts w:ascii="Arial" w:eastAsia="Times New Roman" w:hAnsi="Arial" w:cs="Arial"/>
                <w:color w:val="000000"/>
                <w:sz w:val="18"/>
                <w:szCs w:val="18"/>
                <w:lang w:eastAsia="es-MX"/>
              </w:rPr>
              <w:t xml:space="preserve">e dan a conocer las  disposiciones aplicables a las </w:t>
            </w:r>
            <w:r w:rsidRPr="00AD24DD">
              <w:rPr>
                <w:rFonts w:ascii="Arial" w:eastAsia="Times New Roman" w:hAnsi="Arial" w:cs="Arial"/>
                <w:color w:val="000000"/>
                <w:sz w:val="18"/>
                <w:szCs w:val="18"/>
                <w:lang w:eastAsia="es-MX"/>
              </w:rPr>
              <w:lastRenderedPageBreak/>
              <w:t>reglas de operación del programa</w:t>
            </w:r>
            <w:r>
              <w:rPr>
                <w:rFonts w:ascii="Arial" w:eastAsia="Times New Roman" w:hAnsi="Arial" w:cs="Arial"/>
                <w:color w:val="000000"/>
                <w:sz w:val="18"/>
                <w:szCs w:val="18"/>
                <w:lang w:eastAsia="es-MX"/>
              </w:rPr>
              <w:t>.</w:t>
            </w:r>
          </w:p>
        </w:tc>
        <w:tc>
          <w:tcPr>
            <w:tcW w:w="619"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lastRenderedPageBreak/>
              <w:t>08/02/2021</w:t>
            </w:r>
          </w:p>
        </w:tc>
        <w:tc>
          <w:tcPr>
            <w:tcW w:w="538"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POE</w:t>
            </w:r>
          </w:p>
        </w:tc>
        <w:tc>
          <w:tcPr>
            <w:tcW w:w="685"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08/02/2021</w:t>
            </w:r>
          </w:p>
        </w:tc>
      </w:tr>
      <w:tr w:rsidR="00F22719" w:rsidRPr="00710C66" w:rsidTr="00AD24DD">
        <w:trPr>
          <w:trHeight w:val="1680"/>
        </w:trPr>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710C66" w:rsidRPr="00710C66" w:rsidRDefault="00B17C64" w:rsidP="00710C66">
            <w:pPr>
              <w:spacing w:after="0" w:line="240" w:lineRule="auto"/>
              <w:jc w:val="center"/>
              <w:rPr>
                <w:rFonts w:ascii="Calibri" w:eastAsia="Times New Roman" w:hAnsi="Calibri" w:cs="Times New Roman"/>
                <w:b/>
                <w:bCs/>
                <w:color w:val="000000"/>
                <w:lang w:eastAsia="es-MX"/>
              </w:rPr>
            </w:pPr>
            <w:r>
              <w:rPr>
                <w:rFonts w:ascii="Calibri" w:eastAsia="Times New Roman" w:hAnsi="Calibri" w:cs="Times New Roman"/>
                <w:b/>
                <w:bCs/>
                <w:color w:val="000000"/>
                <w:lang w:eastAsia="es-MX"/>
              </w:rPr>
              <w:lastRenderedPageBreak/>
              <w:t>36</w:t>
            </w:r>
          </w:p>
        </w:tc>
        <w:tc>
          <w:tcPr>
            <w:tcW w:w="886"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Apoyo de computadoras (laptops) en beneficio de los trabajadores, niños y niñas hijos de servidores públicos al servicio del Poder Ejecutivo del Estado de Campeche, integrantes del sindicato único de trabajadores de los poderes, municipios e instituciones descentralizadas del Estado de Campeche.</w:t>
            </w:r>
          </w:p>
        </w:tc>
        <w:tc>
          <w:tcPr>
            <w:tcW w:w="619"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Acuerdo</w:t>
            </w:r>
          </w:p>
        </w:tc>
        <w:tc>
          <w:tcPr>
            <w:tcW w:w="1368" w:type="pct"/>
            <w:tcBorders>
              <w:top w:val="nil"/>
              <w:left w:val="nil"/>
              <w:bottom w:val="single" w:sz="4" w:space="0" w:color="auto"/>
              <w:right w:val="single" w:sz="4" w:space="0" w:color="auto"/>
            </w:tcBorders>
            <w:shd w:val="clear" w:color="auto" w:fill="auto"/>
            <w:vAlign w:val="center"/>
            <w:hideMark/>
          </w:tcPr>
          <w:p w:rsidR="00710C66" w:rsidRPr="00AD24DD" w:rsidRDefault="00AD24DD" w:rsidP="00AD24DD">
            <w:pPr>
              <w:autoSpaceDE w:val="0"/>
              <w:autoSpaceDN w:val="0"/>
              <w:adjustRightInd w:val="0"/>
              <w:spacing w:after="0" w:line="240" w:lineRule="auto"/>
              <w:jc w:val="center"/>
              <w:rPr>
                <w:rFonts w:ascii="Arial" w:eastAsia="Times New Roman" w:hAnsi="Arial" w:cs="Arial"/>
                <w:color w:val="000000"/>
                <w:sz w:val="18"/>
                <w:szCs w:val="18"/>
                <w:lang w:eastAsia="es-MX"/>
              </w:rPr>
            </w:pPr>
            <w:r>
              <w:rPr>
                <w:rFonts w:ascii="Arial" w:eastAsia="Times New Roman" w:hAnsi="Arial" w:cs="Arial"/>
                <w:color w:val="000000"/>
                <w:sz w:val="18"/>
                <w:szCs w:val="18"/>
                <w:lang w:eastAsia="es-MX"/>
              </w:rPr>
              <w:t>Acuerdo de la S</w:t>
            </w:r>
            <w:r w:rsidRPr="00AD24DD">
              <w:rPr>
                <w:rFonts w:ascii="Arial" w:eastAsia="Times New Roman" w:hAnsi="Arial" w:cs="Arial"/>
                <w:color w:val="000000"/>
                <w:sz w:val="18"/>
                <w:szCs w:val="18"/>
                <w:lang w:eastAsia="es-MX"/>
              </w:rPr>
              <w:t xml:space="preserve">ecretaria de </w:t>
            </w:r>
            <w:r>
              <w:rPr>
                <w:rFonts w:ascii="Arial" w:eastAsia="Times New Roman" w:hAnsi="Arial" w:cs="Arial"/>
                <w:color w:val="000000"/>
                <w:sz w:val="18"/>
                <w:szCs w:val="18"/>
                <w:lang w:eastAsia="es-MX"/>
              </w:rPr>
              <w:t>a</w:t>
            </w:r>
            <w:r w:rsidRPr="00AD24DD">
              <w:rPr>
                <w:rFonts w:ascii="Arial" w:eastAsia="Times New Roman" w:hAnsi="Arial" w:cs="Arial"/>
                <w:color w:val="000000"/>
                <w:sz w:val="18"/>
                <w:szCs w:val="18"/>
                <w:lang w:eastAsia="es-MX"/>
              </w:rPr>
              <w:t>dministración</w:t>
            </w:r>
            <w:r>
              <w:rPr>
                <w:rFonts w:ascii="Arial" w:eastAsia="Times New Roman" w:hAnsi="Arial" w:cs="Arial"/>
                <w:color w:val="000000"/>
                <w:sz w:val="18"/>
                <w:szCs w:val="18"/>
                <w:lang w:eastAsia="es-MX"/>
              </w:rPr>
              <w:t xml:space="preserve"> e I</w:t>
            </w:r>
            <w:r w:rsidRPr="00AD24DD">
              <w:rPr>
                <w:rFonts w:ascii="Arial" w:eastAsia="Times New Roman" w:hAnsi="Arial" w:cs="Arial"/>
                <w:color w:val="000000"/>
                <w:sz w:val="18"/>
                <w:szCs w:val="18"/>
                <w:lang w:eastAsia="es-MX"/>
              </w:rPr>
              <w:t>nnovación gubernamental mediante el cual</w:t>
            </w:r>
            <w:r>
              <w:rPr>
                <w:rFonts w:ascii="Arial" w:eastAsia="Times New Roman" w:hAnsi="Arial" w:cs="Arial"/>
                <w:color w:val="000000"/>
                <w:sz w:val="18"/>
                <w:szCs w:val="18"/>
                <w:lang w:eastAsia="es-MX"/>
              </w:rPr>
              <w:t xml:space="preserve"> s</w:t>
            </w:r>
            <w:r w:rsidRPr="00AD24DD">
              <w:rPr>
                <w:rFonts w:ascii="Arial" w:eastAsia="Times New Roman" w:hAnsi="Arial" w:cs="Arial"/>
                <w:color w:val="000000"/>
                <w:sz w:val="18"/>
                <w:szCs w:val="18"/>
                <w:lang w:eastAsia="es-MX"/>
              </w:rPr>
              <w:t>e dan a conocer las  disposiciones aplicables a las reglas de operación del programa</w:t>
            </w:r>
            <w:r>
              <w:rPr>
                <w:rFonts w:ascii="Arial" w:eastAsia="Times New Roman" w:hAnsi="Arial" w:cs="Arial"/>
                <w:color w:val="000000"/>
                <w:sz w:val="18"/>
                <w:szCs w:val="18"/>
                <w:lang w:eastAsia="es-MX"/>
              </w:rPr>
              <w:t>.</w:t>
            </w:r>
          </w:p>
        </w:tc>
        <w:tc>
          <w:tcPr>
            <w:tcW w:w="619" w:type="pct"/>
            <w:tcBorders>
              <w:top w:val="nil"/>
              <w:left w:val="nil"/>
              <w:bottom w:val="single" w:sz="4" w:space="0" w:color="auto"/>
              <w:right w:val="single" w:sz="4" w:space="0" w:color="auto"/>
            </w:tcBorders>
            <w:shd w:val="clear" w:color="auto" w:fill="auto"/>
            <w:vAlign w:val="center"/>
            <w:hideMark/>
          </w:tcPr>
          <w:p w:rsidR="00710C66" w:rsidRPr="00AD24DD" w:rsidRDefault="00710C66" w:rsidP="00710C66">
            <w:pPr>
              <w:spacing w:after="0" w:line="240" w:lineRule="auto"/>
              <w:jc w:val="center"/>
              <w:rPr>
                <w:rFonts w:ascii="Arial" w:eastAsia="Times New Roman" w:hAnsi="Arial" w:cs="Arial"/>
                <w:color w:val="000000"/>
                <w:sz w:val="18"/>
                <w:szCs w:val="18"/>
                <w:lang w:eastAsia="es-MX"/>
              </w:rPr>
            </w:pPr>
            <w:r w:rsidRPr="00AD24DD">
              <w:rPr>
                <w:rFonts w:ascii="Arial" w:eastAsia="Times New Roman" w:hAnsi="Arial" w:cs="Arial"/>
                <w:color w:val="000000"/>
                <w:sz w:val="18"/>
                <w:szCs w:val="18"/>
                <w:lang w:eastAsia="es-MX"/>
              </w:rPr>
              <w:t>08/02/2021</w:t>
            </w:r>
          </w:p>
        </w:tc>
        <w:tc>
          <w:tcPr>
            <w:tcW w:w="538"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POE</w:t>
            </w:r>
          </w:p>
        </w:tc>
        <w:tc>
          <w:tcPr>
            <w:tcW w:w="685"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08/02/2021</w:t>
            </w:r>
          </w:p>
        </w:tc>
      </w:tr>
      <w:tr w:rsidR="00F22719" w:rsidRPr="00710C66" w:rsidTr="009B2319">
        <w:trPr>
          <w:trHeight w:val="1440"/>
        </w:trPr>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710C66" w:rsidRPr="00710C66" w:rsidRDefault="00B17C64" w:rsidP="00710C66">
            <w:pPr>
              <w:spacing w:after="0" w:line="240" w:lineRule="auto"/>
              <w:jc w:val="center"/>
              <w:rPr>
                <w:rFonts w:ascii="Calibri" w:eastAsia="Times New Roman" w:hAnsi="Calibri" w:cs="Times New Roman"/>
                <w:b/>
                <w:bCs/>
                <w:color w:val="000000"/>
                <w:lang w:eastAsia="es-MX"/>
              </w:rPr>
            </w:pPr>
            <w:r>
              <w:rPr>
                <w:rFonts w:ascii="Calibri" w:eastAsia="Times New Roman" w:hAnsi="Calibri" w:cs="Times New Roman"/>
                <w:b/>
                <w:bCs/>
                <w:color w:val="000000"/>
                <w:lang w:eastAsia="es-MX"/>
              </w:rPr>
              <w:t>37</w:t>
            </w:r>
          </w:p>
        </w:tc>
        <w:tc>
          <w:tcPr>
            <w:tcW w:w="886"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Apoyo para la adquisición de lentes oftálmicos a servidores públicos al servicio del Poder Ejecutivo del Estado de Campeche integrantes del sindicato único de trabajadores de los poderes, municipios e instituciones descentralizadas del Estado de Campeche.</w:t>
            </w:r>
          </w:p>
        </w:tc>
        <w:tc>
          <w:tcPr>
            <w:tcW w:w="619"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Acuerdo</w:t>
            </w:r>
          </w:p>
        </w:tc>
        <w:tc>
          <w:tcPr>
            <w:tcW w:w="1368"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 </w:t>
            </w:r>
            <w:r w:rsidR="00AD24DD">
              <w:rPr>
                <w:rFonts w:ascii="Arial" w:eastAsia="Times New Roman" w:hAnsi="Arial" w:cs="Arial"/>
                <w:color w:val="000000"/>
                <w:sz w:val="18"/>
                <w:szCs w:val="18"/>
                <w:lang w:eastAsia="es-MX"/>
              </w:rPr>
              <w:t>Acuerdo de la S</w:t>
            </w:r>
            <w:r w:rsidR="00AD24DD" w:rsidRPr="00AD24DD">
              <w:rPr>
                <w:rFonts w:ascii="Arial" w:eastAsia="Times New Roman" w:hAnsi="Arial" w:cs="Arial"/>
                <w:color w:val="000000"/>
                <w:sz w:val="18"/>
                <w:szCs w:val="18"/>
                <w:lang w:eastAsia="es-MX"/>
              </w:rPr>
              <w:t xml:space="preserve">ecretaria de </w:t>
            </w:r>
            <w:r w:rsidR="00AD24DD">
              <w:rPr>
                <w:rFonts w:ascii="Arial" w:eastAsia="Times New Roman" w:hAnsi="Arial" w:cs="Arial"/>
                <w:color w:val="000000"/>
                <w:sz w:val="18"/>
                <w:szCs w:val="18"/>
                <w:lang w:eastAsia="es-MX"/>
              </w:rPr>
              <w:t>a</w:t>
            </w:r>
            <w:r w:rsidR="00AD24DD" w:rsidRPr="00AD24DD">
              <w:rPr>
                <w:rFonts w:ascii="Arial" w:eastAsia="Times New Roman" w:hAnsi="Arial" w:cs="Arial"/>
                <w:color w:val="000000"/>
                <w:sz w:val="18"/>
                <w:szCs w:val="18"/>
                <w:lang w:eastAsia="es-MX"/>
              </w:rPr>
              <w:t>dministración</w:t>
            </w:r>
            <w:r w:rsidR="00AD24DD">
              <w:rPr>
                <w:rFonts w:ascii="Arial" w:eastAsia="Times New Roman" w:hAnsi="Arial" w:cs="Arial"/>
                <w:color w:val="000000"/>
                <w:sz w:val="18"/>
                <w:szCs w:val="18"/>
                <w:lang w:eastAsia="es-MX"/>
              </w:rPr>
              <w:t xml:space="preserve"> e I</w:t>
            </w:r>
            <w:r w:rsidR="00AD24DD" w:rsidRPr="00AD24DD">
              <w:rPr>
                <w:rFonts w:ascii="Arial" w:eastAsia="Times New Roman" w:hAnsi="Arial" w:cs="Arial"/>
                <w:color w:val="000000"/>
                <w:sz w:val="18"/>
                <w:szCs w:val="18"/>
                <w:lang w:eastAsia="es-MX"/>
              </w:rPr>
              <w:t>nnovación gubernamental mediante el cual</w:t>
            </w:r>
            <w:r w:rsidR="00AD24DD">
              <w:rPr>
                <w:rFonts w:ascii="Arial" w:eastAsia="Times New Roman" w:hAnsi="Arial" w:cs="Arial"/>
                <w:color w:val="000000"/>
                <w:sz w:val="18"/>
                <w:szCs w:val="18"/>
                <w:lang w:eastAsia="es-MX"/>
              </w:rPr>
              <w:t xml:space="preserve"> s</w:t>
            </w:r>
            <w:r w:rsidR="00AD24DD" w:rsidRPr="00AD24DD">
              <w:rPr>
                <w:rFonts w:ascii="Arial" w:eastAsia="Times New Roman" w:hAnsi="Arial" w:cs="Arial"/>
                <w:color w:val="000000"/>
                <w:sz w:val="18"/>
                <w:szCs w:val="18"/>
                <w:lang w:eastAsia="es-MX"/>
              </w:rPr>
              <w:t>e dan a conocer las  disposiciones aplicables a las reglas de operación del programa</w:t>
            </w:r>
            <w:r w:rsidR="00AD24DD">
              <w:rPr>
                <w:rFonts w:ascii="Arial" w:eastAsia="Times New Roman" w:hAnsi="Arial" w:cs="Arial"/>
                <w:color w:val="000000"/>
                <w:sz w:val="18"/>
                <w:szCs w:val="18"/>
                <w:lang w:eastAsia="es-MX"/>
              </w:rPr>
              <w:t>.</w:t>
            </w:r>
          </w:p>
        </w:tc>
        <w:tc>
          <w:tcPr>
            <w:tcW w:w="619"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08/02/2021</w:t>
            </w:r>
          </w:p>
        </w:tc>
        <w:tc>
          <w:tcPr>
            <w:tcW w:w="538"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POE</w:t>
            </w:r>
          </w:p>
        </w:tc>
        <w:tc>
          <w:tcPr>
            <w:tcW w:w="685"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08/02/2021</w:t>
            </w:r>
          </w:p>
        </w:tc>
      </w:tr>
      <w:tr w:rsidR="00F22719" w:rsidRPr="00710C66" w:rsidTr="009B2319">
        <w:trPr>
          <w:trHeight w:val="615"/>
        </w:trPr>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710C66" w:rsidRPr="00710C66" w:rsidRDefault="00B17C64" w:rsidP="00710C66">
            <w:pPr>
              <w:spacing w:after="0" w:line="240" w:lineRule="auto"/>
              <w:jc w:val="center"/>
              <w:rPr>
                <w:rFonts w:ascii="Calibri" w:eastAsia="Times New Roman" w:hAnsi="Calibri" w:cs="Times New Roman"/>
                <w:b/>
                <w:bCs/>
                <w:color w:val="000000"/>
                <w:lang w:eastAsia="es-MX"/>
              </w:rPr>
            </w:pPr>
            <w:r>
              <w:rPr>
                <w:rFonts w:ascii="Calibri" w:eastAsia="Times New Roman" w:hAnsi="Calibri" w:cs="Times New Roman"/>
                <w:b/>
                <w:bCs/>
                <w:color w:val="000000"/>
                <w:lang w:eastAsia="es-MX"/>
              </w:rPr>
              <w:t>38</w:t>
            </w:r>
          </w:p>
        </w:tc>
        <w:tc>
          <w:tcPr>
            <w:tcW w:w="886"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 xml:space="preserve">Apoyo para el pago de derechos para obtener y/o renovar la licencia de conducir, a servidores públicos al servicio del Poder Ejecutivo del Estado de Campeche integrantes del sindicato único de trabajadores de los poderes, municipios e instituciones descentralizadas </w:t>
            </w:r>
            <w:r w:rsidRPr="00710C66">
              <w:rPr>
                <w:rFonts w:ascii="Arial" w:eastAsia="Times New Roman" w:hAnsi="Arial" w:cs="Arial"/>
                <w:sz w:val="18"/>
                <w:szCs w:val="18"/>
                <w:lang w:eastAsia="es-MX"/>
              </w:rPr>
              <w:lastRenderedPageBreak/>
              <w:t>del Estado de Campeche.</w:t>
            </w:r>
          </w:p>
        </w:tc>
        <w:tc>
          <w:tcPr>
            <w:tcW w:w="619"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lastRenderedPageBreak/>
              <w:t>Acuerdo</w:t>
            </w:r>
          </w:p>
        </w:tc>
        <w:tc>
          <w:tcPr>
            <w:tcW w:w="1368"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 </w:t>
            </w:r>
            <w:r w:rsidR="00AD24DD">
              <w:rPr>
                <w:rFonts w:ascii="Arial" w:eastAsia="Times New Roman" w:hAnsi="Arial" w:cs="Arial"/>
                <w:color w:val="000000"/>
                <w:sz w:val="18"/>
                <w:szCs w:val="18"/>
                <w:lang w:eastAsia="es-MX"/>
              </w:rPr>
              <w:t>Acuerdo de la S</w:t>
            </w:r>
            <w:r w:rsidR="00AD24DD" w:rsidRPr="00AD24DD">
              <w:rPr>
                <w:rFonts w:ascii="Arial" w:eastAsia="Times New Roman" w:hAnsi="Arial" w:cs="Arial"/>
                <w:color w:val="000000"/>
                <w:sz w:val="18"/>
                <w:szCs w:val="18"/>
                <w:lang w:eastAsia="es-MX"/>
              </w:rPr>
              <w:t xml:space="preserve">ecretaria de </w:t>
            </w:r>
            <w:r w:rsidR="00AD24DD">
              <w:rPr>
                <w:rFonts w:ascii="Arial" w:eastAsia="Times New Roman" w:hAnsi="Arial" w:cs="Arial"/>
                <w:color w:val="000000"/>
                <w:sz w:val="18"/>
                <w:szCs w:val="18"/>
                <w:lang w:eastAsia="es-MX"/>
              </w:rPr>
              <w:t>a</w:t>
            </w:r>
            <w:r w:rsidR="00AD24DD" w:rsidRPr="00AD24DD">
              <w:rPr>
                <w:rFonts w:ascii="Arial" w:eastAsia="Times New Roman" w:hAnsi="Arial" w:cs="Arial"/>
                <w:color w:val="000000"/>
                <w:sz w:val="18"/>
                <w:szCs w:val="18"/>
                <w:lang w:eastAsia="es-MX"/>
              </w:rPr>
              <w:t>dministración</w:t>
            </w:r>
            <w:r w:rsidR="00AD24DD">
              <w:rPr>
                <w:rFonts w:ascii="Arial" w:eastAsia="Times New Roman" w:hAnsi="Arial" w:cs="Arial"/>
                <w:color w:val="000000"/>
                <w:sz w:val="18"/>
                <w:szCs w:val="18"/>
                <w:lang w:eastAsia="es-MX"/>
              </w:rPr>
              <w:t xml:space="preserve"> e I</w:t>
            </w:r>
            <w:r w:rsidR="00AD24DD" w:rsidRPr="00AD24DD">
              <w:rPr>
                <w:rFonts w:ascii="Arial" w:eastAsia="Times New Roman" w:hAnsi="Arial" w:cs="Arial"/>
                <w:color w:val="000000"/>
                <w:sz w:val="18"/>
                <w:szCs w:val="18"/>
                <w:lang w:eastAsia="es-MX"/>
              </w:rPr>
              <w:t>nnovación gubernamental mediante el cual</w:t>
            </w:r>
            <w:r w:rsidR="00AD24DD">
              <w:rPr>
                <w:rFonts w:ascii="Arial" w:eastAsia="Times New Roman" w:hAnsi="Arial" w:cs="Arial"/>
                <w:color w:val="000000"/>
                <w:sz w:val="18"/>
                <w:szCs w:val="18"/>
                <w:lang w:eastAsia="es-MX"/>
              </w:rPr>
              <w:t xml:space="preserve"> s</w:t>
            </w:r>
            <w:r w:rsidR="00AD24DD" w:rsidRPr="00AD24DD">
              <w:rPr>
                <w:rFonts w:ascii="Arial" w:eastAsia="Times New Roman" w:hAnsi="Arial" w:cs="Arial"/>
                <w:color w:val="000000"/>
                <w:sz w:val="18"/>
                <w:szCs w:val="18"/>
                <w:lang w:eastAsia="es-MX"/>
              </w:rPr>
              <w:t>e dan a conocer las  disposiciones aplicables a las reglas de operación del programa</w:t>
            </w:r>
            <w:r w:rsidR="00AD24DD">
              <w:rPr>
                <w:rFonts w:ascii="Arial" w:eastAsia="Times New Roman" w:hAnsi="Arial" w:cs="Arial"/>
                <w:color w:val="000000"/>
                <w:sz w:val="18"/>
                <w:szCs w:val="18"/>
                <w:lang w:eastAsia="es-MX"/>
              </w:rPr>
              <w:t>.</w:t>
            </w:r>
          </w:p>
        </w:tc>
        <w:tc>
          <w:tcPr>
            <w:tcW w:w="619"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08/02/2021</w:t>
            </w:r>
          </w:p>
        </w:tc>
        <w:tc>
          <w:tcPr>
            <w:tcW w:w="538"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POE</w:t>
            </w:r>
          </w:p>
        </w:tc>
        <w:tc>
          <w:tcPr>
            <w:tcW w:w="685"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08/02/2021</w:t>
            </w:r>
          </w:p>
        </w:tc>
      </w:tr>
      <w:tr w:rsidR="00F22719" w:rsidRPr="00710C66" w:rsidTr="009B2319">
        <w:trPr>
          <w:trHeight w:val="1680"/>
        </w:trPr>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710C66" w:rsidRPr="00710C66" w:rsidRDefault="00B17C64" w:rsidP="00710C66">
            <w:pPr>
              <w:spacing w:after="0" w:line="240" w:lineRule="auto"/>
              <w:jc w:val="center"/>
              <w:rPr>
                <w:rFonts w:ascii="Calibri" w:eastAsia="Times New Roman" w:hAnsi="Calibri" w:cs="Times New Roman"/>
                <w:b/>
                <w:bCs/>
                <w:color w:val="000000"/>
                <w:lang w:eastAsia="es-MX"/>
              </w:rPr>
            </w:pPr>
            <w:r>
              <w:rPr>
                <w:rFonts w:ascii="Calibri" w:eastAsia="Times New Roman" w:hAnsi="Calibri" w:cs="Times New Roman"/>
                <w:b/>
                <w:bCs/>
                <w:color w:val="000000"/>
                <w:lang w:eastAsia="es-MX"/>
              </w:rPr>
              <w:lastRenderedPageBreak/>
              <w:t>39</w:t>
            </w:r>
          </w:p>
        </w:tc>
        <w:tc>
          <w:tcPr>
            <w:tcW w:w="886"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Apoyo de útiles escolares en beneficio de las niñas y niños cursando la secundaria y sean hijos de servidores públicos al servicio del Poder Ejecutivo del Estado de Campeche integrantes del sindicato único de trabajadores de los poderes, municipios e instituciones descentralizadas del Estado de Campeche.</w:t>
            </w:r>
          </w:p>
        </w:tc>
        <w:tc>
          <w:tcPr>
            <w:tcW w:w="619"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Acuerdo</w:t>
            </w:r>
          </w:p>
        </w:tc>
        <w:tc>
          <w:tcPr>
            <w:tcW w:w="1368"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 </w:t>
            </w:r>
            <w:r w:rsidR="00AD24DD">
              <w:rPr>
                <w:rFonts w:ascii="Arial" w:eastAsia="Times New Roman" w:hAnsi="Arial" w:cs="Arial"/>
                <w:color w:val="000000"/>
                <w:sz w:val="18"/>
                <w:szCs w:val="18"/>
                <w:lang w:eastAsia="es-MX"/>
              </w:rPr>
              <w:t>Acuerdo de la S</w:t>
            </w:r>
            <w:r w:rsidR="00AD24DD" w:rsidRPr="00AD24DD">
              <w:rPr>
                <w:rFonts w:ascii="Arial" w:eastAsia="Times New Roman" w:hAnsi="Arial" w:cs="Arial"/>
                <w:color w:val="000000"/>
                <w:sz w:val="18"/>
                <w:szCs w:val="18"/>
                <w:lang w:eastAsia="es-MX"/>
              </w:rPr>
              <w:t xml:space="preserve">ecretaria de </w:t>
            </w:r>
            <w:r w:rsidR="00AD24DD">
              <w:rPr>
                <w:rFonts w:ascii="Arial" w:eastAsia="Times New Roman" w:hAnsi="Arial" w:cs="Arial"/>
                <w:color w:val="000000"/>
                <w:sz w:val="18"/>
                <w:szCs w:val="18"/>
                <w:lang w:eastAsia="es-MX"/>
              </w:rPr>
              <w:t>a</w:t>
            </w:r>
            <w:r w:rsidR="00AD24DD" w:rsidRPr="00AD24DD">
              <w:rPr>
                <w:rFonts w:ascii="Arial" w:eastAsia="Times New Roman" w:hAnsi="Arial" w:cs="Arial"/>
                <w:color w:val="000000"/>
                <w:sz w:val="18"/>
                <w:szCs w:val="18"/>
                <w:lang w:eastAsia="es-MX"/>
              </w:rPr>
              <w:t>dministración</w:t>
            </w:r>
            <w:r w:rsidR="00AD24DD">
              <w:rPr>
                <w:rFonts w:ascii="Arial" w:eastAsia="Times New Roman" w:hAnsi="Arial" w:cs="Arial"/>
                <w:color w:val="000000"/>
                <w:sz w:val="18"/>
                <w:szCs w:val="18"/>
                <w:lang w:eastAsia="es-MX"/>
              </w:rPr>
              <w:t xml:space="preserve"> e I</w:t>
            </w:r>
            <w:r w:rsidR="00AD24DD" w:rsidRPr="00AD24DD">
              <w:rPr>
                <w:rFonts w:ascii="Arial" w:eastAsia="Times New Roman" w:hAnsi="Arial" w:cs="Arial"/>
                <w:color w:val="000000"/>
                <w:sz w:val="18"/>
                <w:szCs w:val="18"/>
                <w:lang w:eastAsia="es-MX"/>
              </w:rPr>
              <w:t>nnovación gubernamental mediante el cual</w:t>
            </w:r>
            <w:r w:rsidR="00AD24DD">
              <w:rPr>
                <w:rFonts w:ascii="Arial" w:eastAsia="Times New Roman" w:hAnsi="Arial" w:cs="Arial"/>
                <w:color w:val="000000"/>
                <w:sz w:val="18"/>
                <w:szCs w:val="18"/>
                <w:lang w:eastAsia="es-MX"/>
              </w:rPr>
              <w:t xml:space="preserve"> s</w:t>
            </w:r>
            <w:r w:rsidR="00AD24DD" w:rsidRPr="00AD24DD">
              <w:rPr>
                <w:rFonts w:ascii="Arial" w:eastAsia="Times New Roman" w:hAnsi="Arial" w:cs="Arial"/>
                <w:color w:val="000000"/>
                <w:sz w:val="18"/>
                <w:szCs w:val="18"/>
                <w:lang w:eastAsia="es-MX"/>
              </w:rPr>
              <w:t>e dan a conocer las  disposiciones aplicables a las reglas de operación del programa</w:t>
            </w:r>
            <w:r w:rsidR="00AD24DD">
              <w:rPr>
                <w:rFonts w:ascii="Arial" w:eastAsia="Times New Roman" w:hAnsi="Arial" w:cs="Arial"/>
                <w:color w:val="000000"/>
                <w:sz w:val="18"/>
                <w:szCs w:val="18"/>
                <w:lang w:eastAsia="es-MX"/>
              </w:rPr>
              <w:t>.</w:t>
            </w:r>
          </w:p>
        </w:tc>
        <w:tc>
          <w:tcPr>
            <w:tcW w:w="619"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08/02/2021</w:t>
            </w:r>
          </w:p>
        </w:tc>
        <w:tc>
          <w:tcPr>
            <w:tcW w:w="538"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POE</w:t>
            </w:r>
          </w:p>
        </w:tc>
        <w:tc>
          <w:tcPr>
            <w:tcW w:w="685"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08/02/2021</w:t>
            </w:r>
          </w:p>
        </w:tc>
      </w:tr>
      <w:tr w:rsidR="00F22719" w:rsidRPr="00710C66" w:rsidTr="009B2319">
        <w:trPr>
          <w:trHeight w:val="480"/>
        </w:trPr>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710C66" w:rsidRPr="00710C66" w:rsidRDefault="00B17C64" w:rsidP="00710C66">
            <w:pPr>
              <w:spacing w:after="0" w:line="240" w:lineRule="auto"/>
              <w:jc w:val="center"/>
              <w:rPr>
                <w:rFonts w:ascii="Calibri" w:eastAsia="Times New Roman" w:hAnsi="Calibri" w:cs="Times New Roman"/>
                <w:b/>
                <w:bCs/>
                <w:color w:val="000000"/>
                <w:lang w:eastAsia="es-MX"/>
              </w:rPr>
            </w:pPr>
            <w:r>
              <w:rPr>
                <w:rFonts w:ascii="Calibri" w:eastAsia="Times New Roman" w:hAnsi="Calibri" w:cs="Times New Roman"/>
                <w:b/>
                <w:bCs/>
                <w:color w:val="000000"/>
                <w:lang w:eastAsia="es-MX"/>
              </w:rPr>
              <w:t>40</w:t>
            </w:r>
          </w:p>
        </w:tc>
        <w:tc>
          <w:tcPr>
            <w:tcW w:w="886"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Reglamento de la comisión mixta de quejas del Poder Ejecutivo del Estado de Campeche.</w:t>
            </w:r>
          </w:p>
        </w:tc>
        <w:tc>
          <w:tcPr>
            <w:tcW w:w="619"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Reglamento</w:t>
            </w:r>
          </w:p>
        </w:tc>
        <w:tc>
          <w:tcPr>
            <w:tcW w:w="1368" w:type="pct"/>
            <w:tcBorders>
              <w:top w:val="nil"/>
              <w:left w:val="nil"/>
              <w:bottom w:val="single" w:sz="4" w:space="0" w:color="auto"/>
              <w:right w:val="single" w:sz="4" w:space="0" w:color="auto"/>
            </w:tcBorders>
            <w:shd w:val="clear" w:color="auto" w:fill="auto"/>
            <w:vAlign w:val="center"/>
            <w:hideMark/>
          </w:tcPr>
          <w:p w:rsidR="00710C66" w:rsidRPr="00710C66" w:rsidRDefault="00AD24DD" w:rsidP="00AD24DD">
            <w:pPr>
              <w:spacing w:after="0" w:line="240" w:lineRule="auto"/>
              <w:jc w:val="center"/>
              <w:rPr>
                <w:rFonts w:ascii="Arial" w:eastAsia="Times New Roman" w:hAnsi="Arial" w:cs="Arial"/>
                <w:sz w:val="18"/>
                <w:szCs w:val="18"/>
                <w:lang w:eastAsia="es-MX"/>
              </w:rPr>
            </w:pPr>
            <w:r>
              <w:rPr>
                <w:rFonts w:ascii="Arial" w:eastAsia="Times New Roman" w:hAnsi="Arial" w:cs="Arial"/>
                <w:sz w:val="18"/>
                <w:szCs w:val="18"/>
                <w:lang w:eastAsia="es-MX"/>
              </w:rPr>
              <w:t>P</w:t>
            </w:r>
            <w:r w:rsidRPr="00AD24DD">
              <w:rPr>
                <w:rFonts w:ascii="Arial" w:eastAsia="Times New Roman" w:hAnsi="Arial" w:cs="Arial"/>
                <w:sz w:val="18"/>
                <w:szCs w:val="18"/>
                <w:lang w:eastAsia="es-MX"/>
              </w:rPr>
              <w:t>roveer en la esfera administrativa la observancia del artículo 56 de la Ley de los Trabajadores al Servicio del Gobierno del Estado de Campeche, con relación a la integración, funcionamiento y resolución de la Comisión Mixta de Quejas</w:t>
            </w:r>
          </w:p>
        </w:tc>
        <w:tc>
          <w:tcPr>
            <w:tcW w:w="619"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22/04/2004</w:t>
            </w:r>
          </w:p>
        </w:tc>
        <w:tc>
          <w:tcPr>
            <w:tcW w:w="538"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POE</w:t>
            </w:r>
          </w:p>
        </w:tc>
        <w:tc>
          <w:tcPr>
            <w:tcW w:w="685"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22/04/2004</w:t>
            </w:r>
          </w:p>
        </w:tc>
      </w:tr>
      <w:tr w:rsidR="00F22719" w:rsidRPr="00710C66" w:rsidTr="009B2319">
        <w:trPr>
          <w:trHeight w:val="480"/>
        </w:trPr>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710C66" w:rsidRPr="00710C66" w:rsidRDefault="00B17C64" w:rsidP="00710C66">
            <w:pPr>
              <w:spacing w:after="0" w:line="240" w:lineRule="auto"/>
              <w:jc w:val="center"/>
              <w:rPr>
                <w:rFonts w:ascii="Calibri" w:eastAsia="Times New Roman" w:hAnsi="Calibri" w:cs="Times New Roman"/>
                <w:b/>
                <w:bCs/>
                <w:color w:val="000000"/>
                <w:lang w:eastAsia="es-MX"/>
              </w:rPr>
            </w:pPr>
            <w:r>
              <w:rPr>
                <w:rFonts w:ascii="Calibri" w:eastAsia="Times New Roman" w:hAnsi="Calibri" w:cs="Times New Roman"/>
                <w:b/>
                <w:bCs/>
                <w:color w:val="000000"/>
                <w:lang w:eastAsia="es-MX"/>
              </w:rPr>
              <w:t>41</w:t>
            </w:r>
          </w:p>
        </w:tc>
        <w:tc>
          <w:tcPr>
            <w:tcW w:w="886"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Reglamento de la comisión mixta de seguridad e higiene del Poder Ejecutivo del Estado de Campeche</w:t>
            </w:r>
          </w:p>
        </w:tc>
        <w:tc>
          <w:tcPr>
            <w:tcW w:w="619"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Reglamento</w:t>
            </w:r>
          </w:p>
        </w:tc>
        <w:tc>
          <w:tcPr>
            <w:tcW w:w="1368" w:type="pct"/>
            <w:tcBorders>
              <w:top w:val="nil"/>
              <w:left w:val="nil"/>
              <w:bottom w:val="single" w:sz="4" w:space="0" w:color="auto"/>
              <w:right w:val="single" w:sz="4" w:space="0" w:color="auto"/>
            </w:tcBorders>
            <w:shd w:val="clear" w:color="auto" w:fill="auto"/>
            <w:vAlign w:val="center"/>
            <w:hideMark/>
          </w:tcPr>
          <w:p w:rsidR="00710C66" w:rsidRPr="00710C66" w:rsidRDefault="00AD24DD" w:rsidP="00710C66">
            <w:pPr>
              <w:spacing w:after="0" w:line="240" w:lineRule="auto"/>
              <w:jc w:val="center"/>
              <w:rPr>
                <w:rFonts w:ascii="Arial" w:eastAsia="Times New Roman" w:hAnsi="Arial" w:cs="Arial"/>
                <w:sz w:val="18"/>
                <w:szCs w:val="18"/>
                <w:lang w:eastAsia="es-MX"/>
              </w:rPr>
            </w:pPr>
            <w:r>
              <w:rPr>
                <w:rFonts w:ascii="Arial" w:eastAsia="Times New Roman" w:hAnsi="Arial" w:cs="Arial"/>
                <w:sz w:val="18"/>
                <w:szCs w:val="18"/>
                <w:lang w:eastAsia="es-MX"/>
              </w:rPr>
              <w:t>Normativa y operatividad de la Comisión Mixta de Seguridad e Higiene.</w:t>
            </w:r>
            <w:r w:rsidR="00710C66" w:rsidRPr="00710C66">
              <w:rPr>
                <w:rFonts w:ascii="Arial" w:eastAsia="Times New Roman" w:hAnsi="Arial" w:cs="Arial"/>
                <w:sz w:val="18"/>
                <w:szCs w:val="18"/>
                <w:lang w:eastAsia="es-MX"/>
              </w:rPr>
              <w:t> </w:t>
            </w:r>
          </w:p>
        </w:tc>
        <w:tc>
          <w:tcPr>
            <w:tcW w:w="619"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22/04/2004</w:t>
            </w:r>
          </w:p>
        </w:tc>
        <w:tc>
          <w:tcPr>
            <w:tcW w:w="538"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POE</w:t>
            </w:r>
          </w:p>
        </w:tc>
        <w:tc>
          <w:tcPr>
            <w:tcW w:w="685"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22/04/2004</w:t>
            </w:r>
          </w:p>
        </w:tc>
      </w:tr>
      <w:tr w:rsidR="00F22719" w:rsidRPr="00710C66" w:rsidTr="009B2319">
        <w:trPr>
          <w:trHeight w:val="480"/>
        </w:trPr>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710C66" w:rsidRPr="00710C66" w:rsidRDefault="00B17C64" w:rsidP="00710C66">
            <w:pPr>
              <w:spacing w:after="0" w:line="240" w:lineRule="auto"/>
              <w:jc w:val="center"/>
              <w:rPr>
                <w:rFonts w:ascii="Calibri" w:eastAsia="Times New Roman" w:hAnsi="Calibri" w:cs="Times New Roman"/>
                <w:b/>
                <w:bCs/>
                <w:color w:val="000000"/>
                <w:lang w:eastAsia="es-MX"/>
              </w:rPr>
            </w:pPr>
            <w:r>
              <w:rPr>
                <w:rFonts w:ascii="Calibri" w:eastAsia="Times New Roman" w:hAnsi="Calibri" w:cs="Times New Roman"/>
                <w:b/>
                <w:bCs/>
                <w:color w:val="000000"/>
                <w:lang w:eastAsia="es-MX"/>
              </w:rPr>
              <w:t>42</w:t>
            </w:r>
          </w:p>
        </w:tc>
        <w:tc>
          <w:tcPr>
            <w:tcW w:w="886"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Reglamento de la comisión mixta de productividad del Poder Ejecutivo del Estado de Campeche</w:t>
            </w:r>
          </w:p>
        </w:tc>
        <w:tc>
          <w:tcPr>
            <w:tcW w:w="619"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Reglamento</w:t>
            </w:r>
          </w:p>
        </w:tc>
        <w:tc>
          <w:tcPr>
            <w:tcW w:w="1368"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AC3601">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 </w:t>
            </w:r>
            <w:r w:rsidR="00AC3601">
              <w:rPr>
                <w:rFonts w:ascii="Arial" w:eastAsia="Times New Roman" w:hAnsi="Arial" w:cs="Arial"/>
                <w:sz w:val="18"/>
                <w:szCs w:val="18"/>
                <w:lang w:eastAsia="es-MX"/>
              </w:rPr>
              <w:t>Normativa y operatividad de la Comisión Mixta de Productividad.</w:t>
            </w:r>
          </w:p>
        </w:tc>
        <w:tc>
          <w:tcPr>
            <w:tcW w:w="619"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22/04/2004</w:t>
            </w:r>
          </w:p>
        </w:tc>
        <w:tc>
          <w:tcPr>
            <w:tcW w:w="538"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POE</w:t>
            </w:r>
          </w:p>
        </w:tc>
        <w:tc>
          <w:tcPr>
            <w:tcW w:w="685"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22/04/2004</w:t>
            </w:r>
          </w:p>
        </w:tc>
      </w:tr>
      <w:tr w:rsidR="00F22719" w:rsidRPr="00710C66" w:rsidTr="00B17C64">
        <w:trPr>
          <w:trHeight w:val="480"/>
        </w:trPr>
        <w:tc>
          <w:tcPr>
            <w:tcW w:w="284" w:type="pct"/>
            <w:tcBorders>
              <w:top w:val="nil"/>
              <w:left w:val="single" w:sz="4" w:space="0" w:color="auto"/>
              <w:bottom w:val="single" w:sz="4" w:space="0" w:color="auto"/>
              <w:right w:val="single" w:sz="4" w:space="0" w:color="auto"/>
            </w:tcBorders>
            <w:shd w:val="clear" w:color="auto" w:fill="FFFF00"/>
            <w:noWrap/>
            <w:vAlign w:val="center"/>
            <w:hideMark/>
          </w:tcPr>
          <w:p w:rsidR="00710C66" w:rsidRPr="00710C66" w:rsidRDefault="00B17C64" w:rsidP="00710C66">
            <w:pPr>
              <w:spacing w:after="0" w:line="240" w:lineRule="auto"/>
              <w:jc w:val="center"/>
              <w:rPr>
                <w:rFonts w:ascii="Calibri" w:eastAsia="Times New Roman" w:hAnsi="Calibri" w:cs="Times New Roman"/>
                <w:b/>
                <w:bCs/>
                <w:color w:val="000000"/>
                <w:lang w:eastAsia="es-MX"/>
              </w:rPr>
            </w:pPr>
            <w:r>
              <w:rPr>
                <w:rFonts w:ascii="Calibri" w:eastAsia="Times New Roman" w:hAnsi="Calibri" w:cs="Times New Roman"/>
                <w:b/>
                <w:bCs/>
                <w:color w:val="000000"/>
                <w:lang w:eastAsia="es-MX"/>
              </w:rPr>
              <w:t>NA</w:t>
            </w:r>
          </w:p>
        </w:tc>
        <w:tc>
          <w:tcPr>
            <w:tcW w:w="886" w:type="pct"/>
            <w:tcBorders>
              <w:top w:val="nil"/>
              <w:left w:val="nil"/>
              <w:bottom w:val="single" w:sz="4" w:space="0" w:color="auto"/>
              <w:right w:val="single" w:sz="4" w:space="0" w:color="auto"/>
            </w:tcBorders>
            <w:shd w:val="clear" w:color="auto" w:fill="FFFF00"/>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Ley de los trabajadores al servicio del Gobierno del Estado de Campeche</w:t>
            </w:r>
          </w:p>
        </w:tc>
        <w:tc>
          <w:tcPr>
            <w:tcW w:w="619" w:type="pct"/>
            <w:tcBorders>
              <w:top w:val="nil"/>
              <w:left w:val="nil"/>
              <w:bottom w:val="single" w:sz="4" w:space="0" w:color="auto"/>
              <w:right w:val="single" w:sz="4" w:space="0" w:color="auto"/>
            </w:tcBorders>
            <w:shd w:val="clear" w:color="auto" w:fill="FFFF00"/>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Ley</w:t>
            </w:r>
          </w:p>
        </w:tc>
        <w:tc>
          <w:tcPr>
            <w:tcW w:w="1368" w:type="pct"/>
            <w:tcBorders>
              <w:top w:val="nil"/>
              <w:left w:val="nil"/>
              <w:bottom w:val="single" w:sz="4" w:space="0" w:color="auto"/>
              <w:right w:val="single" w:sz="4" w:space="0" w:color="auto"/>
            </w:tcBorders>
            <w:shd w:val="clear" w:color="auto" w:fill="FFFF00"/>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 </w:t>
            </w:r>
            <w:r w:rsidR="00B17C64">
              <w:rPr>
                <w:rFonts w:ascii="Arial" w:eastAsia="Times New Roman" w:hAnsi="Arial" w:cs="Arial"/>
                <w:sz w:val="18"/>
                <w:szCs w:val="18"/>
                <w:lang w:eastAsia="es-MX"/>
              </w:rPr>
              <w:t>Repetida</w:t>
            </w:r>
          </w:p>
        </w:tc>
        <w:tc>
          <w:tcPr>
            <w:tcW w:w="619" w:type="pct"/>
            <w:tcBorders>
              <w:top w:val="nil"/>
              <w:left w:val="nil"/>
              <w:bottom w:val="single" w:sz="4" w:space="0" w:color="auto"/>
              <w:right w:val="single" w:sz="4" w:space="0" w:color="auto"/>
            </w:tcBorders>
            <w:shd w:val="clear" w:color="auto" w:fill="FFFF00"/>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24/04/1996</w:t>
            </w:r>
          </w:p>
        </w:tc>
        <w:tc>
          <w:tcPr>
            <w:tcW w:w="538" w:type="pct"/>
            <w:tcBorders>
              <w:top w:val="nil"/>
              <w:left w:val="nil"/>
              <w:bottom w:val="single" w:sz="4" w:space="0" w:color="auto"/>
              <w:right w:val="single" w:sz="4" w:space="0" w:color="auto"/>
            </w:tcBorders>
            <w:shd w:val="clear" w:color="auto" w:fill="FFFF00"/>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POE</w:t>
            </w:r>
          </w:p>
        </w:tc>
        <w:tc>
          <w:tcPr>
            <w:tcW w:w="685" w:type="pct"/>
            <w:tcBorders>
              <w:top w:val="nil"/>
              <w:left w:val="nil"/>
              <w:bottom w:val="single" w:sz="4" w:space="0" w:color="auto"/>
              <w:right w:val="single" w:sz="4" w:space="0" w:color="auto"/>
            </w:tcBorders>
            <w:shd w:val="clear" w:color="auto" w:fill="FFFF00"/>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28/08/2019</w:t>
            </w:r>
          </w:p>
        </w:tc>
      </w:tr>
      <w:tr w:rsidR="00F22719" w:rsidRPr="00710C66" w:rsidTr="009B2319">
        <w:trPr>
          <w:trHeight w:val="480"/>
        </w:trPr>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710C66" w:rsidRPr="00710C66" w:rsidRDefault="00710C66" w:rsidP="00B17C64">
            <w:pPr>
              <w:spacing w:after="0" w:line="240" w:lineRule="auto"/>
              <w:jc w:val="center"/>
              <w:rPr>
                <w:rFonts w:ascii="Calibri" w:eastAsia="Times New Roman" w:hAnsi="Calibri" w:cs="Times New Roman"/>
                <w:b/>
                <w:bCs/>
                <w:color w:val="000000"/>
                <w:lang w:eastAsia="es-MX"/>
              </w:rPr>
            </w:pPr>
            <w:r w:rsidRPr="00710C66">
              <w:rPr>
                <w:rFonts w:ascii="Calibri" w:eastAsia="Times New Roman" w:hAnsi="Calibri" w:cs="Times New Roman"/>
                <w:b/>
                <w:bCs/>
                <w:color w:val="000000"/>
                <w:lang w:eastAsia="es-MX"/>
              </w:rPr>
              <w:t>4</w:t>
            </w:r>
            <w:r w:rsidR="00B17C64">
              <w:rPr>
                <w:rFonts w:ascii="Calibri" w:eastAsia="Times New Roman" w:hAnsi="Calibri" w:cs="Times New Roman"/>
                <w:b/>
                <w:bCs/>
                <w:color w:val="000000"/>
                <w:lang w:eastAsia="es-MX"/>
              </w:rPr>
              <w:t>3</w:t>
            </w:r>
          </w:p>
        </w:tc>
        <w:tc>
          <w:tcPr>
            <w:tcW w:w="886"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Ley del servicio profesional de carrera para la administración pública del Estado de Campeche</w:t>
            </w:r>
          </w:p>
        </w:tc>
        <w:tc>
          <w:tcPr>
            <w:tcW w:w="619"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Ley</w:t>
            </w:r>
          </w:p>
        </w:tc>
        <w:tc>
          <w:tcPr>
            <w:tcW w:w="1368" w:type="pct"/>
            <w:tcBorders>
              <w:top w:val="nil"/>
              <w:left w:val="nil"/>
              <w:bottom w:val="single" w:sz="4" w:space="0" w:color="auto"/>
              <w:right w:val="single" w:sz="4" w:space="0" w:color="auto"/>
            </w:tcBorders>
            <w:shd w:val="clear" w:color="auto" w:fill="auto"/>
            <w:vAlign w:val="center"/>
            <w:hideMark/>
          </w:tcPr>
          <w:p w:rsidR="00AC3601" w:rsidRPr="00AC3601" w:rsidRDefault="00AC3601" w:rsidP="00AC3601">
            <w:pPr>
              <w:spacing w:after="0" w:line="240" w:lineRule="auto"/>
              <w:jc w:val="center"/>
              <w:rPr>
                <w:rFonts w:ascii="Arial" w:eastAsia="Times New Roman" w:hAnsi="Arial" w:cs="Arial"/>
                <w:sz w:val="18"/>
                <w:szCs w:val="18"/>
                <w:lang w:eastAsia="es-MX"/>
              </w:rPr>
            </w:pPr>
            <w:r w:rsidRPr="00AC3601">
              <w:rPr>
                <w:rFonts w:ascii="Arial" w:eastAsia="Times New Roman" w:hAnsi="Arial" w:cs="Arial"/>
                <w:sz w:val="18"/>
                <w:szCs w:val="18"/>
                <w:lang w:eastAsia="es-MX"/>
              </w:rPr>
              <w:t>Establece  las bases para la planeación, organización,</w:t>
            </w:r>
          </w:p>
          <w:p w:rsidR="00710C66" w:rsidRPr="00AC3601" w:rsidRDefault="00AC3601" w:rsidP="00AC3601">
            <w:pPr>
              <w:spacing w:after="0" w:line="240" w:lineRule="auto"/>
              <w:jc w:val="center"/>
              <w:rPr>
                <w:rFonts w:ascii="Arial" w:hAnsi="Arial" w:cs="Arial"/>
                <w:sz w:val="20"/>
                <w:szCs w:val="20"/>
              </w:rPr>
            </w:pPr>
            <w:r w:rsidRPr="00AC3601">
              <w:rPr>
                <w:rFonts w:ascii="Arial" w:eastAsia="Times New Roman" w:hAnsi="Arial" w:cs="Arial"/>
                <w:sz w:val="18"/>
                <w:szCs w:val="18"/>
                <w:lang w:eastAsia="es-MX"/>
              </w:rPr>
              <w:t>operación, desarrollo, evaluación y control del Servicio Profesional de Carrera para puestos de Confianza al servicio de la Administración Pública del Estado de Campeche</w:t>
            </w:r>
            <w:r>
              <w:rPr>
                <w:rFonts w:ascii="Arial" w:eastAsia="Times New Roman" w:hAnsi="Arial" w:cs="Arial"/>
                <w:sz w:val="18"/>
                <w:szCs w:val="18"/>
                <w:lang w:eastAsia="es-MX"/>
              </w:rPr>
              <w:t>.</w:t>
            </w:r>
            <w:r w:rsidR="00710C66" w:rsidRPr="00710C66">
              <w:rPr>
                <w:rFonts w:ascii="Arial" w:eastAsia="Times New Roman" w:hAnsi="Arial" w:cs="Arial"/>
                <w:sz w:val="18"/>
                <w:szCs w:val="18"/>
                <w:lang w:eastAsia="es-MX"/>
              </w:rPr>
              <w:t> </w:t>
            </w:r>
          </w:p>
        </w:tc>
        <w:tc>
          <w:tcPr>
            <w:tcW w:w="619"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12/09/2019</w:t>
            </w:r>
          </w:p>
        </w:tc>
        <w:tc>
          <w:tcPr>
            <w:tcW w:w="538"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POE</w:t>
            </w:r>
          </w:p>
        </w:tc>
        <w:tc>
          <w:tcPr>
            <w:tcW w:w="685"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12/09/2019</w:t>
            </w:r>
          </w:p>
        </w:tc>
      </w:tr>
      <w:tr w:rsidR="00F22719" w:rsidRPr="00710C66" w:rsidTr="009B2319">
        <w:trPr>
          <w:trHeight w:val="480"/>
        </w:trPr>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710C66" w:rsidRPr="00710C66" w:rsidRDefault="00B17C64" w:rsidP="00710C66">
            <w:pPr>
              <w:spacing w:after="0" w:line="240" w:lineRule="auto"/>
              <w:jc w:val="center"/>
              <w:rPr>
                <w:rFonts w:ascii="Calibri" w:eastAsia="Times New Roman" w:hAnsi="Calibri" w:cs="Times New Roman"/>
                <w:b/>
                <w:bCs/>
                <w:color w:val="000000"/>
                <w:lang w:eastAsia="es-MX"/>
              </w:rPr>
            </w:pPr>
            <w:r>
              <w:rPr>
                <w:rFonts w:ascii="Calibri" w:eastAsia="Times New Roman" w:hAnsi="Calibri" w:cs="Times New Roman"/>
                <w:b/>
                <w:bCs/>
                <w:color w:val="000000"/>
                <w:lang w:eastAsia="es-MX"/>
              </w:rPr>
              <w:lastRenderedPageBreak/>
              <w:t>44</w:t>
            </w:r>
          </w:p>
        </w:tc>
        <w:tc>
          <w:tcPr>
            <w:tcW w:w="886"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Manual de normas y procedimientos para el ejercicio del presupuesto 2020</w:t>
            </w:r>
          </w:p>
        </w:tc>
        <w:tc>
          <w:tcPr>
            <w:tcW w:w="619"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Manual</w:t>
            </w:r>
          </w:p>
        </w:tc>
        <w:tc>
          <w:tcPr>
            <w:tcW w:w="1368" w:type="pct"/>
            <w:tcBorders>
              <w:top w:val="nil"/>
              <w:left w:val="nil"/>
              <w:bottom w:val="single" w:sz="4" w:space="0" w:color="auto"/>
              <w:right w:val="single" w:sz="4" w:space="0" w:color="auto"/>
            </w:tcBorders>
            <w:shd w:val="clear" w:color="auto" w:fill="auto"/>
            <w:vAlign w:val="center"/>
            <w:hideMark/>
          </w:tcPr>
          <w:p w:rsidR="00710C66" w:rsidRPr="00710C66" w:rsidRDefault="007770DE" w:rsidP="00710C66">
            <w:pPr>
              <w:spacing w:after="0" w:line="240" w:lineRule="auto"/>
              <w:jc w:val="center"/>
              <w:rPr>
                <w:rFonts w:ascii="Arial" w:eastAsia="Times New Roman" w:hAnsi="Arial" w:cs="Arial"/>
                <w:sz w:val="18"/>
                <w:szCs w:val="18"/>
                <w:lang w:eastAsia="es-MX"/>
              </w:rPr>
            </w:pPr>
            <w:r>
              <w:rPr>
                <w:rFonts w:ascii="Arial" w:eastAsia="Times New Roman" w:hAnsi="Arial" w:cs="Arial"/>
                <w:sz w:val="18"/>
                <w:szCs w:val="18"/>
                <w:lang w:eastAsia="es-MX"/>
              </w:rPr>
              <w:t>Regula las disposiciones presupuestarias y administrativas para la aplicación y seguimiento de las normas y procedimientos en el ejercicio del Presupuesto de Egresos.</w:t>
            </w:r>
            <w:r w:rsidR="00710C66" w:rsidRPr="00710C66">
              <w:rPr>
                <w:rFonts w:ascii="Arial" w:eastAsia="Times New Roman" w:hAnsi="Arial" w:cs="Arial"/>
                <w:sz w:val="18"/>
                <w:szCs w:val="18"/>
                <w:lang w:eastAsia="es-MX"/>
              </w:rPr>
              <w:t> </w:t>
            </w:r>
          </w:p>
        </w:tc>
        <w:tc>
          <w:tcPr>
            <w:tcW w:w="619"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24/01/2020</w:t>
            </w:r>
          </w:p>
        </w:tc>
        <w:tc>
          <w:tcPr>
            <w:tcW w:w="538"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POE</w:t>
            </w:r>
          </w:p>
        </w:tc>
        <w:tc>
          <w:tcPr>
            <w:tcW w:w="685"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24/01/2020</w:t>
            </w:r>
          </w:p>
        </w:tc>
      </w:tr>
      <w:tr w:rsidR="00F22719" w:rsidRPr="00710C66" w:rsidTr="009B2319">
        <w:trPr>
          <w:trHeight w:val="480"/>
        </w:trPr>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710C66" w:rsidRPr="00710C66" w:rsidRDefault="00B17C64" w:rsidP="00710C66">
            <w:pPr>
              <w:spacing w:after="0" w:line="240" w:lineRule="auto"/>
              <w:jc w:val="center"/>
              <w:rPr>
                <w:rFonts w:ascii="Calibri" w:eastAsia="Times New Roman" w:hAnsi="Calibri" w:cs="Times New Roman"/>
                <w:b/>
                <w:bCs/>
                <w:color w:val="000000"/>
                <w:lang w:eastAsia="es-MX"/>
              </w:rPr>
            </w:pPr>
            <w:r>
              <w:rPr>
                <w:rFonts w:ascii="Calibri" w:eastAsia="Times New Roman" w:hAnsi="Calibri" w:cs="Times New Roman"/>
                <w:b/>
                <w:bCs/>
                <w:color w:val="000000"/>
                <w:lang w:eastAsia="es-MX"/>
              </w:rPr>
              <w:t>45</w:t>
            </w:r>
          </w:p>
        </w:tc>
        <w:tc>
          <w:tcPr>
            <w:tcW w:w="886"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Ley de Adquisiciones, arrendamientos, servicios del sector público.</w:t>
            </w:r>
          </w:p>
        </w:tc>
        <w:tc>
          <w:tcPr>
            <w:tcW w:w="619"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Ley</w:t>
            </w:r>
          </w:p>
        </w:tc>
        <w:tc>
          <w:tcPr>
            <w:tcW w:w="1368" w:type="pct"/>
            <w:tcBorders>
              <w:top w:val="nil"/>
              <w:left w:val="nil"/>
              <w:bottom w:val="single" w:sz="4" w:space="0" w:color="auto"/>
              <w:right w:val="single" w:sz="4" w:space="0" w:color="auto"/>
            </w:tcBorders>
            <w:shd w:val="clear" w:color="auto" w:fill="auto"/>
            <w:vAlign w:val="center"/>
            <w:hideMark/>
          </w:tcPr>
          <w:p w:rsidR="00710C66" w:rsidRPr="00710C66" w:rsidRDefault="007770DE" w:rsidP="007770DE">
            <w:pPr>
              <w:spacing w:after="0" w:line="240" w:lineRule="auto"/>
              <w:jc w:val="center"/>
              <w:rPr>
                <w:rFonts w:ascii="Arial" w:eastAsia="Times New Roman" w:hAnsi="Arial" w:cs="Arial"/>
                <w:sz w:val="18"/>
                <w:szCs w:val="18"/>
                <w:lang w:eastAsia="es-MX"/>
              </w:rPr>
            </w:pPr>
            <w:r>
              <w:rPr>
                <w:rFonts w:ascii="Arial" w:eastAsia="Times New Roman" w:hAnsi="Arial" w:cs="Arial"/>
                <w:sz w:val="18"/>
                <w:szCs w:val="18"/>
                <w:lang w:eastAsia="es-MX"/>
              </w:rPr>
              <w:t>Reglamentar la aplicación del art. 134 de la Constitución Política de los Estados Unidos Mexicanos en materia de las adquisiciones, arrendamientos de bienes muebles y prestación de servicios.</w:t>
            </w:r>
          </w:p>
        </w:tc>
        <w:tc>
          <w:tcPr>
            <w:tcW w:w="619"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30/11/1999</w:t>
            </w:r>
          </w:p>
        </w:tc>
        <w:tc>
          <w:tcPr>
            <w:tcW w:w="538"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DOF</w:t>
            </w:r>
          </w:p>
        </w:tc>
        <w:tc>
          <w:tcPr>
            <w:tcW w:w="685"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11/08/2020</w:t>
            </w:r>
          </w:p>
        </w:tc>
      </w:tr>
      <w:tr w:rsidR="00F22719" w:rsidRPr="00710C66" w:rsidTr="009B2319">
        <w:trPr>
          <w:trHeight w:val="480"/>
        </w:trPr>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710C66" w:rsidRPr="00710C66" w:rsidRDefault="00B17C64" w:rsidP="00710C66">
            <w:pPr>
              <w:spacing w:after="0" w:line="240" w:lineRule="auto"/>
              <w:jc w:val="center"/>
              <w:rPr>
                <w:rFonts w:ascii="Calibri" w:eastAsia="Times New Roman" w:hAnsi="Calibri" w:cs="Times New Roman"/>
                <w:b/>
                <w:bCs/>
                <w:color w:val="000000"/>
                <w:lang w:eastAsia="es-MX"/>
              </w:rPr>
            </w:pPr>
            <w:r>
              <w:rPr>
                <w:rFonts w:ascii="Calibri" w:eastAsia="Times New Roman" w:hAnsi="Calibri" w:cs="Times New Roman"/>
                <w:b/>
                <w:bCs/>
                <w:color w:val="000000"/>
                <w:lang w:eastAsia="es-MX"/>
              </w:rPr>
              <w:t>46</w:t>
            </w:r>
          </w:p>
        </w:tc>
        <w:tc>
          <w:tcPr>
            <w:tcW w:w="886"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 xml:space="preserve">Reglamento de la Ley de </w:t>
            </w:r>
            <w:r w:rsidR="00B17C64" w:rsidRPr="00710C66">
              <w:rPr>
                <w:rFonts w:ascii="Arial" w:eastAsia="Times New Roman" w:hAnsi="Arial" w:cs="Arial"/>
                <w:sz w:val="18"/>
                <w:szCs w:val="18"/>
                <w:lang w:eastAsia="es-MX"/>
              </w:rPr>
              <w:t>adquisiciones</w:t>
            </w:r>
            <w:r w:rsidRPr="00710C66">
              <w:rPr>
                <w:rFonts w:ascii="Arial" w:eastAsia="Times New Roman" w:hAnsi="Arial" w:cs="Arial"/>
                <w:sz w:val="18"/>
                <w:szCs w:val="18"/>
                <w:lang w:eastAsia="es-MX"/>
              </w:rPr>
              <w:t>, arrendamientos, servicios del sector público.</w:t>
            </w:r>
          </w:p>
        </w:tc>
        <w:tc>
          <w:tcPr>
            <w:tcW w:w="619"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Reglamento</w:t>
            </w:r>
          </w:p>
        </w:tc>
        <w:tc>
          <w:tcPr>
            <w:tcW w:w="1368" w:type="pct"/>
            <w:tcBorders>
              <w:top w:val="nil"/>
              <w:left w:val="nil"/>
              <w:bottom w:val="single" w:sz="4" w:space="0" w:color="auto"/>
              <w:right w:val="nil"/>
            </w:tcBorders>
            <w:shd w:val="clear" w:color="auto" w:fill="auto"/>
            <w:vAlign w:val="center"/>
            <w:hideMark/>
          </w:tcPr>
          <w:p w:rsidR="00710C66" w:rsidRPr="00710C66" w:rsidRDefault="003F2962" w:rsidP="00710C66">
            <w:pPr>
              <w:spacing w:after="0" w:line="240" w:lineRule="auto"/>
              <w:jc w:val="center"/>
              <w:rPr>
                <w:rFonts w:ascii="Arial" w:eastAsia="Times New Roman" w:hAnsi="Arial" w:cs="Arial"/>
                <w:sz w:val="18"/>
                <w:szCs w:val="18"/>
                <w:lang w:eastAsia="es-MX"/>
              </w:rPr>
            </w:pPr>
            <w:r>
              <w:rPr>
                <w:rFonts w:ascii="Arial" w:eastAsia="Times New Roman" w:hAnsi="Arial" w:cs="Arial"/>
                <w:sz w:val="18"/>
                <w:szCs w:val="18"/>
                <w:lang w:eastAsia="es-MX"/>
              </w:rPr>
              <w:t>Establece las disposiciones que propicien el oportuno y estricto cumplimiento de la Ley de Adquisiciones, Arrendamientos y Servicios del Sector Público.</w:t>
            </w:r>
            <w:r w:rsidR="00710C66" w:rsidRPr="00710C66">
              <w:rPr>
                <w:rFonts w:ascii="Arial" w:eastAsia="Times New Roman" w:hAnsi="Arial" w:cs="Arial"/>
                <w:sz w:val="18"/>
                <w:szCs w:val="18"/>
                <w:lang w:eastAsia="es-MX"/>
              </w:rPr>
              <w:t> </w:t>
            </w:r>
          </w:p>
        </w:tc>
        <w:tc>
          <w:tcPr>
            <w:tcW w:w="619" w:type="pct"/>
            <w:tcBorders>
              <w:top w:val="nil"/>
              <w:left w:val="single" w:sz="4" w:space="0" w:color="auto"/>
              <w:bottom w:val="single" w:sz="4" w:space="0" w:color="auto"/>
              <w:right w:val="nil"/>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13/07/2010</w:t>
            </w:r>
          </w:p>
        </w:tc>
        <w:tc>
          <w:tcPr>
            <w:tcW w:w="538" w:type="pct"/>
            <w:tcBorders>
              <w:top w:val="nil"/>
              <w:left w:val="single" w:sz="4" w:space="0" w:color="auto"/>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DOF</w:t>
            </w:r>
          </w:p>
        </w:tc>
        <w:tc>
          <w:tcPr>
            <w:tcW w:w="685"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13/11/2020</w:t>
            </w:r>
          </w:p>
        </w:tc>
      </w:tr>
      <w:tr w:rsidR="00F22719" w:rsidRPr="00710C66" w:rsidTr="003F2962">
        <w:trPr>
          <w:trHeight w:val="480"/>
        </w:trPr>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710C66" w:rsidRPr="00710C66" w:rsidRDefault="00B17C64" w:rsidP="00710C66">
            <w:pPr>
              <w:spacing w:after="0" w:line="240" w:lineRule="auto"/>
              <w:jc w:val="center"/>
              <w:rPr>
                <w:rFonts w:ascii="Calibri" w:eastAsia="Times New Roman" w:hAnsi="Calibri" w:cs="Times New Roman"/>
                <w:b/>
                <w:bCs/>
                <w:color w:val="000000"/>
                <w:lang w:eastAsia="es-MX"/>
              </w:rPr>
            </w:pPr>
            <w:r>
              <w:rPr>
                <w:rFonts w:ascii="Calibri" w:eastAsia="Times New Roman" w:hAnsi="Calibri" w:cs="Times New Roman"/>
                <w:b/>
                <w:bCs/>
                <w:color w:val="000000"/>
                <w:lang w:eastAsia="es-MX"/>
              </w:rPr>
              <w:t>47</w:t>
            </w:r>
          </w:p>
        </w:tc>
        <w:tc>
          <w:tcPr>
            <w:tcW w:w="886"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Ley de Presupuesto de Egresos de la Federación 2020.</w:t>
            </w:r>
          </w:p>
        </w:tc>
        <w:tc>
          <w:tcPr>
            <w:tcW w:w="619"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Ley</w:t>
            </w:r>
          </w:p>
        </w:tc>
        <w:tc>
          <w:tcPr>
            <w:tcW w:w="1368" w:type="pct"/>
            <w:tcBorders>
              <w:top w:val="nil"/>
              <w:left w:val="nil"/>
              <w:bottom w:val="single" w:sz="4" w:space="0" w:color="auto"/>
              <w:right w:val="nil"/>
            </w:tcBorders>
            <w:shd w:val="clear" w:color="auto" w:fill="auto"/>
            <w:vAlign w:val="center"/>
            <w:hideMark/>
          </w:tcPr>
          <w:p w:rsidR="00710C66" w:rsidRPr="003F2962" w:rsidRDefault="003F2962" w:rsidP="003F2962">
            <w:pPr>
              <w:autoSpaceDE w:val="0"/>
              <w:autoSpaceDN w:val="0"/>
              <w:adjustRightInd w:val="0"/>
              <w:spacing w:after="0" w:line="240" w:lineRule="auto"/>
              <w:jc w:val="center"/>
              <w:rPr>
                <w:rFonts w:ascii="ArialMT" w:hAnsi="ArialMT" w:cs="ArialMT"/>
                <w:sz w:val="18"/>
                <w:szCs w:val="18"/>
              </w:rPr>
            </w:pPr>
            <w:r>
              <w:rPr>
                <w:rFonts w:ascii="Arial" w:eastAsia="Times New Roman" w:hAnsi="Arial" w:cs="Arial"/>
                <w:sz w:val="18"/>
                <w:szCs w:val="18"/>
                <w:lang w:eastAsia="es-MX"/>
              </w:rPr>
              <w:t xml:space="preserve">Establece </w:t>
            </w:r>
            <w:r w:rsidRPr="003F2962">
              <w:rPr>
                <w:rFonts w:ascii="Arial" w:eastAsia="Times New Roman" w:hAnsi="Arial" w:cs="Arial"/>
                <w:sz w:val="18"/>
                <w:szCs w:val="18"/>
                <w:lang w:eastAsia="es-MX"/>
              </w:rPr>
              <w:t>El ejercicio, el control y la evaluación del gasto público federal para el ejercicio fiscal de 2020, así</w:t>
            </w:r>
            <w:r w:rsidRPr="003F2962">
              <w:rPr>
                <w:rFonts w:ascii="Arial" w:eastAsia="Times New Roman" w:hAnsi="Arial" w:cs="Arial"/>
                <w:sz w:val="18"/>
                <w:szCs w:val="18"/>
                <w:lang w:eastAsia="es-MX"/>
              </w:rPr>
              <w:t xml:space="preserve"> como la </w:t>
            </w:r>
            <w:r w:rsidRPr="003F2962">
              <w:rPr>
                <w:rFonts w:ascii="Arial" w:eastAsia="Times New Roman" w:hAnsi="Arial" w:cs="Arial"/>
                <w:sz w:val="18"/>
                <w:szCs w:val="18"/>
                <w:lang w:eastAsia="es-MX"/>
              </w:rPr>
              <w:t>contabilidad y la presentació</w:t>
            </w:r>
            <w:r w:rsidRPr="003F2962">
              <w:rPr>
                <w:rFonts w:ascii="Arial" w:eastAsia="Times New Roman" w:hAnsi="Arial" w:cs="Arial"/>
                <w:sz w:val="18"/>
                <w:szCs w:val="18"/>
                <w:lang w:eastAsia="es-MX"/>
              </w:rPr>
              <w:t xml:space="preserve">n de la </w:t>
            </w:r>
            <w:r w:rsidRPr="003F2962">
              <w:rPr>
                <w:rFonts w:ascii="Arial" w:eastAsia="Times New Roman" w:hAnsi="Arial" w:cs="Arial"/>
                <w:sz w:val="18"/>
                <w:szCs w:val="18"/>
                <w:lang w:eastAsia="es-MX"/>
              </w:rPr>
              <w:t>informació</w:t>
            </w:r>
            <w:r w:rsidRPr="003F2962">
              <w:rPr>
                <w:rFonts w:ascii="Arial" w:eastAsia="Times New Roman" w:hAnsi="Arial" w:cs="Arial"/>
                <w:sz w:val="18"/>
                <w:szCs w:val="18"/>
                <w:lang w:eastAsia="es-MX"/>
              </w:rPr>
              <w:t xml:space="preserve">n financiera </w:t>
            </w:r>
            <w:r w:rsidRPr="003F2962">
              <w:rPr>
                <w:rFonts w:ascii="Arial" w:eastAsia="Times New Roman" w:hAnsi="Arial" w:cs="Arial"/>
                <w:sz w:val="18"/>
                <w:szCs w:val="18"/>
                <w:lang w:eastAsia="es-MX"/>
              </w:rPr>
              <w:t>correspondiente,</w:t>
            </w:r>
          </w:p>
        </w:tc>
        <w:tc>
          <w:tcPr>
            <w:tcW w:w="619" w:type="pct"/>
            <w:tcBorders>
              <w:top w:val="nil"/>
              <w:left w:val="single" w:sz="4" w:space="0" w:color="auto"/>
              <w:bottom w:val="single" w:sz="4" w:space="0" w:color="auto"/>
              <w:right w:val="nil"/>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11/11/2019</w:t>
            </w:r>
          </w:p>
        </w:tc>
        <w:tc>
          <w:tcPr>
            <w:tcW w:w="538" w:type="pct"/>
            <w:tcBorders>
              <w:top w:val="nil"/>
              <w:left w:val="single" w:sz="4" w:space="0" w:color="auto"/>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DOF</w:t>
            </w:r>
          </w:p>
        </w:tc>
        <w:tc>
          <w:tcPr>
            <w:tcW w:w="685"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11/11/2019</w:t>
            </w:r>
          </w:p>
        </w:tc>
      </w:tr>
      <w:tr w:rsidR="00F22719" w:rsidRPr="00710C66" w:rsidTr="009B2319">
        <w:trPr>
          <w:trHeight w:val="720"/>
        </w:trPr>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710C66" w:rsidRPr="00710C66" w:rsidRDefault="00B17C64" w:rsidP="00B17C64">
            <w:pPr>
              <w:spacing w:after="0" w:line="240" w:lineRule="auto"/>
              <w:rPr>
                <w:rFonts w:ascii="Calibri" w:eastAsia="Times New Roman" w:hAnsi="Calibri" w:cs="Times New Roman"/>
                <w:b/>
                <w:bCs/>
                <w:color w:val="000000"/>
                <w:lang w:eastAsia="es-MX"/>
              </w:rPr>
            </w:pPr>
            <w:r>
              <w:rPr>
                <w:rFonts w:ascii="Calibri" w:eastAsia="Times New Roman" w:hAnsi="Calibri" w:cs="Times New Roman"/>
                <w:b/>
                <w:bCs/>
                <w:color w:val="000000"/>
                <w:lang w:eastAsia="es-MX"/>
              </w:rPr>
              <w:t>48</w:t>
            </w:r>
          </w:p>
        </w:tc>
        <w:tc>
          <w:tcPr>
            <w:tcW w:w="886"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 xml:space="preserve">Manual administrativo de aplicación general en material de </w:t>
            </w:r>
            <w:r w:rsidR="00B17C64" w:rsidRPr="00710C66">
              <w:rPr>
                <w:rFonts w:ascii="Arial" w:eastAsia="Times New Roman" w:hAnsi="Arial" w:cs="Arial"/>
                <w:sz w:val="18"/>
                <w:szCs w:val="18"/>
                <w:lang w:eastAsia="es-MX"/>
              </w:rPr>
              <w:t>adquisiciones</w:t>
            </w:r>
            <w:r w:rsidRPr="00710C66">
              <w:rPr>
                <w:rFonts w:ascii="Arial" w:eastAsia="Times New Roman" w:hAnsi="Arial" w:cs="Arial"/>
                <w:sz w:val="18"/>
                <w:szCs w:val="18"/>
                <w:lang w:eastAsia="es-MX"/>
              </w:rPr>
              <w:t xml:space="preserve">, arrendamientos y servicios del sector público </w:t>
            </w:r>
          </w:p>
        </w:tc>
        <w:tc>
          <w:tcPr>
            <w:tcW w:w="619"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Manual</w:t>
            </w:r>
          </w:p>
        </w:tc>
        <w:tc>
          <w:tcPr>
            <w:tcW w:w="1368" w:type="pct"/>
            <w:tcBorders>
              <w:top w:val="nil"/>
              <w:left w:val="nil"/>
              <w:bottom w:val="single" w:sz="4" w:space="0" w:color="auto"/>
              <w:right w:val="nil"/>
            </w:tcBorders>
            <w:shd w:val="clear" w:color="auto" w:fill="auto"/>
            <w:vAlign w:val="center"/>
            <w:hideMark/>
          </w:tcPr>
          <w:p w:rsidR="00710C66" w:rsidRPr="00710C66" w:rsidRDefault="008822C4" w:rsidP="00710C66">
            <w:pPr>
              <w:spacing w:after="0" w:line="240" w:lineRule="auto"/>
              <w:jc w:val="center"/>
              <w:rPr>
                <w:rFonts w:ascii="Arial" w:eastAsia="Times New Roman" w:hAnsi="Arial" w:cs="Arial"/>
                <w:sz w:val="18"/>
                <w:szCs w:val="18"/>
                <w:lang w:eastAsia="es-MX"/>
              </w:rPr>
            </w:pPr>
            <w:r w:rsidRPr="008822C4">
              <w:rPr>
                <w:rFonts w:ascii="Arial" w:eastAsia="Times New Roman" w:hAnsi="Arial" w:cs="Arial"/>
                <w:sz w:val="18"/>
                <w:szCs w:val="18"/>
                <w:lang w:eastAsia="es-MX"/>
              </w:rPr>
              <w:t>Establece</w:t>
            </w:r>
            <w:r w:rsidRPr="008822C4">
              <w:rPr>
                <w:rFonts w:ascii="Arial" w:eastAsia="Times New Roman" w:hAnsi="Arial" w:cs="Arial"/>
                <w:sz w:val="18"/>
                <w:szCs w:val="18"/>
                <w:lang w:eastAsia="es-MX"/>
              </w:rPr>
              <w:t xml:space="preserve"> los procesos y directrices que las dependencias y entidades de la Administración Pública </w:t>
            </w:r>
            <w:r>
              <w:rPr>
                <w:rFonts w:ascii="Arial" w:eastAsia="Times New Roman" w:hAnsi="Arial" w:cs="Arial"/>
                <w:sz w:val="18"/>
                <w:szCs w:val="18"/>
                <w:lang w:eastAsia="es-MX"/>
              </w:rPr>
              <w:t>Federal.</w:t>
            </w:r>
            <w:bookmarkStart w:id="0" w:name="_GoBack"/>
            <w:bookmarkEnd w:id="0"/>
          </w:p>
        </w:tc>
        <w:tc>
          <w:tcPr>
            <w:tcW w:w="619" w:type="pct"/>
            <w:tcBorders>
              <w:top w:val="nil"/>
              <w:left w:val="single" w:sz="4" w:space="0" w:color="auto"/>
              <w:bottom w:val="single" w:sz="4" w:space="0" w:color="auto"/>
              <w:right w:val="nil"/>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02/08/2016</w:t>
            </w:r>
          </w:p>
        </w:tc>
        <w:tc>
          <w:tcPr>
            <w:tcW w:w="538" w:type="pct"/>
            <w:tcBorders>
              <w:top w:val="nil"/>
              <w:left w:val="single" w:sz="4" w:space="0" w:color="auto"/>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DOF</w:t>
            </w:r>
          </w:p>
        </w:tc>
        <w:tc>
          <w:tcPr>
            <w:tcW w:w="685" w:type="pct"/>
            <w:tcBorders>
              <w:top w:val="nil"/>
              <w:left w:val="nil"/>
              <w:bottom w:val="single" w:sz="4" w:space="0" w:color="auto"/>
              <w:right w:val="single" w:sz="4" w:space="0" w:color="auto"/>
            </w:tcBorders>
            <w:shd w:val="clear" w:color="auto" w:fill="auto"/>
            <w:vAlign w:val="center"/>
            <w:hideMark/>
          </w:tcPr>
          <w:p w:rsidR="00710C66" w:rsidRPr="00710C66" w:rsidRDefault="00710C66" w:rsidP="00710C66">
            <w:pPr>
              <w:spacing w:after="0" w:line="240" w:lineRule="auto"/>
              <w:jc w:val="center"/>
              <w:rPr>
                <w:rFonts w:ascii="Arial" w:eastAsia="Times New Roman" w:hAnsi="Arial" w:cs="Arial"/>
                <w:sz w:val="18"/>
                <w:szCs w:val="18"/>
                <w:lang w:eastAsia="es-MX"/>
              </w:rPr>
            </w:pPr>
            <w:r w:rsidRPr="00710C66">
              <w:rPr>
                <w:rFonts w:ascii="Arial" w:eastAsia="Times New Roman" w:hAnsi="Arial" w:cs="Arial"/>
                <w:sz w:val="18"/>
                <w:szCs w:val="18"/>
                <w:lang w:eastAsia="es-MX"/>
              </w:rPr>
              <w:t>02/08/2016</w:t>
            </w:r>
          </w:p>
        </w:tc>
      </w:tr>
    </w:tbl>
    <w:p w:rsidR="00E07A70" w:rsidRDefault="008822C4"/>
    <w:sectPr w:rsidR="00E07A7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AzoSans-Light">
    <w:panose1 w:val="00000000000000000000"/>
    <w:charset w:val="00"/>
    <w:family w:val="swiss"/>
    <w:notTrueType/>
    <w:pitch w:val="default"/>
    <w:sig w:usb0="00000003" w:usb1="00000000" w:usb2="00000000" w:usb3="00000000" w:csb0="00000001" w:csb1="00000000"/>
  </w:font>
  <w:font w:name="ArialM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C66"/>
    <w:rsid w:val="00012328"/>
    <w:rsid w:val="001B46A6"/>
    <w:rsid w:val="003F2962"/>
    <w:rsid w:val="00710C66"/>
    <w:rsid w:val="007770DE"/>
    <w:rsid w:val="008822C4"/>
    <w:rsid w:val="008952C7"/>
    <w:rsid w:val="00984E33"/>
    <w:rsid w:val="009A7C0B"/>
    <w:rsid w:val="009B2319"/>
    <w:rsid w:val="00A077EC"/>
    <w:rsid w:val="00AC3601"/>
    <w:rsid w:val="00AD24DD"/>
    <w:rsid w:val="00B17C64"/>
    <w:rsid w:val="00BE0A56"/>
    <w:rsid w:val="00CD59E1"/>
    <w:rsid w:val="00E30F9A"/>
    <w:rsid w:val="00E94B44"/>
    <w:rsid w:val="00F22719"/>
    <w:rsid w:val="00F6259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21DE27-7B9E-4320-9BDC-01059A712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9B2319"/>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04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9</Pages>
  <Words>2678</Words>
  <Characters>14734</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 Maldonado</dc:creator>
  <cp:keywords/>
  <dc:description/>
  <cp:lastModifiedBy>Lucia Maldonado</cp:lastModifiedBy>
  <cp:revision>10</cp:revision>
  <dcterms:created xsi:type="dcterms:W3CDTF">2021-07-21T19:00:00Z</dcterms:created>
  <dcterms:modified xsi:type="dcterms:W3CDTF">2021-07-22T02:21:00Z</dcterms:modified>
</cp:coreProperties>
</file>