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C09128D" w14:textId="77777777" w:rsidR="00FE18B9" w:rsidRDefault="008B6E69">
      <w:r>
        <w:t>Austin - Insertion sort and overview sections of report</w:t>
      </w:r>
    </w:p>
    <w:p w14:paraId="3319AB20" w14:textId="77777777" w:rsidR="00735862" w:rsidRDefault="00735862">
      <w:r>
        <w:t>Daniel – Bubble sort</w:t>
      </w:r>
      <w:bookmarkStart w:id="0" w:name="_GoBack"/>
      <w:bookmarkEnd w:id="0"/>
    </w:p>
    <w:sectPr w:rsidR="007358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18B9"/>
    <w:rsid w:val="00735862"/>
    <w:rsid w:val="008B6E69"/>
    <w:rsid w:val="00F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30D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Loren</cp:lastModifiedBy>
  <cp:revision>2</cp:revision>
  <dcterms:created xsi:type="dcterms:W3CDTF">2016-09-16T21:14:00Z</dcterms:created>
  <dcterms:modified xsi:type="dcterms:W3CDTF">2016-09-16T22:00:00Z</dcterms:modified>
</cp:coreProperties>
</file>