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6EC" w:rsidRPr="003B6696" w:rsidRDefault="0063357E" w:rsidP="009E46EC">
      <w:pPr>
        <w:pStyle w:val="Sinespaciado"/>
        <w:rPr>
          <w:rFonts w:ascii="Arial" w:hAnsi="Arial" w:cs="Arial"/>
          <w:color w:val="943634" w:themeColor="accent2" w:themeShade="BF"/>
          <w:sz w:val="24"/>
          <w:shd w:val="clear" w:color="auto" w:fill="FFFFFF"/>
        </w:rPr>
      </w:pPr>
      <w:r w:rsidRPr="003B6696">
        <w:rPr>
          <w:rFonts w:ascii="Arial" w:hAnsi="Arial" w:cs="Arial"/>
          <w:b/>
          <w:color w:val="943634" w:themeColor="accent2" w:themeShade="BF"/>
          <w:spacing w:val="-2"/>
          <w:sz w:val="24"/>
          <w:szCs w:val="21"/>
          <w:shd w:val="clear" w:color="auto" w:fill="FFFFFF"/>
        </w:rPr>
        <w:t xml:space="preserve">Referencia: </w:t>
      </w:r>
      <w:r w:rsidR="009E46EC" w:rsidRPr="003B6696">
        <w:rPr>
          <w:rFonts w:ascii="Arial" w:hAnsi="Arial" w:cs="Arial"/>
          <w:b/>
          <w:color w:val="943634" w:themeColor="accent2" w:themeShade="BF"/>
          <w:spacing w:val="-2"/>
          <w:sz w:val="24"/>
          <w:szCs w:val="21"/>
          <w:shd w:val="clear" w:color="auto" w:fill="FFFFFF"/>
        </w:rPr>
        <w:t>3KFD765AI</w:t>
      </w:r>
      <w:r w:rsidRPr="003B6696">
        <w:rPr>
          <w:rFonts w:ascii="Arial" w:hAnsi="Arial" w:cs="Arial"/>
          <w:color w:val="943634" w:themeColor="accent2" w:themeShade="BF"/>
          <w:spacing w:val="-2"/>
          <w:szCs w:val="21"/>
          <w:shd w:val="clear" w:color="auto" w:fill="FFFFFF"/>
        </w:rPr>
        <w:t xml:space="preserve">, </w:t>
      </w:r>
      <w:r w:rsidR="009E46EC" w:rsidRPr="003B6696">
        <w:rPr>
          <w:rFonts w:ascii="Arial" w:hAnsi="Arial" w:cs="Arial"/>
          <w:b/>
          <w:i/>
          <w:color w:val="943634" w:themeColor="accent2" w:themeShade="BF"/>
          <w:sz w:val="24"/>
          <w:shd w:val="clear" w:color="auto" w:fill="FFFFFF"/>
        </w:rPr>
        <w:t>FRIGORÍFICO BALAY</w:t>
      </w:r>
      <w:r w:rsidR="009E46EC" w:rsidRPr="003B6696">
        <w:rPr>
          <w:rFonts w:ascii="Arial" w:hAnsi="Arial" w:cs="Arial"/>
          <w:color w:val="943634" w:themeColor="accent2" w:themeShade="BF"/>
          <w:sz w:val="24"/>
          <w:shd w:val="clear" w:color="auto" w:fill="FFFFFF"/>
        </w:rPr>
        <w:t xml:space="preserve"> </w:t>
      </w:r>
    </w:p>
    <w:p w:rsidR="009E46EC" w:rsidRPr="003B6696" w:rsidRDefault="009E46EC" w:rsidP="009E46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943634" w:themeColor="accent2" w:themeShade="BF"/>
          <w:sz w:val="21"/>
          <w:szCs w:val="21"/>
          <w:lang w:eastAsia="es-ES"/>
        </w:rPr>
      </w:pPr>
      <w:r w:rsidRPr="009E46EC">
        <w:rPr>
          <w:rFonts w:ascii="Arial" w:eastAsia="Times New Roman" w:hAnsi="Arial" w:cs="Arial"/>
          <w:color w:val="943634" w:themeColor="accent2" w:themeShade="BF"/>
          <w:sz w:val="21"/>
          <w:szCs w:val="21"/>
          <w:lang w:eastAsia="es-ES"/>
        </w:rPr>
        <w:t>Con tecnol</w:t>
      </w:r>
      <w:r w:rsidRPr="003B6696">
        <w:rPr>
          <w:rFonts w:ascii="Arial" w:eastAsia="Times New Roman" w:hAnsi="Arial" w:cs="Arial"/>
          <w:color w:val="943634" w:themeColor="accent2" w:themeShade="BF"/>
          <w:sz w:val="21"/>
          <w:szCs w:val="21"/>
          <w:lang w:eastAsia="es-ES"/>
        </w:rPr>
        <w:t xml:space="preserve">ogía de conservación </w:t>
      </w:r>
      <w:proofErr w:type="spellStart"/>
      <w:r w:rsidRPr="003B6696">
        <w:rPr>
          <w:rFonts w:ascii="Arial" w:eastAsia="Times New Roman" w:hAnsi="Arial" w:cs="Arial"/>
          <w:color w:val="943634" w:themeColor="accent2" w:themeShade="BF"/>
          <w:sz w:val="21"/>
          <w:szCs w:val="21"/>
          <w:lang w:eastAsia="es-ES"/>
        </w:rPr>
        <w:t>ExtraFresh</w:t>
      </w:r>
      <w:proofErr w:type="spellEnd"/>
      <w:r w:rsidRPr="003B6696">
        <w:rPr>
          <w:rFonts w:ascii="Arial" w:eastAsia="Times New Roman" w:hAnsi="Arial" w:cs="Arial"/>
          <w:color w:val="943634" w:themeColor="accent2" w:themeShade="BF"/>
          <w:sz w:val="21"/>
          <w:szCs w:val="21"/>
          <w:lang w:eastAsia="es-ES"/>
        </w:rPr>
        <w:t xml:space="preserve">, </w:t>
      </w:r>
      <w:r w:rsidRPr="009E46EC">
        <w:rPr>
          <w:rFonts w:ascii="Arial" w:eastAsia="Times New Roman" w:hAnsi="Arial" w:cs="Arial"/>
          <w:color w:val="943634" w:themeColor="accent2" w:themeShade="BF"/>
          <w:sz w:val="21"/>
          <w:szCs w:val="21"/>
          <w:lang w:eastAsia="es-ES"/>
        </w:rPr>
        <w:t>botellero cromado</w:t>
      </w:r>
      <w:r w:rsidRPr="003B6696">
        <w:rPr>
          <w:rFonts w:ascii="Arial" w:eastAsia="Times New Roman" w:hAnsi="Arial" w:cs="Arial"/>
          <w:color w:val="943634" w:themeColor="accent2" w:themeShade="BF"/>
          <w:sz w:val="21"/>
          <w:szCs w:val="21"/>
          <w:lang w:eastAsia="es-ES"/>
        </w:rPr>
        <w:t xml:space="preserve">, tiradores verticales integrados, Iluminación LED, </w:t>
      </w:r>
      <w:r w:rsidRPr="009E46EC">
        <w:rPr>
          <w:rFonts w:ascii="Arial" w:eastAsia="Times New Roman" w:hAnsi="Arial" w:cs="Arial"/>
          <w:color w:val="943634" w:themeColor="accent2" w:themeShade="BF"/>
          <w:sz w:val="21"/>
          <w:szCs w:val="21"/>
          <w:lang w:eastAsia="es-ES"/>
        </w:rPr>
        <w:t>bandejas de cristal de seguridad</w:t>
      </w:r>
      <w:r w:rsidRPr="003B6696">
        <w:rPr>
          <w:rFonts w:ascii="Arial" w:eastAsia="Times New Roman" w:hAnsi="Arial" w:cs="Arial"/>
          <w:color w:val="943634" w:themeColor="accent2" w:themeShade="BF"/>
          <w:sz w:val="21"/>
          <w:szCs w:val="21"/>
          <w:lang w:eastAsia="es-ES"/>
        </w:rPr>
        <w:t xml:space="preserve">, </w:t>
      </w:r>
      <w:r w:rsidRPr="003B6696">
        <w:rPr>
          <w:rFonts w:ascii="Arial" w:hAnsi="Arial" w:cs="Arial"/>
          <w:color w:val="943634" w:themeColor="accent2" w:themeShade="BF"/>
          <w:sz w:val="21"/>
          <w:szCs w:val="21"/>
          <w:shd w:val="clear" w:color="auto" w:fill="FFFFFF"/>
        </w:rPr>
        <w:t xml:space="preserve">Bandejas extraíbles </w:t>
      </w:r>
      <w:proofErr w:type="spellStart"/>
      <w:r w:rsidRPr="003B6696">
        <w:rPr>
          <w:rFonts w:ascii="Arial" w:hAnsi="Arial" w:cs="Arial"/>
          <w:color w:val="943634" w:themeColor="accent2" w:themeShade="BF"/>
          <w:sz w:val="21"/>
          <w:szCs w:val="21"/>
          <w:shd w:val="clear" w:color="auto" w:fill="FFFFFF"/>
        </w:rPr>
        <w:t>EasyAccess</w:t>
      </w:r>
      <w:proofErr w:type="spellEnd"/>
      <w:r w:rsidRPr="003B6696">
        <w:rPr>
          <w:rFonts w:ascii="Arial" w:hAnsi="Arial" w:cs="Arial"/>
          <w:color w:val="943634" w:themeColor="accent2" w:themeShade="BF"/>
          <w:sz w:val="21"/>
          <w:szCs w:val="21"/>
          <w:shd w:val="clear" w:color="auto" w:fill="FFFFFF"/>
        </w:rPr>
        <w:t>,</w:t>
      </w:r>
      <w:r w:rsidRPr="003B6696">
        <w:rPr>
          <w:rFonts w:ascii="Arial" w:eastAsia="Times New Roman" w:hAnsi="Arial" w:cs="Arial"/>
          <w:color w:val="943634" w:themeColor="accent2" w:themeShade="BF"/>
          <w:sz w:val="21"/>
          <w:szCs w:val="21"/>
          <w:lang w:eastAsia="es-ES"/>
        </w:rPr>
        <w:t xml:space="preserve"> ECOMODE, </w:t>
      </w:r>
      <w:proofErr w:type="spellStart"/>
      <w:r w:rsidRPr="003B6696">
        <w:rPr>
          <w:rFonts w:ascii="Arial" w:eastAsia="Times New Roman" w:hAnsi="Arial" w:cs="Arial"/>
          <w:color w:val="943634" w:themeColor="accent2" w:themeShade="BF"/>
          <w:sz w:val="21"/>
          <w:szCs w:val="21"/>
          <w:lang w:eastAsia="es-ES"/>
        </w:rPr>
        <w:t>Supercongelación</w:t>
      </w:r>
      <w:proofErr w:type="spellEnd"/>
      <w:r w:rsidRPr="003B6696">
        <w:rPr>
          <w:rFonts w:ascii="Arial" w:eastAsia="Times New Roman" w:hAnsi="Arial" w:cs="Arial"/>
          <w:color w:val="943634" w:themeColor="accent2" w:themeShade="BF"/>
          <w:sz w:val="21"/>
          <w:szCs w:val="21"/>
          <w:lang w:eastAsia="es-ES"/>
        </w:rPr>
        <w:t xml:space="preserve">, autonomía en caso de corte de luz 13horas, indicador puerta abierto frigorífico, estética: cristal gris. </w:t>
      </w:r>
    </w:p>
    <w:p w:rsidR="009E46EC" w:rsidRPr="003B6696" w:rsidRDefault="009E46EC" w:rsidP="009E46EC">
      <w:pPr>
        <w:spacing w:after="0" w:line="240" w:lineRule="auto"/>
        <w:ind w:right="225"/>
        <w:rPr>
          <w:rFonts w:ascii="Arial" w:eastAsia="Times New Roman" w:hAnsi="Arial" w:cs="Arial"/>
          <w:color w:val="943634" w:themeColor="accent2" w:themeShade="BF"/>
          <w:sz w:val="21"/>
          <w:szCs w:val="21"/>
          <w:lang w:eastAsia="es-ES"/>
        </w:rPr>
      </w:pPr>
      <w:r w:rsidRPr="009E46EC">
        <w:rPr>
          <w:rFonts w:ascii="Arial" w:eastAsia="Times New Roman" w:hAnsi="Arial" w:cs="Arial"/>
          <w:color w:val="943634" w:themeColor="accent2" w:themeShade="BF"/>
          <w:sz w:val="21"/>
          <w:szCs w:val="21"/>
          <w:lang w:eastAsia="es-ES"/>
        </w:rPr>
        <w:t>Dimensiones de instalación necesarias</w:t>
      </w:r>
      <w:r w:rsidRPr="003B6696">
        <w:rPr>
          <w:rFonts w:ascii="Arial" w:eastAsia="Times New Roman" w:hAnsi="Arial" w:cs="Arial"/>
          <w:color w:val="943634" w:themeColor="accent2" w:themeShade="BF"/>
          <w:sz w:val="21"/>
          <w:szCs w:val="21"/>
          <w:lang w:eastAsia="es-ES"/>
        </w:rPr>
        <w:t xml:space="preserve">: </w:t>
      </w:r>
      <w:r w:rsidRPr="009E46EC">
        <w:rPr>
          <w:rFonts w:ascii="Arial" w:eastAsia="Times New Roman" w:hAnsi="Arial" w:cs="Arial"/>
          <w:color w:val="943634" w:themeColor="accent2" w:themeShade="BF"/>
          <w:sz w:val="21"/>
          <w:szCs w:val="21"/>
          <w:lang w:eastAsia="es-ES"/>
        </w:rPr>
        <w:t>2030x600x660</w:t>
      </w:r>
    </w:p>
    <w:p w:rsidR="00AD6CF8" w:rsidRPr="003B6696" w:rsidRDefault="009E46EC" w:rsidP="009E46EC">
      <w:pPr>
        <w:spacing w:after="0" w:line="240" w:lineRule="auto"/>
        <w:ind w:right="225"/>
        <w:rPr>
          <w:rFonts w:ascii="Arial" w:hAnsi="Arial" w:cs="Arial"/>
          <w:b/>
          <w:color w:val="943634" w:themeColor="accent2" w:themeShade="BF"/>
          <w:sz w:val="28"/>
        </w:rPr>
      </w:pPr>
      <w:r w:rsidRPr="003B6696">
        <w:rPr>
          <w:rFonts w:ascii="Arial" w:eastAsia="Times New Roman" w:hAnsi="Arial" w:cs="Arial"/>
          <w:b/>
          <w:color w:val="943634" w:themeColor="accent2" w:themeShade="BF"/>
          <w:sz w:val="32"/>
          <w:szCs w:val="21"/>
          <w:lang w:eastAsia="es-ES"/>
        </w:rPr>
        <w:t xml:space="preserve">P.V.P WEB: </w:t>
      </w:r>
      <w:r w:rsidRPr="003B6696">
        <w:rPr>
          <w:rFonts w:ascii="Arial" w:hAnsi="Arial" w:cs="Arial"/>
          <w:b/>
          <w:color w:val="943634" w:themeColor="accent2" w:themeShade="BF"/>
          <w:sz w:val="28"/>
        </w:rPr>
        <w:t xml:space="preserve">1.255€   ----- P.V.P EL PELOTAZO OFERTA: </w:t>
      </w:r>
      <w:r w:rsidRPr="003B6696">
        <w:rPr>
          <w:rFonts w:ascii="Arial" w:hAnsi="Arial" w:cs="Arial"/>
          <w:b/>
          <w:color w:val="FF0000"/>
          <w:sz w:val="28"/>
        </w:rPr>
        <w:t>879€</w:t>
      </w:r>
    </w:p>
    <w:p w:rsidR="009E46EC" w:rsidRPr="003B6696" w:rsidRDefault="009E46EC" w:rsidP="009E46EC">
      <w:pPr>
        <w:spacing w:after="0" w:line="240" w:lineRule="auto"/>
        <w:ind w:right="225"/>
        <w:rPr>
          <w:rFonts w:ascii="Arial" w:hAnsi="Arial" w:cs="Arial"/>
          <w:b/>
          <w:color w:val="943634" w:themeColor="accent2" w:themeShade="BF"/>
          <w:sz w:val="28"/>
        </w:rPr>
      </w:pPr>
    </w:p>
    <w:p w:rsidR="009E46EC" w:rsidRDefault="009E46EC" w:rsidP="009E46EC">
      <w:pPr>
        <w:spacing w:after="0" w:line="240" w:lineRule="auto"/>
        <w:ind w:right="225"/>
        <w:rPr>
          <w:rFonts w:ascii="Arial" w:hAnsi="Arial" w:cs="Arial"/>
          <w:b/>
          <w:color w:val="FF0000"/>
          <w:sz w:val="28"/>
        </w:rPr>
      </w:pPr>
    </w:p>
    <w:p w:rsidR="003B6696" w:rsidRDefault="003B6696" w:rsidP="009E46EC">
      <w:pPr>
        <w:spacing w:after="0" w:line="240" w:lineRule="auto"/>
        <w:ind w:right="225"/>
        <w:rPr>
          <w:rFonts w:ascii="Arial" w:hAnsi="Arial" w:cs="Arial"/>
          <w:b/>
          <w:color w:val="FF0000"/>
          <w:sz w:val="28"/>
        </w:rPr>
      </w:pPr>
    </w:p>
    <w:p w:rsidR="009E46EC" w:rsidRDefault="009E46EC" w:rsidP="009E46EC">
      <w:pPr>
        <w:spacing w:after="0" w:line="240" w:lineRule="auto"/>
        <w:ind w:right="225"/>
        <w:rPr>
          <w:rFonts w:ascii="Arial" w:hAnsi="Arial" w:cs="Arial"/>
          <w:b/>
          <w:color w:val="FF0000"/>
          <w:sz w:val="28"/>
        </w:rPr>
      </w:pPr>
    </w:p>
    <w:p w:rsidR="009E46EC" w:rsidRDefault="009E46EC" w:rsidP="009E46EC">
      <w:pPr>
        <w:spacing w:after="0" w:line="240" w:lineRule="auto"/>
        <w:ind w:right="225"/>
        <w:rPr>
          <w:rFonts w:ascii="Arial" w:hAnsi="Arial" w:cs="Arial"/>
          <w:b/>
          <w:color w:val="FF0000"/>
          <w:sz w:val="28"/>
        </w:rPr>
      </w:pPr>
    </w:p>
    <w:p w:rsidR="009E46EC" w:rsidRPr="003B6696" w:rsidRDefault="009E46EC" w:rsidP="009E46EC">
      <w:pPr>
        <w:spacing w:after="0" w:line="240" w:lineRule="auto"/>
        <w:ind w:right="225"/>
        <w:rPr>
          <w:rFonts w:ascii="Arial" w:hAnsi="Arial" w:cs="Arial"/>
          <w:b/>
          <w:color w:val="00B0F0"/>
          <w:sz w:val="28"/>
        </w:rPr>
      </w:pPr>
      <w:r w:rsidRPr="003B6696">
        <w:rPr>
          <w:rFonts w:ascii="Arial" w:hAnsi="Arial" w:cs="Arial"/>
          <w:b/>
          <w:color w:val="00B0F0"/>
          <w:sz w:val="28"/>
        </w:rPr>
        <w:t>REFERENCIA: 3KFE563MI, FRIGORÍFICO BALAY</w:t>
      </w:r>
    </w:p>
    <w:p w:rsidR="009E46EC" w:rsidRPr="003B6696" w:rsidRDefault="009E46EC" w:rsidP="003B6696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9E46EC">
        <w:rPr>
          <w:rFonts w:ascii="Arial" w:eastAsia="Times New Roman" w:hAnsi="Arial" w:cs="Arial"/>
          <w:color w:val="00B0F0"/>
          <w:sz w:val="21"/>
          <w:szCs w:val="21"/>
          <w:lang w:eastAsia="es-ES"/>
        </w:rPr>
        <w:t>Con tecnol</w:t>
      </w:r>
      <w:r w:rsidR="003B6696" w:rsidRPr="003B6696">
        <w:rPr>
          <w:rFonts w:ascii="Arial" w:eastAsia="Times New Roman" w:hAnsi="Arial" w:cs="Arial"/>
          <w:color w:val="00B0F0"/>
          <w:sz w:val="21"/>
          <w:szCs w:val="21"/>
          <w:lang w:eastAsia="es-ES"/>
        </w:rPr>
        <w:t xml:space="preserve">ogía de conservación </w:t>
      </w:r>
      <w:proofErr w:type="spellStart"/>
      <w:r w:rsidR="003B6696" w:rsidRPr="003B6696">
        <w:rPr>
          <w:rFonts w:ascii="Arial" w:eastAsia="Times New Roman" w:hAnsi="Arial" w:cs="Arial"/>
          <w:color w:val="00B0F0"/>
          <w:sz w:val="21"/>
          <w:szCs w:val="21"/>
          <w:lang w:eastAsia="es-ES"/>
        </w:rPr>
        <w:t>ExtraFresh</w:t>
      </w:r>
      <w:proofErr w:type="spellEnd"/>
      <w:r w:rsidR="003B6696" w:rsidRPr="003B6696">
        <w:rPr>
          <w:rFonts w:ascii="Arial" w:eastAsia="Times New Roman" w:hAnsi="Arial" w:cs="Arial"/>
          <w:color w:val="00B0F0"/>
          <w:sz w:val="21"/>
          <w:szCs w:val="21"/>
          <w:lang w:eastAsia="es-ES"/>
        </w:rPr>
        <w:t xml:space="preserve">, </w:t>
      </w:r>
      <w:r w:rsidRPr="009E46EC">
        <w:rPr>
          <w:rFonts w:ascii="Arial" w:eastAsia="Times New Roman" w:hAnsi="Arial" w:cs="Arial"/>
          <w:color w:val="00B0F0"/>
          <w:sz w:val="21"/>
          <w:szCs w:val="21"/>
          <w:lang w:eastAsia="es-ES"/>
        </w:rPr>
        <w:t xml:space="preserve">Regula </w:t>
      </w:r>
      <w:r w:rsidR="003B6696" w:rsidRPr="003B6696">
        <w:rPr>
          <w:rFonts w:ascii="Arial" w:eastAsia="Times New Roman" w:hAnsi="Arial" w:cs="Arial"/>
          <w:color w:val="00B0F0"/>
          <w:sz w:val="21"/>
          <w:szCs w:val="21"/>
          <w:lang w:eastAsia="es-ES"/>
        </w:rPr>
        <w:t xml:space="preserve">la humedad del cajón </w:t>
      </w:r>
      <w:proofErr w:type="spellStart"/>
      <w:r w:rsidR="003B6696" w:rsidRPr="003B6696">
        <w:rPr>
          <w:rFonts w:ascii="Arial" w:eastAsia="Times New Roman" w:hAnsi="Arial" w:cs="Arial"/>
          <w:color w:val="00B0F0"/>
          <w:sz w:val="21"/>
          <w:szCs w:val="21"/>
          <w:lang w:eastAsia="es-ES"/>
        </w:rPr>
        <w:t>ExtraFresh</w:t>
      </w:r>
      <w:proofErr w:type="spellEnd"/>
      <w:r w:rsidR="003B6696" w:rsidRPr="003B6696">
        <w:rPr>
          <w:rFonts w:ascii="Arial" w:eastAsia="Times New Roman" w:hAnsi="Arial" w:cs="Arial"/>
          <w:color w:val="00B0F0"/>
          <w:sz w:val="21"/>
          <w:szCs w:val="21"/>
          <w:lang w:eastAsia="es-ES"/>
        </w:rPr>
        <w:t>, botellero cromado,</w:t>
      </w:r>
      <w:r w:rsidRPr="009E46EC">
        <w:rPr>
          <w:rFonts w:ascii="Arial" w:eastAsia="Times New Roman" w:hAnsi="Arial" w:cs="Arial"/>
          <w:color w:val="00B0F0"/>
          <w:sz w:val="21"/>
          <w:szCs w:val="21"/>
          <w:lang w:eastAsia="es-ES"/>
        </w:rPr>
        <w:t xml:space="preserve"> tiradores horizontales integrados</w:t>
      </w:r>
      <w:r w:rsidR="003B6696" w:rsidRPr="003B6696">
        <w:rPr>
          <w:rFonts w:ascii="Arial" w:eastAsia="Times New Roman" w:hAnsi="Arial" w:cs="Arial"/>
          <w:color w:val="00B0F0"/>
          <w:sz w:val="21"/>
          <w:szCs w:val="21"/>
          <w:lang w:eastAsia="es-ES"/>
        </w:rPr>
        <w:t>, Iluminación LED,</w:t>
      </w:r>
      <w:r w:rsidRPr="009E46EC">
        <w:rPr>
          <w:rFonts w:ascii="Arial" w:eastAsia="Times New Roman" w:hAnsi="Arial" w:cs="Arial"/>
          <w:color w:val="00B0F0"/>
          <w:sz w:val="21"/>
          <w:szCs w:val="21"/>
          <w:lang w:eastAsia="es-ES"/>
        </w:rPr>
        <w:t xml:space="preserve"> bandejas de cristal de seguridad</w:t>
      </w:r>
      <w:r w:rsidR="003B6696" w:rsidRPr="003B6696">
        <w:rPr>
          <w:rFonts w:ascii="Arial" w:eastAsia="Times New Roman" w:hAnsi="Arial" w:cs="Arial"/>
          <w:color w:val="00B0F0"/>
          <w:sz w:val="21"/>
          <w:szCs w:val="21"/>
          <w:lang w:eastAsia="es-ES"/>
        </w:rPr>
        <w:t xml:space="preserve">, TOTAL NO FROST, color acero mate </w:t>
      </w:r>
      <w:proofErr w:type="spellStart"/>
      <w:r w:rsidR="003B6696" w:rsidRPr="003B6696">
        <w:rPr>
          <w:rFonts w:ascii="Arial" w:eastAsia="Times New Roman" w:hAnsi="Arial" w:cs="Arial"/>
          <w:color w:val="00B0F0"/>
          <w:sz w:val="21"/>
          <w:szCs w:val="21"/>
          <w:lang w:eastAsia="es-ES"/>
        </w:rPr>
        <w:t>antihuellas</w:t>
      </w:r>
      <w:proofErr w:type="spellEnd"/>
      <w:r w:rsidR="003B6696" w:rsidRPr="003B6696">
        <w:rPr>
          <w:rFonts w:ascii="Arial" w:eastAsia="Times New Roman" w:hAnsi="Arial" w:cs="Arial"/>
          <w:color w:val="00B0F0"/>
          <w:sz w:val="21"/>
          <w:szCs w:val="21"/>
          <w:lang w:eastAsia="es-ES"/>
        </w:rPr>
        <w:t xml:space="preserve">, medidas: </w:t>
      </w:r>
      <w:r w:rsidR="003B6696" w:rsidRPr="003B6696">
        <w:rPr>
          <w:rFonts w:ascii="Arial" w:hAnsi="Arial" w:cs="Arial"/>
          <w:color w:val="00B0F0"/>
          <w:sz w:val="21"/>
          <w:szCs w:val="21"/>
          <w:shd w:val="clear" w:color="auto" w:fill="FFFFFF"/>
        </w:rPr>
        <w:t>1860x600x660</w:t>
      </w:r>
      <w:r w:rsidR="003B6696" w:rsidRPr="003B6696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, </w:t>
      </w:r>
      <w:proofErr w:type="spellStart"/>
      <w:r w:rsidR="003B6696" w:rsidRPr="003B6696">
        <w:rPr>
          <w:rFonts w:ascii="Arial" w:hAnsi="Arial" w:cs="Arial"/>
          <w:color w:val="00B0F0"/>
          <w:sz w:val="21"/>
          <w:szCs w:val="21"/>
          <w:shd w:val="clear" w:color="auto" w:fill="FFFFFF"/>
        </w:rPr>
        <w:t>ecomode</w:t>
      </w:r>
      <w:proofErr w:type="spellEnd"/>
      <w:r w:rsidR="003B6696" w:rsidRPr="003B6696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, </w:t>
      </w:r>
      <w:r w:rsidR="003B6696" w:rsidRPr="003B6696">
        <w:rPr>
          <w:rFonts w:ascii="Arial" w:eastAsia="Times New Roman" w:hAnsi="Arial" w:cs="Arial"/>
          <w:color w:val="00B0F0"/>
          <w:sz w:val="21"/>
          <w:szCs w:val="21"/>
          <w:lang w:eastAsia="es-ES"/>
        </w:rPr>
        <w:t>, autonomía en caso de corte de luz 13horas</w:t>
      </w:r>
      <w:r w:rsidR="003B6696" w:rsidRPr="003B6696">
        <w:rPr>
          <w:rFonts w:ascii="Arial" w:eastAsia="Times New Roman" w:hAnsi="Arial" w:cs="Arial"/>
          <w:color w:val="00B0F0"/>
          <w:sz w:val="21"/>
          <w:szCs w:val="21"/>
          <w:lang w:eastAsia="es-ES"/>
        </w:rPr>
        <w:t xml:space="preserve">, </w:t>
      </w:r>
      <w:r w:rsidR="003B6696" w:rsidRPr="003B6696">
        <w:rPr>
          <w:rFonts w:ascii="Arial" w:hAnsi="Arial" w:cs="Arial"/>
          <w:color w:val="00B0F0"/>
          <w:sz w:val="21"/>
          <w:szCs w:val="21"/>
          <w:shd w:val="clear" w:color="auto" w:fill="FFFFFF"/>
        </w:rPr>
        <w:t>Indicador temperatura refrigerador</w:t>
      </w:r>
      <w:r w:rsidR="003B6696" w:rsidRPr="003B6696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y</w:t>
      </w:r>
      <w:r w:rsidR="003B6696" w:rsidRPr="003B6696">
        <w:rPr>
          <w:rFonts w:ascii="Arial" w:hAnsi="Arial" w:cs="Arial"/>
          <w:color w:val="00B0F0"/>
          <w:sz w:val="21"/>
          <w:szCs w:val="21"/>
          <w:shd w:val="clear" w:color="auto" w:fill="FFFFFF"/>
        </w:rPr>
        <w:br/>
        <w:t>congelador</w:t>
      </w:r>
      <w:r w:rsidR="003B6696" w:rsidRPr="003B6696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, </w:t>
      </w:r>
      <w:r w:rsidR="003B6696" w:rsidRPr="003B6696">
        <w:rPr>
          <w:rFonts w:ascii="Arial" w:hAnsi="Arial" w:cs="Arial"/>
          <w:color w:val="00B0F0"/>
          <w:sz w:val="21"/>
          <w:szCs w:val="21"/>
          <w:shd w:val="clear" w:color="auto" w:fill="FFFFFF"/>
        </w:rPr>
        <w:t>Alarma puerta abiert</w:t>
      </w:r>
      <w:r w:rsidR="003B6696" w:rsidRPr="003B6696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a, </w:t>
      </w:r>
      <w:r w:rsidR="003B6696" w:rsidRPr="003B6696">
        <w:rPr>
          <w:rFonts w:ascii="Arial" w:hAnsi="Arial" w:cs="Arial"/>
          <w:color w:val="00B0F0"/>
          <w:sz w:val="21"/>
          <w:szCs w:val="21"/>
          <w:shd w:val="clear" w:color="auto" w:fill="FFFFFF"/>
        </w:rPr>
        <w:t>Alarma de avería</w:t>
      </w:r>
      <w:r w:rsidR="003B6696" w:rsidRPr="003B6696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, </w:t>
      </w:r>
      <w:r w:rsidR="003B6696" w:rsidRPr="003B6696">
        <w:rPr>
          <w:rFonts w:ascii="Arial" w:hAnsi="Arial" w:cs="Arial"/>
          <w:color w:val="00B0F0"/>
          <w:sz w:val="21"/>
          <w:szCs w:val="21"/>
          <w:shd w:val="clear" w:color="auto" w:fill="FFFFFF"/>
        </w:rPr>
        <w:t>Alarma de temperatura</w:t>
      </w:r>
    </w:p>
    <w:p w:rsidR="003B6696" w:rsidRDefault="003B6696" w:rsidP="003B6696">
      <w:pPr>
        <w:spacing w:after="0" w:line="240" w:lineRule="auto"/>
        <w:ind w:right="225"/>
        <w:rPr>
          <w:rFonts w:ascii="Arial" w:hAnsi="Arial" w:cs="Arial"/>
          <w:b/>
          <w:color w:val="FF0000"/>
          <w:sz w:val="28"/>
        </w:rPr>
      </w:pPr>
      <w:r w:rsidRPr="003B6696">
        <w:rPr>
          <w:rFonts w:ascii="Arial" w:eastAsia="Times New Roman" w:hAnsi="Arial" w:cs="Arial"/>
          <w:b/>
          <w:color w:val="00B0F0"/>
          <w:sz w:val="32"/>
          <w:szCs w:val="21"/>
          <w:lang w:eastAsia="es-ES"/>
        </w:rPr>
        <w:t xml:space="preserve">P.V.P WEB: </w:t>
      </w:r>
      <w:r w:rsidRPr="003B6696">
        <w:rPr>
          <w:rFonts w:ascii="Arial" w:hAnsi="Arial" w:cs="Arial"/>
          <w:b/>
          <w:color w:val="00B0F0"/>
          <w:sz w:val="28"/>
        </w:rPr>
        <w:t>819</w:t>
      </w:r>
      <w:r w:rsidRPr="003B6696">
        <w:rPr>
          <w:rFonts w:ascii="Arial" w:hAnsi="Arial" w:cs="Arial"/>
          <w:b/>
          <w:color w:val="00B0F0"/>
          <w:sz w:val="28"/>
        </w:rPr>
        <w:t>€   ----- P.V.P EL PELOTAZO OFERTA</w:t>
      </w:r>
      <w:r w:rsidRPr="003B6696">
        <w:rPr>
          <w:rFonts w:ascii="Arial" w:hAnsi="Arial" w:cs="Arial"/>
          <w:b/>
          <w:color w:val="00B0F0"/>
          <w:sz w:val="28"/>
        </w:rPr>
        <w:t xml:space="preserve">: </w:t>
      </w:r>
      <w:r w:rsidRPr="003B6696">
        <w:rPr>
          <w:rFonts w:ascii="Arial" w:hAnsi="Arial" w:cs="Arial"/>
          <w:b/>
          <w:color w:val="FF0000"/>
          <w:sz w:val="28"/>
        </w:rPr>
        <w:t>69</w:t>
      </w:r>
      <w:r w:rsidRPr="003B6696">
        <w:rPr>
          <w:rFonts w:ascii="Arial" w:hAnsi="Arial" w:cs="Arial"/>
          <w:b/>
          <w:color w:val="FF0000"/>
          <w:sz w:val="28"/>
        </w:rPr>
        <w:t>9€</w:t>
      </w:r>
    </w:p>
    <w:p w:rsidR="003B6696" w:rsidRDefault="003B6696" w:rsidP="003B6696">
      <w:pPr>
        <w:spacing w:after="0" w:line="240" w:lineRule="auto"/>
        <w:ind w:right="225"/>
        <w:rPr>
          <w:rFonts w:ascii="Arial" w:hAnsi="Arial" w:cs="Arial"/>
          <w:b/>
          <w:color w:val="FF0000"/>
          <w:sz w:val="28"/>
        </w:rPr>
      </w:pPr>
    </w:p>
    <w:p w:rsidR="003B6696" w:rsidRDefault="003B6696" w:rsidP="003B6696">
      <w:pPr>
        <w:spacing w:after="0" w:line="240" w:lineRule="auto"/>
        <w:ind w:right="225"/>
        <w:rPr>
          <w:rFonts w:ascii="Arial" w:hAnsi="Arial" w:cs="Arial"/>
          <w:b/>
          <w:color w:val="FF0000"/>
          <w:sz w:val="28"/>
        </w:rPr>
      </w:pPr>
    </w:p>
    <w:p w:rsidR="003B6696" w:rsidRDefault="003B6696" w:rsidP="003B6696">
      <w:pPr>
        <w:spacing w:after="0" w:line="240" w:lineRule="auto"/>
        <w:ind w:right="225"/>
        <w:rPr>
          <w:rFonts w:ascii="Arial" w:hAnsi="Arial" w:cs="Arial"/>
          <w:b/>
          <w:color w:val="76923C" w:themeColor="accent3" w:themeShade="BF"/>
          <w:sz w:val="28"/>
        </w:rPr>
      </w:pPr>
    </w:p>
    <w:p w:rsidR="003B6696" w:rsidRPr="003B6696" w:rsidRDefault="003B6696" w:rsidP="003B6696">
      <w:pPr>
        <w:spacing w:after="0" w:line="240" w:lineRule="auto"/>
        <w:ind w:right="225"/>
        <w:rPr>
          <w:rFonts w:ascii="Arial" w:hAnsi="Arial" w:cs="Arial"/>
          <w:b/>
          <w:color w:val="76923C" w:themeColor="accent3" w:themeShade="BF"/>
          <w:sz w:val="28"/>
        </w:rPr>
      </w:pPr>
      <w:r w:rsidRPr="003B6696">
        <w:rPr>
          <w:rFonts w:ascii="Arial" w:hAnsi="Arial" w:cs="Arial"/>
          <w:b/>
          <w:color w:val="76923C" w:themeColor="accent3" w:themeShade="BF"/>
          <w:sz w:val="28"/>
        </w:rPr>
        <w:t xml:space="preserve">REFERENCIA: </w:t>
      </w:r>
      <w:r w:rsidRPr="003B6696">
        <w:rPr>
          <w:rFonts w:ascii="Arial" w:hAnsi="Arial" w:cs="Arial"/>
          <w:b/>
          <w:color w:val="76923C" w:themeColor="accent3" w:themeShade="BF"/>
          <w:sz w:val="28"/>
        </w:rPr>
        <w:t>KGN36VWEA</w:t>
      </w:r>
      <w:r w:rsidRPr="003B6696">
        <w:rPr>
          <w:rFonts w:ascii="Arial" w:hAnsi="Arial" w:cs="Arial"/>
          <w:b/>
          <w:color w:val="76923C" w:themeColor="accent3" w:themeShade="BF"/>
          <w:sz w:val="28"/>
        </w:rPr>
        <w:t>, FRIGORÍFICO B</w:t>
      </w:r>
      <w:r w:rsidRPr="003B6696">
        <w:rPr>
          <w:rFonts w:ascii="Arial" w:hAnsi="Arial" w:cs="Arial"/>
          <w:b/>
          <w:color w:val="76923C" w:themeColor="accent3" w:themeShade="BF"/>
          <w:sz w:val="28"/>
        </w:rPr>
        <w:t>osch</w:t>
      </w:r>
    </w:p>
    <w:p w:rsidR="003B6696" w:rsidRPr="003B6696" w:rsidRDefault="003B6696" w:rsidP="003B669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6923C" w:themeColor="accent3" w:themeShade="BF"/>
          <w:sz w:val="20"/>
          <w:szCs w:val="20"/>
          <w:lang w:eastAsia="es-ES"/>
        </w:rPr>
      </w:pPr>
      <w:r w:rsidRPr="003B6696">
        <w:rPr>
          <w:rFonts w:ascii="Helvetica" w:eastAsia="Times New Roman" w:hAnsi="Helvetica" w:cs="Helvetica"/>
          <w:color w:val="76923C" w:themeColor="accent3" w:themeShade="BF"/>
          <w:sz w:val="20"/>
          <w:szCs w:val="20"/>
          <w:lang w:eastAsia="es-ES"/>
        </w:rPr>
        <w:t xml:space="preserve">Frigorífico combi con cajón </w:t>
      </w:r>
      <w:proofErr w:type="spellStart"/>
      <w:r w:rsidRPr="003B6696">
        <w:rPr>
          <w:rFonts w:ascii="Helvetica" w:eastAsia="Times New Roman" w:hAnsi="Helvetica" w:cs="Helvetica"/>
          <w:color w:val="76923C" w:themeColor="accent3" w:themeShade="BF"/>
          <w:sz w:val="20"/>
          <w:szCs w:val="20"/>
          <w:lang w:eastAsia="es-ES"/>
        </w:rPr>
        <w:t>VitaFresh</w:t>
      </w:r>
      <w:proofErr w:type="spellEnd"/>
      <w:r w:rsidRPr="003B6696">
        <w:rPr>
          <w:rFonts w:ascii="Helvetica" w:eastAsia="Times New Roman" w:hAnsi="Helvetica" w:cs="Helvetica"/>
          <w:color w:val="76923C" w:themeColor="accent3" w:themeShade="BF"/>
          <w:sz w:val="20"/>
          <w:szCs w:val="20"/>
          <w:lang w:eastAsia="es-ES"/>
        </w:rPr>
        <w:t xml:space="preserve"> temperatura cercana a los 0 °C, Iluminación LED, Zona </w:t>
      </w:r>
      <w:proofErr w:type="spellStart"/>
      <w:r w:rsidRPr="003B6696">
        <w:rPr>
          <w:rFonts w:ascii="Helvetica" w:eastAsia="Times New Roman" w:hAnsi="Helvetica" w:cs="Helvetica"/>
          <w:color w:val="76923C" w:themeColor="accent3" w:themeShade="BF"/>
          <w:sz w:val="20"/>
          <w:szCs w:val="20"/>
          <w:lang w:eastAsia="es-ES"/>
        </w:rPr>
        <w:t>easyAccess</w:t>
      </w:r>
      <w:proofErr w:type="spellEnd"/>
      <w:r w:rsidRPr="003B6696">
        <w:rPr>
          <w:rFonts w:ascii="Helvetica" w:eastAsia="Times New Roman" w:hAnsi="Helvetica" w:cs="Helvetica"/>
          <w:color w:val="76923C" w:themeColor="accent3" w:themeShade="BF"/>
          <w:sz w:val="20"/>
          <w:szCs w:val="20"/>
          <w:lang w:eastAsia="es-ES"/>
        </w:rPr>
        <w:t>: estantes de cristal, Función refrigeración "Súper"</w:t>
      </w:r>
      <w:proofErr w:type="gramStart"/>
      <w:r w:rsidRPr="003B6696">
        <w:rPr>
          <w:rFonts w:ascii="Helvetica" w:eastAsia="Times New Roman" w:hAnsi="Helvetica" w:cs="Helvetica"/>
          <w:color w:val="76923C" w:themeColor="accent3" w:themeShade="BF"/>
          <w:sz w:val="20"/>
          <w:szCs w:val="20"/>
          <w:lang w:eastAsia="es-ES"/>
        </w:rPr>
        <w:t>: ,</w:t>
      </w:r>
      <w:proofErr w:type="gramEnd"/>
      <w:r w:rsidRPr="003B6696">
        <w:rPr>
          <w:rFonts w:ascii="Helvetica" w:eastAsia="Times New Roman" w:hAnsi="Helvetica" w:cs="Helvetica"/>
          <w:color w:val="76923C" w:themeColor="accent3" w:themeShade="BF"/>
          <w:sz w:val="20"/>
          <w:szCs w:val="20"/>
          <w:lang w:eastAsia="es-ES"/>
        </w:rPr>
        <w:t xml:space="preserve"> </w:t>
      </w:r>
      <w:proofErr w:type="spellStart"/>
      <w:r w:rsidRPr="003B6696">
        <w:rPr>
          <w:rFonts w:ascii="Helvetica" w:eastAsia="Times New Roman" w:hAnsi="Helvetica" w:cs="Helvetica"/>
          <w:color w:val="76923C" w:themeColor="accent3" w:themeShade="BF"/>
          <w:sz w:val="20"/>
          <w:szCs w:val="20"/>
          <w:lang w:eastAsia="es-ES"/>
        </w:rPr>
        <w:t>Perfect</w:t>
      </w:r>
      <w:proofErr w:type="spellEnd"/>
      <w:r w:rsidRPr="003B6696">
        <w:rPr>
          <w:rFonts w:ascii="Helvetica" w:eastAsia="Times New Roman" w:hAnsi="Helvetica" w:cs="Helvetica"/>
          <w:color w:val="76923C" w:themeColor="accent3" w:themeShade="BF"/>
          <w:sz w:val="20"/>
          <w:szCs w:val="20"/>
          <w:lang w:eastAsia="es-ES"/>
        </w:rPr>
        <w:t xml:space="preserve"> </w:t>
      </w:r>
      <w:proofErr w:type="spellStart"/>
      <w:r w:rsidRPr="003B6696">
        <w:rPr>
          <w:rFonts w:ascii="Helvetica" w:eastAsia="Times New Roman" w:hAnsi="Helvetica" w:cs="Helvetica"/>
          <w:color w:val="76923C" w:themeColor="accent3" w:themeShade="BF"/>
          <w:sz w:val="20"/>
          <w:szCs w:val="20"/>
          <w:lang w:eastAsia="es-ES"/>
        </w:rPr>
        <w:t>Fit</w:t>
      </w:r>
      <w:proofErr w:type="spellEnd"/>
      <w:r w:rsidRPr="003B6696">
        <w:rPr>
          <w:rFonts w:ascii="Helvetica" w:eastAsia="Times New Roman" w:hAnsi="Helvetica" w:cs="Helvetica"/>
          <w:color w:val="76923C" w:themeColor="accent3" w:themeShade="BF"/>
          <w:sz w:val="20"/>
          <w:szCs w:val="20"/>
          <w:lang w:eastAsia="es-ES"/>
        </w:rPr>
        <w:t xml:space="preserve">, total no </w:t>
      </w:r>
      <w:proofErr w:type="spellStart"/>
      <w:r w:rsidRPr="003B6696">
        <w:rPr>
          <w:rFonts w:ascii="Helvetica" w:eastAsia="Times New Roman" w:hAnsi="Helvetica" w:cs="Helvetica"/>
          <w:color w:val="76923C" w:themeColor="accent3" w:themeShade="BF"/>
          <w:sz w:val="20"/>
          <w:szCs w:val="20"/>
          <w:lang w:eastAsia="es-ES"/>
        </w:rPr>
        <w:t>frost</w:t>
      </w:r>
      <w:proofErr w:type="spellEnd"/>
      <w:r w:rsidRPr="003B6696">
        <w:rPr>
          <w:rFonts w:ascii="Helvetica" w:eastAsia="Times New Roman" w:hAnsi="Helvetica" w:cs="Helvetica"/>
          <w:color w:val="76923C" w:themeColor="accent3" w:themeShade="BF"/>
          <w:sz w:val="20"/>
          <w:szCs w:val="20"/>
          <w:lang w:eastAsia="es-ES"/>
        </w:rPr>
        <w:t xml:space="preserve">, </w:t>
      </w:r>
    </w:p>
    <w:p w:rsidR="003B6696" w:rsidRPr="003B6696" w:rsidRDefault="003B6696" w:rsidP="003B669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6923C" w:themeColor="accent3" w:themeShade="BF"/>
          <w:sz w:val="20"/>
          <w:szCs w:val="20"/>
          <w:lang w:eastAsia="es-ES"/>
        </w:rPr>
      </w:pPr>
      <w:r w:rsidRPr="003B6696">
        <w:rPr>
          <w:rFonts w:ascii="Helvetica" w:eastAsia="Times New Roman" w:hAnsi="Helvetica" w:cs="Helvetica"/>
          <w:color w:val="76923C" w:themeColor="accent3" w:themeShade="BF"/>
          <w:sz w:val="20"/>
          <w:szCs w:val="20"/>
          <w:lang w:eastAsia="es-ES"/>
        </w:rPr>
        <w:t xml:space="preserve">medidas: </w:t>
      </w:r>
      <w:r w:rsidRPr="003B6696">
        <w:rPr>
          <w:rFonts w:ascii="Helvetica" w:hAnsi="Helvetica" w:cs="Helvetica"/>
          <w:color w:val="76923C" w:themeColor="accent3" w:themeShade="BF"/>
          <w:sz w:val="20"/>
          <w:szCs w:val="20"/>
          <w:shd w:val="clear" w:color="auto" w:fill="FFFFFF"/>
        </w:rPr>
        <w:t>1860x600x660</w:t>
      </w:r>
      <w:r w:rsidRPr="003B6696">
        <w:rPr>
          <w:rFonts w:ascii="Helvetica" w:hAnsi="Helvetica" w:cs="Helvetica"/>
          <w:color w:val="76923C" w:themeColor="accent3" w:themeShade="BF"/>
          <w:sz w:val="20"/>
          <w:szCs w:val="20"/>
          <w:shd w:val="clear" w:color="auto" w:fill="FFFFFF"/>
        </w:rPr>
        <w:t xml:space="preserve">, </w:t>
      </w:r>
      <w:r w:rsidRPr="003B6696">
        <w:rPr>
          <w:rFonts w:ascii="Arial" w:hAnsi="Arial" w:cs="Arial"/>
          <w:color w:val="76923C" w:themeColor="accent3" w:themeShade="BF"/>
          <w:sz w:val="21"/>
          <w:szCs w:val="21"/>
          <w:shd w:val="clear" w:color="auto" w:fill="FFFFFF"/>
        </w:rPr>
        <w:t>Indicador temperatura refrigerador y</w:t>
      </w:r>
      <w:r w:rsidRPr="003B6696">
        <w:rPr>
          <w:rFonts w:ascii="Arial" w:hAnsi="Arial" w:cs="Arial"/>
          <w:color w:val="76923C" w:themeColor="accent3" w:themeShade="BF"/>
          <w:sz w:val="21"/>
          <w:szCs w:val="21"/>
          <w:shd w:val="clear" w:color="auto" w:fill="FFFFFF"/>
        </w:rPr>
        <w:br/>
        <w:t>congelador, Alarma puerta abierta, Alarma de avería, Alarma de temperatura</w:t>
      </w:r>
      <w:r w:rsidRPr="003B6696">
        <w:rPr>
          <w:rFonts w:ascii="Arial" w:hAnsi="Arial" w:cs="Arial"/>
          <w:color w:val="76923C" w:themeColor="accent3" w:themeShade="BF"/>
          <w:sz w:val="21"/>
          <w:szCs w:val="21"/>
          <w:shd w:val="clear" w:color="auto" w:fill="FFFFFF"/>
        </w:rPr>
        <w:t xml:space="preserve">, </w:t>
      </w:r>
      <w:r w:rsidRPr="003B6696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es-ES"/>
        </w:rPr>
        <w:t>autonomía en caso de corte de luz 13horas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es-ES"/>
        </w:rPr>
        <w:t>, color blanco</w:t>
      </w:r>
    </w:p>
    <w:p w:rsidR="003B6696" w:rsidRDefault="003B6696" w:rsidP="003B6696">
      <w:pPr>
        <w:spacing w:after="0" w:line="240" w:lineRule="auto"/>
        <w:ind w:right="225"/>
        <w:rPr>
          <w:rFonts w:ascii="Arial" w:hAnsi="Arial" w:cs="Arial"/>
          <w:b/>
          <w:color w:val="FF0000"/>
          <w:sz w:val="28"/>
        </w:rPr>
      </w:pPr>
      <w:r w:rsidRPr="003B6696">
        <w:rPr>
          <w:rFonts w:ascii="Arial" w:eastAsia="Times New Roman" w:hAnsi="Arial" w:cs="Arial"/>
          <w:b/>
          <w:color w:val="76923C" w:themeColor="accent3" w:themeShade="BF"/>
          <w:sz w:val="32"/>
          <w:szCs w:val="21"/>
          <w:lang w:eastAsia="es-ES"/>
        </w:rPr>
        <w:t xml:space="preserve">P.V.P WEB: </w:t>
      </w:r>
      <w:r>
        <w:rPr>
          <w:rFonts w:ascii="Arial" w:hAnsi="Arial" w:cs="Arial"/>
          <w:b/>
          <w:color w:val="76923C" w:themeColor="accent3" w:themeShade="BF"/>
          <w:sz w:val="28"/>
        </w:rPr>
        <w:t>79</w:t>
      </w:r>
      <w:r w:rsidRPr="003B6696">
        <w:rPr>
          <w:rFonts w:ascii="Arial" w:hAnsi="Arial" w:cs="Arial"/>
          <w:b/>
          <w:color w:val="76923C" w:themeColor="accent3" w:themeShade="BF"/>
          <w:sz w:val="28"/>
        </w:rPr>
        <w:t xml:space="preserve">9€   ----- P.V.P EL PELOTAZO OFERTA: </w:t>
      </w:r>
      <w:r w:rsidRPr="003B6696">
        <w:rPr>
          <w:rFonts w:ascii="Arial" w:hAnsi="Arial" w:cs="Arial"/>
          <w:b/>
          <w:color w:val="FF0000"/>
          <w:sz w:val="28"/>
        </w:rPr>
        <w:t>6</w:t>
      </w:r>
      <w:r w:rsidRPr="003B6696">
        <w:rPr>
          <w:rFonts w:ascii="Arial" w:hAnsi="Arial" w:cs="Arial"/>
          <w:b/>
          <w:color w:val="FF0000"/>
          <w:sz w:val="28"/>
        </w:rPr>
        <w:t>7</w:t>
      </w:r>
      <w:r w:rsidRPr="003B6696">
        <w:rPr>
          <w:rFonts w:ascii="Arial" w:hAnsi="Arial" w:cs="Arial"/>
          <w:b/>
          <w:color w:val="FF0000"/>
          <w:sz w:val="28"/>
        </w:rPr>
        <w:t>9€</w:t>
      </w:r>
    </w:p>
    <w:p w:rsidR="003B6696" w:rsidRDefault="003B6696" w:rsidP="003B6696">
      <w:pPr>
        <w:spacing w:after="0" w:line="240" w:lineRule="auto"/>
        <w:ind w:right="225"/>
        <w:rPr>
          <w:rFonts w:ascii="Arial" w:hAnsi="Arial" w:cs="Arial"/>
          <w:b/>
          <w:color w:val="FF0000"/>
          <w:sz w:val="28"/>
        </w:rPr>
      </w:pPr>
    </w:p>
    <w:p w:rsidR="003B6696" w:rsidRDefault="003B6696" w:rsidP="003B6696">
      <w:pPr>
        <w:spacing w:after="0" w:line="240" w:lineRule="auto"/>
        <w:ind w:right="225"/>
        <w:rPr>
          <w:rFonts w:ascii="Arial" w:hAnsi="Arial" w:cs="Arial"/>
          <w:b/>
          <w:color w:val="FF0000"/>
          <w:sz w:val="28"/>
        </w:rPr>
      </w:pPr>
    </w:p>
    <w:p w:rsidR="003B6696" w:rsidRDefault="003B6696" w:rsidP="003B6696">
      <w:pPr>
        <w:pStyle w:val="Ttulo2"/>
        <w:shd w:val="clear" w:color="auto" w:fill="FFFFFF"/>
        <w:spacing w:before="0" w:beforeAutospacing="0"/>
        <w:rPr>
          <w:rFonts w:ascii="Helvetica" w:hAnsi="Helvetica" w:cs="Helvetica"/>
          <w:caps/>
          <w:color w:val="333E48"/>
          <w:spacing w:val="-2"/>
          <w:sz w:val="32"/>
        </w:rPr>
      </w:pPr>
      <w:r w:rsidRPr="0092610C">
        <w:rPr>
          <w:rFonts w:ascii="Helvetica" w:hAnsi="Helvetica" w:cs="Helvetica"/>
          <w:caps/>
          <w:color w:val="333E48"/>
          <w:spacing w:val="-2"/>
          <w:sz w:val="32"/>
        </w:rPr>
        <w:t xml:space="preserve">referencia: </w:t>
      </w:r>
      <w:r w:rsidRPr="0092610C">
        <w:rPr>
          <w:rFonts w:ascii="Helvetica" w:hAnsi="Helvetica" w:cs="Helvetica"/>
          <w:caps/>
          <w:color w:val="333E48"/>
          <w:spacing w:val="-2"/>
          <w:sz w:val="32"/>
        </w:rPr>
        <w:t>CCHGL185NFN</w:t>
      </w:r>
      <w:r w:rsidRPr="0092610C">
        <w:rPr>
          <w:rFonts w:ascii="Helvetica" w:hAnsi="Helvetica" w:cs="Helvetica"/>
          <w:caps/>
          <w:color w:val="333E48"/>
          <w:spacing w:val="-2"/>
          <w:sz w:val="32"/>
        </w:rPr>
        <w:t>, frigorífico corberó</w:t>
      </w:r>
    </w:p>
    <w:p w:rsidR="0092610C" w:rsidRPr="0092610C" w:rsidRDefault="0092610C" w:rsidP="003B6696">
      <w:pPr>
        <w:pStyle w:val="Ttulo2"/>
        <w:shd w:val="clear" w:color="auto" w:fill="FFFFFF"/>
        <w:spacing w:before="0" w:beforeAutospacing="0"/>
        <w:rPr>
          <w:rFonts w:ascii="Helvetica" w:hAnsi="Helvetica" w:cs="Helvetica"/>
          <w:caps/>
          <w:color w:val="333E48"/>
          <w:spacing w:val="-2"/>
          <w:sz w:val="32"/>
        </w:rPr>
      </w:pPr>
      <w:r>
        <w:rPr>
          <w:rFonts w:ascii="Helvetica" w:hAnsi="Helvetica" w:cs="Helvetica"/>
          <w:color w:val="747474"/>
          <w:spacing w:val="-2"/>
          <w:sz w:val="21"/>
          <w:szCs w:val="21"/>
          <w:shd w:val="clear" w:color="auto" w:fill="FFFFFF"/>
        </w:rPr>
        <w:t xml:space="preserve">Combi NF </w:t>
      </w:r>
      <w:proofErr w:type="spellStart"/>
      <w:r>
        <w:rPr>
          <w:rFonts w:ascii="Helvetica" w:hAnsi="Helvetica" w:cs="Helvetica"/>
          <w:color w:val="747474"/>
          <w:spacing w:val="-2"/>
          <w:sz w:val="21"/>
          <w:szCs w:val="21"/>
          <w:shd w:val="clear" w:color="auto" w:fill="FFFFFF"/>
        </w:rPr>
        <w:t>Corbero</w:t>
      </w:r>
      <w:proofErr w:type="spellEnd"/>
      <w:r>
        <w:rPr>
          <w:rFonts w:ascii="Helvetica" w:hAnsi="Helvetica" w:cs="Helvetica"/>
          <w:color w:val="747474"/>
          <w:spacing w:val="-2"/>
          <w:sz w:val="21"/>
          <w:szCs w:val="21"/>
          <w:shd w:val="clear" w:color="auto" w:fill="FFFFFF"/>
        </w:rPr>
        <w:t xml:space="preserve"> CCHGL185NFN, COMBI NO FROST, 185 X </w:t>
      </w:r>
      <w:proofErr w:type="gramStart"/>
      <w:r>
        <w:rPr>
          <w:rFonts w:ascii="Helvetica" w:hAnsi="Helvetica" w:cs="Helvetica"/>
          <w:color w:val="747474"/>
          <w:spacing w:val="-2"/>
          <w:sz w:val="21"/>
          <w:szCs w:val="21"/>
          <w:shd w:val="clear" w:color="auto" w:fill="FFFFFF"/>
        </w:rPr>
        <w:t>60 ,</w:t>
      </w:r>
      <w:proofErr w:type="gramEnd"/>
      <w:r>
        <w:rPr>
          <w:rFonts w:ascii="Helvetica" w:hAnsi="Helvetica" w:cs="Helvetica"/>
          <w:color w:val="747474"/>
          <w:spacing w:val="-2"/>
          <w:sz w:val="21"/>
          <w:szCs w:val="21"/>
          <w:shd w:val="clear" w:color="auto" w:fill="FFFFFF"/>
        </w:rPr>
        <w:t xml:space="preserve"> 323L , DISPLAY </w:t>
      </w:r>
      <w:proofErr w:type="spellStart"/>
      <w:r>
        <w:rPr>
          <w:rFonts w:ascii="Helvetica" w:hAnsi="Helvetica" w:cs="Helvetica"/>
          <w:color w:val="747474"/>
          <w:spacing w:val="-2"/>
          <w:sz w:val="21"/>
          <w:szCs w:val="21"/>
          <w:shd w:val="clear" w:color="auto" w:fill="FFFFFF"/>
        </w:rPr>
        <w:t>DISPLAY</w:t>
      </w:r>
      <w:proofErr w:type="spellEnd"/>
      <w:r>
        <w:rPr>
          <w:rFonts w:ascii="Helvetica" w:hAnsi="Helvetica" w:cs="Helvetica"/>
          <w:color w:val="747474"/>
          <w:spacing w:val="-2"/>
          <w:sz w:val="21"/>
          <w:szCs w:val="21"/>
          <w:shd w:val="clear" w:color="auto" w:fill="FFFFFF"/>
        </w:rPr>
        <w:t xml:space="preserve"> ON DOOR, FRESH BOX, CRISPER, SILVER TRIM, LED, BOTELLERO, CRISTAL NEGRO, E , DIMENSIONPRODUCTO(</w:t>
      </w:r>
      <w:proofErr w:type="spellStart"/>
      <w:r>
        <w:rPr>
          <w:rFonts w:ascii="Helvetica" w:hAnsi="Helvetica" w:cs="Helvetica"/>
          <w:color w:val="747474"/>
          <w:spacing w:val="-2"/>
          <w:sz w:val="21"/>
          <w:szCs w:val="21"/>
          <w:shd w:val="clear" w:color="auto" w:fill="FFFFFF"/>
        </w:rPr>
        <w:t>ProfxAnchoxAlto</w:t>
      </w:r>
      <w:proofErr w:type="spellEnd"/>
      <w:r>
        <w:rPr>
          <w:rFonts w:ascii="Helvetica" w:hAnsi="Helvetica" w:cs="Helvetica"/>
          <w:color w:val="747474"/>
          <w:spacing w:val="-2"/>
          <w:sz w:val="21"/>
          <w:szCs w:val="21"/>
          <w:shd w:val="clear" w:color="auto" w:fill="FFFFFF"/>
        </w:rPr>
        <w:t xml:space="preserve"> mm): 665x600x1852, PESONETO(KG): 69</w:t>
      </w:r>
    </w:p>
    <w:p w:rsidR="0092610C" w:rsidRDefault="0092610C" w:rsidP="0092610C">
      <w:pPr>
        <w:spacing w:after="0" w:line="240" w:lineRule="auto"/>
        <w:ind w:right="225"/>
        <w:rPr>
          <w:rFonts w:ascii="Arial" w:hAnsi="Arial" w:cs="Arial"/>
          <w:b/>
          <w:color w:val="FF0000"/>
          <w:sz w:val="28"/>
        </w:rPr>
      </w:pPr>
      <w:r w:rsidRPr="003B6696">
        <w:rPr>
          <w:rFonts w:ascii="Arial" w:hAnsi="Arial" w:cs="Arial"/>
          <w:b/>
          <w:color w:val="76923C" w:themeColor="accent3" w:themeShade="BF"/>
          <w:sz w:val="28"/>
        </w:rPr>
        <w:t>P.V.P EL PELOTAZO</w:t>
      </w:r>
      <w:bookmarkStart w:id="0" w:name="_GoBack"/>
      <w:bookmarkEnd w:id="0"/>
      <w:r w:rsidRPr="003B6696">
        <w:rPr>
          <w:rFonts w:ascii="Arial" w:hAnsi="Arial" w:cs="Arial"/>
          <w:b/>
          <w:color w:val="76923C" w:themeColor="accent3" w:themeShade="BF"/>
          <w:sz w:val="28"/>
        </w:rPr>
        <w:t xml:space="preserve">: </w:t>
      </w:r>
      <w:r w:rsidRPr="003B6696">
        <w:rPr>
          <w:rFonts w:ascii="Arial" w:hAnsi="Arial" w:cs="Arial"/>
          <w:b/>
          <w:color w:val="FF0000"/>
          <w:sz w:val="28"/>
        </w:rPr>
        <w:t>6</w:t>
      </w:r>
      <w:r>
        <w:rPr>
          <w:rFonts w:ascii="Arial" w:hAnsi="Arial" w:cs="Arial"/>
          <w:b/>
          <w:color w:val="FF0000"/>
          <w:sz w:val="28"/>
        </w:rPr>
        <w:t>5</w:t>
      </w:r>
      <w:r w:rsidRPr="003B6696">
        <w:rPr>
          <w:rFonts w:ascii="Arial" w:hAnsi="Arial" w:cs="Arial"/>
          <w:b/>
          <w:color w:val="FF0000"/>
          <w:sz w:val="28"/>
        </w:rPr>
        <w:t>9€</w:t>
      </w:r>
    </w:p>
    <w:p w:rsidR="003B6696" w:rsidRPr="003B6696" w:rsidRDefault="003B6696" w:rsidP="003B6696">
      <w:pPr>
        <w:spacing w:after="0" w:line="240" w:lineRule="auto"/>
        <w:ind w:right="225"/>
        <w:rPr>
          <w:rFonts w:ascii="Arial" w:hAnsi="Arial" w:cs="Arial"/>
          <w:b/>
          <w:color w:val="76923C" w:themeColor="accent3" w:themeShade="BF"/>
          <w:sz w:val="28"/>
        </w:rPr>
      </w:pPr>
    </w:p>
    <w:p w:rsidR="009E46EC" w:rsidRPr="003B6696" w:rsidRDefault="009E46EC" w:rsidP="009E46EC">
      <w:pPr>
        <w:spacing w:after="0" w:line="240" w:lineRule="auto"/>
        <w:ind w:right="225"/>
        <w:rPr>
          <w:rFonts w:ascii="Arial" w:hAnsi="Arial" w:cs="Arial"/>
          <w:b/>
          <w:color w:val="76923C" w:themeColor="accent3" w:themeShade="BF"/>
          <w:sz w:val="28"/>
        </w:rPr>
      </w:pPr>
    </w:p>
    <w:p w:rsidR="003B6696" w:rsidRPr="003B6696" w:rsidRDefault="003B6696" w:rsidP="009E46EC">
      <w:pPr>
        <w:spacing w:after="0" w:line="240" w:lineRule="auto"/>
        <w:ind w:right="225"/>
        <w:rPr>
          <w:rFonts w:ascii="Arial" w:hAnsi="Arial" w:cs="Arial"/>
          <w:b/>
          <w:color w:val="76923C" w:themeColor="accent3" w:themeShade="BF"/>
          <w:sz w:val="28"/>
        </w:rPr>
      </w:pPr>
    </w:p>
    <w:p w:rsidR="003B6696" w:rsidRPr="003B6696" w:rsidRDefault="003B6696" w:rsidP="009E46EC">
      <w:pPr>
        <w:spacing w:after="0" w:line="240" w:lineRule="auto"/>
        <w:ind w:right="225"/>
        <w:rPr>
          <w:rFonts w:ascii="Arial" w:hAnsi="Arial" w:cs="Arial"/>
          <w:b/>
          <w:color w:val="76923C" w:themeColor="accent3" w:themeShade="BF"/>
          <w:sz w:val="28"/>
        </w:rPr>
      </w:pPr>
    </w:p>
    <w:p w:rsidR="003B6696" w:rsidRPr="003B6696" w:rsidRDefault="003B6696" w:rsidP="009E46EC">
      <w:pPr>
        <w:spacing w:after="0" w:line="240" w:lineRule="auto"/>
        <w:ind w:right="225"/>
        <w:rPr>
          <w:rFonts w:ascii="Arial" w:hAnsi="Arial" w:cs="Arial"/>
          <w:b/>
          <w:color w:val="76923C" w:themeColor="accent3" w:themeShade="BF"/>
          <w:sz w:val="28"/>
        </w:rPr>
      </w:pPr>
    </w:p>
    <w:sectPr w:rsidR="003B6696" w:rsidRPr="003B6696" w:rsidSect="0092610C">
      <w:pgSz w:w="11906" w:h="16838"/>
      <w:pgMar w:top="1417" w:right="1416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2B15"/>
    <w:multiLevelType w:val="multilevel"/>
    <w:tmpl w:val="F2DE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EB675C"/>
    <w:multiLevelType w:val="multilevel"/>
    <w:tmpl w:val="0E76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AB554A"/>
    <w:multiLevelType w:val="multilevel"/>
    <w:tmpl w:val="5BA2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DE5A4A"/>
    <w:multiLevelType w:val="multilevel"/>
    <w:tmpl w:val="141C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57E"/>
    <w:rsid w:val="00337FBB"/>
    <w:rsid w:val="003B6696"/>
    <w:rsid w:val="0063357E"/>
    <w:rsid w:val="0092610C"/>
    <w:rsid w:val="009E46EC"/>
    <w:rsid w:val="00AD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335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5">
    <w:name w:val="heading 5"/>
    <w:basedOn w:val="Normal"/>
    <w:link w:val="Ttulo5Car"/>
    <w:uiPriority w:val="9"/>
    <w:qFormat/>
    <w:rsid w:val="0063357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-product-detailsdescription">
    <w:name w:val="c-product-details__description"/>
    <w:basedOn w:val="Normal"/>
    <w:rsid w:val="00633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63357E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63357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63357E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NormalWeb">
    <w:name w:val="Normal (Web)"/>
    <w:basedOn w:val="Normal"/>
    <w:uiPriority w:val="99"/>
    <w:unhideWhenUsed/>
    <w:rsid w:val="00633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3357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3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35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335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5">
    <w:name w:val="heading 5"/>
    <w:basedOn w:val="Normal"/>
    <w:link w:val="Ttulo5Car"/>
    <w:uiPriority w:val="9"/>
    <w:qFormat/>
    <w:rsid w:val="0063357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-product-detailsdescription">
    <w:name w:val="c-product-details__description"/>
    <w:basedOn w:val="Normal"/>
    <w:rsid w:val="00633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63357E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63357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63357E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NormalWeb">
    <w:name w:val="Normal (Web)"/>
    <w:basedOn w:val="Normal"/>
    <w:uiPriority w:val="99"/>
    <w:unhideWhenUsed/>
    <w:rsid w:val="00633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3357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3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35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3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033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17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9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3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2148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11381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2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0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54706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91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7343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53115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61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6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1210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8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26090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547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63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1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8715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2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10177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48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28106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53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2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63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198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65373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9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70961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91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8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4637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10568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817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9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971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35720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19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9202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2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2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8878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14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7424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63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5443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16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71516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52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6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6335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74371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elpelotazo</dc:creator>
  <cp:lastModifiedBy>elpelotazo</cp:lastModifiedBy>
  <cp:revision>2</cp:revision>
  <dcterms:created xsi:type="dcterms:W3CDTF">2025-05-19T10:19:00Z</dcterms:created>
  <dcterms:modified xsi:type="dcterms:W3CDTF">2025-06-02T10:26:00Z</dcterms:modified>
</cp:coreProperties>
</file>