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5B6B7E"/>
          <w:sz w:val="24"/>
          <w:szCs w:val="24"/>
        </w:rPr>
        <w:t xml:space="preserve">TIMETRACKER</w:t>
      </w:r>
    </w:p>
    <w:p>
      <w:pPr>
        <w:spacing w:after="120"/>
        <w:jc w:val="center"/>
      </w:pPr>
      <w:r>
        <w:rPr>
          <w:rFonts w:ascii="Calibri" w:cs="Calibri" w:eastAsia="Calibri" w:hAnsi="Calibri"/>
          <w:b/>
          <w:bCs/>
          <w:color w:val="0B1F33"/>
          <w:sz w:val="56"/>
          <w:szCs w:val="56"/>
        </w:rPr>
        <w:t xml:space="preserve">UX-analyse &amp; redesignplan</w:t>
      </w:r>
    </w:p>
    <w:p>
      <w:pPr>
        <w:spacing w:after="500"/>
        <w:jc w:val="center"/>
      </w:pPr>
      <w:r>
        <w:rPr>
          <w:rFonts w:ascii="Calibri" w:cs="Calibri" w:eastAsia="Calibri" w:hAnsi="Calibri"/>
          <w:i/>
          <w:iCs/>
          <w:color w:val="5B6B7E"/>
          <w:sz w:val="24"/>
          <w:szCs w:val="24"/>
        </w:rPr>
        <w:t xml:space="preserve">Dashboard-redesign, Settings-reorganisering og prioritert plan</w:t>
      </w:r>
    </w:p>
    <w:p>
      <w:pPr>
        <w:spacing w:after="200"/>
        <w:jc w:val="center"/>
      </w:pPr>
      <w:r>
        <w:rPr>
          <w:rFonts w:ascii="Calibri" w:cs="Calibri" w:eastAsia="Calibri" w:hAnsi="Calibri"/>
          <w:color w:val="5B6B7E"/>
          <w:sz w:val="22"/>
          <w:szCs w:val="22"/>
        </w:rPr>
        <w:t xml:space="preserve">9. april 2026</w:t>
      </w:r>
    </w:p>
    <w:p>
      <w:pPr>
        <w:pageBreakBefore/>
      </w:pPr>
      <w:r>
        <w:rPr>
          <w:sz w:val="2"/>
          <w:szCs w:val="2"/>
        </w:rPr>
        <w:t xml:space="preserve"/>
      </w:r>
    </w:p>
    <w:p>
      <w:pPr>
        <w:pStyle w:val="Heading1"/>
        <w:spacing w:after="180" w:before="360"/>
      </w:pPr>
      <w:r>
        <w:rPr>
          <w:rFonts w:ascii="Calibri" w:cs="Calibri" w:eastAsia="Calibri" w:hAnsi="Calibri"/>
          <w:b/>
          <w:bCs/>
          <w:color w:val="0B1F33"/>
          <w:sz w:val="36"/>
          <w:szCs w:val="36"/>
        </w:rPr>
        <w:t xml:space="preserve">1. Kort oppsummering (TL;DR)</w:t>
      </w:r>
    </w:p>
    <w:p>
      <w:pPr>
        <w:spacing w:after="120"/>
      </w:pPr>
      <w:r>
        <w:rPr>
          <w:rFonts w:ascii="Calibri" w:cs="Calibri" w:eastAsia="Calibri" w:hAnsi="Calibri"/>
          <w:b w:val="false"/>
          <w:bCs w:val="false"/>
          <w:i w:val="false"/>
          <w:iCs w:val="false"/>
          <w:color w:val="0B1F33"/>
          <w:sz w:val="22"/>
          <w:szCs w:val="22"/>
        </w:rPr>
        <w:t xml:space="preserve">Timetracker er teknisk solid og nylig polert mobil-native. De to gjenværende svakhetene er innholdsmessige, ikke tekniske: «Min oversikt» er visuelt flat og informasjonsfattig, og «Innstillinger» blander 13 ulike innstillingsgrupper på én lang side. Denne analysen viser hva moderne apper (Toggl, Clockify, Apple Health, Linear, iOS Settings) gjør i 2026, og hvordan vi best kan flytte Timetracker opp på samme nivå.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24"/>
              <w:bottom w:val="single" w:color="DC2626" w:sz="4"/>
              <w:right w:val="single" w:color="DC2626" w:sz="4"/>
            </w:tcBorders>
            <w:shd w:fill="FEF2F2" w:val="clear"/>
            <w:tcMar>
              <w:top w:type="dxa" w:w="180"/>
              <w:left w:type="dxa" w:w="240"/>
              <w:bottom w:type="dxa" w:w="180"/>
              <w:right w:type="dxa" w:w="200"/>
            </w:tcMar>
          </w:tcPr>
          <w:p>
            <w:pPr>
              <w:spacing w:after="80"/>
            </w:pPr>
            <w:r>
              <w:rPr>
                <w:rFonts w:ascii="Calibri" w:cs="Calibri" w:eastAsia="Calibri" w:hAnsi="Calibri"/>
                <w:b/>
                <w:bCs/>
                <w:color w:val="DC2626"/>
                <w:sz w:val="22"/>
                <w:szCs w:val="22"/>
              </w:rPr>
              <w:t xml:space="preserve">De to hovedproblemene</w:t>
            </w:r>
          </w:p>
          <w:p>
            <w:pPr>
              <w:spacing w:after="60"/>
            </w:pPr>
            <w:r>
              <w:rPr>
                <w:rFonts w:ascii="Calibri" w:cs="Calibri" w:eastAsia="Calibri" w:hAnsi="Calibri"/>
                <w:color w:val="0B1F33"/>
                <w:sz w:val="20"/>
                <w:szCs w:val="20"/>
              </w:rPr>
              <w:t xml:space="preserve">1. Min oversikt mangler hero-metric, fargede kort, trend-piler og visualisering. Ingen «wow» — bare grå tekst.</w:t>
            </w:r>
          </w:p>
          <w:p>
            <w:pPr>
              <w:spacing w:after="60"/>
            </w:pPr>
            <w:r>
              <w:rPr>
                <w:rFonts w:ascii="Calibri" w:cs="Calibri" w:eastAsia="Calibri" w:hAnsi="Calibri"/>
                <w:color w:val="0B1F33"/>
                <w:sz w:val="20"/>
                <w:szCs w:val="20"/>
              </w:rPr>
              <w:t xml:space="preserve">2. Settings har 30+ inputfelt på én side og skal splittes i 4–5 undersider under «Mer».</w:t>
            </w:r>
          </w:p>
        </w:tc>
      </w:tr>
    </w:tbl>
    <w:p>
      <w:pPr>
        <w:pStyle w:val="Heading1"/>
        <w:spacing w:after="180" w:before="360"/>
      </w:pPr>
      <w:r>
        <w:rPr>
          <w:rFonts w:ascii="Calibri" w:cs="Calibri" w:eastAsia="Calibri" w:hAnsi="Calibri"/>
          <w:b/>
          <w:bCs/>
          <w:color w:val="0B1F33"/>
          <w:sz w:val="36"/>
          <w:szCs w:val="36"/>
        </w:rPr>
        <w:t xml:space="preserve">2. Problem #1 — «Min oversikt» er kjedelig</w:t>
      </w:r>
    </w:p>
    <w:p>
      <w:pPr>
        <w:pStyle w:val="Heading2"/>
        <w:spacing w:after="140" w:before="280"/>
      </w:pPr>
      <w:r>
        <w:rPr>
          <w:rFonts w:ascii="Calibri" w:cs="Calibri" w:eastAsia="Calibri" w:hAnsi="Calibri"/>
          <w:b/>
          <w:bCs/>
          <w:color w:val="0B1F33"/>
          <w:sz w:val="28"/>
          <w:szCs w:val="28"/>
        </w:rPr>
        <w:t xml:space="preserve">2.1 Hva som er galt nå</w:t>
      </w:r>
    </w:p>
    <w:p>
      <w:pPr>
        <w:pStyle w:val="ListParagraph"/>
        <w:numPr>
          <w:ilvl w:val="0"/>
          <w:numId w:val="2"/>
        </w:numPr>
        <w:spacing w:after="80"/>
      </w:pPr>
      <w:r>
        <w:rPr>
          <w:rFonts w:ascii="Calibri" w:cs="Calibri" w:eastAsia="Calibri" w:hAnsi="Calibri"/>
          <w:color w:val="0B1F33"/>
          <w:sz w:val="22"/>
          <w:szCs w:val="22"/>
        </w:rPr>
        <w:t xml:space="preserve">Ingen hero-metric — ingen stor, umiddelbar «dette er uken din»-verdi.</w:t>
      </w:r>
    </w:p>
    <w:p>
      <w:pPr>
        <w:pStyle w:val="ListParagraph"/>
        <w:numPr>
          <w:ilvl w:val="0"/>
          <w:numId w:val="2"/>
        </w:numPr>
        <w:spacing w:after="80"/>
      </w:pPr>
      <w:r>
        <w:rPr>
          <w:rFonts w:ascii="Calibri" w:cs="Calibri" w:eastAsia="Calibri" w:hAnsi="Calibri"/>
          <w:color w:val="0B1F33"/>
          <w:sz w:val="22"/>
          <w:szCs w:val="22"/>
        </w:rPr>
        <w:t xml:space="preserve">Flat typografi — alt er lik grå tekst uten hierarki.</w:t>
      </w:r>
    </w:p>
    <w:p>
      <w:pPr>
        <w:pStyle w:val="ListParagraph"/>
        <w:numPr>
          <w:ilvl w:val="0"/>
          <w:numId w:val="2"/>
        </w:numPr>
        <w:spacing w:after="80"/>
      </w:pPr>
      <w:r>
        <w:rPr>
          <w:rFonts w:ascii="Calibri" w:cs="Calibri" w:eastAsia="Calibri" w:hAnsi="Calibri"/>
          <w:color w:val="0B1F33"/>
          <w:sz w:val="22"/>
          <w:szCs w:val="22"/>
        </w:rPr>
        <w:t xml:space="preserve">Ingen trend — brukeren vet ikke om uken er bedre eller verre enn forrige.</w:t>
      </w:r>
    </w:p>
    <w:p>
      <w:pPr>
        <w:pStyle w:val="ListParagraph"/>
        <w:numPr>
          <w:ilvl w:val="0"/>
          <w:numId w:val="2"/>
        </w:numPr>
        <w:spacing w:after="80"/>
      </w:pPr>
      <w:r>
        <w:rPr>
          <w:rFonts w:ascii="Calibri" w:cs="Calibri" w:eastAsia="Calibri" w:hAnsi="Calibri"/>
          <w:color w:val="0B1F33"/>
          <w:sz w:val="22"/>
          <w:szCs w:val="22"/>
        </w:rPr>
        <w:t xml:space="preserve">Ingen farger — timer, lønn, overtid og kjøring ser like ut.</w:t>
      </w:r>
    </w:p>
    <w:p>
      <w:pPr>
        <w:pStyle w:val="ListParagraph"/>
        <w:numPr>
          <w:ilvl w:val="0"/>
          <w:numId w:val="2"/>
        </w:numPr>
        <w:spacing w:after="80"/>
      </w:pPr>
      <w:r>
        <w:rPr>
          <w:rFonts w:ascii="Calibri" w:cs="Calibri" w:eastAsia="Calibri" w:hAnsi="Calibri"/>
          <w:color w:val="0B1F33"/>
          <w:sz w:val="22"/>
          <w:szCs w:val="22"/>
        </w:rPr>
        <w:t xml:space="preserve">Ingen visualisering — ingen ring, bar chart eller progress.</w:t>
      </w:r>
    </w:p>
    <w:p>
      <w:pPr>
        <w:pStyle w:val="ListParagraph"/>
        <w:numPr>
          <w:ilvl w:val="0"/>
          <w:numId w:val="2"/>
        </w:numPr>
        <w:spacing w:after="80"/>
      </w:pPr>
      <w:r>
        <w:rPr>
          <w:rFonts w:ascii="Calibri" w:cs="Calibri" w:eastAsia="Calibri" w:hAnsi="Calibri"/>
          <w:color w:val="0B1F33"/>
          <w:sz w:val="22"/>
          <w:szCs w:val="22"/>
        </w:rPr>
        <w:t xml:space="preserve">Duplikat — TodayActivityCard og TodayEntriesList viser samme hendelser to ganger.</w:t>
      </w:r>
    </w:p>
    <w:p>
      <w:pPr>
        <w:pStyle w:val="Heading2"/>
        <w:spacing w:after="140" w:before="280"/>
      </w:pPr>
      <w:r>
        <w:rPr>
          <w:rFonts w:ascii="Calibri" w:cs="Calibri" w:eastAsia="Calibri" w:hAnsi="Calibri"/>
          <w:b/>
          <w:bCs/>
          <w:color w:val="0B1F33"/>
          <w:sz w:val="28"/>
          <w:szCs w:val="28"/>
        </w:rPr>
        <w:t xml:space="preserve">2.2 Hva moderne apper gjør i 2025/2026</w:t>
      </w:r>
    </w:p>
    <w:p>
      <w:pPr>
        <w:spacing w:after="120"/>
      </w:pPr>
      <w:r>
        <w:rPr>
          <w:rFonts w:ascii="Calibri" w:cs="Calibri" w:eastAsia="Calibri" w:hAnsi="Calibri"/>
          <w:b w:val="false"/>
          <w:bCs w:val="false"/>
          <w:i/>
          <w:iCs/>
          <w:color w:val="5B6B7E"/>
          <w:sz w:val="22"/>
          <w:szCs w:val="22"/>
        </w:rPr>
        <w:t xml:space="preserve">Research fra Toggl, Clockify, Apple Health, Streaks og Habitica: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4"/>
              <w:left w:val="single" w:color="D0D7DE" w:sz="4"/>
              <w:bottom w:val="single" w:color="D0D7DE" w:sz="4"/>
              <w:right w:val="single" w:color="D0D7DE"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Mønster</w:t>
            </w:r>
          </w:p>
        </w:tc>
        <w:tc>
          <w:tcPr>
            <w:tcW w:type="dxa" w:w="6760"/>
            <w:tcBorders>
              <w:top w:val="single" w:color="D0D7DE" w:sz="4"/>
              <w:left w:val="single" w:color="D0D7DE" w:sz="4"/>
              <w:bottom w:val="single" w:color="D0D7DE" w:sz="4"/>
              <w:right w:val="single" w:color="D0D7DE"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Beskrivelse</w:t>
            </w:r>
          </w:p>
        </w:tc>
      </w:tr>
      <w:tr>
        <w:tc>
          <w:tcPr>
            <w:tcW w:type="dxa" w:w="26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Hero metric</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64–80px bold tall øverst (f.eks. «47,5t denne uken»). Den første tingen øyet møter.</w:t>
            </w:r>
          </w:p>
        </w:tc>
      </w:tr>
      <w:tr>
        <w:tc>
          <w:tcPr>
            <w:tcW w:type="dxa" w:w="26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Trend-indikator</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Under hero: «↑ 3,2t (7 %) fra forrige uke». Grønn/rød piler. Kontekst skaper mening.</w:t>
            </w:r>
          </w:p>
        </w:tc>
      </w:tr>
      <w:tr>
        <w:tc>
          <w:tcPr>
            <w:tcW w:type="dxa" w:w="26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Fargede stat-kort</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Tre korte kort: Lønn (grønn), Kjøring (blå), Overtid (oransje). Soft gradient, 12–16px radius.</w:t>
            </w:r>
          </w:p>
        </w:tc>
      </w:tr>
      <w:tr>
        <w:tc>
          <w:tcPr>
            <w:tcW w:type="dxa" w:w="26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Visualisering</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Ring chart (normal vs overtid) eller bar chart (daglig fordeling). Recharts er allerede i stacken.</w:t>
            </w:r>
          </w:p>
        </w:tc>
      </w:tr>
      <w:tr>
        <w:tc>
          <w:tcPr>
            <w:tcW w:type="dxa" w:w="26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Streak/gamification</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 5 dager på rad». Viste seg å øke DAU 40–60 % i Habitica og Streaks.</w:t>
            </w:r>
          </w:p>
        </w:tc>
      </w:tr>
      <w:tr>
        <w:tc>
          <w:tcPr>
            <w:tcW w:type="dxa" w:w="26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Count-up animation</w:t>
            </w:r>
          </w:p>
        </w:tc>
        <w:tc>
          <w:tcPr>
            <w:tcW w:type="dxa" w:w="67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Når siden lastes telles tallene opp (0 → 47,5) over 800 ms. Apple Health &amp; Wise bruker dette.</w:t>
            </w:r>
          </w:p>
        </w:tc>
      </w:tr>
    </w:tbl>
    <w:p>
      <w:pPr>
        <w:pStyle w:val="Heading2"/>
        <w:spacing w:after="140" w:before="280"/>
      </w:pPr>
      <w:r>
        <w:rPr>
          <w:rFonts w:ascii="Calibri" w:cs="Calibri" w:eastAsia="Calibri" w:hAnsi="Calibri"/>
          <w:b/>
          <w:bCs/>
          <w:color w:val="0B1F33"/>
          <w:sz w:val="28"/>
          <w:szCs w:val="28"/>
        </w:rPr>
        <w:t xml:space="preserve">2.3 Konkret forslag til ny Min oversikt</w:t>
      </w:r>
    </w:p>
    <w:p>
      <w:pPr>
        <w:spacing w:after="120"/>
      </w:pPr>
      <w:r>
        <w:rPr>
          <w:rFonts w:ascii="Calibri" w:cs="Calibri" w:eastAsia="Calibri" w:hAnsi="Calibri"/>
          <w:b w:val="false"/>
          <w:bCs w:val="false"/>
          <w:i/>
          <w:iCs/>
          <w:color w:val="5B6B7E"/>
          <w:sz w:val="22"/>
          <w:szCs w:val="22"/>
        </w:rPr>
        <w:t xml:space="preserve">Foreslått struktur, top-to-bottom:</w:t>
      </w:r>
    </w:p>
    <w:p>
      <w:pPr>
        <w:pStyle w:val="ListParagraph"/>
        <w:numPr>
          <w:ilvl w:val="0"/>
          <w:numId w:val="2"/>
        </w:numPr>
        <w:spacing w:after="80"/>
      </w:pPr>
      <w:r>
        <w:rPr>
          <w:rFonts w:ascii="Calibri" w:cs="Calibri" w:eastAsia="Calibri" w:hAnsi="Calibri"/>
          <w:color w:val="0B1F33"/>
          <w:sz w:val="22"/>
          <w:szCs w:val="22"/>
        </w:rPr>
        <w:t xml:space="preserve">Hero: «47,5 timer denne uken» — 64px bold, med trend «↑ 7 % fra forrige uke» under.</w:t>
      </w:r>
    </w:p>
    <w:p>
      <w:pPr>
        <w:pStyle w:val="ListParagraph"/>
        <w:numPr>
          <w:ilvl w:val="0"/>
          <w:numId w:val="2"/>
        </w:numPr>
        <w:spacing w:after="80"/>
      </w:pPr>
      <w:r>
        <w:rPr>
          <w:rFonts w:ascii="Calibri" w:cs="Calibri" w:eastAsia="Calibri" w:hAnsi="Calibri"/>
          <w:color w:val="0B1F33"/>
          <w:sz w:val="22"/>
          <w:szCs w:val="22"/>
        </w:rPr>
        <w:t xml:space="preserve">Tre stat-kort side ved side: Lønn (grønn), Kjøring (blå), Overtid (oransje).</w:t>
      </w:r>
    </w:p>
    <w:p>
      <w:pPr>
        <w:pStyle w:val="ListParagraph"/>
        <w:numPr>
          <w:ilvl w:val="0"/>
          <w:numId w:val="2"/>
        </w:numPr>
        <w:spacing w:after="80"/>
      </w:pPr>
      <w:r>
        <w:rPr>
          <w:rFonts w:ascii="Calibri" w:cs="Calibri" w:eastAsia="Calibri" w:hAnsi="Calibri"/>
          <w:color w:val="0B1F33"/>
          <w:sz w:val="22"/>
          <w:szCs w:val="22"/>
        </w:rPr>
        <w:t xml:space="preserve">Ring chart: normal timer vs overtid denne måneden, med månedslønn i senter.</w:t>
      </w:r>
    </w:p>
    <w:p>
      <w:pPr>
        <w:pStyle w:val="ListParagraph"/>
        <w:numPr>
          <w:ilvl w:val="0"/>
          <w:numId w:val="2"/>
        </w:numPr>
        <w:spacing w:after="80"/>
      </w:pPr>
      <w:r>
        <w:rPr>
          <w:rFonts w:ascii="Calibri" w:cs="Calibri" w:eastAsia="Calibri" w:hAnsi="Calibri"/>
          <w:color w:val="0B1F33"/>
          <w:sz w:val="22"/>
          <w:szCs w:val="22"/>
        </w:rPr>
        <w:t xml:space="preserve">Streak: «🔥 5 dager på rad» med subtle brannfarge-gradient.</w:t>
      </w:r>
    </w:p>
    <w:p>
      <w:pPr>
        <w:pStyle w:val="ListParagraph"/>
        <w:numPr>
          <w:ilvl w:val="0"/>
          <w:numId w:val="2"/>
        </w:numPr>
        <w:spacing w:after="80"/>
      </w:pPr>
      <w:r>
        <w:rPr>
          <w:rFonts w:ascii="Calibri" w:cs="Calibri" w:eastAsia="Calibri" w:hAnsi="Calibri"/>
          <w:color w:val="0B1F33"/>
          <w:sz w:val="22"/>
          <w:szCs w:val="22"/>
        </w:rPr>
        <w:t xml:space="preserve">«Dagens aktivitet» — slått sammen TodayActivityCard + TodayEntriesList til EN komponent.</w:t>
      </w:r>
    </w:p>
    <w:p>
      <w:pPr>
        <w:pStyle w:val="ListParagraph"/>
        <w:numPr>
          <w:ilvl w:val="0"/>
          <w:numId w:val="2"/>
        </w:numPr>
        <w:spacing w:after="80"/>
      </w:pPr>
      <w:r>
        <w:rPr>
          <w:rFonts w:ascii="Calibri" w:cs="Calibri" w:eastAsia="Calibri" w:hAnsi="Calibri"/>
          <w:color w:val="0B1F33"/>
          <w:sz w:val="22"/>
          <w:szCs w:val="22"/>
        </w:rPr>
        <w:t xml:space="preserve">Valgfritt: «Beste dag denne uken: tirsdag 9,5t».</w:t>
      </w:r>
    </w:p>
    <w:p>
      <w:pPr>
        <w:pageBreakBefore/>
      </w:pPr>
      <w:r>
        <w:rPr>
          <w:sz w:val="2"/>
          <w:szCs w:val="2"/>
        </w:rPr>
        <w:t xml:space="preserve"/>
      </w:r>
    </w:p>
    <w:p>
      <w:pPr>
        <w:pStyle w:val="Heading1"/>
        <w:spacing w:after="180" w:before="360"/>
      </w:pPr>
      <w:r>
        <w:rPr>
          <w:rFonts w:ascii="Calibri" w:cs="Calibri" w:eastAsia="Calibri" w:hAnsi="Calibri"/>
          <w:b/>
          <w:bCs/>
          <w:color w:val="0B1F33"/>
          <w:sz w:val="36"/>
          <w:szCs w:val="36"/>
        </w:rPr>
        <w:t xml:space="preserve">3. Problem #2 — Settings er overfylt</w:t>
      </w:r>
    </w:p>
    <w:p>
      <w:pPr>
        <w:pStyle w:val="Heading2"/>
        <w:spacing w:after="140" w:before="280"/>
      </w:pPr>
      <w:r>
        <w:rPr>
          <w:rFonts w:ascii="Calibri" w:cs="Calibri" w:eastAsia="Calibri" w:hAnsi="Calibri"/>
          <w:b/>
          <w:bCs/>
          <w:color w:val="0B1F33"/>
          <w:sz w:val="28"/>
          <w:szCs w:val="28"/>
        </w:rPr>
        <w:t xml:space="preserve">3.1 Dagens situasjon</w:t>
      </w:r>
    </w:p>
    <w:p>
      <w:pPr>
        <w:spacing w:after="120"/>
      </w:pPr>
      <w:r>
        <w:rPr>
          <w:rFonts w:ascii="Calibri" w:cs="Calibri" w:eastAsia="Calibri" w:hAnsi="Calibri"/>
          <w:b w:val="false"/>
          <w:bCs w:val="false"/>
          <w:i w:val="false"/>
          <w:iCs w:val="false"/>
          <w:color w:val="0B1F33"/>
          <w:sz w:val="22"/>
          <w:szCs w:val="22"/>
        </w:rPr>
        <w:t xml:space="preserve">Settings.tsx har i dag alt samlet på én lang side: App-modus, Min lønn, Normal arbeidstid, Standard arbeidsdag, Fargetema, Værvarsel og Prosjektdetaljer-visning. Det er ca 30 inputfelt og 7 seksjoner. Brukeren må scrolle 2–3 skjermhøyder for å finne én ting, og det er ingen gruppering som gir mening.</w:t>
      </w:r>
    </w:p>
    <w:p>
      <w:pPr>
        <w:pStyle w:val="Heading2"/>
        <w:spacing w:after="140" w:before="280"/>
      </w:pPr>
      <w:r>
        <w:rPr>
          <w:rFonts w:ascii="Calibri" w:cs="Calibri" w:eastAsia="Calibri" w:hAnsi="Calibri"/>
          <w:b/>
          <w:bCs/>
          <w:color w:val="0B1F33"/>
          <w:sz w:val="28"/>
          <w:szCs w:val="28"/>
        </w:rPr>
        <w:t xml:space="preserve">3.2 Hva iOS, Linear og Notion gjør i 2026</w:t>
      </w:r>
    </w:p>
    <w:p>
      <w:pPr>
        <w:pStyle w:val="ListParagraph"/>
        <w:numPr>
          <w:ilvl w:val="0"/>
          <w:numId w:val="2"/>
        </w:numPr>
        <w:spacing w:after="80"/>
      </w:pPr>
      <w:r>
        <w:rPr>
          <w:rFonts w:ascii="Calibri" w:cs="Calibri" w:eastAsia="Calibri" w:hAnsi="Calibri"/>
          <w:b/>
          <w:bCs/>
          <w:color w:val="0B1F33"/>
          <w:sz w:val="22"/>
          <w:szCs w:val="22"/>
        </w:rPr>
        <w:t xml:space="preserve">3–5 kategorier på toppnivå — ikke flere.</w:t>
      </w:r>
    </w:p>
    <w:p>
      <w:pPr>
        <w:pStyle w:val="ListParagraph"/>
        <w:numPr>
          <w:ilvl w:val="0"/>
          <w:numId w:val="2"/>
        </w:numPr>
        <w:spacing w:after="80"/>
      </w:pPr>
      <w:r>
        <w:rPr>
          <w:rFonts w:ascii="Calibri" w:cs="Calibri" w:eastAsia="Calibri" w:hAnsi="Calibri"/>
          <w:color w:val="0B1F33"/>
          <w:sz w:val="22"/>
          <w:szCs w:val="22"/>
        </w:rPr>
        <w:t xml:space="preserve">Hver kategori åpner en full underside (ikke bottom sheet for komplekse innstillinger).</w:t>
      </w:r>
    </w:p>
    <w:p>
      <w:pPr>
        <w:pStyle w:val="ListParagraph"/>
        <w:numPr>
          <w:ilvl w:val="0"/>
          <w:numId w:val="2"/>
        </w:numPr>
        <w:spacing w:after="80"/>
      </w:pPr>
      <w:r>
        <w:rPr>
          <w:rFonts w:ascii="Calibri" w:cs="Calibri" w:eastAsia="Calibri" w:hAnsi="Calibri"/>
          <w:color w:val="0B1F33"/>
          <w:sz w:val="22"/>
          <w:szCs w:val="22"/>
        </w:rPr>
        <w:t xml:space="preserve">Progressive disclosure: det viktigste først, avansert skjult bak «Mer».</w:t>
      </w:r>
    </w:p>
    <w:p>
      <w:pPr>
        <w:pStyle w:val="ListParagraph"/>
        <w:numPr>
          <w:ilvl w:val="0"/>
          <w:numId w:val="2"/>
        </w:numPr>
        <w:spacing w:after="80"/>
      </w:pPr>
      <w:r>
        <w:rPr>
          <w:rFonts w:ascii="Calibri" w:cs="Calibri" w:eastAsia="Calibri" w:hAnsi="Calibri"/>
          <w:color w:val="0B1F33"/>
          <w:sz w:val="22"/>
          <w:szCs w:val="22"/>
        </w:rPr>
        <w:t xml:space="preserve">Ikoner + navn + chevron →. Ren liste med gruppering.</w:t>
      </w:r>
    </w:p>
    <w:p>
      <w:pPr>
        <w:pStyle w:val="ListParagraph"/>
        <w:numPr>
          <w:ilvl w:val="0"/>
          <w:numId w:val="2"/>
        </w:numPr>
        <w:spacing w:after="80"/>
      </w:pPr>
      <w:r>
        <w:rPr>
          <w:rFonts w:ascii="Calibri" w:cs="Calibri" w:eastAsia="Calibri" w:hAnsi="Calibri"/>
          <w:color w:val="0B1F33"/>
          <w:sz w:val="22"/>
          <w:szCs w:val="22"/>
        </w:rPr>
        <w:t xml:space="preserve">Destruktive handlinger (logg ut, slett konto) alltid nederst og i rødt.</w:t>
      </w:r>
    </w:p>
    <w:p>
      <w:pPr>
        <w:pStyle w:val="Heading2"/>
        <w:spacing w:after="140" w:before="280"/>
      </w:pPr>
      <w:r>
        <w:rPr>
          <w:rFonts w:ascii="Calibri" w:cs="Calibri" w:eastAsia="Calibri" w:hAnsi="Calibri"/>
          <w:b/>
          <w:bCs/>
          <w:color w:val="0B1F33"/>
          <w:sz w:val="28"/>
          <w:szCs w:val="28"/>
        </w:rPr>
        <w:t xml:space="preserve">3.3 Foreslått ny struktur</w:t>
      </w:r>
    </w:p>
    <w:p>
      <w:pPr>
        <w:spacing w:after="120"/>
      </w:pPr>
      <w:r>
        <w:rPr>
          <w:rFonts w:ascii="Calibri" w:cs="Calibri" w:eastAsia="Calibri" w:hAnsi="Calibri"/>
          <w:b w:val="false"/>
          <w:bCs w:val="false"/>
          <w:i/>
          <w:iCs/>
          <w:color w:val="5B6B7E"/>
          <w:sz w:val="22"/>
          <w:szCs w:val="22"/>
        </w:rPr>
        <w:t xml:space="preserve">Mer-siden blir en hub med kategorier: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rPr>
          <w:tblHeader/>
        </w:trPr>
        <w:tc>
          <w:tcPr>
            <w:tcW w:type="dxa" w:w="2400"/>
            <w:tcBorders>
              <w:top w:val="single" w:color="D0D7DE" w:sz="4"/>
              <w:left w:val="single" w:color="D0D7DE" w:sz="4"/>
              <w:bottom w:val="single" w:color="D0D7DE" w:sz="4"/>
              <w:right w:val="single" w:color="D0D7DE"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Kategori</w:t>
            </w:r>
          </w:p>
        </w:tc>
        <w:tc>
          <w:tcPr>
            <w:tcW w:type="dxa" w:w="3100"/>
            <w:tcBorders>
              <w:top w:val="single" w:color="D0D7DE" w:sz="4"/>
              <w:left w:val="single" w:color="D0D7DE" w:sz="4"/>
              <w:bottom w:val="single" w:color="D0D7DE" w:sz="4"/>
              <w:right w:val="single" w:color="D0D7DE"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Rute</w:t>
            </w:r>
          </w:p>
        </w:tc>
        <w:tc>
          <w:tcPr>
            <w:tcW w:type="dxa" w:w="3860"/>
            <w:tcBorders>
              <w:top w:val="single" w:color="D0D7DE" w:sz="4"/>
              <w:left w:val="single" w:color="D0D7DE" w:sz="4"/>
              <w:bottom w:val="single" w:color="D0D7DE" w:sz="4"/>
              <w:right w:val="single" w:color="D0D7DE" w:sz="4"/>
            </w:tcBorders>
            <w:shd w:fill="2563EB" w:val="clear"/>
            <w:tcMar>
              <w:top w:type="dxa" w:w="100"/>
              <w:left w:type="dxa" w:w="140"/>
              <w:bottom w:type="dxa" w:w="100"/>
              <w:right w:type="dxa" w:w="140"/>
            </w:tcMar>
          </w:tcPr>
          <w:p>
            <w:r>
              <w:rPr>
                <w:rFonts w:ascii="Calibri" w:cs="Calibri" w:eastAsia="Calibri" w:hAnsi="Calibri"/>
                <w:b/>
                <w:bCs/>
                <w:color w:val="FFFFFF"/>
                <w:sz w:val="20"/>
                <w:szCs w:val="20"/>
              </w:rPr>
              <w:t xml:space="preserve">Innhold</w:t>
            </w:r>
          </w:p>
        </w:tc>
      </w:tr>
      <w:tr>
        <w:tc>
          <w:tcPr>
            <w:tcW w:type="dxa" w:w="24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Min oversikt</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/overview</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Uke/måned, lønn, overtid, streak</w:t>
            </w:r>
          </w:p>
        </w:tc>
      </w:tr>
      <w:tr>
        <w:tc>
          <w:tcPr>
            <w:tcW w:type="dxa" w:w="2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Profil</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/more/profile</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Navn, e-post, avatar, rolle</w:t>
            </w:r>
          </w:p>
        </w:tc>
      </w:tr>
      <w:tr>
        <w:tc>
          <w:tcPr>
            <w:tcW w:type="dxa" w:w="24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Arbeid &amp; Lønn</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/more/work</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Timelønn, skatt, normal arbeidstid, standard arbeidsdag, pauser, overtid</w:t>
            </w:r>
          </w:p>
        </w:tc>
      </w:tr>
      <w:tr>
        <w:tc>
          <w:tcPr>
            <w:tcW w:type="dxa" w:w="2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Utseende</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/more/appearance</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Tema, app-modus (light/pro), visningspreferanser</w:t>
            </w:r>
          </w:p>
        </w:tc>
      </w:tr>
      <w:tr>
        <w:tc>
          <w:tcPr>
            <w:tcW w:type="dxa" w:w="24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Varsler</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/more/notifications</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Værvarsel, push-notifikasjoner, daglig oppsummering</w:t>
            </w:r>
          </w:p>
        </w:tc>
      </w:tr>
      <w:tr>
        <w:tc>
          <w:tcPr>
            <w:tcW w:type="dxa" w:w="2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0B1F33"/>
                <w:sz w:val="20"/>
                <w:szCs w:val="20"/>
              </w:rPr>
              <w:t xml:space="preserve">Prosjektvisning</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/more/projects</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Hvilke prosjektfelt som vises, sortering, standard filter</w:t>
            </w:r>
          </w:p>
        </w:tc>
      </w:tr>
      <w:tr>
        <w:tc>
          <w:tcPr>
            <w:tcW w:type="dxa" w:w="2400"/>
            <w:tcBorders>
              <w:top w:val="single" w:color="D0D7DE" w:sz="4"/>
              <w:left w:val="single" w:color="D0D7DE" w:sz="4"/>
              <w:bottom w:val="single" w:color="D0D7DE" w:sz="4"/>
              <w:right w:val="single" w:color="D0D7DE" w:sz="4"/>
            </w:tcBorders>
            <w:shd w:fill="F3F6FB" w:val="clear"/>
            <w:tcMar>
              <w:top w:type="dxa" w:w="100"/>
              <w:left w:type="dxa" w:w="140"/>
              <w:bottom w:type="dxa" w:w="100"/>
              <w:right w:type="dxa" w:w="140"/>
            </w:tcMar>
          </w:tcPr>
          <w:p>
            <w:r>
              <w:rPr>
                <w:rFonts w:ascii="Calibri" w:cs="Calibri" w:eastAsia="Calibri" w:hAnsi="Calibri"/>
                <w:b/>
                <w:bCs/>
                <w:color w:val="0B1F33"/>
                <w:sz w:val="20"/>
                <w:szCs w:val="20"/>
              </w:rPr>
              <w:t xml:space="preserve">Admin</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/admin</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Kun for admin-rolle — brukere, organisasjoner</w:t>
            </w:r>
          </w:p>
        </w:tc>
      </w:tr>
      <w:tr>
        <w:tc>
          <w:tcPr>
            <w:tcW w:type="dxa" w:w="24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bCs/>
                <w:color w:val="DC2626"/>
                <w:sz w:val="20"/>
                <w:szCs w:val="20"/>
              </w:rPr>
              <w:t xml:space="preserve">Logg ut</w:t>
            </w:r>
          </w:p>
        </w:tc>
        <w:tc>
          <w:tcPr>
            <w:tcW w:type="dxa" w:w="310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w:t>
            </w:r>
          </w:p>
        </w:tc>
        <w:tc>
          <w:tcPr>
            <w:tcW w:type="dxa" w:w="3860"/>
            <w:tcBorders>
              <w:top w:val="single" w:color="D0D7DE" w:sz="4"/>
              <w:left w:val="single" w:color="D0D7DE" w:sz="4"/>
              <w:bottom w:val="single" w:color="D0D7DE" w:sz="4"/>
              <w:right w:val="single" w:color="D0D7DE" w:sz="4"/>
            </w:tcBorders>
            <w:tcMar>
              <w:top w:type="dxa" w:w="100"/>
              <w:left w:type="dxa" w:w="140"/>
              <w:bottom w:type="dxa" w:w="100"/>
              <w:right w:type="dxa" w:w="140"/>
            </w:tcMar>
          </w:tcPr>
          <w:p>
            <w:r>
              <w:rPr>
                <w:rFonts w:ascii="Calibri" w:cs="Calibri" w:eastAsia="Calibri" w:hAnsi="Calibri"/>
                <w:b w:val="false"/>
                <w:bCs w:val="false"/>
                <w:color w:val="0B1F33"/>
                <w:sz w:val="20"/>
                <w:szCs w:val="20"/>
              </w:rPr>
              <w:t xml:space="preserve">Destruktiv, nederst</w:t>
            </w:r>
          </w:p>
        </w:tc>
      </w:tr>
    </w:tbl>
    <w:p>
      <w:pPr>
        <w:spacing w:before="2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24"/>
              <w:bottom w:val="single" w:color="2563EB" w:sz="4"/>
              <w:right w:val="single" w:color="2563EB" w:sz="4"/>
            </w:tcBorders>
            <w:shd w:fill="EFF6FF" w:val="clear"/>
            <w:tcMar>
              <w:top w:type="dxa" w:w="180"/>
              <w:left w:type="dxa" w:w="240"/>
              <w:bottom w:type="dxa" w:w="180"/>
              <w:right w:type="dxa" w:w="200"/>
            </w:tcMar>
          </w:tcPr>
          <w:p>
            <w:pPr>
              <w:spacing w:after="80"/>
            </w:pPr>
            <w:r>
              <w:rPr>
                <w:rFonts w:ascii="Calibri" w:cs="Calibri" w:eastAsia="Calibri" w:hAnsi="Calibri"/>
                <w:b/>
                <w:bCs/>
                <w:color w:val="2563EB"/>
                <w:sz w:val="22"/>
                <w:szCs w:val="22"/>
              </w:rPr>
              <w:t xml:space="preserve">Hva skjer med Settings.tsx?</w:t>
            </w:r>
          </w:p>
          <w:p>
            <w:pPr>
              <w:spacing w:after="60"/>
            </w:pPr>
            <w:r>
              <w:rPr>
                <w:rFonts w:ascii="Calibri" w:cs="Calibri" w:eastAsia="Calibri" w:hAnsi="Calibri"/>
                <w:color w:val="0B1F33"/>
                <w:sz w:val="20"/>
                <w:szCs w:val="20"/>
              </w:rPr>
              <w:t xml:space="preserve">Settings.tsx blir droppet i sin nåværende form. Hver seksjon flyttes til sin egen underside under /more/*. Brukeren trenger aldri mer å scrolle 30 felt for å endre timelønn eller tema.</w:t>
            </w:r>
          </w:p>
        </w:tc>
      </w:tr>
    </w:tbl>
    <w:p>
      <w:pPr>
        <w:pageBreakBefore/>
      </w:pPr>
      <w:r>
        <w:rPr>
          <w:sz w:val="2"/>
          <w:szCs w:val="2"/>
        </w:rPr>
        <w:t xml:space="preserve"/>
      </w:r>
    </w:p>
    <w:p>
      <w:pPr>
        <w:pStyle w:val="Heading1"/>
        <w:spacing w:after="180" w:before="360"/>
      </w:pPr>
      <w:r>
        <w:rPr>
          <w:rFonts w:ascii="Calibri" w:cs="Calibri" w:eastAsia="Calibri" w:hAnsi="Calibri"/>
          <w:b/>
          <w:bCs/>
          <w:color w:val="0B1F33"/>
          <w:sz w:val="36"/>
          <w:szCs w:val="36"/>
        </w:rPr>
        <w:t xml:space="preserve">4. Andre funn (sekundære)</w:t>
      </w:r>
    </w:p>
    <w:p>
      <w:pPr>
        <w:spacing w:after="60" w:before="180"/>
      </w:pPr>
      <w:r>
        <w:rPr>
          <w:rFonts w:ascii="Calibri" w:cs="Calibri" w:eastAsia="Calibri" w:hAnsi="Calibri"/>
          <w:b/>
          <w:bCs/>
          <w:color w:val="EA580C"/>
          <w:sz w:val="20"/>
          <w:szCs w:val="20"/>
        </w:rPr>
        <w:t xml:space="preserve">[WARN] </w:t>
      </w:r>
      <w:r>
        <w:rPr>
          <w:rFonts w:ascii="Calibri" w:cs="Calibri" w:eastAsia="Calibri" w:hAnsi="Calibri"/>
          <w:b/>
          <w:bCs/>
          <w:color w:val="0B1F33"/>
          <w:sz w:val="22"/>
          <w:szCs w:val="22"/>
        </w:rPr>
        <w:t xml:space="preserve">Dashboard-statkort</w:t>
      </w:r>
    </w:p>
    <w:p>
      <w:pPr>
        <w:spacing w:after="120"/>
      </w:pPr>
      <w:r>
        <w:rPr>
          <w:rFonts w:ascii="Calibri" w:cs="Calibri" w:eastAsia="Calibri" w:hAnsi="Calibri"/>
          <w:color w:val="5B6B7E"/>
          <w:sz w:val="21"/>
          <w:szCs w:val="21"/>
        </w:rPr>
        <w:t xml:space="preserve">De tre små kortene øverst (Prosjekter/Aktive/Total tid) ser visuelt like ut som prosjektkortene. Gjør dem distinkt med outline-stil eller annen bakgrunn.</w:t>
      </w:r>
    </w:p>
    <w:p>
      <w:pPr>
        <w:spacing w:after="60" w:before="180"/>
      </w:pPr>
      <w:r>
        <w:rPr>
          <w:rFonts w:ascii="Calibri" w:cs="Calibri" w:eastAsia="Calibri" w:hAnsi="Calibri"/>
          <w:b/>
          <w:bCs/>
          <w:color w:val="EA580C"/>
          <w:sz w:val="20"/>
          <w:szCs w:val="20"/>
        </w:rPr>
        <w:t xml:space="preserve">[WARN] </w:t>
      </w:r>
      <w:r>
        <w:rPr>
          <w:rFonts w:ascii="Calibri" w:cs="Calibri" w:eastAsia="Calibri" w:hAnsi="Calibri"/>
          <w:b/>
          <w:bCs/>
          <w:color w:val="0B1F33"/>
          <w:sz w:val="22"/>
          <w:szCs w:val="22"/>
        </w:rPr>
        <w:t xml:space="preserve">TodayActivityCard + TodayEntriesList</w:t>
      </w:r>
    </w:p>
    <w:p>
      <w:pPr>
        <w:spacing w:after="120"/>
      </w:pPr>
      <w:r>
        <w:rPr>
          <w:rFonts w:ascii="Calibri" w:cs="Calibri" w:eastAsia="Calibri" w:hAnsi="Calibri"/>
          <w:color w:val="5B6B7E"/>
          <w:sz w:val="21"/>
          <w:szCs w:val="21"/>
        </w:rPr>
        <w:t xml:space="preserve">Duplikater. Viser samme dag fra ulike vinkler. Slå sammen til én komponent med inline-redigering.</w:t>
      </w:r>
    </w:p>
    <w:p>
      <w:pPr>
        <w:spacing w:after="60" w:before="180"/>
      </w:pPr>
      <w:r>
        <w:rPr>
          <w:rFonts w:ascii="Calibri" w:cs="Calibri" w:eastAsia="Calibri" w:hAnsi="Calibri"/>
          <w:b/>
          <w:bCs/>
          <w:color w:val="2563EB"/>
          <w:sz w:val="20"/>
          <w:szCs w:val="20"/>
        </w:rPr>
        <w:t xml:space="preserve">[INFO] </w:t>
      </w:r>
      <w:r>
        <w:rPr>
          <w:rFonts w:ascii="Calibri" w:cs="Calibri" w:eastAsia="Calibri" w:hAnsi="Calibri"/>
          <w:b/>
          <w:bCs/>
          <w:color w:val="0B1F33"/>
          <w:sz w:val="22"/>
          <w:szCs w:val="22"/>
        </w:rPr>
        <w:t xml:space="preserve">BottomTabBar «Notater»-fane</w:t>
      </w:r>
    </w:p>
    <w:p>
      <w:pPr>
        <w:spacing w:after="120"/>
      </w:pPr>
      <w:r>
        <w:rPr>
          <w:rFonts w:ascii="Calibri" w:cs="Calibri" w:eastAsia="Calibri" w:hAnsi="Calibri"/>
          <w:color w:val="5B6B7E"/>
          <w:sz w:val="21"/>
          <w:szCs w:val="21"/>
        </w:rPr>
        <w:t xml:space="preserve">Navn er uklart. Bør hete «Mål» eller «Oppgaver» for å matche det siden faktisk gjør.</w:t>
      </w:r>
    </w:p>
    <w:p>
      <w:pPr>
        <w:spacing w:after="60" w:before="180"/>
      </w:pPr>
      <w:r>
        <w:rPr>
          <w:rFonts w:ascii="Calibri" w:cs="Calibri" w:eastAsia="Calibri" w:hAnsi="Calibri"/>
          <w:b/>
          <w:bCs/>
          <w:color w:val="2563EB"/>
          <w:sz w:val="20"/>
          <w:szCs w:val="20"/>
        </w:rPr>
        <w:t xml:space="preserve">[INFO] </w:t>
      </w:r>
      <w:r>
        <w:rPr>
          <w:rFonts w:ascii="Calibri" w:cs="Calibri" w:eastAsia="Calibri" w:hAnsi="Calibri"/>
          <w:b/>
          <w:bCs/>
          <w:color w:val="0B1F33"/>
          <w:sz w:val="22"/>
          <w:szCs w:val="22"/>
        </w:rPr>
        <w:t xml:space="preserve">ProjectDetails actions</w:t>
      </w:r>
    </w:p>
    <w:p>
      <w:pPr>
        <w:spacing w:after="120"/>
      </w:pPr>
      <w:r>
        <w:rPr>
          <w:rFonts w:ascii="Calibri" w:cs="Calibri" w:eastAsia="Calibri" w:hAnsi="Calibri"/>
          <w:color w:val="5B6B7E"/>
          <w:sz w:val="21"/>
          <w:szCs w:val="21"/>
        </w:rPr>
        <w:t xml:space="preserve">Mye tekst, lite ikonstøtte. Legg til ikon-actionknapper (rapport, inviter, rediger) for rask scanning.</w:t>
      </w:r>
    </w:p>
    <w:p>
      <w:pPr>
        <w:spacing w:after="60" w:before="180"/>
      </w:pPr>
      <w:r>
        <w:rPr>
          <w:rFonts w:ascii="Calibri" w:cs="Calibri" w:eastAsia="Calibri" w:hAnsi="Calibri"/>
          <w:b/>
          <w:bCs/>
          <w:color w:val="2563EB"/>
          <w:sz w:val="20"/>
          <w:szCs w:val="20"/>
        </w:rPr>
        <w:t xml:space="preserve">[INFO] </w:t>
      </w:r>
      <w:r>
        <w:rPr>
          <w:rFonts w:ascii="Calibri" w:cs="Calibri" w:eastAsia="Calibri" w:hAnsi="Calibri"/>
          <w:b/>
          <w:bCs/>
          <w:color w:val="0B1F33"/>
          <w:sz w:val="22"/>
          <w:szCs w:val="22"/>
        </w:rPr>
        <w:t xml:space="preserve">Auth.tsx</w:t>
      </w:r>
    </w:p>
    <w:p>
      <w:pPr>
        <w:spacing w:after="120"/>
      </w:pPr>
      <w:r>
        <w:rPr>
          <w:rFonts w:ascii="Calibri" w:cs="Calibri" w:eastAsia="Calibri" w:hAnsi="Calibri"/>
          <w:color w:val="5B6B7E"/>
          <w:sz w:val="21"/>
          <w:szCs w:val="21"/>
        </w:rPr>
        <w:t xml:space="preserve">Mangler «Glemt passord?»-lenke og OAuth (Google/Apple) som de fleste brukere forventer i 2026.</w:t>
      </w:r>
    </w:p>
    <w:p>
      <w:pPr>
        <w:spacing w:after="60" w:before="180"/>
      </w:pPr>
      <w:r>
        <w:rPr>
          <w:rFonts w:ascii="Calibri" w:cs="Calibri" w:eastAsia="Calibri" w:hAnsi="Calibri"/>
          <w:b/>
          <w:bCs/>
          <w:color w:val="2563EB"/>
          <w:sz w:val="20"/>
          <w:szCs w:val="20"/>
        </w:rPr>
        <w:t xml:space="preserve">[INFO] </w:t>
      </w:r>
      <w:r>
        <w:rPr>
          <w:rFonts w:ascii="Calibri" w:cs="Calibri" w:eastAsia="Calibri" w:hAnsi="Calibri"/>
          <w:b/>
          <w:bCs/>
          <w:color w:val="0B1F33"/>
          <w:sz w:val="22"/>
          <w:szCs w:val="22"/>
        </w:rPr>
        <w:t xml:space="preserve">Landing.tsx</w:t>
      </w:r>
    </w:p>
    <w:p>
      <w:pPr>
        <w:spacing w:after="120"/>
      </w:pPr>
      <w:r>
        <w:rPr>
          <w:rFonts w:ascii="Calibri" w:cs="Calibri" w:eastAsia="Calibri" w:hAnsi="Calibri"/>
          <w:color w:val="5B6B7E"/>
          <w:sz w:val="21"/>
          <w:szCs w:val="21"/>
        </w:rPr>
        <w:t xml:space="preserve">«500+ håndverkere» er liten påstand uten sosial bevis. Legg til én ordentlig testimonial med navn og bilde.</w:t>
      </w:r>
    </w:p>
    <w:p>
      <w:pPr>
        <w:pageBreakBefore/>
      </w:pPr>
      <w:r>
        <w:rPr>
          <w:sz w:val="2"/>
          <w:szCs w:val="2"/>
        </w:rPr>
        <w:t xml:space="preserve"/>
      </w:r>
    </w:p>
    <w:p>
      <w:pPr>
        <w:pStyle w:val="Heading1"/>
        <w:spacing w:after="180" w:before="360"/>
      </w:pPr>
      <w:r>
        <w:rPr>
          <w:rFonts w:ascii="Calibri" w:cs="Calibri" w:eastAsia="Calibri" w:hAnsi="Calibri"/>
          <w:b/>
          <w:bCs/>
          <w:color w:val="0B1F33"/>
          <w:sz w:val="36"/>
          <w:szCs w:val="36"/>
        </w:rPr>
        <w:t xml:space="preserve">5. Prioritert handlingsplan</w:t>
      </w:r>
    </w:p>
    <w:p>
      <w:pPr>
        <w:spacing w:after="120"/>
      </w:pPr>
      <w:r>
        <w:rPr>
          <w:rFonts w:ascii="Calibri" w:cs="Calibri" w:eastAsia="Calibri" w:hAnsi="Calibri"/>
          <w:b w:val="false"/>
          <w:bCs w:val="false"/>
          <w:i/>
          <w:iCs/>
          <w:color w:val="5B6B7E"/>
          <w:sz w:val="22"/>
          <w:szCs w:val="22"/>
        </w:rPr>
        <w:t xml:space="preserve">Dette er forslaget til hvordan vi kan dele arbeidet i tre sprints. Hver sprint kan leveres separat og appen fungerer hele veien.</w:t>
      </w:r>
    </w:p>
    <w:p>
      <w:pPr>
        <w:pStyle w:val="Heading2"/>
        <w:spacing w:after="140" w:before="280"/>
      </w:pPr>
      <w:r>
        <w:rPr>
          <w:rFonts w:ascii="Calibri" w:cs="Calibri" w:eastAsia="Calibri" w:hAnsi="Calibri"/>
          <w:b/>
          <w:bCs/>
          <w:color w:val="0B1F33"/>
          <w:sz w:val="28"/>
          <w:szCs w:val="28"/>
        </w:rPr>
        <w:t xml:space="preserve">Sprint 1 — Min oversikt redesign (høyest impact)</w:t>
      </w:r>
    </w:p>
    <w:p>
      <w:pPr>
        <w:pStyle w:val="ListParagraph"/>
        <w:numPr>
          <w:ilvl w:val="0"/>
          <w:numId w:val="2"/>
        </w:numPr>
        <w:spacing w:after="80"/>
      </w:pPr>
      <w:r>
        <w:rPr>
          <w:rFonts w:ascii="Calibri" w:cs="Calibri" w:eastAsia="Calibri" w:hAnsi="Calibri"/>
          <w:color w:val="0B1F33"/>
          <w:sz w:val="22"/>
          <w:szCs w:val="22"/>
        </w:rPr>
        <w:t xml:space="preserve">Hero metric med ukens total + trend vs forrige uke.</w:t>
      </w:r>
    </w:p>
    <w:p>
      <w:pPr>
        <w:pStyle w:val="ListParagraph"/>
        <w:numPr>
          <w:ilvl w:val="0"/>
          <w:numId w:val="2"/>
        </w:numPr>
        <w:spacing w:after="80"/>
      </w:pPr>
      <w:r>
        <w:rPr>
          <w:rFonts w:ascii="Calibri" w:cs="Calibri" w:eastAsia="Calibri" w:hAnsi="Calibri"/>
          <w:color w:val="0B1F33"/>
          <w:sz w:val="22"/>
          <w:szCs w:val="22"/>
        </w:rPr>
        <w:t xml:space="preserve">Tre fargede stat-kort (Lønn, Kjøring, Overtid) med ikoner.</w:t>
      </w:r>
    </w:p>
    <w:p>
      <w:pPr>
        <w:pStyle w:val="ListParagraph"/>
        <w:numPr>
          <w:ilvl w:val="0"/>
          <w:numId w:val="2"/>
        </w:numPr>
        <w:spacing w:after="80"/>
      </w:pPr>
      <w:r>
        <w:rPr>
          <w:rFonts w:ascii="Calibri" w:cs="Calibri" w:eastAsia="Calibri" w:hAnsi="Calibri"/>
          <w:color w:val="0B1F33"/>
          <w:sz w:val="22"/>
          <w:szCs w:val="22"/>
        </w:rPr>
        <w:t xml:space="preserve">Ring chart for normal vs overtid (Recharts, finnes allerede).</w:t>
      </w:r>
    </w:p>
    <w:p>
      <w:pPr>
        <w:pStyle w:val="ListParagraph"/>
        <w:numPr>
          <w:ilvl w:val="0"/>
          <w:numId w:val="2"/>
        </w:numPr>
        <w:spacing w:after="80"/>
      </w:pPr>
      <w:r>
        <w:rPr>
          <w:rFonts w:ascii="Calibri" w:cs="Calibri" w:eastAsia="Calibri" w:hAnsi="Calibri"/>
          <w:color w:val="0B1F33"/>
          <w:sz w:val="22"/>
          <w:szCs w:val="22"/>
        </w:rPr>
        <w:t xml:space="preserve">Streak-badge («🔥 5 dager på rad»).</w:t>
      </w:r>
    </w:p>
    <w:p>
      <w:pPr>
        <w:pStyle w:val="ListParagraph"/>
        <w:numPr>
          <w:ilvl w:val="0"/>
          <w:numId w:val="2"/>
        </w:numPr>
        <w:spacing w:after="80"/>
      </w:pPr>
      <w:r>
        <w:rPr>
          <w:rFonts w:ascii="Calibri" w:cs="Calibri" w:eastAsia="Calibri" w:hAnsi="Calibri"/>
          <w:color w:val="0B1F33"/>
          <w:sz w:val="22"/>
          <w:szCs w:val="22"/>
        </w:rPr>
        <w:t xml:space="preserve">Slå sammen TodayActivityCard + TodayEntriesList.</w:t>
      </w:r>
    </w:p>
    <w:p>
      <w:pPr>
        <w:pStyle w:val="ListParagraph"/>
        <w:numPr>
          <w:ilvl w:val="0"/>
          <w:numId w:val="2"/>
        </w:numPr>
        <w:spacing w:after="80"/>
      </w:pPr>
      <w:r>
        <w:rPr>
          <w:rFonts w:ascii="Calibri" w:cs="Calibri" w:eastAsia="Calibri" w:hAnsi="Calibri"/>
          <w:color w:val="0B1F33"/>
          <w:sz w:val="22"/>
          <w:szCs w:val="22"/>
        </w:rPr>
        <w:t xml:space="preserve">Count-up animasjon på hero-tall (subtle).</w:t>
      </w:r>
    </w:p>
    <w:p>
      <w:pPr>
        <w:pStyle w:val="Heading2"/>
        <w:spacing w:after="140" w:before="280"/>
      </w:pPr>
      <w:r>
        <w:rPr>
          <w:rFonts w:ascii="Calibri" w:cs="Calibri" w:eastAsia="Calibri" w:hAnsi="Calibri"/>
          <w:b/>
          <w:bCs/>
          <w:color w:val="0B1F33"/>
          <w:sz w:val="28"/>
          <w:szCs w:val="28"/>
        </w:rPr>
        <w:t xml:space="preserve">Sprint 2 — Settings-splitt og Mer-hub</w:t>
      </w:r>
    </w:p>
    <w:p>
      <w:pPr>
        <w:pStyle w:val="ListParagraph"/>
        <w:numPr>
          <w:ilvl w:val="0"/>
          <w:numId w:val="2"/>
        </w:numPr>
        <w:spacing w:after="80"/>
      </w:pPr>
      <w:r>
        <w:rPr>
          <w:rFonts w:ascii="Calibri" w:cs="Calibri" w:eastAsia="Calibri" w:hAnsi="Calibri"/>
          <w:color w:val="0B1F33"/>
          <w:sz w:val="22"/>
          <w:szCs w:val="22"/>
        </w:rPr>
        <w:t xml:space="preserve">Ny /more/profile side.</w:t>
      </w:r>
    </w:p>
    <w:p>
      <w:pPr>
        <w:pStyle w:val="ListParagraph"/>
        <w:numPr>
          <w:ilvl w:val="0"/>
          <w:numId w:val="2"/>
        </w:numPr>
        <w:spacing w:after="80"/>
      </w:pPr>
      <w:r>
        <w:rPr>
          <w:rFonts w:ascii="Calibri" w:cs="Calibri" w:eastAsia="Calibri" w:hAnsi="Calibri"/>
          <w:color w:val="0B1F33"/>
          <w:sz w:val="22"/>
          <w:szCs w:val="22"/>
        </w:rPr>
        <w:t xml:space="preserve">Ny /more/work side (timelønn, arbeidstid, pauser, overtid).</w:t>
      </w:r>
    </w:p>
    <w:p>
      <w:pPr>
        <w:pStyle w:val="ListParagraph"/>
        <w:numPr>
          <w:ilvl w:val="0"/>
          <w:numId w:val="2"/>
        </w:numPr>
        <w:spacing w:after="80"/>
      </w:pPr>
      <w:r>
        <w:rPr>
          <w:rFonts w:ascii="Calibri" w:cs="Calibri" w:eastAsia="Calibri" w:hAnsi="Calibri"/>
          <w:color w:val="0B1F33"/>
          <w:sz w:val="22"/>
          <w:szCs w:val="22"/>
        </w:rPr>
        <w:t xml:space="preserve">Ny /more/appearance side (tema, app-modus).</w:t>
      </w:r>
    </w:p>
    <w:p>
      <w:pPr>
        <w:pStyle w:val="ListParagraph"/>
        <w:numPr>
          <w:ilvl w:val="0"/>
          <w:numId w:val="2"/>
        </w:numPr>
        <w:spacing w:after="80"/>
      </w:pPr>
      <w:r>
        <w:rPr>
          <w:rFonts w:ascii="Calibri" w:cs="Calibri" w:eastAsia="Calibri" w:hAnsi="Calibri"/>
          <w:color w:val="0B1F33"/>
          <w:sz w:val="22"/>
          <w:szCs w:val="22"/>
        </w:rPr>
        <w:t xml:space="preserve">Ny /more/notifications side (værvarsel, push).</w:t>
      </w:r>
    </w:p>
    <w:p>
      <w:pPr>
        <w:pStyle w:val="ListParagraph"/>
        <w:numPr>
          <w:ilvl w:val="0"/>
          <w:numId w:val="2"/>
        </w:numPr>
        <w:spacing w:after="80"/>
      </w:pPr>
      <w:r>
        <w:rPr>
          <w:rFonts w:ascii="Calibri" w:cs="Calibri" w:eastAsia="Calibri" w:hAnsi="Calibri"/>
          <w:color w:val="0B1F33"/>
          <w:sz w:val="22"/>
          <w:szCs w:val="22"/>
        </w:rPr>
        <w:t xml:space="preserve">Ny /more/projects side (visningspreferanser).</w:t>
      </w:r>
    </w:p>
    <w:p>
      <w:pPr>
        <w:pStyle w:val="ListParagraph"/>
        <w:numPr>
          <w:ilvl w:val="0"/>
          <w:numId w:val="2"/>
        </w:numPr>
        <w:spacing w:after="80"/>
      </w:pPr>
      <w:r>
        <w:rPr>
          <w:rFonts w:ascii="Calibri" w:cs="Calibri" w:eastAsia="Calibri" w:hAnsi="Calibri"/>
          <w:color w:val="0B1F33"/>
          <w:sz w:val="22"/>
          <w:szCs w:val="22"/>
        </w:rPr>
        <w:t xml:space="preserve">More.tsx redesignes som ren hub med kategorier + chevrons.</w:t>
      </w:r>
    </w:p>
    <w:p>
      <w:pPr>
        <w:pStyle w:val="ListParagraph"/>
        <w:numPr>
          <w:ilvl w:val="0"/>
          <w:numId w:val="2"/>
        </w:numPr>
        <w:spacing w:after="80"/>
      </w:pPr>
      <w:r>
        <w:rPr>
          <w:rFonts w:ascii="Calibri" w:cs="Calibri" w:eastAsia="Calibri" w:hAnsi="Calibri"/>
          <w:color w:val="0B1F33"/>
          <w:sz w:val="22"/>
          <w:szCs w:val="22"/>
        </w:rPr>
        <w:t xml:space="preserve">Settings.tsx fjernes eller blir en thin redirect.</w:t>
      </w:r>
    </w:p>
    <w:p>
      <w:pPr>
        <w:pStyle w:val="Heading2"/>
        <w:spacing w:after="140" w:before="280"/>
      </w:pPr>
      <w:r>
        <w:rPr>
          <w:rFonts w:ascii="Calibri" w:cs="Calibri" w:eastAsia="Calibri" w:hAnsi="Calibri"/>
          <w:b/>
          <w:bCs/>
          <w:color w:val="0B1F33"/>
          <w:sz w:val="28"/>
          <w:szCs w:val="28"/>
        </w:rPr>
        <w:t xml:space="preserve">Sprint 3 — Polish og mindre forbedringer</w:t>
      </w:r>
    </w:p>
    <w:p>
      <w:pPr>
        <w:pStyle w:val="ListParagraph"/>
        <w:numPr>
          <w:ilvl w:val="0"/>
          <w:numId w:val="2"/>
        </w:numPr>
        <w:spacing w:after="80"/>
      </w:pPr>
      <w:r>
        <w:rPr>
          <w:rFonts w:ascii="Calibri" w:cs="Calibri" w:eastAsia="Calibri" w:hAnsi="Calibri"/>
          <w:color w:val="0B1F33"/>
          <w:sz w:val="22"/>
          <w:szCs w:val="22"/>
        </w:rPr>
        <w:t xml:space="preserve">Dashboard stat-kort: distinkt visuell stil.</w:t>
      </w:r>
    </w:p>
    <w:p>
      <w:pPr>
        <w:pStyle w:val="ListParagraph"/>
        <w:numPr>
          <w:ilvl w:val="0"/>
          <w:numId w:val="2"/>
        </w:numPr>
        <w:spacing w:after="80"/>
      </w:pPr>
      <w:r>
        <w:rPr>
          <w:rFonts w:ascii="Calibri" w:cs="Calibri" w:eastAsia="Calibri" w:hAnsi="Calibri"/>
          <w:color w:val="0B1F33"/>
          <w:sz w:val="22"/>
          <w:szCs w:val="22"/>
        </w:rPr>
        <w:t xml:space="preserve">BottomTabBar: rename «Notater» → «Oppgaver».</w:t>
      </w:r>
    </w:p>
    <w:p>
      <w:pPr>
        <w:pStyle w:val="ListParagraph"/>
        <w:numPr>
          <w:ilvl w:val="0"/>
          <w:numId w:val="2"/>
        </w:numPr>
        <w:spacing w:after="80"/>
      </w:pPr>
      <w:r>
        <w:rPr>
          <w:rFonts w:ascii="Calibri" w:cs="Calibri" w:eastAsia="Calibri" w:hAnsi="Calibri"/>
          <w:color w:val="0B1F33"/>
          <w:sz w:val="22"/>
          <w:szCs w:val="22"/>
        </w:rPr>
        <w:t xml:space="preserve">ProjectDetails: ikon-actionknapper.</w:t>
      </w:r>
    </w:p>
    <w:p>
      <w:pPr>
        <w:pStyle w:val="ListParagraph"/>
        <w:numPr>
          <w:ilvl w:val="0"/>
          <w:numId w:val="2"/>
        </w:numPr>
        <w:spacing w:after="80"/>
      </w:pPr>
      <w:r>
        <w:rPr>
          <w:rFonts w:ascii="Calibri" w:cs="Calibri" w:eastAsia="Calibri" w:hAnsi="Calibri"/>
          <w:color w:val="0B1F33"/>
          <w:sz w:val="22"/>
          <w:szCs w:val="22"/>
        </w:rPr>
        <w:t xml:space="preserve">Auth: «Glemt passord?» + OAuth-knapper.</w:t>
      </w:r>
    </w:p>
    <w:p>
      <w:pPr>
        <w:pStyle w:val="ListParagraph"/>
        <w:numPr>
          <w:ilvl w:val="0"/>
          <w:numId w:val="2"/>
        </w:numPr>
        <w:spacing w:after="80"/>
      </w:pPr>
      <w:r>
        <w:rPr>
          <w:rFonts w:ascii="Calibri" w:cs="Calibri" w:eastAsia="Calibri" w:hAnsi="Calibri"/>
          <w:color w:val="0B1F33"/>
          <w:sz w:val="22"/>
          <w:szCs w:val="22"/>
        </w:rPr>
        <w:t xml:space="preserve">Landing: én ordentlig testimonial.</w:t>
      </w:r>
    </w:p>
    <w:p>
      <w:pPr>
        <w:pageBreakBefore/>
      </w:pPr>
      <w:r>
        <w:rPr>
          <w:sz w:val="2"/>
          <w:szCs w:val="2"/>
        </w:rPr>
        <w:t xml:space="preserve"/>
      </w:r>
    </w:p>
    <w:p>
      <w:pPr>
        <w:pStyle w:val="Heading1"/>
        <w:spacing w:after="180" w:before="360"/>
      </w:pPr>
      <w:r>
        <w:rPr>
          <w:rFonts w:ascii="Calibri" w:cs="Calibri" w:eastAsia="Calibri" w:hAnsi="Calibri"/>
          <w:b/>
          <w:bCs/>
          <w:color w:val="0B1F33"/>
          <w:sz w:val="36"/>
          <w:szCs w:val="36"/>
        </w:rPr>
        <w:t xml:space="preserve">6. Spørsmål til deg før vi går i gang</w:t>
      </w:r>
    </w:p>
    <w:p>
      <w:pPr>
        <w:spacing w:after="120"/>
      </w:pPr>
      <w:r>
        <w:rPr>
          <w:rFonts w:ascii="Calibri" w:cs="Calibri" w:eastAsia="Calibri" w:hAnsi="Calibri"/>
          <w:b w:val="false"/>
          <w:bCs w:val="false"/>
          <w:i/>
          <w:iCs/>
          <w:color w:val="5B6B7E"/>
          <w:sz w:val="22"/>
          <w:szCs w:val="22"/>
        </w:rPr>
        <w:t xml:space="preserve">Før jeg begynner å bygge trenger jeg noen avklaringer. Du kan svare kort i chatten — én linje per spørsmål er nok.</w:t>
      </w:r>
    </w:p>
    <w:p>
      <w:pPr>
        <w:pStyle w:val="ListParagraph"/>
        <w:numPr>
          <w:ilvl w:val="0"/>
          <w:numId w:val="2"/>
        </w:numPr>
        <w:spacing w:after="80"/>
      </w:pPr>
      <w:r>
        <w:rPr>
          <w:rFonts w:ascii="Calibri" w:cs="Calibri" w:eastAsia="Calibri" w:hAnsi="Calibri"/>
          <w:color w:val="0B1F33"/>
          <w:sz w:val="22"/>
          <w:szCs w:val="22"/>
        </w:rPr>
        <w:t xml:space="preserve">1. Skal vi starte med Sprint 1 (Min oversikt) eller Sprint 2 (Settings-splitt)?</w:t>
      </w:r>
    </w:p>
    <w:p>
      <w:pPr>
        <w:pStyle w:val="ListParagraph"/>
        <w:numPr>
          <w:ilvl w:val="0"/>
          <w:numId w:val="2"/>
        </w:numPr>
        <w:spacing w:after="80"/>
      </w:pPr>
      <w:r>
        <w:rPr>
          <w:rFonts w:ascii="Calibri" w:cs="Calibri" w:eastAsia="Calibri" w:hAnsi="Calibri"/>
          <w:color w:val="0B1F33"/>
          <w:sz w:val="22"/>
          <w:szCs w:val="22"/>
        </w:rPr>
        <w:t xml:space="preserve">2. Vil du ha streak/gamification (🔥 dager på rad), eller føles det barnslig for håndverkere?</w:t>
      </w:r>
    </w:p>
    <w:p>
      <w:pPr>
        <w:pStyle w:val="ListParagraph"/>
        <w:numPr>
          <w:ilvl w:val="0"/>
          <w:numId w:val="2"/>
        </w:numPr>
        <w:spacing w:after="80"/>
      </w:pPr>
      <w:r>
        <w:rPr>
          <w:rFonts w:ascii="Calibri" w:cs="Calibri" w:eastAsia="Calibri" w:hAnsi="Calibri"/>
          <w:color w:val="0B1F33"/>
          <w:sz w:val="22"/>
          <w:szCs w:val="22"/>
        </w:rPr>
        <w:t xml:space="preserve">3. Skal jeg fjerne Settings.tsx helt, eller beholde den som «fallback» og bare gjøre den mindre?</w:t>
      </w:r>
    </w:p>
    <w:p>
      <w:pPr>
        <w:pStyle w:val="ListParagraph"/>
        <w:numPr>
          <w:ilvl w:val="0"/>
          <w:numId w:val="2"/>
        </w:numPr>
        <w:spacing w:after="80"/>
      </w:pPr>
      <w:r>
        <w:rPr>
          <w:rFonts w:ascii="Calibri" w:cs="Calibri" w:eastAsia="Calibri" w:hAnsi="Calibri"/>
          <w:color w:val="0B1F33"/>
          <w:sz w:val="22"/>
          <w:szCs w:val="22"/>
        </w:rPr>
        <w:t xml:space="preserve">4. Ring chart eller bar chart på Min oversikt — har du preferanse?</w:t>
      </w:r>
    </w:p>
    <w:p>
      <w:pPr>
        <w:pStyle w:val="ListParagraph"/>
        <w:numPr>
          <w:ilvl w:val="0"/>
          <w:numId w:val="2"/>
        </w:numPr>
        <w:spacing w:after="80"/>
      </w:pPr>
      <w:r>
        <w:rPr>
          <w:rFonts w:ascii="Calibri" w:cs="Calibri" w:eastAsia="Calibri" w:hAnsi="Calibri"/>
          <w:color w:val="0B1F33"/>
          <w:sz w:val="22"/>
          <w:szCs w:val="22"/>
        </w:rPr>
        <w:t xml:space="preserve">5. Er navnet «Notater» i bunnmenyen noe du vil bytte til «Oppgaver»?</w:t>
      </w:r>
    </w:p>
    <w:p>
      <w:pPr>
        <w:pStyle w:val="ListParagraph"/>
        <w:numPr>
          <w:ilvl w:val="0"/>
          <w:numId w:val="2"/>
        </w:numPr>
        <w:spacing w:after="80"/>
      </w:pPr>
      <w:r>
        <w:rPr>
          <w:rFonts w:ascii="Calibri" w:cs="Calibri" w:eastAsia="Calibri" w:hAnsi="Calibri"/>
          <w:color w:val="0B1F33"/>
          <w:sz w:val="22"/>
          <w:szCs w:val="22"/>
        </w:rPr>
        <w:t xml:space="preserve">6. Skal jeg inkludere Sprint 3 (små polish-ting) eller skipper vi den?</w:t>
      </w:r>
    </w:p>
    <w:p>
      <w:pPr>
        <w:spacing w:before="4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24"/>
              <w:bottom w:val="single" w:color="2563EB" w:sz="4"/>
              <w:right w:val="single" w:color="2563EB" w:sz="4"/>
            </w:tcBorders>
            <w:shd w:fill="EFF6FF" w:val="clear"/>
            <w:tcMar>
              <w:top w:type="dxa" w:w="180"/>
              <w:left w:type="dxa" w:w="240"/>
              <w:bottom w:type="dxa" w:w="180"/>
              <w:right w:type="dxa" w:w="200"/>
            </w:tcMar>
          </w:tcPr>
          <w:p>
            <w:pPr>
              <w:spacing w:after="80"/>
            </w:pPr>
            <w:r>
              <w:rPr>
                <w:rFonts w:ascii="Calibri" w:cs="Calibri" w:eastAsia="Calibri" w:hAnsi="Calibri"/>
                <w:b/>
                <w:bCs/>
                <w:color w:val="2563EB"/>
                <w:sz w:val="22"/>
                <w:szCs w:val="22"/>
              </w:rPr>
              <w:t xml:space="preserve">Neste steg</w:t>
            </w:r>
          </w:p>
          <w:p>
            <w:pPr>
              <w:spacing w:after="60"/>
            </w:pPr>
            <w:r>
              <w:rPr>
                <w:rFonts w:ascii="Calibri" w:cs="Calibri" w:eastAsia="Calibri" w:hAnsi="Calibri"/>
                <w:color w:val="0B1F33"/>
                <w:sz w:val="20"/>
                <w:szCs w:val="20"/>
              </w:rPr>
              <w:t xml:space="preserve">1. Du leser dette dokumentet og svarer på spørsmålene over.</w:t>
            </w:r>
          </w:p>
          <w:p>
            <w:pPr>
              <w:spacing w:after="60"/>
            </w:pPr>
            <w:r>
              <w:rPr>
                <w:rFonts w:ascii="Calibri" w:cs="Calibri" w:eastAsia="Calibri" w:hAnsi="Calibri"/>
                <w:color w:val="0B1F33"/>
                <w:sz w:val="20"/>
                <w:szCs w:val="20"/>
              </w:rPr>
              <w:t xml:space="preserve">2. Vi blir enige om rekkefølge og scope.</w:t>
            </w:r>
          </w:p>
          <w:p>
            <w:pPr>
              <w:spacing w:after="60"/>
            </w:pPr>
            <w:r>
              <w:rPr>
                <w:rFonts w:ascii="Calibri" w:cs="Calibri" w:eastAsia="Calibri" w:hAnsi="Calibri"/>
                <w:color w:val="0B1F33"/>
                <w:sz w:val="20"/>
                <w:szCs w:val="20"/>
              </w:rPr>
              <w:t xml:space="preserve">3. Jeg setter i gang og leverer i sprints.</w:t>
            </w:r>
          </w:p>
        </w:tc>
      </w:tr>
    </w:tbl>
    <w:p>
      <w:pPr>
        <w:spacing w:before="400"/>
      </w:pPr>
      <w:r>
        <w:rPr>
          <w:rFonts w:ascii="Calibri" w:cs="Calibri" w:eastAsia="Calibri" w:hAnsi="Calibri"/>
          <w:b/>
          <w:bCs/>
          <w:color w:val="5B6B7E"/>
          <w:sz w:val="20"/>
          <w:szCs w:val="20"/>
        </w:rPr>
        <w:t xml:space="preserve">Kilder</w:t>
      </w:r>
    </w:p>
    <w:p>
      <w:pPr>
        <w:spacing w:after="40"/>
      </w:pPr>
      <w:r>
        <w:rPr>
          <w:rFonts w:ascii="Calibri" w:cs="Calibri" w:eastAsia="Calibri" w:hAnsi="Calibri"/>
          <w:i/>
          <w:iCs/>
          <w:color w:val="5B6B7E"/>
          <w:sz w:val="18"/>
          <w:szCs w:val="18"/>
        </w:rPr>
        <w:t xml:space="preserve">• Fuselab Creative — Top Dashboard Design Trends for 2025</w:t>
      </w:r>
    </w:p>
    <w:p>
      <w:pPr>
        <w:spacing w:after="40"/>
      </w:pPr>
      <w:r>
        <w:rPr>
          <w:rFonts w:ascii="Calibri" w:cs="Calibri" w:eastAsia="Calibri" w:hAnsi="Calibri"/>
          <w:i/>
          <w:iCs/>
          <w:color w:val="5B6B7E"/>
          <w:sz w:val="18"/>
          <w:szCs w:val="18"/>
        </w:rPr>
        <w:t xml:space="preserve">• Toggl Track Blog — Clockify vs Toggl comparison</w:t>
      </w:r>
    </w:p>
    <w:p>
      <w:pPr>
        <w:spacing w:after="40"/>
      </w:pPr>
      <w:r>
        <w:rPr>
          <w:rFonts w:ascii="Calibri" w:cs="Calibri" w:eastAsia="Calibri" w:hAnsi="Calibri"/>
          <w:i/>
          <w:iCs/>
          <w:color w:val="5B6B7E"/>
          <w:sz w:val="18"/>
          <w:szCs w:val="18"/>
        </w:rPr>
        <w:t xml:space="preserve">• Apple Health iOS design patterns</w:t>
      </w:r>
    </w:p>
    <w:p>
      <w:pPr>
        <w:spacing w:after="40"/>
      </w:pPr>
      <w:r>
        <w:rPr>
          <w:rFonts w:ascii="Calibri" w:cs="Calibri" w:eastAsia="Calibri" w:hAnsi="Calibri"/>
          <w:i/>
          <w:iCs/>
          <w:color w:val="5B6B7E"/>
          <w:sz w:val="18"/>
          <w:szCs w:val="18"/>
        </w:rPr>
        <w:t xml:space="preserve">• Trophy — Streaks gamification case study (2025)</w:t>
      </w:r>
    </w:p>
    <w:p>
      <w:pPr>
        <w:spacing w:after="40"/>
      </w:pPr>
      <w:r>
        <w:rPr>
          <w:rFonts w:ascii="Calibri" w:cs="Calibri" w:eastAsia="Calibri" w:hAnsi="Calibri"/>
          <w:i/>
          <w:iCs/>
          <w:color w:val="5B6B7E"/>
          <w:sz w:val="18"/>
          <w:szCs w:val="18"/>
        </w:rPr>
        <w:t xml:space="preserve">• Material Design 3 — Navigation Bar guidelines</w:t>
      </w:r>
    </w:p>
    <w:p>
      <w:pPr>
        <w:spacing w:after="40"/>
      </w:pPr>
      <w:r>
        <w:rPr>
          <w:rFonts w:ascii="Calibri" w:cs="Calibri" w:eastAsia="Calibri" w:hAnsi="Calibri"/>
          <w:i/>
          <w:iCs/>
          <w:color w:val="5B6B7E"/>
          <w:sz w:val="18"/>
          <w:szCs w:val="18"/>
        </w:rPr>
        <w:t xml:space="preserve">• Chrome for Android Settings redesign (2025)</w:t>
      </w:r>
    </w:p>
    <w:p>
      <w:pPr>
        <w:spacing w:after="40"/>
      </w:pPr>
      <w:r>
        <w:rPr>
          <w:rFonts w:ascii="Calibri" w:cs="Calibri" w:eastAsia="Calibri" w:hAnsi="Calibri"/>
          <w:i/>
          <w:iCs/>
          <w:color w:val="5B6B7E"/>
          <w:sz w:val="18"/>
          <w:szCs w:val="18"/>
        </w:rPr>
        <w:t xml:space="preserve">• Linear &amp; Notion — Settings architecture references</w:t>
      </w:r>
    </w:p>
    <w:p>
      <w:pPr>
        <w:spacing w:after="40"/>
      </w:pPr>
      <w:r>
        <w:rPr>
          <w:rFonts w:ascii="Calibri" w:cs="Calibri" w:eastAsia="Calibri" w:hAnsi="Calibri"/>
          <w:i/>
          <w:iCs/>
          <w:color w:val="5B6B7E"/>
          <w:sz w:val="18"/>
          <w:szCs w:val="18"/>
        </w:rPr>
        <w:t xml:space="preserve">• NN/G — Bottom sheet vs dialog UX guidelines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1F3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1F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Timetracker UX-analyse</dc:title>
  <dc:creator>Claude</dc:creator>
  <cp:lastModifiedBy>Un-named</cp:lastModifiedBy>
  <cp:revision>1</cp:revision>
  <dcterms:created xsi:type="dcterms:W3CDTF">2026-04-09T19:30:21.706Z</dcterms:created>
  <dcterms:modified xsi:type="dcterms:W3CDTF">2026-04-09T19:30:21.707Z</dcterms:modified>
</cp:coreProperties>
</file>

<file path=docProps/custom.xml><?xml version="1.0" encoding="utf-8"?>
<Properties xmlns="http://schemas.openxmlformats.org/officeDocument/2006/custom-properties" xmlns:vt="http://schemas.openxmlformats.org/officeDocument/2006/docPropsVTypes"/>
</file>