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10EA3B3E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A04AF1">
        <w:rPr>
          <w:b/>
          <w:bCs/>
          <w:color w:val="000000"/>
          <w:sz w:val="36"/>
          <w:szCs w:val="36"/>
        </w:rPr>
        <w:t>9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13A86E71" w14:textId="04EF84C1" w:rsidR="001F0096" w:rsidRDefault="001F0096" w:rsidP="001F0096">
      <w:pPr>
        <w:spacing w:before="2"/>
        <w:rPr>
          <w:b/>
          <w:bCs/>
          <w:sz w:val="36"/>
          <w:szCs w:val="36"/>
        </w:rPr>
      </w:pPr>
      <w:bookmarkStart w:id="0" w:name="bookmark=id.7wnwr4reddm0"/>
      <w:bookmarkEnd w:id="0"/>
    </w:p>
    <w:p w14:paraId="73C4A1AC" w14:textId="77777777" w:rsidR="00A04AF1" w:rsidRDefault="00A04AF1" w:rsidP="001F0096">
      <w:pPr>
        <w:spacing w:before="2"/>
        <w:rPr>
          <w:b/>
          <w:bCs/>
          <w:sz w:val="28"/>
          <w:szCs w:val="28"/>
        </w:rPr>
      </w:pPr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664DB044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A04AF1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56DED4CE" w14:textId="77777777" w:rsidR="00A04AF1" w:rsidRDefault="00A04AF1" w:rsidP="00A04AF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3D96D7E0" w14:textId="77777777" w:rsidR="00A04AF1" w:rsidRDefault="00A04AF1" w:rsidP="00A04AF1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Получить навыки создания эффекта параллакса на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 xml:space="preserve">-странице, научиться изменять структуру шапки сайта, работать с несколькими слоями изображений и применять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 xml:space="preserve"> для анимации элементов при прокрутке страницы.</w:t>
      </w:r>
    </w:p>
    <w:p w14:paraId="5EE49293" w14:textId="77777777" w:rsidR="00A04AF1" w:rsidRDefault="00A04AF1" w:rsidP="00A04AF1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14:paraId="01D80851" w14:textId="77777777" w:rsidR="00A04AF1" w:rsidRDefault="00A04AF1" w:rsidP="00A04AF1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0D038423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скопировать проект из предыдущей лабораторной работы в папку lab9;</w:t>
      </w:r>
    </w:p>
    <w:p w14:paraId="5AF0E97C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изменить внешний вид главной страницы блога;</w:t>
      </w:r>
    </w:p>
    <w:p w14:paraId="673A31C8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новую шапку страницы;</w:t>
      </w:r>
    </w:p>
    <w:p w14:paraId="3E94A989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в шапку логотип, текст «Коллективный блог», ссылки на авторизацию и регистрацию;</w:t>
      </w:r>
    </w:p>
    <w:p w14:paraId="6838CB7A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разместить в шапке три одинаковые картинки разного размера;</w:t>
      </w:r>
    </w:p>
    <w:p w14:paraId="65E2F7EF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файл parallax.js;</w:t>
      </w:r>
    </w:p>
    <w:p w14:paraId="4F4E8C40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реализовать изменение положения изображений при прокрутке страницы;</w:t>
      </w:r>
    </w:p>
    <w:p w14:paraId="136759D4" w14:textId="77777777" w:rsidR="00A04AF1" w:rsidRDefault="00A04AF1" w:rsidP="00A04AF1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сохранить работоспособность уже существующего архива статей и эффектов, добавленных ранее.</w:t>
      </w:r>
    </w:p>
    <w:p w14:paraId="7E2E761F" w14:textId="4BB8E7B5" w:rsidR="00DC565A" w:rsidRDefault="00DC565A" w:rsidP="00D208FA">
      <w:pPr>
        <w:rPr>
          <w:sz w:val="28"/>
          <w:szCs w:val="28"/>
        </w:rPr>
      </w:pPr>
    </w:p>
    <w:p w14:paraId="0F9DDE9A" w14:textId="3671773D" w:rsidR="0077427F" w:rsidRDefault="0077427F" w:rsidP="00D208FA">
      <w:pPr>
        <w:rPr>
          <w:sz w:val="28"/>
          <w:szCs w:val="28"/>
        </w:rPr>
      </w:pPr>
    </w:p>
    <w:p w14:paraId="39F828F7" w14:textId="0048625A" w:rsidR="0077427F" w:rsidRDefault="0077427F" w:rsidP="00D208FA">
      <w:pPr>
        <w:rPr>
          <w:sz w:val="28"/>
          <w:szCs w:val="28"/>
        </w:rPr>
      </w:pPr>
    </w:p>
    <w:p w14:paraId="73F1C945" w14:textId="1DC34D36" w:rsidR="0077427F" w:rsidRDefault="0077427F" w:rsidP="00D208FA">
      <w:pPr>
        <w:rPr>
          <w:sz w:val="28"/>
          <w:szCs w:val="28"/>
        </w:rPr>
      </w:pPr>
    </w:p>
    <w:p w14:paraId="6875DD1E" w14:textId="0CB0B333" w:rsidR="0077427F" w:rsidRDefault="0077427F" w:rsidP="00D208FA">
      <w:pPr>
        <w:rPr>
          <w:sz w:val="28"/>
          <w:szCs w:val="28"/>
        </w:rPr>
      </w:pPr>
    </w:p>
    <w:p w14:paraId="71D76332" w14:textId="6F0573CA" w:rsidR="0077427F" w:rsidRDefault="0077427F" w:rsidP="00D208FA">
      <w:pPr>
        <w:rPr>
          <w:sz w:val="28"/>
          <w:szCs w:val="28"/>
        </w:rPr>
      </w:pPr>
    </w:p>
    <w:p w14:paraId="3F380BB0" w14:textId="642529CA" w:rsidR="0077427F" w:rsidRDefault="0077427F" w:rsidP="00D208FA">
      <w:pPr>
        <w:rPr>
          <w:sz w:val="28"/>
          <w:szCs w:val="28"/>
        </w:rPr>
      </w:pPr>
    </w:p>
    <w:p w14:paraId="00C115D6" w14:textId="0A6F51FE" w:rsidR="0077427F" w:rsidRDefault="0077427F" w:rsidP="00D208FA">
      <w:pPr>
        <w:rPr>
          <w:sz w:val="28"/>
          <w:szCs w:val="28"/>
        </w:rPr>
      </w:pPr>
    </w:p>
    <w:p w14:paraId="6BA926EF" w14:textId="534783DD" w:rsidR="0077427F" w:rsidRDefault="0077427F" w:rsidP="00D208FA">
      <w:pPr>
        <w:rPr>
          <w:sz w:val="28"/>
          <w:szCs w:val="28"/>
        </w:rPr>
      </w:pPr>
    </w:p>
    <w:p w14:paraId="799AA034" w14:textId="3C00F2D0" w:rsidR="0077427F" w:rsidRDefault="0077427F" w:rsidP="00D208FA">
      <w:pPr>
        <w:rPr>
          <w:sz w:val="28"/>
          <w:szCs w:val="28"/>
        </w:rPr>
      </w:pPr>
    </w:p>
    <w:p w14:paraId="0B6FDC39" w14:textId="5D603532" w:rsidR="0077427F" w:rsidRDefault="0077427F" w:rsidP="00D208FA">
      <w:pPr>
        <w:rPr>
          <w:sz w:val="28"/>
          <w:szCs w:val="28"/>
        </w:rPr>
      </w:pPr>
    </w:p>
    <w:p w14:paraId="4EE5ABBC" w14:textId="5BFA2CB4" w:rsidR="0077427F" w:rsidRDefault="0077427F" w:rsidP="00D208FA">
      <w:pPr>
        <w:rPr>
          <w:sz w:val="28"/>
          <w:szCs w:val="28"/>
        </w:rPr>
      </w:pPr>
    </w:p>
    <w:p w14:paraId="2791D454" w14:textId="208B5350" w:rsidR="0077427F" w:rsidRDefault="0077427F" w:rsidP="00D208FA">
      <w:pPr>
        <w:rPr>
          <w:sz w:val="28"/>
          <w:szCs w:val="28"/>
        </w:rPr>
      </w:pPr>
    </w:p>
    <w:p w14:paraId="1C07F1C4" w14:textId="77D2AD8A" w:rsidR="0077427F" w:rsidRDefault="0077427F" w:rsidP="00D208FA">
      <w:pPr>
        <w:rPr>
          <w:sz w:val="28"/>
          <w:szCs w:val="28"/>
        </w:rPr>
      </w:pPr>
    </w:p>
    <w:p w14:paraId="68586FF5" w14:textId="23CBE857" w:rsidR="0077427F" w:rsidRDefault="0077427F" w:rsidP="00D208FA">
      <w:pPr>
        <w:rPr>
          <w:sz w:val="28"/>
          <w:szCs w:val="28"/>
        </w:rPr>
      </w:pPr>
    </w:p>
    <w:p w14:paraId="609D1F61" w14:textId="06C9BAE9" w:rsidR="0077427F" w:rsidRDefault="0077427F" w:rsidP="00D208FA">
      <w:pPr>
        <w:rPr>
          <w:sz w:val="28"/>
          <w:szCs w:val="28"/>
        </w:rPr>
      </w:pPr>
    </w:p>
    <w:p w14:paraId="04143AFD" w14:textId="1727B42F" w:rsidR="0077427F" w:rsidRDefault="0077427F" w:rsidP="00D208FA">
      <w:pPr>
        <w:rPr>
          <w:sz w:val="28"/>
          <w:szCs w:val="28"/>
        </w:rPr>
      </w:pPr>
    </w:p>
    <w:p w14:paraId="63C0C1AB" w14:textId="74D2A2CC" w:rsidR="0077427F" w:rsidRDefault="0077427F" w:rsidP="00D208FA">
      <w:pPr>
        <w:rPr>
          <w:sz w:val="28"/>
          <w:szCs w:val="28"/>
        </w:rPr>
      </w:pPr>
    </w:p>
    <w:p w14:paraId="4FBC589B" w14:textId="722E5188" w:rsidR="0077427F" w:rsidRDefault="0077427F" w:rsidP="00D208FA">
      <w:pPr>
        <w:rPr>
          <w:b/>
          <w:bCs/>
          <w:sz w:val="28"/>
          <w:szCs w:val="28"/>
        </w:rPr>
      </w:pPr>
      <w:r w:rsidRPr="0077427F">
        <w:rPr>
          <w:b/>
          <w:bCs/>
          <w:sz w:val="28"/>
          <w:szCs w:val="28"/>
        </w:rPr>
        <w:lastRenderedPageBreak/>
        <w:t>Ход Работы:</w:t>
      </w:r>
    </w:p>
    <w:p w14:paraId="75FAD1AD" w14:textId="324AE30B" w:rsidR="0077427F" w:rsidRDefault="0077427F" w:rsidP="00D208FA">
      <w:pPr>
        <w:rPr>
          <w:sz w:val="28"/>
          <w:szCs w:val="28"/>
        </w:rPr>
      </w:pPr>
    </w:p>
    <w:p w14:paraId="7DF4E6F2" w14:textId="731CBFEA" w:rsidR="0077427F" w:rsidRDefault="0077427F" w:rsidP="0077427F">
      <w:pPr>
        <w:jc w:val="center"/>
        <w:rPr>
          <w:sz w:val="28"/>
          <w:szCs w:val="28"/>
        </w:rPr>
      </w:pPr>
      <w:r w:rsidRPr="0077427F">
        <w:rPr>
          <w:sz w:val="28"/>
          <w:szCs w:val="28"/>
        </w:rPr>
        <w:drawing>
          <wp:inline distT="0" distB="0" distL="0" distR="0" wp14:anchorId="6DB6C798" wp14:editId="38D8E02C">
            <wp:extent cx="5940425" cy="44526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5C3C" w14:textId="3D218381" w:rsidR="0077427F" w:rsidRDefault="0077427F" w:rsidP="0077427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 – Обновленный вид главной страницы</w:t>
      </w:r>
    </w:p>
    <w:p w14:paraId="49BECA46" w14:textId="3762B42D" w:rsidR="00160A82" w:rsidRDefault="00160A82" w:rsidP="0077427F">
      <w:pPr>
        <w:jc w:val="center"/>
        <w:rPr>
          <w:sz w:val="28"/>
          <w:szCs w:val="28"/>
        </w:rPr>
      </w:pPr>
    </w:p>
    <w:p w14:paraId="60A6E688" w14:textId="59F24C44" w:rsidR="00160A82" w:rsidRDefault="00160A82" w:rsidP="00160A82">
      <w:pPr>
        <w:rPr>
          <w:sz w:val="28"/>
          <w:szCs w:val="28"/>
        </w:rPr>
      </w:pPr>
      <w:r>
        <w:rPr>
          <w:sz w:val="28"/>
          <w:szCs w:val="28"/>
        </w:rPr>
        <w:t xml:space="preserve">Изменение цвета шапки страницы достигается изменением параметров элемента в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160A82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</w:p>
    <w:p w14:paraId="3F64C557" w14:textId="17F35F05" w:rsidR="00160A82" w:rsidRDefault="00160A82" w:rsidP="00160A82">
      <w:pPr>
        <w:rPr>
          <w:sz w:val="28"/>
          <w:szCs w:val="28"/>
        </w:rPr>
      </w:pPr>
    </w:p>
    <w:p w14:paraId="6E90F012" w14:textId="577CFC55" w:rsidR="00160A82" w:rsidRDefault="00160A82" w:rsidP="00160A82">
      <w:pPr>
        <w:jc w:val="center"/>
        <w:rPr>
          <w:sz w:val="28"/>
          <w:szCs w:val="28"/>
        </w:rPr>
      </w:pPr>
      <w:r w:rsidRPr="00160A82">
        <w:rPr>
          <w:sz w:val="28"/>
          <w:szCs w:val="28"/>
        </w:rPr>
        <w:drawing>
          <wp:inline distT="0" distB="0" distL="0" distR="0" wp14:anchorId="686880C2" wp14:editId="0C208AE4">
            <wp:extent cx="5906324" cy="2753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28DC" w14:textId="7E4E3BBE" w:rsidR="00160A82" w:rsidRDefault="00160A82" w:rsidP="00160A8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– Фрагмент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160A82">
        <w:rPr>
          <w:sz w:val="28"/>
          <w:szCs w:val="28"/>
        </w:rPr>
        <w:t xml:space="preserve"> </w:t>
      </w:r>
      <w:r>
        <w:rPr>
          <w:sz w:val="28"/>
          <w:szCs w:val="28"/>
        </w:rPr>
        <w:t>файла главной страницы для шапки</w:t>
      </w:r>
    </w:p>
    <w:p w14:paraId="1A56EF59" w14:textId="1428DE9C" w:rsidR="0042396B" w:rsidRDefault="0042396B" w:rsidP="00160A82">
      <w:pPr>
        <w:jc w:val="center"/>
        <w:rPr>
          <w:sz w:val="28"/>
          <w:szCs w:val="28"/>
        </w:rPr>
      </w:pPr>
    </w:p>
    <w:p w14:paraId="7EF0BFC4" w14:textId="20C415A4" w:rsidR="0042396B" w:rsidRDefault="0042396B" w:rsidP="0042396B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Для реализации эффекта параллакса на страницу также добавлены три элемента </w:t>
      </w:r>
      <w:r>
        <w:rPr>
          <w:sz w:val="28"/>
          <w:szCs w:val="28"/>
          <w:lang w:val="en-US"/>
        </w:rPr>
        <w:t>parallax</w:t>
      </w:r>
      <w:r w:rsidRPr="0042396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icons</w:t>
      </w:r>
    </w:p>
    <w:p w14:paraId="2369623A" w14:textId="77777777" w:rsidR="00763705" w:rsidRDefault="00763705" w:rsidP="00763705">
      <w:pPr>
        <w:spacing w:line="360" w:lineRule="auto"/>
        <w:jc w:val="both"/>
        <w:rPr>
          <w:iCs/>
          <w:sz w:val="28"/>
          <w:szCs w:val="28"/>
        </w:rPr>
      </w:pPr>
    </w:p>
    <w:p w14:paraId="3CF65C08" w14:textId="1CC29CE2" w:rsidR="00763705" w:rsidRDefault="00763705" w:rsidP="00763705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Размеры </w:t>
      </w:r>
      <w:r>
        <w:rPr>
          <w:iCs/>
          <w:sz w:val="28"/>
          <w:szCs w:val="28"/>
        </w:rPr>
        <w:t>элементов</w:t>
      </w:r>
      <w:r>
        <w:rPr>
          <w:iCs/>
          <w:sz w:val="28"/>
          <w:szCs w:val="28"/>
        </w:rPr>
        <w:t xml:space="preserve"> были специально сделаны разными:</w:t>
      </w:r>
    </w:p>
    <w:p w14:paraId="5235639D" w14:textId="77777777" w:rsidR="00763705" w:rsidRDefault="00763705" w:rsidP="00763705">
      <w:pPr>
        <w:pStyle w:val="a6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переднего плана — 200 </w:t>
      </w:r>
      <w:proofErr w:type="spellStart"/>
      <w:r>
        <w:rPr>
          <w:iCs/>
          <w:sz w:val="28"/>
          <w:szCs w:val="28"/>
        </w:rPr>
        <w:t>px</w:t>
      </w:r>
      <w:proofErr w:type="spellEnd"/>
      <w:r>
        <w:rPr>
          <w:iCs/>
          <w:sz w:val="28"/>
          <w:szCs w:val="28"/>
        </w:rPr>
        <w:t>;</w:t>
      </w:r>
    </w:p>
    <w:p w14:paraId="653B6D87" w14:textId="77777777" w:rsidR="00763705" w:rsidRDefault="00763705" w:rsidP="00763705">
      <w:pPr>
        <w:pStyle w:val="a6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среднего слоя — 175 </w:t>
      </w:r>
      <w:proofErr w:type="spellStart"/>
      <w:r>
        <w:rPr>
          <w:iCs/>
          <w:sz w:val="28"/>
          <w:szCs w:val="28"/>
        </w:rPr>
        <w:t>px</w:t>
      </w:r>
      <w:proofErr w:type="spellEnd"/>
      <w:r>
        <w:rPr>
          <w:iCs/>
          <w:sz w:val="28"/>
          <w:szCs w:val="28"/>
        </w:rPr>
        <w:t>;</w:t>
      </w:r>
    </w:p>
    <w:p w14:paraId="33E5B8AC" w14:textId="77777777" w:rsidR="00763705" w:rsidRDefault="00763705" w:rsidP="00763705">
      <w:pPr>
        <w:pStyle w:val="a6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дальнего слоя — 150 </w:t>
      </w:r>
      <w:proofErr w:type="spellStart"/>
      <w:r>
        <w:rPr>
          <w:iCs/>
          <w:sz w:val="28"/>
          <w:szCs w:val="28"/>
        </w:rPr>
        <w:t>px</w:t>
      </w:r>
      <w:proofErr w:type="spellEnd"/>
      <w:r>
        <w:rPr>
          <w:iCs/>
          <w:sz w:val="28"/>
          <w:szCs w:val="28"/>
        </w:rPr>
        <w:t>.</w:t>
      </w:r>
    </w:p>
    <w:p w14:paraId="1D7EE715" w14:textId="77777777" w:rsidR="00763705" w:rsidRDefault="00763705" w:rsidP="0042396B">
      <w:pPr>
        <w:rPr>
          <w:sz w:val="28"/>
          <w:szCs w:val="28"/>
          <w:lang w:val="en-US"/>
        </w:rPr>
      </w:pPr>
    </w:p>
    <w:p w14:paraId="00EBCCE2" w14:textId="77777777" w:rsidR="0036044C" w:rsidRDefault="0036044C" w:rsidP="0042396B">
      <w:pPr>
        <w:rPr>
          <w:sz w:val="28"/>
          <w:szCs w:val="28"/>
          <w:lang w:val="en-US"/>
        </w:rPr>
      </w:pPr>
    </w:p>
    <w:p w14:paraId="7D557A9C" w14:textId="711FA389" w:rsidR="0036044C" w:rsidRDefault="0036044C" w:rsidP="0036044C">
      <w:pPr>
        <w:jc w:val="center"/>
        <w:rPr>
          <w:sz w:val="28"/>
          <w:szCs w:val="28"/>
        </w:rPr>
      </w:pPr>
      <w:r w:rsidRPr="0036044C">
        <w:rPr>
          <w:sz w:val="28"/>
          <w:szCs w:val="28"/>
        </w:rPr>
        <w:drawing>
          <wp:inline distT="0" distB="0" distL="0" distR="0" wp14:anchorId="75ECB0AD" wp14:editId="1442C72D">
            <wp:extent cx="3458058" cy="6087325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A9C4" w14:textId="3EEC29A3" w:rsidR="0036044C" w:rsidRDefault="0036044C" w:rsidP="0036044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– Параметры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 элементов</w:t>
      </w:r>
    </w:p>
    <w:p w14:paraId="05063832" w14:textId="5AA691CE" w:rsidR="005D7921" w:rsidRDefault="005D7921" w:rsidP="0036044C">
      <w:pPr>
        <w:jc w:val="center"/>
        <w:rPr>
          <w:sz w:val="28"/>
          <w:szCs w:val="28"/>
        </w:rPr>
      </w:pPr>
    </w:p>
    <w:p w14:paraId="43347C27" w14:textId="0962EED4" w:rsidR="005D7921" w:rsidRDefault="005D7921" w:rsidP="0036044C">
      <w:pPr>
        <w:jc w:val="center"/>
        <w:rPr>
          <w:sz w:val="28"/>
          <w:szCs w:val="28"/>
        </w:rPr>
      </w:pPr>
      <w:r w:rsidRPr="005D7921">
        <w:rPr>
          <w:sz w:val="28"/>
          <w:szCs w:val="28"/>
        </w:rPr>
        <w:lastRenderedPageBreak/>
        <w:drawing>
          <wp:inline distT="0" distB="0" distL="0" distR="0" wp14:anchorId="26D4D3D7" wp14:editId="313CED28">
            <wp:extent cx="5940425" cy="8058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F620" w14:textId="710951CE" w:rsidR="00603B21" w:rsidRDefault="005D7921" w:rsidP="0076370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– параллакс элементы в </w:t>
      </w:r>
      <w:r>
        <w:rPr>
          <w:sz w:val="28"/>
          <w:szCs w:val="28"/>
          <w:lang w:val="en-US"/>
        </w:rPr>
        <w:t>html</w:t>
      </w:r>
      <w:r w:rsidRPr="005D7921">
        <w:rPr>
          <w:sz w:val="28"/>
          <w:szCs w:val="28"/>
        </w:rPr>
        <w:t>-</w:t>
      </w:r>
      <w:r>
        <w:rPr>
          <w:sz w:val="28"/>
          <w:szCs w:val="28"/>
        </w:rPr>
        <w:t>шаблоне</w:t>
      </w:r>
    </w:p>
    <w:p w14:paraId="33051750" w14:textId="655C223D" w:rsidR="00603B21" w:rsidRDefault="00603B21" w:rsidP="0036044C">
      <w:pPr>
        <w:jc w:val="center"/>
        <w:rPr>
          <w:sz w:val="28"/>
          <w:szCs w:val="28"/>
        </w:rPr>
      </w:pPr>
    </w:p>
    <w:p w14:paraId="1A9A779F" w14:textId="6DD148D9" w:rsidR="00603B21" w:rsidRDefault="00603B21" w:rsidP="0036044C">
      <w:pPr>
        <w:jc w:val="center"/>
        <w:rPr>
          <w:sz w:val="28"/>
          <w:szCs w:val="28"/>
        </w:rPr>
      </w:pPr>
      <w:r w:rsidRPr="00603B21">
        <w:rPr>
          <w:sz w:val="28"/>
          <w:szCs w:val="28"/>
        </w:rPr>
        <w:drawing>
          <wp:inline distT="0" distB="0" distL="0" distR="0" wp14:anchorId="296A6BA2" wp14:editId="2E50D392">
            <wp:extent cx="5940425" cy="1669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B19C" w14:textId="4F4521D1" w:rsidR="00603B21" w:rsidRDefault="00603B21" w:rsidP="0036044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5 – содержимое файла </w:t>
      </w:r>
      <w:r>
        <w:rPr>
          <w:sz w:val="28"/>
          <w:szCs w:val="28"/>
          <w:lang w:val="en-US"/>
        </w:rPr>
        <w:t>parallax.js</w:t>
      </w:r>
    </w:p>
    <w:p w14:paraId="2A2F39C6" w14:textId="70C83B84" w:rsidR="008B07C5" w:rsidRDefault="008B07C5" w:rsidP="0036044C">
      <w:pPr>
        <w:jc w:val="center"/>
        <w:rPr>
          <w:sz w:val="28"/>
          <w:szCs w:val="28"/>
          <w:lang w:val="en-US"/>
        </w:rPr>
      </w:pPr>
    </w:p>
    <w:p w14:paraId="4CA027F2" w14:textId="012E264F" w:rsidR="008B07C5" w:rsidRDefault="008B07C5" w:rsidP="0036044C">
      <w:pPr>
        <w:jc w:val="center"/>
        <w:rPr>
          <w:sz w:val="28"/>
          <w:szCs w:val="28"/>
          <w:lang w:val="en-US"/>
        </w:rPr>
      </w:pPr>
      <w:r w:rsidRPr="008B07C5">
        <w:rPr>
          <w:sz w:val="28"/>
          <w:szCs w:val="28"/>
          <w:lang w:val="en-US"/>
        </w:rPr>
        <w:drawing>
          <wp:inline distT="0" distB="0" distL="0" distR="0" wp14:anchorId="20BD4E00" wp14:editId="6F0DD841">
            <wp:extent cx="5940425" cy="1963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5F5E" w14:textId="7B58581C" w:rsidR="008B07C5" w:rsidRDefault="008B07C5" w:rsidP="0036044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6 – Положение элементов до прокрутки экрана</w:t>
      </w:r>
    </w:p>
    <w:p w14:paraId="0739122D" w14:textId="337B0052" w:rsidR="008B07C5" w:rsidRDefault="008B07C5" w:rsidP="0036044C">
      <w:pPr>
        <w:jc w:val="center"/>
        <w:rPr>
          <w:sz w:val="28"/>
          <w:szCs w:val="28"/>
        </w:rPr>
      </w:pPr>
    </w:p>
    <w:p w14:paraId="10C81791" w14:textId="6ACA5EA8" w:rsidR="008B07C5" w:rsidRDefault="008B07C5" w:rsidP="008B07C5">
      <w:pPr>
        <w:rPr>
          <w:sz w:val="28"/>
          <w:szCs w:val="28"/>
        </w:rPr>
      </w:pPr>
      <w:r>
        <w:rPr>
          <w:sz w:val="28"/>
          <w:szCs w:val="28"/>
        </w:rPr>
        <w:t>При прокрутке страницы вниз можно заметить смещение элементов.</w:t>
      </w:r>
    </w:p>
    <w:p w14:paraId="709E31BD" w14:textId="7FE71046" w:rsidR="008B07C5" w:rsidRDefault="008B07C5" w:rsidP="008B07C5">
      <w:pPr>
        <w:rPr>
          <w:sz w:val="28"/>
          <w:szCs w:val="28"/>
        </w:rPr>
      </w:pPr>
    </w:p>
    <w:p w14:paraId="5E684DEE" w14:textId="50996CF6" w:rsidR="008B07C5" w:rsidRDefault="008B07C5" w:rsidP="008B07C5">
      <w:pPr>
        <w:jc w:val="center"/>
        <w:rPr>
          <w:sz w:val="28"/>
          <w:szCs w:val="28"/>
        </w:rPr>
      </w:pPr>
      <w:r w:rsidRPr="008B07C5">
        <w:rPr>
          <w:sz w:val="28"/>
          <w:szCs w:val="28"/>
        </w:rPr>
        <w:drawing>
          <wp:inline distT="0" distB="0" distL="0" distR="0" wp14:anchorId="47E2405A" wp14:editId="4E5FE9CE">
            <wp:extent cx="5940425" cy="1305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ED24" w14:textId="169537D6" w:rsidR="008B07C5" w:rsidRDefault="008B07C5" w:rsidP="008B07C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7 – Нижний элемент дотягивается до первой статьи при прокрутке</w:t>
      </w:r>
    </w:p>
    <w:p w14:paraId="758BD558" w14:textId="1084918D" w:rsidR="00EE7AC8" w:rsidRDefault="00EE7AC8" w:rsidP="008B07C5">
      <w:pPr>
        <w:jc w:val="center"/>
        <w:rPr>
          <w:sz w:val="28"/>
          <w:szCs w:val="28"/>
        </w:rPr>
      </w:pPr>
    </w:p>
    <w:p w14:paraId="48D07602" w14:textId="004C15E1" w:rsidR="00EE7AC8" w:rsidRDefault="00EE7AC8" w:rsidP="008B07C5">
      <w:pPr>
        <w:jc w:val="center"/>
        <w:rPr>
          <w:sz w:val="28"/>
          <w:szCs w:val="28"/>
        </w:rPr>
      </w:pPr>
    </w:p>
    <w:p w14:paraId="01F0027A" w14:textId="6F9BBC77" w:rsidR="00EE7AC8" w:rsidRDefault="00EE7AC8" w:rsidP="008B07C5">
      <w:pPr>
        <w:jc w:val="center"/>
        <w:rPr>
          <w:sz w:val="28"/>
          <w:szCs w:val="28"/>
        </w:rPr>
      </w:pPr>
    </w:p>
    <w:p w14:paraId="449A07A5" w14:textId="64242A9E" w:rsidR="00EE7AC8" w:rsidRDefault="00EE7AC8" w:rsidP="008B07C5">
      <w:pPr>
        <w:jc w:val="center"/>
        <w:rPr>
          <w:sz w:val="28"/>
          <w:szCs w:val="28"/>
        </w:rPr>
      </w:pPr>
    </w:p>
    <w:p w14:paraId="5A83DBE5" w14:textId="0F97BAA2" w:rsidR="00EE7AC8" w:rsidRDefault="00EE7AC8" w:rsidP="008B07C5">
      <w:pPr>
        <w:jc w:val="center"/>
        <w:rPr>
          <w:sz w:val="28"/>
          <w:szCs w:val="28"/>
        </w:rPr>
      </w:pPr>
    </w:p>
    <w:p w14:paraId="4ADF958B" w14:textId="7E78D447" w:rsidR="00EE7AC8" w:rsidRDefault="00EE7AC8" w:rsidP="008B07C5">
      <w:pPr>
        <w:jc w:val="center"/>
        <w:rPr>
          <w:sz w:val="28"/>
          <w:szCs w:val="28"/>
        </w:rPr>
      </w:pPr>
    </w:p>
    <w:p w14:paraId="7C749F60" w14:textId="2113222F" w:rsidR="00EE7AC8" w:rsidRDefault="00EE7AC8" w:rsidP="008B07C5">
      <w:pPr>
        <w:jc w:val="center"/>
        <w:rPr>
          <w:sz w:val="28"/>
          <w:szCs w:val="28"/>
        </w:rPr>
      </w:pPr>
    </w:p>
    <w:p w14:paraId="761325BC" w14:textId="579B9422" w:rsidR="00EE7AC8" w:rsidRDefault="00EE7AC8" w:rsidP="008B07C5">
      <w:pPr>
        <w:jc w:val="center"/>
        <w:rPr>
          <w:sz w:val="28"/>
          <w:szCs w:val="28"/>
        </w:rPr>
      </w:pPr>
    </w:p>
    <w:p w14:paraId="34566F52" w14:textId="77777777" w:rsidR="00EE7AC8" w:rsidRDefault="00EE7AC8" w:rsidP="00EE7AC8">
      <w:pPr>
        <w:spacing w:line="276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72F967B7" w14:textId="77777777" w:rsidR="00EE7AC8" w:rsidRDefault="00EE7AC8" w:rsidP="00EE7AC8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были получены навыки создания более сложных визуальных эффектов с использованием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 xml:space="preserve"> и JavaScript. Была изучена организация многоуровневой шапки страницы, работа с несколькими изображениями одновременно и принцип создания эффекта параллакса через различную скорость движения слоёв. Выполнение работы помогло лучше понять, как можно комбинировать HTML, CSS и JavaScript для создания более сложного и современного интерфейса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-страницы.</w:t>
      </w:r>
    </w:p>
    <w:p w14:paraId="068EB97E" w14:textId="77777777" w:rsidR="00EE7AC8" w:rsidRPr="008B07C5" w:rsidRDefault="00EE7AC8" w:rsidP="00EE7AC8">
      <w:pPr>
        <w:rPr>
          <w:sz w:val="28"/>
          <w:szCs w:val="28"/>
        </w:rPr>
      </w:pPr>
    </w:p>
    <w:sectPr w:rsidR="00EE7AC8" w:rsidRPr="008B0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507D6"/>
    <w:multiLevelType w:val="hybridMultilevel"/>
    <w:tmpl w:val="B23AE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B4517"/>
    <w:multiLevelType w:val="hybridMultilevel"/>
    <w:tmpl w:val="AAD40A4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D66C3"/>
    <w:rsid w:val="00160A82"/>
    <w:rsid w:val="001F0096"/>
    <w:rsid w:val="001F37F7"/>
    <w:rsid w:val="00207A40"/>
    <w:rsid w:val="00287CF4"/>
    <w:rsid w:val="0036044C"/>
    <w:rsid w:val="003C08D5"/>
    <w:rsid w:val="003C13BC"/>
    <w:rsid w:val="003C5365"/>
    <w:rsid w:val="003D2A75"/>
    <w:rsid w:val="003E5A72"/>
    <w:rsid w:val="00417D21"/>
    <w:rsid w:val="0042396B"/>
    <w:rsid w:val="0045231A"/>
    <w:rsid w:val="00476517"/>
    <w:rsid w:val="004D6029"/>
    <w:rsid w:val="0052719F"/>
    <w:rsid w:val="005A7F83"/>
    <w:rsid w:val="005C7EDB"/>
    <w:rsid w:val="005D7921"/>
    <w:rsid w:val="00603B21"/>
    <w:rsid w:val="00763705"/>
    <w:rsid w:val="0077427F"/>
    <w:rsid w:val="008023F4"/>
    <w:rsid w:val="00815A55"/>
    <w:rsid w:val="00855E2D"/>
    <w:rsid w:val="008A60F7"/>
    <w:rsid w:val="008B07C5"/>
    <w:rsid w:val="008C1647"/>
    <w:rsid w:val="008E4FAB"/>
    <w:rsid w:val="008F631F"/>
    <w:rsid w:val="00943C15"/>
    <w:rsid w:val="00A04AF1"/>
    <w:rsid w:val="00A064EC"/>
    <w:rsid w:val="00B72073"/>
    <w:rsid w:val="00BA5264"/>
    <w:rsid w:val="00C80D06"/>
    <w:rsid w:val="00CA3F2C"/>
    <w:rsid w:val="00D208FA"/>
    <w:rsid w:val="00DC565A"/>
    <w:rsid w:val="00E64607"/>
    <w:rsid w:val="00E64892"/>
    <w:rsid w:val="00EE7AC8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paragraph" w:styleId="a6">
    <w:name w:val="List Paragraph"/>
    <w:basedOn w:val="a"/>
    <w:uiPriority w:val="1"/>
    <w:qFormat/>
    <w:rsid w:val="00A04AF1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43</cp:revision>
  <dcterms:created xsi:type="dcterms:W3CDTF">2026-03-12T19:57:00Z</dcterms:created>
  <dcterms:modified xsi:type="dcterms:W3CDTF">2026-03-18T20:19:00Z</dcterms:modified>
</cp:coreProperties>
</file>