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E58D05" w14:textId="7B102921" w:rsidR="006E5B04" w:rsidRPr="006E5B04" w:rsidRDefault="00771C1D" w:rsidP="006B712D">
      <w:pPr>
        <w:pStyle w:val="Ttulo2"/>
      </w:pPr>
      <w:r>
        <w:t xml:space="preserve">Práctica realizada por: </w:t>
      </w:r>
    </w:p>
    <w:p w14:paraId="7A2C4D1F" w14:textId="13C0F9F3" w:rsidR="00AB39EB" w:rsidRDefault="00484C0F" w:rsidP="002E6123">
      <w:pPr>
        <w:pStyle w:val="Ttulo"/>
      </w:pPr>
      <w:r>
        <w:t>U</w:t>
      </w:r>
      <w:r w:rsidR="0046730E">
        <w:t>5</w:t>
      </w:r>
      <w:r>
        <w:t>P0</w:t>
      </w:r>
      <w:r w:rsidR="00AB2B0E">
        <w:t>2</w:t>
      </w:r>
      <w:r>
        <w:t>:</w:t>
      </w:r>
      <w:r w:rsidR="001E5793">
        <w:t xml:space="preserve"> </w:t>
      </w:r>
      <w:r w:rsidR="00AB2B0E">
        <w:t>Ejercicios de m</w:t>
      </w:r>
      <w:r w:rsidR="0046730E">
        <w:t>anipulación de datos</w:t>
      </w:r>
    </w:p>
    <w:p w14:paraId="44C2D941" w14:textId="09CA7E44" w:rsidR="00AB2B0E" w:rsidRDefault="00322034" w:rsidP="00322034">
      <w:pPr>
        <w:jc w:val="both"/>
      </w:pPr>
      <w:r>
        <w:t xml:space="preserve">Ahora ya puedes hacer algunos ejercicios más elaborados, que </w:t>
      </w:r>
      <w:r w:rsidRPr="00AB2B0E">
        <w:rPr>
          <w:b/>
          <w:bCs/>
        </w:rPr>
        <w:t>quizá impliquen modificar las reglas de comportamiento de clave ajena</w:t>
      </w:r>
      <w:r>
        <w:t>. Cuando esto ocurra, indícalo (“he tenido que cambiar…”)</w:t>
      </w:r>
    </w:p>
    <w:p w14:paraId="385ABF3C" w14:textId="45A6B952" w:rsidR="006A67B3" w:rsidRDefault="006A67B3" w:rsidP="006A67B3">
      <w:pPr>
        <w:pStyle w:val="Ttulo2"/>
      </w:pPr>
      <w:r>
        <w:t>Primera parte: base de datos Ciclos</w:t>
      </w:r>
    </w:p>
    <w:p w14:paraId="564F9431" w14:textId="77777777" w:rsidR="00C75868" w:rsidRDefault="00C75868" w:rsidP="00C75868">
      <w:pPr>
        <w:jc w:val="both"/>
      </w:pPr>
      <w:r>
        <w:t>1- Restaura la base de datos original. Elimina a los alumnos cuyo NIF empieza por una letra (son 3).</w:t>
      </w:r>
    </w:p>
    <w:p w14:paraId="5BB4EEC6" w14:textId="1FD658C8" w:rsidR="004519A3" w:rsidRDefault="004519A3" w:rsidP="00C75868">
      <w:pPr>
        <w:jc w:val="both"/>
      </w:pPr>
      <w:r>
        <w:t xml:space="preserve">Pista: si lo deseas puedes investigar </w:t>
      </w:r>
      <w:r w:rsidR="00415B3E">
        <w:t xml:space="preserve">de forma opcional </w:t>
      </w:r>
      <w:r>
        <w:t>las expresiones regulares (REGEXP) para comprobar si el NIF empieza por letra. Las expresiones regulares se usan en muchos ámbitos de la informática, como los comandos de sistemas operativos o la programación.</w:t>
      </w:r>
    </w:p>
    <w:p w14:paraId="0D4FD476" w14:textId="6288DA5A" w:rsidR="006A67B3" w:rsidRDefault="00C75868" w:rsidP="00322034">
      <w:pPr>
        <w:jc w:val="both"/>
      </w:pPr>
      <w:r>
        <w:t>2</w:t>
      </w:r>
      <w:r w:rsidR="00322034">
        <w:t>-</w:t>
      </w:r>
      <w:r w:rsidR="006A67B3">
        <w:t xml:space="preserve"> Elimina los módulos que se estudien en tres ciclos.</w:t>
      </w:r>
    </w:p>
    <w:p w14:paraId="1E008269" w14:textId="6F82660F" w:rsidR="00322034" w:rsidRDefault="006A67B3" w:rsidP="00322034">
      <w:pPr>
        <w:jc w:val="both"/>
      </w:pPr>
      <w:r>
        <w:t xml:space="preserve">Pista: en estos casos se sugiere empezar </w:t>
      </w:r>
      <w:r w:rsidRPr="006A67B3">
        <w:rPr>
          <w:b/>
          <w:bCs/>
        </w:rPr>
        <w:t>siempre</w:t>
      </w:r>
      <w:r>
        <w:t xml:space="preserve"> </w:t>
      </w:r>
      <w:r w:rsidR="00322034">
        <w:t xml:space="preserve"> </w:t>
      </w:r>
      <w:r>
        <w:t>por una consulta SELECT, que no es destructiva, hasta asegurar que sabemos referirnos a los elementos deseados. Es decir, comienza por este problema: “</w:t>
      </w:r>
      <w:r w:rsidR="00322034" w:rsidRPr="006A67B3">
        <w:rPr>
          <w:i/>
          <w:iCs/>
        </w:rPr>
        <w:t>Muestra (SELECT) los módulos que se estudian en 3 ciclos</w:t>
      </w:r>
      <w:r>
        <w:t>”</w:t>
      </w:r>
      <w:r w:rsidR="00322034">
        <w:t>. Tienes una consulta parecida en la práctica U4P07-Subconsultas, pero es interesante que intentes resolverla de nuevo para refrescar</w:t>
      </w:r>
      <w:r>
        <w:t>:</w:t>
      </w:r>
    </w:p>
    <w:p w14:paraId="1497BB75" w14:textId="77777777" w:rsidR="00322034" w:rsidRDefault="00322034" w:rsidP="00322034">
      <w:pPr>
        <w:jc w:val="both"/>
      </w:pPr>
      <w:r w:rsidRPr="00B52BF0">
        <w:rPr>
          <w:noProof/>
          <w:lang w:eastAsia="es-ES"/>
        </w:rPr>
        <w:drawing>
          <wp:inline distT="0" distB="0" distL="0" distR="0" wp14:anchorId="294B77E6" wp14:editId="4F436FD8">
            <wp:extent cx="3826834" cy="516256"/>
            <wp:effectExtent l="0" t="0" r="254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43940" cy="518564"/>
                    </a:xfrm>
                    <a:prstGeom prst="rect">
                      <a:avLst/>
                    </a:prstGeom>
                  </pic:spPr>
                </pic:pic>
              </a:graphicData>
            </a:graphic>
          </wp:inline>
        </w:drawing>
      </w:r>
      <w:r>
        <w:t xml:space="preserve"> </w:t>
      </w:r>
    </w:p>
    <w:p w14:paraId="1B4A646D" w14:textId="744EA031" w:rsidR="006A67B3" w:rsidRDefault="006A67B3" w:rsidP="00322034">
      <w:pPr>
        <w:jc w:val="both"/>
      </w:pPr>
      <w:r>
        <w:t>Una vez estés seguro de que has identificado los registros deseados, puedes hacer la consulta de borrado.</w:t>
      </w:r>
    </w:p>
    <w:p w14:paraId="086AC10A" w14:textId="6976FA75" w:rsidR="00C75868" w:rsidRDefault="00C75868" w:rsidP="00322034">
      <w:pPr>
        <w:jc w:val="both"/>
      </w:pPr>
      <w:r>
        <w:t>3</w:t>
      </w:r>
      <w:r w:rsidR="006A67B3">
        <w:t>-</w:t>
      </w:r>
      <w:r w:rsidR="00541B0A" w:rsidRPr="00541B0A">
        <w:t xml:space="preserve"> </w:t>
      </w:r>
      <w:r w:rsidR="00541B0A">
        <w:t xml:space="preserve">Restaura la base de datos original. </w:t>
      </w:r>
      <w:r w:rsidR="004503DA">
        <w:t xml:space="preserve">Modifica los alumnos </w:t>
      </w:r>
      <w:r>
        <w:t xml:space="preserve">que no tienen módulos de 1 hora semanal (son 16), </w:t>
      </w:r>
      <w:r w:rsidR="00541B0A">
        <w:t>de forma que no estudien ningún ciclo</w:t>
      </w:r>
      <w:r>
        <w:t>.</w:t>
      </w:r>
    </w:p>
    <w:p w14:paraId="0E95A64B" w14:textId="77777777" w:rsidR="00C75868" w:rsidRDefault="00C75868" w:rsidP="00322034">
      <w:pPr>
        <w:jc w:val="both"/>
      </w:pPr>
      <w:r>
        <w:t>Recuerda:</w:t>
      </w:r>
    </w:p>
    <w:p w14:paraId="66B4AC8F" w14:textId="77777777" w:rsidR="00C75868" w:rsidRDefault="00C75868" w:rsidP="00C75868">
      <w:pPr>
        <w:pStyle w:val="Prrafodelista"/>
        <w:numPr>
          <w:ilvl w:val="0"/>
          <w:numId w:val="34"/>
        </w:numPr>
        <w:jc w:val="both"/>
      </w:pPr>
      <w:r>
        <w:t>Comienza siempre haciendo una consulta “SELECT”</w:t>
      </w:r>
    </w:p>
    <w:p w14:paraId="07646739" w14:textId="3FBCDE89" w:rsidR="006A67B3" w:rsidRDefault="00C75868" w:rsidP="00C75868">
      <w:pPr>
        <w:pStyle w:val="Prrafodelista"/>
        <w:numPr>
          <w:ilvl w:val="0"/>
          <w:numId w:val="34"/>
        </w:numPr>
        <w:jc w:val="both"/>
      </w:pPr>
      <w:r>
        <w:t>Ten en cuenta que una subconsulta no puede aparecer la misma tabla en la que quieres modificar o borrar.</w:t>
      </w:r>
    </w:p>
    <w:p w14:paraId="2F0A4768" w14:textId="77777777" w:rsidR="00177B45" w:rsidRDefault="00C75868" w:rsidP="00177B45">
      <w:pPr>
        <w:jc w:val="both"/>
      </w:pPr>
      <w:r>
        <w:t>4-</w:t>
      </w:r>
      <w:r w:rsidRPr="00541B0A">
        <w:t xml:space="preserve"> </w:t>
      </w:r>
      <w:r>
        <w:t xml:space="preserve">Restaura la base de datos original. Elimina los ciclos estudiados por estudiantes Erasmus. </w:t>
      </w:r>
      <w:r w:rsidR="00177B45">
        <w:t xml:space="preserve">El comportamiento de borrado será el siguiente: </w:t>
      </w:r>
    </w:p>
    <w:p w14:paraId="79E505DB" w14:textId="4981777E" w:rsidR="00177B45" w:rsidRDefault="00177B45" w:rsidP="00177B45">
      <w:pPr>
        <w:pStyle w:val="Prrafodelista"/>
        <w:numPr>
          <w:ilvl w:val="0"/>
          <w:numId w:val="34"/>
        </w:numPr>
        <w:jc w:val="both"/>
      </w:pPr>
      <w:r>
        <w:t xml:space="preserve">En aquellos estudiantes que estudiaban esos ciclos, su campo de ciclo estudiado se pondrá a NULL. </w:t>
      </w:r>
    </w:p>
    <w:p w14:paraId="174E2BA8" w14:textId="4F0FD3AB" w:rsidR="00C75868" w:rsidRDefault="00177B45" w:rsidP="00177B45">
      <w:pPr>
        <w:pStyle w:val="Prrafodelista"/>
        <w:numPr>
          <w:ilvl w:val="0"/>
          <w:numId w:val="34"/>
        </w:numPr>
        <w:jc w:val="both"/>
      </w:pPr>
      <w:r>
        <w:t>Las asociaciones de esos ciclos a los módulos que los contienen (tabla “pertenece”) se eliminarán en cascada</w:t>
      </w:r>
      <w:r w:rsidR="00C75868">
        <w:t>.</w:t>
      </w:r>
    </w:p>
    <w:p w14:paraId="64EF185A" w14:textId="650C3C73" w:rsidR="00541B0A" w:rsidRDefault="00177B45" w:rsidP="00322034">
      <w:pPr>
        <w:jc w:val="both"/>
      </w:pPr>
      <w:r>
        <w:t>Nota: comprueba que los estudiantes que estudiaban estos ciclos no se han eliminado: simplemente aparece que no estudian ningún ciclo.</w:t>
      </w:r>
    </w:p>
    <w:p w14:paraId="2177E896" w14:textId="6BA7AE25" w:rsidR="00177B45" w:rsidRDefault="00177B45" w:rsidP="00322034">
      <w:pPr>
        <w:jc w:val="both"/>
      </w:pPr>
      <w:r>
        <w:t xml:space="preserve">5- </w:t>
      </w:r>
      <w:r w:rsidRPr="00177B45">
        <w:rPr>
          <w:b/>
          <w:bCs/>
          <w:u w:val="single"/>
        </w:rPr>
        <w:t>No</w:t>
      </w:r>
      <w:r>
        <w:t xml:space="preserve"> restaures la base de datos original. En este momento han quedado módulos en la base de datos que ya no pertenecen a ningún ciclo, mientras que otros (como FOL o inglés) siguen siendo relevantes porque están presentes en otros ciclos. Ahora elimina los módulos que ya no </w:t>
      </w:r>
      <w:r w:rsidR="008D0B81">
        <w:t>están asociados a ningún ciclo (recuerda: siempre muéstralos primero con un SELECT para asegurar que tienes bien construida la consulta. Deberían salir 13 módulos)</w:t>
      </w:r>
    </w:p>
    <w:p w14:paraId="401CA502" w14:textId="5826E933" w:rsidR="006A67B3" w:rsidRDefault="006A67B3" w:rsidP="006A67B3">
      <w:pPr>
        <w:pStyle w:val="Ttulo2"/>
      </w:pPr>
      <w:r>
        <w:t>Segunda parte: base de datos Jardinería</w:t>
      </w:r>
    </w:p>
    <w:p w14:paraId="01B8AD01" w14:textId="77777777" w:rsidR="006A67B3" w:rsidRDefault="006A67B3" w:rsidP="006A67B3">
      <w:pPr>
        <w:spacing w:after="0" w:line="240" w:lineRule="auto"/>
        <w:jc w:val="both"/>
      </w:pPr>
    </w:p>
    <w:p w14:paraId="16602BD2" w14:textId="3C52A98E" w:rsidR="006A67B3" w:rsidRDefault="00177B45" w:rsidP="006A67B3">
      <w:pPr>
        <w:spacing w:after="0" w:line="240" w:lineRule="auto"/>
        <w:jc w:val="both"/>
      </w:pPr>
      <w:r>
        <w:t xml:space="preserve">6- </w:t>
      </w:r>
      <w:r w:rsidR="00AF4C21" w:rsidRPr="00AF4C21">
        <w:t>Inserta una oficina con sede en Alicante. En la sentencia no incluyas el campo LíneaDirección2, que quedará por tanto sin valor.</w:t>
      </w:r>
    </w:p>
    <w:p w14:paraId="4C32833B" w14:textId="77777777" w:rsidR="00177B45" w:rsidRDefault="00177B45" w:rsidP="006A67B3">
      <w:pPr>
        <w:spacing w:after="0" w:line="240" w:lineRule="auto"/>
        <w:jc w:val="both"/>
      </w:pPr>
    </w:p>
    <w:p w14:paraId="027DCA9E" w14:textId="0CA94EA5" w:rsidR="006A67B3" w:rsidRDefault="00177B45" w:rsidP="006A67B3">
      <w:pPr>
        <w:spacing w:after="0" w:line="240" w:lineRule="auto"/>
        <w:jc w:val="both"/>
      </w:pPr>
      <w:r>
        <w:lastRenderedPageBreak/>
        <w:t xml:space="preserve">7- </w:t>
      </w:r>
      <w:r w:rsidR="0057572D" w:rsidRPr="0057572D">
        <w:t>Inserta un empleado de código 32 para la oficina creada que sea representante de ventas, sin incluir Apellido2, y a cargo del jefe de código 3</w:t>
      </w:r>
    </w:p>
    <w:p w14:paraId="459B54B6" w14:textId="77777777" w:rsidR="00177B45" w:rsidRDefault="00177B45" w:rsidP="006A67B3">
      <w:pPr>
        <w:spacing w:after="0" w:line="240" w:lineRule="auto"/>
        <w:jc w:val="both"/>
      </w:pPr>
    </w:p>
    <w:p w14:paraId="2ED2D323" w14:textId="0EF53D06" w:rsidR="006A67B3" w:rsidRDefault="00177B45" w:rsidP="006A67B3">
      <w:pPr>
        <w:spacing w:after="0" w:line="240" w:lineRule="auto"/>
        <w:jc w:val="both"/>
      </w:pPr>
      <w:r>
        <w:t xml:space="preserve">8- </w:t>
      </w:r>
      <w:r w:rsidR="0057572D" w:rsidRPr="0057572D">
        <w:t>Inserta un cliente de código 39 representado por el empleado que acabas de crear</w:t>
      </w:r>
    </w:p>
    <w:p w14:paraId="2F30743C" w14:textId="77777777" w:rsidR="00177B45" w:rsidRDefault="00177B45" w:rsidP="006A67B3">
      <w:pPr>
        <w:spacing w:after="0" w:line="240" w:lineRule="auto"/>
        <w:jc w:val="both"/>
      </w:pPr>
    </w:p>
    <w:p w14:paraId="68FAA0FC" w14:textId="44B97E80" w:rsidR="006A67B3" w:rsidRDefault="00177B45" w:rsidP="006A67B3">
      <w:pPr>
        <w:spacing w:after="0" w:line="240" w:lineRule="auto"/>
        <w:jc w:val="both"/>
      </w:pPr>
      <w:r>
        <w:t xml:space="preserve">9- </w:t>
      </w:r>
      <w:r w:rsidR="006A67B3">
        <w:t>Inserta un pedido del cliente anterior</w:t>
      </w:r>
      <w:r w:rsidR="00AA40A5">
        <w:t>, con fecha del año actual</w:t>
      </w:r>
    </w:p>
    <w:p w14:paraId="31D87F79" w14:textId="38B48125" w:rsidR="00177B45" w:rsidRDefault="00177B45" w:rsidP="006A67B3">
      <w:pPr>
        <w:spacing w:after="0" w:line="240" w:lineRule="auto"/>
        <w:jc w:val="both"/>
      </w:pPr>
    </w:p>
    <w:p w14:paraId="7FCB4859" w14:textId="4A0B2F23" w:rsidR="00AA40A5" w:rsidRDefault="00AA40A5" w:rsidP="006A67B3">
      <w:pPr>
        <w:spacing w:after="0" w:line="240" w:lineRule="auto"/>
        <w:jc w:val="both"/>
      </w:pPr>
      <w:r>
        <w:t>10-</w:t>
      </w:r>
      <w:r w:rsidRPr="00AA40A5">
        <w:t>Añade dos productos diferentes a este pedido</w:t>
      </w:r>
    </w:p>
    <w:p w14:paraId="2A1C2C28" w14:textId="15D6B73A" w:rsidR="00AA40A5" w:rsidRDefault="00AA40A5" w:rsidP="006A67B3">
      <w:pPr>
        <w:spacing w:after="0" w:line="240" w:lineRule="auto"/>
        <w:jc w:val="both"/>
      </w:pPr>
    </w:p>
    <w:p w14:paraId="693FE47D" w14:textId="2C7AB6B5" w:rsidR="00AA40A5" w:rsidRDefault="00AA40A5" w:rsidP="006A67B3">
      <w:pPr>
        <w:spacing w:after="0" w:line="240" w:lineRule="auto"/>
        <w:jc w:val="both"/>
      </w:pPr>
      <w:r>
        <w:t>11-</w:t>
      </w:r>
      <w:r w:rsidRPr="00AA40A5">
        <w:t>Añade un pago de nuestro nuevo cliente, de 1100.00</w:t>
      </w:r>
    </w:p>
    <w:p w14:paraId="7AC00A54" w14:textId="77777777" w:rsidR="00AA40A5" w:rsidRDefault="00AA40A5" w:rsidP="006A67B3">
      <w:pPr>
        <w:spacing w:after="0" w:line="240" w:lineRule="auto"/>
        <w:jc w:val="both"/>
      </w:pPr>
    </w:p>
    <w:p w14:paraId="3F5DF334" w14:textId="5BCB14A5" w:rsidR="00AF4C21" w:rsidRDefault="00AF4C21" w:rsidP="00AF4C21">
      <w:pPr>
        <w:spacing w:after="0" w:line="240" w:lineRule="auto"/>
        <w:jc w:val="both"/>
      </w:pPr>
      <w:r>
        <w:t>1</w:t>
      </w:r>
      <w:r w:rsidR="00AA40A5">
        <w:t>2</w:t>
      </w:r>
      <w:r>
        <w:t>- Examina el diagrama físico de Jardinería y determina a qué tablas debería propagarse la modificación del código de un cliente. ¿Cuáles son?</w:t>
      </w:r>
    </w:p>
    <w:p w14:paraId="1247DCBF" w14:textId="77777777" w:rsidR="00AF4C21" w:rsidRDefault="00AF4C21" w:rsidP="00AF4C21">
      <w:pPr>
        <w:spacing w:after="0" w:line="240" w:lineRule="auto"/>
        <w:jc w:val="both"/>
      </w:pPr>
    </w:p>
    <w:p w14:paraId="7A7A428C" w14:textId="77777777" w:rsidR="00AC3B8A" w:rsidRDefault="00AF4C21" w:rsidP="00AF4C21">
      <w:pPr>
        <w:spacing w:after="0" w:line="240" w:lineRule="auto"/>
        <w:jc w:val="both"/>
      </w:pPr>
      <w:r>
        <w:t>Modifica el comportamiento de las claves ajenas correspondientes en esas tablas, para que las modificaciones se propaguen en cascada. Ahora actualiza el código de nuestro cliente 39 y cámbialo a 40, comprobando que efectivamente se ha propagado a las tablas relacionadas.</w:t>
      </w:r>
    </w:p>
    <w:p w14:paraId="2B13C790" w14:textId="398F7822" w:rsidR="00AC3B8A" w:rsidRDefault="00AC3B8A" w:rsidP="00AF4C21">
      <w:pPr>
        <w:spacing w:after="0" w:line="240" w:lineRule="auto"/>
        <w:jc w:val="both"/>
      </w:pPr>
    </w:p>
    <w:p w14:paraId="50008CBD" w14:textId="3A44F996" w:rsidR="00AA40A5" w:rsidRPr="00AA40A5" w:rsidRDefault="00AA40A5" w:rsidP="00AF4C21">
      <w:pPr>
        <w:spacing w:after="0" w:line="240" w:lineRule="auto"/>
        <w:jc w:val="both"/>
        <w:rPr>
          <w:i/>
          <w:iCs/>
        </w:rPr>
      </w:pPr>
      <w:r w:rsidRPr="00AA40A5">
        <w:rPr>
          <w:i/>
          <w:iCs/>
        </w:rPr>
        <w:t>Recuerda que si tenías abierta una pestaña en MySQL Workbench con una tabla, no se actualiza en tiempo real: tendrás que abrirla de nuevo para ver los cambios.</w:t>
      </w:r>
    </w:p>
    <w:p w14:paraId="0B00D246" w14:textId="7132DA55" w:rsidR="00AA40A5" w:rsidRDefault="00AA40A5" w:rsidP="00AF4C21">
      <w:pPr>
        <w:spacing w:after="0" w:line="240" w:lineRule="auto"/>
        <w:jc w:val="both"/>
      </w:pPr>
    </w:p>
    <w:p w14:paraId="46EEDB56" w14:textId="0BCCF00C" w:rsidR="0057572D" w:rsidRDefault="0057572D" w:rsidP="00AF4C21">
      <w:pPr>
        <w:spacing w:after="0" w:line="240" w:lineRule="auto"/>
        <w:jc w:val="both"/>
      </w:pPr>
      <w:r w:rsidRPr="0057572D">
        <w:t>Ahora actualiza el código de nuestro cliente 39 y cámbialo a 40, comprobando que efectivamente se ha propagado a las tablas relacionadas</w:t>
      </w:r>
      <w:r>
        <w:t>:</w:t>
      </w:r>
    </w:p>
    <w:p w14:paraId="53774549" w14:textId="77777777" w:rsidR="0057572D" w:rsidRDefault="0057572D" w:rsidP="00AF4C21">
      <w:pPr>
        <w:spacing w:after="0" w:line="240" w:lineRule="auto"/>
        <w:jc w:val="both"/>
      </w:pPr>
    </w:p>
    <w:p w14:paraId="564C7E45" w14:textId="2C7361DE" w:rsidR="006A67B3" w:rsidRDefault="00177B45" w:rsidP="00AF4C21">
      <w:pPr>
        <w:spacing w:after="0" w:line="240" w:lineRule="auto"/>
        <w:jc w:val="both"/>
      </w:pPr>
      <w:r>
        <w:t>1</w:t>
      </w:r>
      <w:r w:rsidR="00AA40A5">
        <w:t>3</w:t>
      </w:r>
      <w:r>
        <w:t xml:space="preserve">- </w:t>
      </w:r>
      <w:r w:rsidR="00AA40A5">
        <w:t xml:space="preserve">Intenta borrar a tu cliente (incluye aquí la sentencia necesaria) y comprueba que no se puede al tener </w:t>
      </w:r>
      <w:r>
        <w:t xml:space="preserve">pedidos </w:t>
      </w:r>
      <w:r w:rsidR="00AA40A5">
        <w:t>asociados</w:t>
      </w:r>
      <w:r>
        <w:t>.</w:t>
      </w:r>
      <w:r w:rsidR="00AA40A5">
        <w:t xml:space="preserve"> Esto es así porque mantuvimos ON DELETE RESTRICT para las claves ajenas.</w:t>
      </w:r>
    </w:p>
    <w:p w14:paraId="05EF6863" w14:textId="77777777" w:rsidR="00177B45" w:rsidRDefault="00177B45" w:rsidP="006A67B3">
      <w:pPr>
        <w:spacing w:after="0" w:line="240" w:lineRule="auto"/>
        <w:jc w:val="both"/>
      </w:pPr>
    </w:p>
    <w:p w14:paraId="4F951314" w14:textId="20B5AD21" w:rsidR="006A67B3" w:rsidRPr="0057572D" w:rsidRDefault="00177B45" w:rsidP="006A67B3">
      <w:pPr>
        <w:spacing w:after="0" w:line="240" w:lineRule="auto"/>
        <w:jc w:val="both"/>
        <w:rPr>
          <w:i/>
          <w:iCs/>
        </w:rPr>
      </w:pPr>
      <w:r>
        <w:t xml:space="preserve">12 - </w:t>
      </w:r>
      <w:r w:rsidR="0057572D" w:rsidRPr="0057572D">
        <w:t xml:space="preserve">Borra los clientes que no tengan pedidos </w:t>
      </w:r>
      <w:r w:rsidR="0057572D" w:rsidRPr="0057572D">
        <w:rPr>
          <w:i/>
          <w:iCs/>
        </w:rPr>
        <w:t>(deberían borrarse 17 filas)</w:t>
      </w:r>
    </w:p>
    <w:p w14:paraId="74BF7D7D" w14:textId="713E0E95" w:rsidR="0057572D" w:rsidRDefault="0057572D" w:rsidP="006A67B3">
      <w:pPr>
        <w:spacing w:after="0" w:line="240" w:lineRule="auto"/>
        <w:jc w:val="both"/>
      </w:pPr>
    </w:p>
    <w:p w14:paraId="74C252CD" w14:textId="03C9A15B" w:rsidR="0057572D" w:rsidRPr="0057572D" w:rsidRDefault="0057572D" w:rsidP="006A67B3">
      <w:pPr>
        <w:spacing w:after="0" w:line="240" w:lineRule="auto"/>
        <w:jc w:val="both"/>
        <w:rPr>
          <w:b/>
          <w:bCs/>
        </w:rPr>
      </w:pPr>
      <w:r w:rsidRPr="0057572D">
        <w:rPr>
          <w:b/>
          <w:bCs/>
        </w:rPr>
        <w:t>Se aconseja en este punto hacer una exportación del estado actual de la base de datos, para evitar repetir todo lo anterior si falla alguno de los ejercicios que faltan. Puedes llamar al script jardineríaU5P02.sql.</w:t>
      </w:r>
    </w:p>
    <w:p w14:paraId="11AF913A" w14:textId="77777777" w:rsidR="00177B45" w:rsidRDefault="00177B45" w:rsidP="006A67B3">
      <w:pPr>
        <w:spacing w:after="0" w:line="240" w:lineRule="auto"/>
        <w:jc w:val="both"/>
      </w:pPr>
    </w:p>
    <w:p w14:paraId="35ACCA71" w14:textId="73E8517E" w:rsidR="0057572D" w:rsidRPr="0057572D" w:rsidRDefault="00177B45" w:rsidP="0057572D">
      <w:pPr>
        <w:spacing w:after="0" w:line="240" w:lineRule="auto"/>
        <w:jc w:val="both"/>
        <w:rPr>
          <w:i/>
          <w:iCs/>
        </w:rPr>
      </w:pPr>
      <w:r>
        <w:t xml:space="preserve">13 </w:t>
      </w:r>
      <w:r w:rsidR="0057572D">
        <w:t xml:space="preserve">– a) Calcula la suma total del precio de venta de todos los productos. </w:t>
      </w:r>
      <w:r w:rsidR="0057572D" w:rsidRPr="0057572D">
        <w:rPr>
          <w:i/>
          <w:iCs/>
        </w:rPr>
        <w:t xml:space="preserve">Debe </w:t>
      </w:r>
      <w:r w:rsidR="0057572D">
        <w:rPr>
          <w:i/>
          <w:iCs/>
        </w:rPr>
        <w:t xml:space="preserve">salir </w:t>
      </w:r>
      <w:r w:rsidR="0057572D" w:rsidRPr="0057572D">
        <w:rPr>
          <w:i/>
          <w:iCs/>
        </w:rPr>
        <w:t>6236.</w:t>
      </w:r>
    </w:p>
    <w:p w14:paraId="4043E76F" w14:textId="0812770D" w:rsidR="0057572D" w:rsidRDefault="0057572D" w:rsidP="0057572D">
      <w:pPr>
        <w:spacing w:after="0" w:line="240" w:lineRule="auto"/>
        <w:jc w:val="both"/>
      </w:pPr>
    </w:p>
    <w:p w14:paraId="40DF0F51" w14:textId="5F173FAB" w:rsidR="0057572D" w:rsidRPr="0057572D" w:rsidRDefault="0057572D" w:rsidP="0057572D">
      <w:pPr>
        <w:spacing w:after="0" w:line="240" w:lineRule="auto"/>
        <w:jc w:val="both"/>
        <w:rPr>
          <w:i/>
          <w:iCs/>
        </w:rPr>
      </w:pPr>
      <w:r>
        <w:t xml:space="preserve">b) Reduce en un 20% el precio de los productos que no ha pedido nadie </w:t>
      </w:r>
      <w:r w:rsidRPr="0057572D">
        <w:rPr>
          <w:i/>
          <w:iCs/>
        </w:rPr>
        <w:t>(debería afectar a 129 filas).</w:t>
      </w:r>
    </w:p>
    <w:p w14:paraId="19F27A69" w14:textId="064EC838" w:rsidR="0057572D" w:rsidRDefault="0057572D" w:rsidP="0057572D">
      <w:pPr>
        <w:spacing w:after="0" w:line="240" w:lineRule="auto"/>
        <w:jc w:val="both"/>
      </w:pPr>
    </w:p>
    <w:p w14:paraId="2509C354" w14:textId="67725C17" w:rsidR="006A67B3" w:rsidRDefault="0057572D" w:rsidP="0057572D">
      <w:pPr>
        <w:spacing w:after="0" w:line="240" w:lineRule="auto"/>
        <w:jc w:val="both"/>
      </w:pPr>
      <w:r>
        <w:t>c) Repite la primera consulta y comprueba que la suma de los precios es ahora 5736.40</w:t>
      </w:r>
    </w:p>
    <w:p w14:paraId="2943CD8D" w14:textId="293162FB" w:rsidR="0057572D" w:rsidRDefault="0057572D" w:rsidP="0057572D">
      <w:pPr>
        <w:spacing w:after="0" w:line="240" w:lineRule="auto"/>
        <w:jc w:val="both"/>
      </w:pPr>
    </w:p>
    <w:p w14:paraId="3DAD1408" w14:textId="22DBD000" w:rsidR="00177B45" w:rsidRPr="0057572D" w:rsidRDefault="00177B45" w:rsidP="00177B45">
      <w:pPr>
        <w:spacing w:after="0" w:line="240" w:lineRule="auto"/>
        <w:jc w:val="both"/>
        <w:rPr>
          <w:i/>
          <w:iCs/>
        </w:rPr>
      </w:pPr>
      <w:r>
        <w:t xml:space="preserve">14 - </w:t>
      </w:r>
      <w:r w:rsidR="0057572D" w:rsidRPr="0057572D">
        <w:t xml:space="preserve">Borra los pagos del cliente con menor límite de crédito </w:t>
      </w:r>
      <w:r w:rsidR="0057572D" w:rsidRPr="0057572D">
        <w:rPr>
          <w:i/>
          <w:iCs/>
        </w:rPr>
        <w:t>(debería haber 1 fila afectada)</w:t>
      </w:r>
    </w:p>
    <w:p w14:paraId="225347FD" w14:textId="77777777" w:rsidR="00177B45" w:rsidRDefault="00177B45" w:rsidP="00177B45">
      <w:pPr>
        <w:spacing w:after="0" w:line="240" w:lineRule="auto"/>
        <w:jc w:val="both"/>
      </w:pPr>
    </w:p>
    <w:p w14:paraId="196B02D8" w14:textId="22B9767F" w:rsidR="00C151FA" w:rsidRPr="00C151FA" w:rsidRDefault="00C151FA" w:rsidP="00177B45">
      <w:pPr>
        <w:spacing w:after="0" w:line="240" w:lineRule="auto"/>
        <w:jc w:val="both"/>
        <w:rPr>
          <w:i/>
        </w:rPr>
      </w:pPr>
      <w:r w:rsidRPr="00C151FA">
        <w:rPr>
          <w:i/>
        </w:rPr>
        <w:t>Nota: el último ejercicio es el 17. Para que resulte algo más sencillo, se han incluido las consultas 15 y 16 como pasos previos. Sin embargo, ten en</w:t>
      </w:r>
      <w:r>
        <w:rPr>
          <w:i/>
        </w:rPr>
        <w:t xml:space="preserve"> cuenta que en la subconsulta necesaria en</w:t>
      </w:r>
      <w:r w:rsidRPr="00C151FA">
        <w:rPr>
          <w:i/>
        </w:rPr>
        <w:t xml:space="preserve"> la 17 </w:t>
      </w:r>
      <w:r w:rsidRPr="00C151FA">
        <w:rPr>
          <w:b/>
          <w:i/>
        </w:rPr>
        <w:t>no podrás usar la tabla clientes</w:t>
      </w:r>
      <w:r w:rsidRPr="00C151FA">
        <w:rPr>
          <w:i/>
        </w:rPr>
        <w:t xml:space="preserve"> (puesto que es la que debes modificar y no está permitido). Por tanto debes intentar resolver la 15 y la 16 </w:t>
      </w:r>
      <w:r w:rsidRPr="00C151FA">
        <w:rPr>
          <w:b/>
          <w:i/>
        </w:rPr>
        <w:t>sin utilizar la tabla clientes</w:t>
      </w:r>
      <w:r w:rsidRPr="00C151FA">
        <w:rPr>
          <w:i/>
        </w:rPr>
        <w:t>.</w:t>
      </w:r>
    </w:p>
    <w:p w14:paraId="58625E37" w14:textId="77777777" w:rsidR="00C151FA" w:rsidRDefault="00C151FA" w:rsidP="00177B45">
      <w:pPr>
        <w:spacing w:after="0" w:line="240" w:lineRule="auto"/>
        <w:jc w:val="both"/>
      </w:pPr>
    </w:p>
    <w:p w14:paraId="67CD1BF1" w14:textId="4048024A" w:rsidR="006A67B3" w:rsidRDefault="00177B45" w:rsidP="00177B45">
      <w:pPr>
        <w:spacing w:after="0" w:line="240" w:lineRule="auto"/>
        <w:jc w:val="both"/>
      </w:pPr>
      <w:r>
        <w:t xml:space="preserve">15 - </w:t>
      </w:r>
      <w:r w:rsidR="0057572D" w:rsidRPr="0057572D">
        <w:t>Muestra el código del</w:t>
      </w:r>
      <w:r w:rsidR="0057572D">
        <w:t xml:space="preserve"> cliente o </w:t>
      </w:r>
      <w:r w:rsidR="0057572D" w:rsidRPr="0057572D">
        <w:t>clientes que han pedido el producto cuyo nombre contiene la palabra "Pseudoplatanus",  junto al número de unidades que han pedido</w:t>
      </w:r>
    </w:p>
    <w:p w14:paraId="551F2FAC" w14:textId="77777777" w:rsidR="0057572D" w:rsidRPr="006A67B3" w:rsidRDefault="0057572D" w:rsidP="00177B45">
      <w:pPr>
        <w:spacing w:after="0" w:line="240" w:lineRule="auto"/>
        <w:jc w:val="both"/>
      </w:pPr>
    </w:p>
    <w:p w14:paraId="22264AC4" w14:textId="2874B486" w:rsidR="00AA40A5" w:rsidRDefault="00126630" w:rsidP="00D73599">
      <w:pPr>
        <w:jc w:val="both"/>
      </w:pPr>
      <w:r w:rsidRPr="00126630">
        <w:rPr>
          <w:noProof/>
          <w:lang w:eastAsia="es-ES"/>
        </w:rPr>
        <w:drawing>
          <wp:inline distT="0" distB="0" distL="0" distR="0" wp14:anchorId="44B1AC8C" wp14:editId="6F35623B">
            <wp:extent cx="1325995" cy="1089754"/>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325995" cy="1089754"/>
                    </a:xfrm>
                    <a:prstGeom prst="rect">
                      <a:avLst/>
                    </a:prstGeom>
                  </pic:spPr>
                </pic:pic>
              </a:graphicData>
            </a:graphic>
          </wp:inline>
        </w:drawing>
      </w:r>
      <w:bookmarkStart w:id="0" w:name="_GoBack"/>
      <w:bookmarkEnd w:id="0"/>
    </w:p>
    <w:p w14:paraId="203E46C2" w14:textId="09C3CD67" w:rsidR="0057572D" w:rsidRPr="0057572D" w:rsidRDefault="0057572D" w:rsidP="00D73599">
      <w:pPr>
        <w:jc w:val="both"/>
        <w:rPr>
          <w:i/>
          <w:iCs/>
        </w:rPr>
      </w:pPr>
      <w:r w:rsidRPr="0057572D">
        <w:t>16 - Muestra el código del cliente o clientes que hayan pedido el máximo número de unidades del producto cuyo nombre contiene la palabra "Pseudoplatanus"</w:t>
      </w:r>
      <w:r>
        <w:t xml:space="preserve"> </w:t>
      </w:r>
      <w:r w:rsidRPr="0057572D">
        <w:rPr>
          <w:i/>
          <w:iCs/>
        </w:rPr>
        <w:t>(como ves en la tabla anterior, tendrá que salirte el 30 como resultado)</w:t>
      </w:r>
    </w:p>
    <w:p w14:paraId="1DFD49B9" w14:textId="26608373" w:rsidR="0057572D" w:rsidRPr="0057572D" w:rsidRDefault="0057572D" w:rsidP="00D73599">
      <w:pPr>
        <w:jc w:val="both"/>
        <w:rPr>
          <w:i/>
          <w:iCs/>
        </w:rPr>
      </w:pPr>
      <w:r w:rsidRPr="0057572D">
        <w:lastRenderedPageBreak/>
        <w:t xml:space="preserve">17 - Duplica el límite de crédito del cliente o clientes que hayan pedido el máximo número de unidades del producto cuyo nombre contiene la palabra "Pseudoplatanus" </w:t>
      </w:r>
      <w:r w:rsidRPr="0057572D">
        <w:rPr>
          <w:i/>
          <w:iCs/>
        </w:rPr>
        <w:t>(el límite de crédito del cliente 30 será de 15000 después de la ejecución)</w:t>
      </w:r>
    </w:p>
    <w:sectPr w:rsidR="0057572D" w:rsidRPr="0057572D" w:rsidSect="00771C1D">
      <w:headerReference w:type="default" r:id="rId11"/>
      <w:pgSz w:w="11906" w:h="16838"/>
      <w:pgMar w:top="851" w:right="424" w:bottom="284" w:left="426" w:header="426"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022CE4" w14:textId="77777777" w:rsidR="007101FE" w:rsidRDefault="007101FE" w:rsidP="00200664">
      <w:pPr>
        <w:spacing w:after="0" w:line="240" w:lineRule="auto"/>
      </w:pPr>
      <w:r>
        <w:separator/>
      </w:r>
    </w:p>
  </w:endnote>
  <w:endnote w:type="continuationSeparator" w:id="0">
    <w:p w14:paraId="59DDBC74" w14:textId="77777777" w:rsidR="007101FE" w:rsidRDefault="007101FE" w:rsidP="002006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8D5E4C" w14:textId="77777777" w:rsidR="007101FE" w:rsidRDefault="007101FE" w:rsidP="00200664">
      <w:pPr>
        <w:spacing w:after="0" w:line="240" w:lineRule="auto"/>
      </w:pPr>
      <w:r>
        <w:separator/>
      </w:r>
    </w:p>
  </w:footnote>
  <w:footnote w:type="continuationSeparator" w:id="0">
    <w:p w14:paraId="29ED25B0" w14:textId="77777777" w:rsidR="007101FE" w:rsidRDefault="007101FE" w:rsidP="0020066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4223C0" w14:textId="3BC0FD01" w:rsidR="00200664" w:rsidRPr="00AB39EB" w:rsidRDefault="00200664" w:rsidP="009117AC">
    <w:pPr>
      <w:pStyle w:val="Encabezado"/>
      <w:jc w:val="center"/>
      <w:rPr>
        <w:i/>
      </w:rPr>
    </w:pPr>
    <w:r w:rsidRPr="00AB39EB">
      <w:rPr>
        <w:i/>
      </w:rPr>
      <w:t xml:space="preserve">Alberto Ruiz </w:t>
    </w:r>
    <w:r w:rsidR="005E1AB0" w:rsidRPr="00AB39EB">
      <w:rPr>
        <w:i/>
      </w:rPr>
      <w:t xml:space="preserve">– </w:t>
    </w:r>
    <w:r w:rsidR="00484C0F">
      <w:rPr>
        <w:i/>
      </w:rPr>
      <w:t>Bases de datos – IES Palomeras Vallecas – Curso 2020/2021</w:t>
    </w:r>
    <w:r w:rsidR="009117AC">
      <w:rPr>
        <w:i/>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63472"/>
    <w:multiLevelType w:val="hybridMultilevel"/>
    <w:tmpl w:val="62548EC2"/>
    <w:lvl w:ilvl="0" w:tplc="AC62A39A">
      <w:start w:val="9"/>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1F25452"/>
    <w:multiLevelType w:val="hybridMultilevel"/>
    <w:tmpl w:val="11DEDE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5456048"/>
    <w:multiLevelType w:val="hybridMultilevel"/>
    <w:tmpl w:val="D5B651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B28423F"/>
    <w:multiLevelType w:val="hybridMultilevel"/>
    <w:tmpl w:val="78D055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0DA05C15"/>
    <w:multiLevelType w:val="hybridMultilevel"/>
    <w:tmpl w:val="D05CE7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09F59A1"/>
    <w:multiLevelType w:val="hybridMultilevel"/>
    <w:tmpl w:val="5C7424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156F05DF"/>
    <w:multiLevelType w:val="hybridMultilevel"/>
    <w:tmpl w:val="BFD291F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1A463798"/>
    <w:multiLevelType w:val="hybridMultilevel"/>
    <w:tmpl w:val="CB9218C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1C1B71BA"/>
    <w:multiLevelType w:val="hybridMultilevel"/>
    <w:tmpl w:val="66401B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24EC29E0"/>
    <w:multiLevelType w:val="hybridMultilevel"/>
    <w:tmpl w:val="5176AB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25EF0A7F"/>
    <w:multiLevelType w:val="hybridMultilevel"/>
    <w:tmpl w:val="D45EA0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2644337E"/>
    <w:multiLevelType w:val="hybridMultilevel"/>
    <w:tmpl w:val="F5DA4912"/>
    <w:lvl w:ilvl="0" w:tplc="AC62A39A">
      <w:start w:val="9"/>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305B5270"/>
    <w:multiLevelType w:val="hybridMultilevel"/>
    <w:tmpl w:val="CA361876"/>
    <w:lvl w:ilvl="0" w:tplc="0C0A0001">
      <w:start w:val="1"/>
      <w:numFmt w:val="bullet"/>
      <w:lvlText w:val=""/>
      <w:lvlJc w:val="left"/>
      <w:pPr>
        <w:ind w:left="816" w:hanging="360"/>
      </w:pPr>
      <w:rPr>
        <w:rFonts w:ascii="Symbol" w:hAnsi="Symbol" w:hint="default"/>
      </w:rPr>
    </w:lvl>
    <w:lvl w:ilvl="1" w:tplc="0C0A0003" w:tentative="1">
      <w:start w:val="1"/>
      <w:numFmt w:val="bullet"/>
      <w:lvlText w:val="o"/>
      <w:lvlJc w:val="left"/>
      <w:pPr>
        <w:ind w:left="1536" w:hanging="360"/>
      </w:pPr>
      <w:rPr>
        <w:rFonts w:ascii="Courier New" w:hAnsi="Courier New" w:cs="Courier New" w:hint="default"/>
      </w:rPr>
    </w:lvl>
    <w:lvl w:ilvl="2" w:tplc="0C0A0005" w:tentative="1">
      <w:start w:val="1"/>
      <w:numFmt w:val="bullet"/>
      <w:lvlText w:val=""/>
      <w:lvlJc w:val="left"/>
      <w:pPr>
        <w:ind w:left="2256" w:hanging="360"/>
      </w:pPr>
      <w:rPr>
        <w:rFonts w:ascii="Wingdings" w:hAnsi="Wingdings" w:hint="default"/>
      </w:rPr>
    </w:lvl>
    <w:lvl w:ilvl="3" w:tplc="0C0A0001" w:tentative="1">
      <w:start w:val="1"/>
      <w:numFmt w:val="bullet"/>
      <w:lvlText w:val=""/>
      <w:lvlJc w:val="left"/>
      <w:pPr>
        <w:ind w:left="2976" w:hanging="360"/>
      </w:pPr>
      <w:rPr>
        <w:rFonts w:ascii="Symbol" w:hAnsi="Symbol" w:hint="default"/>
      </w:rPr>
    </w:lvl>
    <w:lvl w:ilvl="4" w:tplc="0C0A0003" w:tentative="1">
      <w:start w:val="1"/>
      <w:numFmt w:val="bullet"/>
      <w:lvlText w:val="o"/>
      <w:lvlJc w:val="left"/>
      <w:pPr>
        <w:ind w:left="3696" w:hanging="360"/>
      </w:pPr>
      <w:rPr>
        <w:rFonts w:ascii="Courier New" w:hAnsi="Courier New" w:cs="Courier New" w:hint="default"/>
      </w:rPr>
    </w:lvl>
    <w:lvl w:ilvl="5" w:tplc="0C0A0005" w:tentative="1">
      <w:start w:val="1"/>
      <w:numFmt w:val="bullet"/>
      <w:lvlText w:val=""/>
      <w:lvlJc w:val="left"/>
      <w:pPr>
        <w:ind w:left="4416" w:hanging="360"/>
      </w:pPr>
      <w:rPr>
        <w:rFonts w:ascii="Wingdings" w:hAnsi="Wingdings" w:hint="default"/>
      </w:rPr>
    </w:lvl>
    <w:lvl w:ilvl="6" w:tplc="0C0A0001" w:tentative="1">
      <w:start w:val="1"/>
      <w:numFmt w:val="bullet"/>
      <w:lvlText w:val=""/>
      <w:lvlJc w:val="left"/>
      <w:pPr>
        <w:ind w:left="5136" w:hanging="360"/>
      </w:pPr>
      <w:rPr>
        <w:rFonts w:ascii="Symbol" w:hAnsi="Symbol" w:hint="default"/>
      </w:rPr>
    </w:lvl>
    <w:lvl w:ilvl="7" w:tplc="0C0A0003" w:tentative="1">
      <w:start w:val="1"/>
      <w:numFmt w:val="bullet"/>
      <w:lvlText w:val="o"/>
      <w:lvlJc w:val="left"/>
      <w:pPr>
        <w:ind w:left="5856" w:hanging="360"/>
      </w:pPr>
      <w:rPr>
        <w:rFonts w:ascii="Courier New" w:hAnsi="Courier New" w:cs="Courier New" w:hint="default"/>
      </w:rPr>
    </w:lvl>
    <w:lvl w:ilvl="8" w:tplc="0C0A0005" w:tentative="1">
      <w:start w:val="1"/>
      <w:numFmt w:val="bullet"/>
      <w:lvlText w:val=""/>
      <w:lvlJc w:val="left"/>
      <w:pPr>
        <w:ind w:left="6576" w:hanging="360"/>
      </w:pPr>
      <w:rPr>
        <w:rFonts w:ascii="Wingdings" w:hAnsi="Wingdings" w:hint="default"/>
      </w:rPr>
    </w:lvl>
  </w:abstractNum>
  <w:abstractNum w:abstractNumId="13">
    <w:nsid w:val="3122306F"/>
    <w:multiLevelType w:val="hybridMultilevel"/>
    <w:tmpl w:val="B950D22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39BE75EB"/>
    <w:multiLevelType w:val="hybridMultilevel"/>
    <w:tmpl w:val="F34A17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3A5B712D"/>
    <w:multiLevelType w:val="hybridMultilevel"/>
    <w:tmpl w:val="74CAE5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3B766686"/>
    <w:multiLevelType w:val="hybridMultilevel"/>
    <w:tmpl w:val="B94AE0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3D785C7C"/>
    <w:multiLevelType w:val="hybridMultilevel"/>
    <w:tmpl w:val="C4B25F08"/>
    <w:lvl w:ilvl="0" w:tplc="EFF2DE82">
      <w:start w:val="2"/>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3EF20A2F"/>
    <w:multiLevelType w:val="hybridMultilevel"/>
    <w:tmpl w:val="CE982D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417E30A7"/>
    <w:multiLevelType w:val="hybridMultilevel"/>
    <w:tmpl w:val="84FC5D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419F308C"/>
    <w:multiLevelType w:val="hybridMultilevel"/>
    <w:tmpl w:val="D4BCE3A2"/>
    <w:lvl w:ilvl="0" w:tplc="7E82BD9A">
      <w:start w:val="1"/>
      <w:numFmt w:val="decimal"/>
      <w:lvlText w:val="%1."/>
      <w:lvlJc w:val="left"/>
      <w:pPr>
        <w:ind w:left="720" w:hanging="360"/>
      </w:pPr>
      <w:rPr>
        <w:rFonts w:asciiTheme="minorHAnsi" w:eastAsiaTheme="minorHAnsi" w:hAnsiTheme="minorHAnsi" w:cstheme="minorBidi"/>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466A066F"/>
    <w:multiLevelType w:val="hybridMultilevel"/>
    <w:tmpl w:val="20E2D870"/>
    <w:lvl w:ilvl="0" w:tplc="0C0A0001">
      <w:start w:val="1"/>
      <w:numFmt w:val="bullet"/>
      <w:lvlText w:val=""/>
      <w:lvlJc w:val="left"/>
      <w:pPr>
        <w:ind w:left="770" w:hanging="360"/>
      </w:pPr>
      <w:rPr>
        <w:rFonts w:ascii="Symbol" w:hAnsi="Symbol" w:hint="default"/>
      </w:rPr>
    </w:lvl>
    <w:lvl w:ilvl="1" w:tplc="0C0A0003" w:tentative="1">
      <w:start w:val="1"/>
      <w:numFmt w:val="bullet"/>
      <w:lvlText w:val="o"/>
      <w:lvlJc w:val="left"/>
      <w:pPr>
        <w:ind w:left="1490" w:hanging="360"/>
      </w:pPr>
      <w:rPr>
        <w:rFonts w:ascii="Courier New" w:hAnsi="Courier New" w:cs="Courier New" w:hint="default"/>
      </w:rPr>
    </w:lvl>
    <w:lvl w:ilvl="2" w:tplc="0C0A0005" w:tentative="1">
      <w:start w:val="1"/>
      <w:numFmt w:val="bullet"/>
      <w:lvlText w:val=""/>
      <w:lvlJc w:val="left"/>
      <w:pPr>
        <w:ind w:left="2210" w:hanging="360"/>
      </w:pPr>
      <w:rPr>
        <w:rFonts w:ascii="Wingdings" w:hAnsi="Wingdings" w:hint="default"/>
      </w:rPr>
    </w:lvl>
    <w:lvl w:ilvl="3" w:tplc="0C0A0001" w:tentative="1">
      <w:start w:val="1"/>
      <w:numFmt w:val="bullet"/>
      <w:lvlText w:val=""/>
      <w:lvlJc w:val="left"/>
      <w:pPr>
        <w:ind w:left="2930" w:hanging="360"/>
      </w:pPr>
      <w:rPr>
        <w:rFonts w:ascii="Symbol" w:hAnsi="Symbol" w:hint="default"/>
      </w:rPr>
    </w:lvl>
    <w:lvl w:ilvl="4" w:tplc="0C0A0003" w:tentative="1">
      <w:start w:val="1"/>
      <w:numFmt w:val="bullet"/>
      <w:lvlText w:val="o"/>
      <w:lvlJc w:val="left"/>
      <w:pPr>
        <w:ind w:left="3650" w:hanging="360"/>
      </w:pPr>
      <w:rPr>
        <w:rFonts w:ascii="Courier New" w:hAnsi="Courier New" w:cs="Courier New" w:hint="default"/>
      </w:rPr>
    </w:lvl>
    <w:lvl w:ilvl="5" w:tplc="0C0A0005" w:tentative="1">
      <w:start w:val="1"/>
      <w:numFmt w:val="bullet"/>
      <w:lvlText w:val=""/>
      <w:lvlJc w:val="left"/>
      <w:pPr>
        <w:ind w:left="4370" w:hanging="360"/>
      </w:pPr>
      <w:rPr>
        <w:rFonts w:ascii="Wingdings" w:hAnsi="Wingdings" w:hint="default"/>
      </w:rPr>
    </w:lvl>
    <w:lvl w:ilvl="6" w:tplc="0C0A0001" w:tentative="1">
      <w:start w:val="1"/>
      <w:numFmt w:val="bullet"/>
      <w:lvlText w:val=""/>
      <w:lvlJc w:val="left"/>
      <w:pPr>
        <w:ind w:left="5090" w:hanging="360"/>
      </w:pPr>
      <w:rPr>
        <w:rFonts w:ascii="Symbol" w:hAnsi="Symbol" w:hint="default"/>
      </w:rPr>
    </w:lvl>
    <w:lvl w:ilvl="7" w:tplc="0C0A0003" w:tentative="1">
      <w:start w:val="1"/>
      <w:numFmt w:val="bullet"/>
      <w:lvlText w:val="o"/>
      <w:lvlJc w:val="left"/>
      <w:pPr>
        <w:ind w:left="5810" w:hanging="360"/>
      </w:pPr>
      <w:rPr>
        <w:rFonts w:ascii="Courier New" w:hAnsi="Courier New" w:cs="Courier New" w:hint="default"/>
      </w:rPr>
    </w:lvl>
    <w:lvl w:ilvl="8" w:tplc="0C0A0005" w:tentative="1">
      <w:start w:val="1"/>
      <w:numFmt w:val="bullet"/>
      <w:lvlText w:val=""/>
      <w:lvlJc w:val="left"/>
      <w:pPr>
        <w:ind w:left="6530" w:hanging="360"/>
      </w:pPr>
      <w:rPr>
        <w:rFonts w:ascii="Wingdings" w:hAnsi="Wingdings" w:hint="default"/>
      </w:rPr>
    </w:lvl>
  </w:abstractNum>
  <w:abstractNum w:abstractNumId="22">
    <w:nsid w:val="47F53741"/>
    <w:multiLevelType w:val="hybridMultilevel"/>
    <w:tmpl w:val="0C8A76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4BA71713"/>
    <w:multiLevelType w:val="hybridMultilevel"/>
    <w:tmpl w:val="CE7E34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4FF074E2"/>
    <w:multiLevelType w:val="hybridMultilevel"/>
    <w:tmpl w:val="ADB4892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nsid w:val="550A3546"/>
    <w:multiLevelType w:val="hybridMultilevel"/>
    <w:tmpl w:val="D48ECA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59387F02"/>
    <w:multiLevelType w:val="hybridMultilevel"/>
    <w:tmpl w:val="6C3248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5AD02BF2"/>
    <w:multiLevelType w:val="hybridMultilevel"/>
    <w:tmpl w:val="459E26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5EC919F1"/>
    <w:multiLevelType w:val="hybridMultilevel"/>
    <w:tmpl w:val="EE9C758E"/>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9">
    <w:nsid w:val="5EE261EE"/>
    <w:multiLevelType w:val="hybridMultilevel"/>
    <w:tmpl w:val="CB9218CA"/>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0">
    <w:nsid w:val="643805D4"/>
    <w:multiLevelType w:val="hybridMultilevel"/>
    <w:tmpl w:val="A2E80A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6F0F6236"/>
    <w:multiLevelType w:val="hybridMultilevel"/>
    <w:tmpl w:val="62B4E7DE"/>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nsid w:val="712323FC"/>
    <w:multiLevelType w:val="hybridMultilevel"/>
    <w:tmpl w:val="F2D80FE0"/>
    <w:lvl w:ilvl="0" w:tplc="D61C6B76">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nsid w:val="733927C9"/>
    <w:multiLevelType w:val="hybridMultilevel"/>
    <w:tmpl w:val="257C6074"/>
    <w:lvl w:ilvl="0" w:tplc="904C5E24">
      <w:start w:val="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6"/>
  </w:num>
  <w:num w:numId="2">
    <w:abstractNumId w:val="29"/>
  </w:num>
  <w:num w:numId="3">
    <w:abstractNumId w:val="7"/>
  </w:num>
  <w:num w:numId="4">
    <w:abstractNumId w:val="15"/>
  </w:num>
  <w:num w:numId="5">
    <w:abstractNumId w:val="21"/>
  </w:num>
  <w:num w:numId="6">
    <w:abstractNumId w:val="10"/>
  </w:num>
  <w:num w:numId="7">
    <w:abstractNumId w:val="27"/>
  </w:num>
  <w:num w:numId="8">
    <w:abstractNumId w:val="31"/>
  </w:num>
  <w:num w:numId="9">
    <w:abstractNumId w:val="26"/>
  </w:num>
  <w:num w:numId="10">
    <w:abstractNumId w:val="20"/>
  </w:num>
  <w:num w:numId="11">
    <w:abstractNumId w:val="13"/>
  </w:num>
  <w:num w:numId="12">
    <w:abstractNumId w:val="19"/>
  </w:num>
  <w:num w:numId="13">
    <w:abstractNumId w:val="1"/>
  </w:num>
  <w:num w:numId="14">
    <w:abstractNumId w:val="30"/>
  </w:num>
  <w:num w:numId="15">
    <w:abstractNumId w:val="18"/>
  </w:num>
  <w:num w:numId="16">
    <w:abstractNumId w:val="9"/>
  </w:num>
  <w:num w:numId="17">
    <w:abstractNumId w:val="2"/>
  </w:num>
  <w:num w:numId="18">
    <w:abstractNumId w:val="24"/>
  </w:num>
  <w:num w:numId="19">
    <w:abstractNumId w:val="25"/>
  </w:num>
  <w:num w:numId="20">
    <w:abstractNumId w:val="12"/>
  </w:num>
  <w:num w:numId="21">
    <w:abstractNumId w:val="22"/>
  </w:num>
  <w:num w:numId="22">
    <w:abstractNumId w:val="6"/>
  </w:num>
  <w:num w:numId="23">
    <w:abstractNumId w:val="3"/>
  </w:num>
  <w:num w:numId="24">
    <w:abstractNumId w:val="5"/>
  </w:num>
  <w:num w:numId="25">
    <w:abstractNumId w:val="8"/>
  </w:num>
  <w:num w:numId="26">
    <w:abstractNumId w:val="23"/>
  </w:num>
  <w:num w:numId="27">
    <w:abstractNumId w:val="32"/>
  </w:num>
  <w:num w:numId="28">
    <w:abstractNumId w:val="33"/>
  </w:num>
  <w:num w:numId="29">
    <w:abstractNumId w:val="4"/>
  </w:num>
  <w:num w:numId="30">
    <w:abstractNumId w:val="14"/>
  </w:num>
  <w:num w:numId="31">
    <w:abstractNumId w:val="11"/>
  </w:num>
  <w:num w:numId="32">
    <w:abstractNumId w:val="0"/>
  </w:num>
  <w:num w:numId="33">
    <w:abstractNumId w:val="28"/>
  </w:num>
  <w:num w:numId="3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0664"/>
    <w:rsid w:val="0006570D"/>
    <w:rsid w:val="000747A3"/>
    <w:rsid w:val="000C1FA7"/>
    <w:rsid w:val="000E6AA5"/>
    <w:rsid w:val="00126630"/>
    <w:rsid w:val="00127B04"/>
    <w:rsid w:val="001645CF"/>
    <w:rsid w:val="00164E75"/>
    <w:rsid w:val="00177B45"/>
    <w:rsid w:val="001D6BD7"/>
    <w:rsid w:val="001D72B4"/>
    <w:rsid w:val="001E5793"/>
    <w:rsid w:val="00200664"/>
    <w:rsid w:val="002368EF"/>
    <w:rsid w:val="00246267"/>
    <w:rsid w:val="002542C3"/>
    <w:rsid w:val="002609DF"/>
    <w:rsid w:val="0029081B"/>
    <w:rsid w:val="00292A56"/>
    <w:rsid w:val="002C2A75"/>
    <w:rsid w:val="002C3622"/>
    <w:rsid w:val="002D79C0"/>
    <w:rsid w:val="002E6123"/>
    <w:rsid w:val="00322034"/>
    <w:rsid w:val="003277FA"/>
    <w:rsid w:val="00334F3B"/>
    <w:rsid w:val="00352BC7"/>
    <w:rsid w:val="00381B05"/>
    <w:rsid w:val="0039783B"/>
    <w:rsid w:val="003B7101"/>
    <w:rsid w:val="003C17B9"/>
    <w:rsid w:val="003D7333"/>
    <w:rsid w:val="003E012B"/>
    <w:rsid w:val="003E2204"/>
    <w:rsid w:val="003F6ED0"/>
    <w:rsid w:val="00415B3E"/>
    <w:rsid w:val="00434C15"/>
    <w:rsid w:val="00444226"/>
    <w:rsid w:val="004503DA"/>
    <w:rsid w:val="00451988"/>
    <w:rsid w:val="004519A3"/>
    <w:rsid w:val="00461068"/>
    <w:rsid w:val="0046730E"/>
    <w:rsid w:val="00470FF6"/>
    <w:rsid w:val="00484C0F"/>
    <w:rsid w:val="00485AF7"/>
    <w:rsid w:val="004E102C"/>
    <w:rsid w:val="005179CD"/>
    <w:rsid w:val="00534063"/>
    <w:rsid w:val="00541B0A"/>
    <w:rsid w:val="00574DF5"/>
    <w:rsid w:val="0057572D"/>
    <w:rsid w:val="005A2112"/>
    <w:rsid w:val="005C0F32"/>
    <w:rsid w:val="005E1AB0"/>
    <w:rsid w:val="005E680E"/>
    <w:rsid w:val="005F1332"/>
    <w:rsid w:val="005F4A73"/>
    <w:rsid w:val="00614338"/>
    <w:rsid w:val="00620166"/>
    <w:rsid w:val="00641E31"/>
    <w:rsid w:val="00652FDA"/>
    <w:rsid w:val="00667EC1"/>
    <w:rsid w:val="006A67B3"/>
    <w:rsid w:val="006B712D"/>
    <w:rsid w:val="006C70AD"/>
    <w:rsid w:val="006E5B04"/>
    <w:rsid w:val="006F5905"/>
    <w:rsid w:val="007027B9"/>
    <w:rsid w:val="007032A4"/>
    <w:rsid w:val="007101FE"/>
    <w:rsid w:val="00725001"/>
    <w:rsid w:val="007331A6"/>
    <w:rsid w:val="0076582D"/>
    <w:rsid w:val="00771C1D"/>
    <w:rsid w:val="00797857"/>
    <w:rsid w:val="007D722C"/>
    <w:rsid w:val="00826652"/>
    <w:rsid w:val="008617E2"/>
    <w:rsid w:val="008B7B44"/>
    <w:rsid w:val="008D0B81"/>
    <w:rsid w:val="008D6E54"/>
    <w:rsid w:val="008E4F15"/>
    <w:rsid w:val="009117AC"/>
    <w:rsid w:val="00922D1E"/>
    <w:rsid w:val="009A064F"/>
    <w:rsid w:val="009C22AB"/>
    <w:rsid w:val="009D221C"/>
    <w:rsid w:val="009D54DD"/>
    <w:rsid w:val="009D6C18"/>
    <w:rsid w:val="009D7F6F"/>
    <w:rsid w:val="00A07083"/>
    <w:rsid w:val="00A1260B"/>
    <w:rsid w:val="00A328E0"/>
    <w:rsid w:val="00A37E66"/>
    <w:rsid w:val="00A4141A"/>
    <w:rsid w:val="00A416B2"/>
    <w:rsid w:val="00A4225A"/>
    <w:rsid w:val="00A53CC1"/>
    <w:rsid w:val="00A575FA"/>
    <w:rsid w:val="00A931C3"/>
    <w:rsid w:val="00A93ACA"/>
    <w:rsid w:val="00AA40A5"/>
    <w:rsid w:val="00AB2B0E"/>
    <w:rsid w:val="00AB39EB"/>
    <w:rsid w:val="00AC2C00"/>
    <w:rsid w:val="00AC3B8A"/>
    <w:rsid w:val="00AD732E"/>
    <w:rsid w:val="00AE02E9"/>
    <w:rsid w:val="00AE1D8E"/>
    <w:rsid w:val="00AF2E4E"/>
    <w:rsid w:val="00AF4C21"/>
    <w:rsid w:val="00B1266A"/>
    <w:rsid w:val="00B178BC"/>
    <w:rsid w:val="00B2461D"/>
    <w:rsid w:val="00B32DA9"/>
    <w:rsid w:val="00B34400"/>
    <w:rsid w:val="00B34988"/>
    <w:rsid w:val="00B52BF0"/>
    <w:rsid w:val="00B63BBE"/>
    <w:rsid w:val="00B7210D"/>
    <w:rsid w:val="00B87A23"/>
    <w:rsid w:val="00B90E6E"/>
    <w:rsid w:val="00BE756D"/>
    <w:rsid w:val="00C151FA"/>
    <w:rsid w:val="00C41991"/>
    <w:rsid w:val="00C636CA"/>
    <w:rsid w:val="00C75868"/>
    <w:rsid w:val="00C77D29"/>
    <w:rsid w:val="00C861D6"/>
    <w:rsid w:val="00CA2498"/>
    <w:rsid w:val="00CB3EDB"/>
    <w:rsid w:val="00CE1F71"/>
    <w:rsid w:val="00CE4F26"/>
    <w:rsid w:val="00D25248"/>
    <w:rsid w:val="00D56F31"/>
    <w:rsid w:val="00D73599"/>
    <w:rsid w:val="00D92A6E"/>
    <w:rsid w:val="00DB1ACF"/>
    <w:rsid w:val="00DC4C18"/>
    <w:rsid w:val="00E165B4"/>
    <w:rsid w:val="00E97911"/>
    <w:rsid w:val="00ED2518"/>
    <w:rsid w:val="00EE6125"/>
    <w:rsid w:val="00EF3520"/>
    <w:rsid w:val="00EF3AFA"/>
    <w:rsid w:val="00F110F3"/>
    <w:rsid w:val="00F85184"/>
    <w:rsid w:val="00F94E2E"/>
    <w:rsid w:val="00FA5066"/>
    <w:rsid w:val="00FA5905"/>
    <w:rsid w:val="00FC064C"/>
    <w:rsid w:val="00FC79D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A49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5E1A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D56F3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D56F31"/>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133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0066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00664"/>
  </w:style>
  <w:style w:type="paragraph" w:styleId="Piedepgina">
    <w:name w:val="footer"/>
    <w:basedOn w:val="Normal"/>
    <w:link w:val="PiedepginaCar"/>
    <w:uiPriority w:val="99"/>
    <w:unhideWhenUsed/>
    <w:rsid w:val="0020066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00664"/>
  </w:style>
  <w:style w:type="character" w:customStyle="1" w:styleId="Ttulo1Car">
    <w:name w:val="Título 1 Car"/>
    <w:basedOn w:val="Fuentedeprrafopredeter"/>
    <w:link w:val="Ttulo1"/>
    <w:uiPriority w:val="9"/>
    <w:rsid w:val="005E1AB0"/>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D56F31"/>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D56F31"/>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D56F3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D56F31"/>
    <w:rPr>
      <w:rFonts w:asciiTheme="majorHAnsi" w:eastAsiaTheme="majorEastAsia" w:hAnsiTheme="majorHAnsi" w:cstheme="majorBidi"/>
      <w:color w:val="17365D" w:themeColor="text2" w:themeShade="BF"/>
      <w:spacing w:val="5"/>
      <w:kern w:val="28"/>
      <w:sz w:val="52"/>
      <w:szCs w:val="52"/>
    </w:rPr>
  </w:style>
  <w:style w:type="paragraph" w:styleId="Textodeglobo">
    <w:name w:val="Balloon Text"/>
    <w:basedOn w:val="Normal"/>
    <w:link w:val="TextodegloboCar"/>
    <w:uiPriority w:val="99"/>
    <w:semiHidden/>
    <w:unhideWhenUsed/>
    <w:rsid w:val="00D56F3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56F31"/>
    <w:rPr>
      <w:rFonts w:ascii="Tahoma" w:hAnsi="Tahoma" w:cs="Tahoma"/>
      <w:sz w:val="16"/>
      <w:szCs w:val="16"/>
    </w:rPr>
  </w:style>
  <w:style w:type="character" w:styleId="Hipervnculo">
    <w:name w:val="Hyperlink"/>
    <w:basedOn w:val="Fuentedeprrafopredeter"/>
    <w:uiPriority w:val="99"/>
    <w:unhideWhenUsed/>
    <w:rsid w:val="00D56F31"/>
    <w:rPr>
      <w:color w:val="0000FF"/>
      <w:u w:val="single"/>
    </w:rPr>
  </w:style>
  <w:style w:type="paragraph" w:customStyle="1" w:styleId="Cdigo">
    <w:name w:val="Código"/>
    <w:basedOn w:val="Normal"/>
    <w:qFormat/>
    <w:rsid w:val="00D56F31"/>
    <w:pPr>
      <w:pBdr>
        <w:top w:val="single" w:sz="4" w:space="1" w:color="auto"/>
        <w:left w:val="single" w:sz="4" w:space="4" w:color="auto"/>
        <w:bottom w:val="single" w:sz="4" w:space="1" w:color="auto"/>
        <w:right w:val="single" w:sz="4" w:space="4" w:color="auto"/>
      </w:pBdr>
    </w:pPr>
    <w:rPr>
      <w:rFonts w:ascii="Courier New" w:hAnsi="Courier New" w:cs="Courier New"/>
    </w:rPr>
  </w:style>
  <w:style w:type="paragraph" w:styleId="Prrafodelista">
    <w:name w:val="List Paragraph"/>
    <w:basedOn w:val="Normal"/>
    <w:uiPriority w:val="34"/>
    <w:qFormat/>
    <w:rsid w:val="005F1332"/>
    <w:pPr>
      <w:ind w:left="720"/>
      <w:contextualSpacing/>
    </w:pPr>
  </w:style>
  <w:style w:type="character" w:customStyle="1" w:styleId="Ttulo4Car">
    <w:name w:val="Título 4 Car"/>
    <w:basedOn w:val="Fuentedeprrafopredeter"/>
    <w:link w:val="Ttulo4"/>
    <w:uiPriority w:val="9"/>
    <w:rsid w:val="005F1332"/>
    <w:rPr>
      <w:rFonts w:asciiTheme="majorHAnsi" w:eastAsiaTheme="majorEastAsia" w:hAnsiTheme="majorHAnsi" w:cstheme="majorBidi"/>
      <w:b/>
      <w:bCs/>
      <w:i/>
      <w:iCs/>
      <w:color w:val="4F81BD" w:themeColor="accent1"/>
    </w:rPr>
  </w:style>
  <w:style w:type="character" w:customStyle="1" w:styleId="Mencinsinresolver1">
    <w:name w:val="Mención sin resolver1"/>
    <w:basedOn w:val="Fuentedeprrafopredeter"/>
    <w:uiPriority w:val="99"/>
    <w:semiHidden/>
    <w:unhideWhenUsed/>
    <w:rsid w:val="00CE4F26"/>
    <w:rPr>
      <w:color w:val="605E5C"/>
      <w:shd w:val="clear" w:color="auto" w:fill="E1DFDD"/>
    </w:rPr>
  </w:style>
  <w:style w:type="character" w:styleId="Hipervnculovisitado">
    <w:name w:val="FollowedHyperlink"/>
    <w:basedOn w:val="Fuentedeprrafopredeter"/>
    <w:uiPriority w:val="99"/>
    <w:semiHidden/>
    <w:unhideWhenUsed/>
    <w:rsid w:val="00B32DA9"/>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5E1A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D56F3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D56F31"/>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133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0066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00664"/>
  </w:style>
  <w:style w:type="paragraph" w:styleId="Piedepgina">
    <w:name w:val="footer"/>
    <w:basedOn w:val="Normal"/>
    <w:link w:val="PiedepginaCar"/>
    <w:uiPriority w:val="99"/>
    <w:unhideWhenUsed/>
    <w:rsid w:val="0020066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00664"/>
  </w:style>
  <w:style w:type="character" w:customStyle="1" w:styleId="Ttulo1Car">
    <w:name w:val="Título 1 Car"/>
    <w:basedOn w:val="Fuentedeprrafopredeter"/>
    <w:link w:val="Ttulo1"/>
    <w:uiPriority w:val="9"/>
    <w:rsid w:val="005E1AB0"/>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D56F31"/>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D56F31"/>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D56F3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D56F31"/>
    <w:rPr>
      <w:rFonts w:asciiTheme="majorHAnsi" w:eastAsiaTheme="majorEastAsia" w:hAnsiTheme="majorHAnsi" w:cstheme="majorBidi"/>
      <w:color w:val="17365D" w:themeColor="text2" w:themeShade="BF"/>
      <w:spacing w:val="5"/>
      <w:kern w:val="28"/>
      <w:sz w:val="52"/>
      <w:szCs w:val="52"/>
    </w:rPr>
  </w:style>
  <w:style w:type="paragraph" w:styleId="Textodeglobo">
    <w:name w:val="Balloon Text"/>
    <w:basedOn w:val="Normal"/>
    <w:link w:val="TextodegloboCar"/>
    <w:uiPriority w:val="99"/>
    <w:semiHidden/>
    <w:unhideWhenUsed/>
    <w:rsid w:val="00D56F3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56F31"/>
    <w:rPr>
      <w:rFonts w:ascii="Tahoma" w:hAnsi="Tahoma" w:cs="Tahoma"/>
      <w:sz w:val="16"/>
      <w:szCs w:val="16"/>
    </w:rPr>
  </w:style>
  <w:style w:type="character" w:styleId="Hipervnculo">
    <w:name w:val="Hyperlink"/>
    <w:basedOn w:val="Fuentedeprrafopredeter"/>
    <w:uiPriority w:val="99"/>
    <w:unhideWhenUsed/>
    <w:rsid w:val="00D56F31"/>
    <w:rPr>
      <w:color w:val="0000FF"/>
      <w:u w:val="single"/>
    </w:rPr>
  </w:style>
  <w:style w:type="paragraph" w:customStyle="1" w:styleId="Cdigo">
    <w:name w:val="Código"/>
    <w:basedOn w:val="Normal"/>
    <w:qFormat/>
    <w:rsid w:val="00D56F31"/>
    <w:pPr>
      <w:pBdr>
        <w:top w:val="single" w:sz="4" w:space="1" w:color="auto"/>
        <w:left w:val="single" w:sz="4" w:space="4" w:color="auto"/>
        <w:bottom w:val="single" w:sz="4" w:space="1" w:color="auto"/>
        <w:right w:val="single" w:sz="4" w:space="4" w:color="auto"/>
      </w:pBdr>
    </w:pPr>
    <w:rPr>
      <w:rFonts w:ascii="Courier New" w:hAnsi="Courier New" w:cs="Courier New"/>
    </w:rPr>
  </w:style>
  <w:style w:type="paragraph" w:styleId="Prrafodelista">
    <w:name w:val="List Paragraph"/>
    <w:basedOn w:val="Normal"/>
    <w:uiPriority w:val="34"/>
    <w:qFormat/>
    <w:rsid w:val="005F1332"/>
    <w:pPr>
      <w:ind w:left="720"/>
      <w:contextualSpacing/>
    </w:pPr>
  </w:style>
  <w:style w:type="character" w:customStyle="1" w:styleId="Ttulo4Car">
    <w:name w:val="Título 4 Car"/>
    <w:basedOn w:val="Fuentedeprrafopredeter"/>
    <w:link w:val="Ttulo4"/>
    <w:uiPriority w:val="9"/>
    <w:rsid w:val="005F1332"/>
    <w:rPr>
      <w:rFonts w:asciiTheme="majorHAnsi" w:eastAsiaTheme="majorEastAsia" w:hAnsiTheme="majorHAnsi" w:cstheme="majorBidi"/>
      <w:b/>
      <w:bCs/>
      <w:i/>
      <w:iCs/>
      <w:color w:val="4F81BD" w:themeColor="accent1"/>
    </w:rPr>
  </w:style>
  <w:style w:type="character" w:customStyle="1" w:styleId="Mencinsinresolver1">
    <w:name w:val="Mención sin resolver1"/>
    <w:basedOn w:val="Fuentedeprrafopredeter"/>
    <w:uiPriority w:val="99"/>
    <w:semiHidden/>
    <w:unhideWhenUsed/>
    <w:rsid w:val="00CE4F26"/>
    <w:rPr>
      <w:color w:val="605E5C"/>
      <w:shd w:val="clear" w:color="auto" w:fill="E1DFDD"/>
    </w:rPr>
  </w:style>
  <w:style w:type="character" w:styleId="Hipervnculovisitado">
    <w:name w:val="FollowedHyperlink"/>
    <w:basedOn w:val="Fuentedeprrafopredeter"/>
    <w:uiPriority w:val="99"/>
    <w:semiHidden/>
    <w:unhideWhenUsed/>
    <w:rsid w:val="00B32DA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7148904">
      <w:bodyDiv w:val="1"/>
      <w:marLeft w:val="0"/>
      <w:marRight w:val="0"/>
      <w:marTop w:val="0"/>
      <w:marBottom w:val="0"/>
      <w:divBdr>
        <w:top w:val="none" w:sz="0" w:space="0" w:color="auto"/>
        <w:left w:val="none" w:sz="0" w:space="0" w:color="auto"/>
        <w:bottom w:val="none" w:sz="0" w:space="0" w:color="auto"/>
        <w:right w:val="none" w:sz="0" w:space="0" w:color="auto"/>
      </w:divBdr>
    </w:div>
    <w:div w:id="570703197">
      <w:bodyDiv w:val="1"/>
      <w:marLeft w:val="0"/>
      <w:marRight w:val="0"/>
      <w:marTop w:val="0"/>
      <w:marBottom w:val="0"/>
      <w:divBdr>
        <w:top w:val="none" w:sz="0" w:space="0" w:color="auto"/>
        <w:left w:val="none" w:sz="0" w:space="0" w:color="auto"/>
        <w:bottom w:val="none" w:sz="0" w:space="0" w:color="auto"/>
        <w:right w:val="none" w:sz="0" w:space="0" w:color="auto"/>
      </w:divBdr>
      <w:divsChild>
        <w:div w:id="745418072">
          <w:marLeft w:val="0"/>
          <w:marRight w:val="0"/>
          <w:marTop w:val="0"/>
          <w:marBottom w:val="0"/>
          <w:divBdr>
            <w:top w:val="none" w:sz="0" w:space="0" w:color="auto"/>
            <w:left w:val="none" w:sz="0" w:space="0" w:color="auto"/>
            <w:bottom w:val="none" w:sz="0" w:space="0" w:color="auto"/>
            <w:right w:val="none" w:sz="0" w:space="0" w:color="auto"/>
          </w:divBdr>
        </w:div>
        <w:div w:id="367225174">
          <w:marLeft w:val="0"/>
          <w:marRight w:val="0"/>
          <w:marTop w:val="0"/>
          <w:marBottom w:val="0"/>
          <w:divBdr>
            <w:top w:val="none" w:sz="0" w:space="0" w:color="auto"/>
            <w:left w:val="none" w:sz="0" w:space="0" w:color="auto"/>
            <w:bottom w:val="none" w:sz="0" w:space="0" w:color="auto"/>
            <w:right w:val="none" w:sz="0" w:space="0" w:color="auto"/>
          </w:divBdr>
        </w:div>
        <w:div w:id="1108429452">
          <w:marLeft w:val="0"/>
          <w:marRight w:val="0"/>
          <w:marTop w:val="0"/>
          <w:marBottom w:val="0"/>
          <w:divBdr>
            <w:top w:val="none" w:sz="0" w:space="0" w:color="auto"/>
            <w:left w:val="none" w:sz="0" w:space="0" w:color="auto"/>
            <w:bottom w:val="none" w:sz="0" w:space="0" w:color="auto"/>
            <w:right w:val="none" w:sz="0" w:space="0" w:color="auto"/>
          </w:divBdr>
        </w:div>
        <w:div w:id="178158446">
          <w:marLeft w:val="0"/>
          <w:marRight w:val="0"/>
          <w:marTop w:val="0"/>
          <w:marBottom w:val="0"/>
          <w:divBdr>
            <w:top w:val="none" w:sz="0" w:space="0" w:color="auto"/>
            <w:left w:val="none" w:sz="0" w:space="0" w:color="auto"/>
            <w:bottom w:val="none" w:sz="0" w:space="0" w:color="auto"/>
            <w:right w:val="none" w:sz="0" w:space="0" w:color="auto"/>
          </w:divBdr>
        </w:div>
        <w:div w:id="17745469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96915B-E54B-48B3-96D9-DA34C89841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3</Pages>
  <Words>866</Words>
  <Characters>4763</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dc:creator>
  <cp:lastModifiedBy>alberto</cp:lastModifiedBy>
  <cp:revision>13</cp:revision>
  <dcterms:created xsi:type="dcterms:W3CDTF">2021-04-02T18:30:00Z</dcterms:created>
  <dcterms:modified xsi:type="dcterms:W3CDTF">2021-04-26T07:22:00Z</dcterms:modified>
</cp:coreProperties>
</file>