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U.T.5 .- EVENTOS, FORMULARIOS Y EXPRESIONES REGULARES EN JAVASCRIPT</w:t>
      </w:r>
    </w:p>
    <w:p w:rsidR="00000000" w:rsidDel="00000000" w:rsidP="00000000" w:rsidRDefault="00000000" w:rsidRPr="00000000" w14:paraId="00000002">
      <w:pPr>
        <w:pageBreakBefore w:val="0"/>
        <w:ind w:hanging="30"/>
        <w:rPr>
          <w:b w:val="1"/>
        </w:rPr>
      </w:pPr>
      <w:r w:rsidDel="00000000" w:rsidR="00000000" w:rsidRPr="00000000">
        <w:rPr>
          <w:b w:val="1"/>
          <w:rtl w:val="0"/>
        </w:rPr>
        <w:t xml:space="preserve">PRÁCTICA 1. EVENTOS EN JAVASCRIPT</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Objetivo: </w:t>
      </w:r>
      <w:r w:rsidDel="00000000" w:rsidR="00000000" w:rsidRPr="00000000">
        <w:rPr>
          <w:rtl w:val="0"/>
        </w:rPr>
        <w:t xml:space="preserve">Familiarizarse con la gestión de eventos en Javascript.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Desarrollo</w:t>
      </w:r>
      <w:r w:rsidDel="00000000" w:rsidR="00000000" w:rsidRPr="00000000">
        <w:rPr>
          <w:rtl w:val="0"/>
        </w:rPr>
        <w:t xml:space="preserve">: Se realizarán las tareas enunciadas a continuación, utilizando los materiales aportados por la profesora y consultas de bibliografía e Internet. Elaborando los ficheros necesarios, documentando debidamente con los comentarios oportunos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1.- Realiza una página web que muestre un número dentro de un div y responda a los siguientes eventos de la siguiente manera:</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Cuando haga doble click, calculará el triple del número</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Cuando pase el ratón por encima cambiará de color (fondo y fuente) y cuando salga volverá a su color original.</w:t>
      </w:r>
    </w:p>
    <w:p w:rsidR="00000000" w:rsidDel="00000000" w:rsidP="00000000" w:rsidRDefault="00000000" w:rsidRPr="00000000" w14:paraId="0000000B">
      <w:pPr>
        <w:pageBreakBefore w:val="0"/>
        <w:rPr>
          <w:b w:val="1"/>
          <w:i w:val="1"/>
        </w:rPr>
      </w:pPr>
      <w:r w:rsidDel="00000000" w:rsidR="00000000" w:rsidRPr="00000000">
        <w:rPr>
          <w:b w:val="1"/>
          <w:i w:val="1"/>
          <w:rtl w:val="0"/>
        </w:rPr>
        <w:t xml:space="preserve">ut5pr1-ej3ModifNumero.html</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 /&gt;</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&lt;title&gt;Modificar informacion de numero. ut5pr1-ej3ModifNumero.html...&lt;/title&gt;</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&lt;div id="numero"&gt;</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4</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window.onload = function(){</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document.getElementById('numero').ondblclick = producto3;</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document.getElementById('numero').onmouseover = cambiarcolor;</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document.getElementById('numero').onmouseout = limpiarcolor;</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producto3 (){</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this.innerHTML *= 3;</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limpiarcolor() {</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this.style.backgroundColor = "white";</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this.style.color = "black";</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cambiarcolor() {</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this.style.backgroundColor = "green";</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this.style.color = "magenta";</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2.-A partir de la</w:t>
      </w:r>
      <w:hyperlink r:id="rId7">
        <w:r w:rsidDel="00000000" w:rsidR="00000000" w:rsidRPr="00000000">
          <w:rPr>
            <w:color w:val="1155cc"/>
            <w:u w:val="single"/>
            <w:rtl w:val="0"/>
          </w:rPr>
          <w:t xml:space="preserve"> página web</w:t>
        </w:r>
      </w:hyperlink>
      <w:r w:rsidDel="00000000" w:rsidR="00000000" w:rsidRPr="00000000">
        <w:rPr>
          <w:rtl w:val="0"/>
        </w:rPr>
        <w:t xml:space="preserve"> proporcionada, completar el código JavaScript para que:</w:t>
      </w:r>
    </w:p>
    <w:p w:rsidR="00000000" w:rsidDel="00000000" w:rsidP="00000000" w:rsidRDefault="00000000" w:rsidRPr="00000000" w14:paraId="00000031">
      <w:pPr>
        <w:pageBreakBefore w:val="0"/>
        <w:numPr>
          <w:ilvl w:val="0"/>
          <w:numId w:val="3"/>
        </w:numPr>
        <w:spacing w:after="0" w:before="240" w:lineRule="auto"/>
        <w:ind w:left="720" w:hanging="360"/>
        <w:rPr/>
      </w:pPr>
      <w:r w:rsidDel="00000000" w:rsidR="00000000" w:rsidRPr="00000000">
        <w:rPr>
          <w:rtl w:val="0"/>
        </w:rPr>
        <w:t xml:space="preserve">Cuando se pinche sobre el primer enlace, se oculte su sección relacionada</w:t>
      </w:r>
    </w:p>
    <w:p w:rsidR="00000000" w:rsidDel="00000000" w:rsidP="00000000" w:rsidRDefault="00000000" w:rsidRPr="00000000" w14:paraId="00000032">
      <w:pPr>
        <w:pageBreakBefore w:val="0"/>
        <w:numPr>
          <w:ilvl w:val="0"/>
          <w:numId w:val="3"/>
        </w:numPr>
        <w:spacing w:after="0" w:before="0" w:lineRule="auto"/>
        <w:ind w:left="720" w:hanging="360"/>
        <w:rPr/>
      </w:pPr>
      <w:r w:rsidDel="00000000" w:rsidR="00000000" w:rsidRPr="00000000">
        <w:rPr>
          <w:rtl w:val="0"/>
        </w:rPr>
        <w:t xml:space="preserve">Cuando se vuelva a pinchar sobre el mismo enlace, se muestre otra vez esa sección de contenidos (pista: propiedad style.display o style.visibility )</w:t>
      </w:r>
    </w:p>
    <w:p w:rsidR="00000000" w:rsidDel="00000000" w:rsidP="00000000" w:rsidRDefault="00000000" w:rsidRPr="00000000" w14:paraId="00000033">
      <w:pPr>
        <w:pageBreakBefore w:val="0"/>
        <w:numPr>
          <w:ilvl w:val="0"/>
          <w:numId w:val="3"/>
        </w:numPr>
        <w:spacing w:after="0" w:before="0" w:lineRule="auto"/>
        <w:ind w:left="720" w:hanging="360"/>
        <w:rPr/>
      </w:pPr>
      <w:r w:rsidDel="00000000" w:rsidR="00000000" w:rsidRPr="00000000">
        <w:rPr>
          <w:rtl w:val="0"/>
        </w:rPr>
        <w:t xml:space="preserve">Completar el resto de enlaces de la página para que su comportamiento sea idéntico al del primer enlace</w:t>
      </w:r>
    </w:p>
    <w:p w:rsidR="00000000" w:rsidDel="00000000" w:rsidP="00000000" w:rsidRDefault="00000000" w:rsidRPr="00000000" w14:paraId="00000034">
      <w:pPr>
        <w:pageBreakBefore w:val="0"/>
        <w:numPr>
          <w:ilvl w:val="0"/>
          <w:numId w:val="3"/>
        </w:numPr>
        <w:spacing w:after="240" w:before="0" w:lineRule="auto"/>
        <w:ind w:left="720" w:hanging="360"/>
        <w:rPr/>
      </w:pPr>
      <w:r w:rsidDel="00000000" w:rsidR="00000000" w:rsidRPr="00000000">
        <w:rPr>
          <w:rtl w:val="0"/>
        </w:rPr>
        <w:t xml:space="preserve">Cuando una sección se oculte, debe cambiar el mensaje del enlace asociado (pista: propiedad innerHTML)</w:t>
      </w:r>
    </w:p>
    <w:p w:rsidR="00000000" w:rsidDel="00000000" w:rsidP="00000000" w:rsidRDefault="00000000" w:rsidRPr="00000000" w14:paraId="00000035">
      <w:pPr>
        <w:pageBreakBefore w:val="0"/>
        <w:rPr>
          <w:b w:val="1"/>
          <w:i w:val="1"/>
        </w:rPr>
      </w:pPr>
      <w:r w:rsidDel="00000000" w:rsidR="00000000" w:rsidRPr="00000000">
        <w:rPr>
          <w:b w:val="1"/>
          <w:i w:val="1"/>
          <w:rtl w:val="0"/>
        </w:rPr>
        <w:t xml:space="preserve">ut5pr1-ej2MostrarOcultarSol1.html utilizando manejadores como atributos XHTML</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 /&gt;</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&lt;title&gt;Trabajo con eventos ocultar mostrar párrafos utilizando atributos XHTML  ut5pr1-ej2MostrarOcultarSol1.html&lt;/title&gt;</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muestraOculta(id) {</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elemento = document.getElementById('contenidos_'+id);</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enlace = document.getElementById('enlace_'+id);</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if(elemento.style.display == "" || elemento.style.display == "block") {</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elemento.style.display = "none";</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enlace.innerHTML = 'Mostrar contenidos';</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elemento.style.display = "block";</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enlace.innerHTML = 'Ocultar contenidos';</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id="contenidos_1"&gt;Lorem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id="enlace_1" href="#" </w:t>
      </w:r>
      <w:r w:rsidDel="00000000" w:rsidR="00000000" w:rsidRPr="00000000">
        <w:rPr>
          <w:rFonts w:ascii="Courier New" w:cs="Courier New" w:eastAsia="Courier New" w:hAnsi="Courier New"/>
          <w:b w:val="1"/>
          <w:rtl w:val="0"/>
        </w:rPr>
        <w:t xml:space="preserve">onclick="muestraOculta('1')</w:t>
      </w:r>
      <w:r w:rsidDel="00000000" w:rsidR="00000000" w:rsidRPr="00000000">
        <w:rPr>
          <w:rFonts w:ascii="Courier New" w:cs="Courier New" w:eastAsia="Courier New" w:hAnsi="Courier New"/>
          <w:rtl w:val="0"/>
        </w:rPr>
        <w:t xml:space="preserve">"&gt;Ocultar contenidos&lt;/a&gt;</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&lt;br /&gt;</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id="contenidos_2"&gt;Lorem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id="enlace_2" href="#" </w:t>
      </w:r>
      <w:r w:rsidDel="00000000" w:rsidR="00000000" w:rsidRPr="00000000">
        <w:rPr>
          <w:rFonts w:ascii="Courier New" w:cs="Courier New" w:eastAsia="Courier New" w:hAnsi="Courier New"/>
          <w:b w:val="1"/>
          <w:rtl w:val="0"/>
        </w:rPr>
        <w:t xml:space="preserve">onclick="muestraOculta('2')</w:t>
      </w:r>
      <w:r w:rsidDel="00000000" w:rsidR="00000000" w:rsidRPr="00000000">
        <w:rPr>
          <w:rFonts w:ascii="Courier New" w:cs="Courier New" w:eastAsia="Courier New" w:hAnsi="Courier New"/>
          <w:rtl w:val="0"/>
        </w:rPr>
        <w:t xml:space="preserve">"&gt;Ocultar contenidos&lt;/a&gt;</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&lt;br /&gt;</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id="contenidos_3"&gt;Lorem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id="enlace_3" href="#" </w:t>
      </w:r>
      <w:r w:rsidDel="00000000" w:rsidR="00000000" w:rsidRPr="00000000">
        <w:rPr>
          <w:rFonts w:ascii="Courier New" w:cs="Courier New" w:eastAsia="Courier New" w:hAnsi="Courier New"/>
          <w:b w:val="1"/>
          <w:rtl w:val="0"/>
        </w:rPr>
        <w:t xml:space="preserve">onclick="muestraOculta('3')</w:t>
      </w:r>
      <w:r w:rsidDel="00000000" w:rsidR="00000000" w:rsidRPr="00000000">
        <w:rPr>
          <w:rFonts w:ascii="Courier New" w:cs="Courier New" w:eastAsia="Courier New" w:hAnsi="Courier New"/>
          <w:rtl w:val="0"/>
        </w:rPr>
        <w:t xml:space="preserve">"&gt;Ocultar contenidos&lt;/a&gt;</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i w:val="1"/>
        </w:rPr>
      </w:pPr>
      <w:r w:rsidDel="00000000" w:rsidR="00000000" w:rsidRPr="00000000">
        <w:rPr>
          <w:b w:val="1"/>
          <w:i w:val="1"/>
          <w:rtl w:val="0"/>
        </w:rPr>
        <w:t xml:space="preserve">ut5pr1-ej2MostrarOcultarSol2.html  -- utilizando Manejadores semánticos y this</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 /&gt;</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&lt;title&gt;Trabajo con eventos ocultar mostrar parrafos utilizando manejadores semanticos  ut5pr1-ej2MostrarOcultarSol2.html&lt;/title&gt;</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window.onload = function() {</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enlaces = document.getElementsByTagName('a');</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for(i in enlaces) {</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enlaces[i].onclick = muestraOculta;</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muestraOculta() {</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idEnlace = this.id;</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trozos = idEnlace.split('_');</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numero = trozos[1];</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parrafo = document.getElementById('contenidos_' + numero);</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switch(parrafo.style.display) {</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case 'none':</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parrafo.style.display = 'block';</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this.innerHTML = 'Ocultar contenidos';</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case 'block':</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case '':</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parrafo.style.display = 'none';</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this.innerHTML = 'Mostrar contenidos';</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id="contenidos_1"&gt;Lorem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id="enlace_1" href="#"&gt;Ocultar contenidos&lt;/a&gt;</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&lt;br /&gt;</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id="contenidos_2"&gt;Lorem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id="enlace_2" href="#" &gt;Ocultar contenidos&lt;/a&gt;</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&lt;br /&gt;</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 id="contenidos_3"&gt;Lorem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scelerisque.&lt;/p&gt;</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 id="enlace_3" href="#" &gt;Ocultar contenidos&lt;/a&gt;</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i w:val="1"/>
        </w:rPr>
      </w:pPr>
      <w:r w:rsidDel="00000000" w:rsidR="00000000" w:rsidRPr="00000000">
        <w:rPr>
          <w:b w:val="1"/>
          <w:i w:val="1"/>
          <w:rtl w:val="0"/>
        </w:rPr>
        <w:t xml:space="preserve">ut5pr1-ej2MostrarOcultarSol2.html  -- utilizando Manejadores semánticos y target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window.onload= iniciar;</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iniciar(){</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enlaces= document.getElementsByTagName('a');</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 in enlaces) {</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enlaces[i].onclick = mostrarOcultar;</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mostrarOcultar (e){</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enlace = e.target;</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indice = enlace.id.split('_')[1];</w:t>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elemento = document.getElementById('contenidos_' + indice);</w:t>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if(elemento.style.display == "" || elemento.style.display == "block") {</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elemento.style.display = "none";</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enlace.innerHTML = 'Mostrar contenidos';</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elemento.style.display = "block";</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enlace.innerHTML = 'Ocultar contenidos';</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pageBreakBefore w:val="0"/>
        <w:rPr>
          <w:b w:val="1"/>
          <w:i w:val="1"/>
        </w:rPr>
      </w:pPr>
      <w:r w:rsidDel="00000000" w:rsidR="00000000" w:rsidRPr="00000000">
        <w:rPr>
          <w:b w:val="1"/>
          <w:i w:val="1"/>
          <w:rtl w:val="0"/>
        </w:rPr>
        <w:t xml:space="preserve">ut5pr1-ej2MostrarOcultarSol3.html  -- utilizando W3C y target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window.addEventListener("</w:t>
      </w:r>
      <w:r w:rsidDel="00000000" w:rsidR="00000000" w:rsidRPr="00000000">
        <w:rPr>
          <w:rFonts w:ascii="Courier New" w:cs="Courier New" w:eastAsia="Courier New" w:hAnsi="Courier New"/>
          <w:b w:val="1"/>
          <w:rtl w:val="0"/>
        </w:rPr>
        <w:t xml:space="preserve">load</w:t>
      </w:r>
      <w:r w:rsidDel="00000000" w:rsidR="00000000" w:rsidRPr="00000000">
        <w:rPr>
          <w:rFonts w:ascii="Courier New" w:cs="Courier New" w:eastAsia="Courier New" w:hAnsi="Courier New"/>
          <w:rtl w:val="0"/>
        </w:rPr>
        <w:t xml:space="preserve">",iniciar);</w:t>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iniciar(){</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var enlaces= document.getElementsByTagName('a');</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 in enlaces) {</w:t>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enlaces[i].addEventListener("click", mostrarOcultar);</w:t>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w:t>
      </w:r>
      <w:r w:rsidDel="00000000" w:rsidR="00000000" w:rsidRPr="00000000">
        <w:rPr>
          <w:rFonts w:ascii="Courier New" w:cs="Courier New" w:eastAsia="Courier New" w:hAnsi="Courier New"/>
          <w:b w:val="1"/>
          <w:rtl w:val="0"/>
        </w:rPr>
        <w:t xml:space="preserve">mostrarOcultar (e)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enlace = e.target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indice = enlace.id.split('_')[1];</w:t>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elemento = document.getElementById('contenidos_' + indice);</w:t>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if(elemento.style.display == "" || elemento.style.display == "block") {</w:t>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elemento.style.display = "none";</w:t>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enlace.innerHTML = 'Mostrar contenidos';</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elemento.style.display = "block";</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enlace.innerHTML = 'Ocultar contenidos';</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3.- Realiza una página en Javascript que tenga una caja, queremos que en esa caja...</w:t>
      </w:r>
    </w:p>
    <w:p w:rsidR="00000000" w:rsidDel="00000000" w:rsidP="00000000" w:rsidRDefault="00000000" w:rsidRPr="00000000" w14:paraId="000000C2">
      <w:pPr>
        <w:pageBreakBefore w:val="0"/>
        <w:numPr>
          <w:ilvl w:val="0"/>
          <w:numId w:val="1"/>
        </w:numPr>
        <w:ind w:left="720" w:hanging="360"/>
      </w:pPr>
      <w:r w:rsidDel="00000000" w:rsidR="00000000" w:rsidRPr="00000000">
        <w:rPr>
          <w:rtl w:val="0"/>
        </w:rPr>
        <w:t xml:space="preserve">Al mover el ratón en cualquier punto de la ventana del navegador, se muestre la posición del puntero respecto del navegador y respecto de la página  Ayuda: </w:t>
      </w:r>
      <w:hyperlink r:id="rId8">
        <w:r w:rsidDel="00000000" w:rsidR="00000000" w:rsidRPr="00000000">
          <w:rPr>
            <w:color w:val="1155cc"/>
            <w:u w:val="single"/>
            <w:rtl w:val="0"/>
          </w:rPr>
          <w:t xml:space="preserve">e.screen</w:t>
        </w:r>
      </w:hyperlink>
      <w:r w:rsidDel="00000000" w:rsidR="00000000" w:rsidRPr="00000000">
        <w:rPr>
          <w:rtl w:val="0"/>
        </w:rPr>
        <w:t xml:space="preserve">, </w:t>
      </w:r>
      <w:hyperlink r:id="rId9">
        <w:r w:rsidDel="00000000" w:rsidR="00000000" w:rsidRPr="00000000">
          <w:rPr>
            <w:color w:val="1155cc"/>
            <w:u w:val="single"/>
            <w:rtl w:val="0"/>
          </w:rPr>
          <w:t xml:space="preserve">e.page</w:t>
        </w:r>
      </w:hyperlink>
      <w:r w:rsidDel="00000000" w:rsidR="00000000" w:rsidRPr="00000000">
        <w:rPr>
          <w:rtl w:val="0"/>
        </w:rPr>
        <w:t xml:space="preserve">, </w:t>
      </w:r>
      <w:hyperlink r:id="rId10">
        <w:r w:rsidDel="00000000" w:rsidR="00000000" w:rsidRPr="00000000">
          <w:rPr>
            <w:color w:val="1155cc"/>
            <w:u w:val="single"/>
            <w:rtl w:val="0"/>
          </w:rPr>
          <w:t xml:space="preserve">e.client</w:t>
        </w:r>
      </w:hyperlink>
      <w:r w:rsidDel="00000000" w:rsidR="00000000" w:rsidRPr="00000000">
        <w:rPr>
          <w:rtl w:val="0"/>
        </w:rPr>
      </w:r>
    </w:p>
    <w:p w:rsidR="00000000" w:rsidDel="00000000" w:rsidP="00000000" w:rsidRDefault="00000000" w:rsidRPr="00000000" w14:paraId="000000C3">
      <w:pPr>
        <w:pageBreakBefore w:val="0"/>
        <w:numPr>
          <w:ilvl w:val="0"/>
          <w:numId w:val="1"/>
        </w:numPr>
        <w:ind w:left="720" w:hanging="360"/>
      </w:pPr>
      <w:r w:rsidDel="00000000" w:rsidR="00000000" w:rsidRPr="00000000">
        <w:rPr>
          <w:rtl w:val="0"/>
        </w:rPr>
        <w:t xml:space="preserve">Al pulsar cualquier tecla, el mensaje mostrado debe cambiar para indicar el nuevo evento y su información asociada. (</w:t>
      </w:r>
      <w:hyperlink r:id="rId11">
        <w:r w:rsidDel="00000000" w:rsidR="00000000" w:rsidRPr="00000000">
          <w:rPr>
            <w:color w:val="1155cc"/>
            <w:u w:val="single"/>
            <w:rtl w:val="0"/>
          </w:rPr>
          <w:t xml:space="preserve">ayuda</w:t>
        </w:r>
      </w:hyperlink>
      <w:r w:rsidDel="00000000" w:rsidR="00000000" w:rsidRPr="00000000">
        <w:rPr>
          <w:rtl w:val="0"/>
        </w:rPr>
        <w:t xml:space="preserve">)</w:t>
      </w:r>
    </w:p>
    <w:p w:rsidR="00000000" w:rsidDel="00000000" w:rsidP="00000000" w:rsidRDefault="00000000" w:rsidRPr="00000000" w14:paraId="000000C4">
      <w:pPr>
        <w:pageBreakBefore w:val="0"/>
        <w:numPr>
          <w:ilvl w:val="0"/>
          <w:numId w:val="1"/>
        </w:numPr>
        <w:ind w:left="720" w:hanging="360"/>
      </w:pPr>
      <w:r w:rsidDel="00000000" w:rsidR="00000000" w:rsidRPr="00000000">
        <w:rPr>
          <w:rtl w:val="0"/>
        </w:rPr>
        <w:t xml:space="preserve">Cuando se pulsa un botón del ratón, el color de fondo del cuadro de mensaje debe ser amarillo (#FFFFCC) y cuando se pulsa una tecla, el color de fondo debe ser azul (#CCE6FF). Al volver a mover el ratón, el color de fondo vuelve a ser blanco. El resultado será similar a:</w:t>
      </w:r>
    </w:p>
    <w:p w:rsidR="00000000" w:rsidDel="00000000" w:rsidP="00000000" w:rsidRDefault="00000000" w:rsidRPr="00000000" w14:paraId="000000C5">
      <w:pPr>
        <w:pageBreakBefore w:val="0"/>
        <w:rPr/>
      </w:pPr>
      <w:r w:rsidDel="00000000" w:rsidR="00000000" w:rsidRPr="00000000">
        <w:rPr>
          <w:rtl w:val="0"/>
        </w:rPr>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2"/>
        <w:gridCol w:w="3402"/>
        <w:gridCol w:w="3402"/>
        <w:tblGridChange w:id="0">
          <w:tblGrid>
            <w:gridCol w:w="3402"/>
            <w:gridCol w:w="3402"/>
            <w:gridCol w:w="34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rPr/>
            </w:pPr>
            <w:r w:rsidDel="00000000" w:rsidR="00000000" w:rsidRPr="00000000">
              <w:rPr/>
              <w:drawing>
                <wp:inline distB="114300" distT="114300" distL="114300" distR="114300">
                  <wp:extent cx="1531687" cy="124973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31687" cy="12497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45962" cy="113671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45962" cy="11367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45963" cy="113267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45963" cy="113267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mueve el 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hace click con el 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pulsa una tecla</w:t>
            </w:r>
          </w:p>
        </w:tc>
      </w:tr>
    </w:tbl>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i w:val="1"/>
        </w:rPr>
      </w:pPr>
      <w:r w:rsidDel="00000000" w:rsidR="00000000" w:rsidRPr="00000000">
        <w:rPr>
          <w:b w:val="1"/>
          <w:i w:val="1"/>
          <w:rtl w:val="0"/>
        </w:rPr>
        <w:t xml:space="preserve">ut5-pr1-ej6-InfTeclayPos.html</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 &gt;</w:t>
      </w:r>
    </w:p>
    <w:p w:rsidR="00000000" w:rsidDel="00000000" w:rsidP="00000000" w:rsidRDefault="00000000" w:rsidRPr="00000000" w14:paraId="000000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 &gt;</w:t>
      </w:r>
    </w:p>
    <w:p w:rsidR="00000000" w:rsidDel="00000000" w:rsidP="00000000" w:rsidRDefault="00000000" w:rsidRPr="00000000" w14:paraId="000000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 /&gt;</w:t>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&lt;title&gt;ut5-pr1-ej6-InfTeclayPos.html. Usando event&lt;/title&gt;</w:t>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&lt;style type="text/css"&gt;</w:t>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body {font-family: arial, helvetica;}</w:t>
      </w:r>
    </w:p>
    <w:p w:rsidR="00000000" w:rsidDel="00000000" w:rsidP="00000000" w:rsidRDefault="00000000" w:rsidRPr="00000000" w14:paraId="000000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#info {width:160px; border:thin solid silver; padding:.5em; position:fixed;}</w:t>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#info h1 {margin: 0;}</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window.addEventListener("load",iniciar);</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iniciar(){</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window.addEventListener("</w:t>
      </w:r>
      <w:r w:rsidDel="00000000" w:rsidR="00000000" w:rsidRPr="00000000">
        <w:rPr>
          <w:rFonts w:ascii="Courier New" w:cs="Courier New" w:eastAsia="Courier New" w:hAnsi="Courier New"/>
          <w:b w:val="1"/>
          <w:rtl w:val="0"/>
        </w:rPr>
        <w:t xml:space="preserve">mousemove</w:t>
      </w:r>
      <w:r w:rsidDel="00000000" w:rsidR="00000000" w:rsidRPr="00000000">
        <w:rPr>
          <w:rFonts w:ascii="Courier New" w:cs="Courier New" w:eastAsia="Courier New" w:hAnsi="Courier New"/>
          <w:rtl w:val="0"/>
        </w:rPr>
        <w:t xml:space="preserve">", moverRaton);</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window.addEventListener("</w:t>
      </w:r>
      <w:r w:rsidDel="00000000" w:rsidR="00000000" w:rsidRPr="00000000">
        <w:rPr>
          <w:rFonts w:ascii="Courier New" w:cs="Courier New" w:eastAsia="Courier New" w:hAnsi="Courier New"/>
          <w:b w:val="1"/>
          <w:rtl w:val="0"/>
        </w:rPr>
        <w:t xml:space="preserve">keydown</w:t>
      </w:r>
      <w:r w:rsidDel="00000000" w:rsidR="00000000" w:rsidRPr="00000000">
        <w:rPr>
          <w:rFonts w:ascii="Courier New" w:cs="Courier New" w:eastAsia="Courier New" w:hAnsi="Courier New"/>
          <w:rtl w:val="0"/>
        </w:rPr>
        <w:t xml:space="preserve">", teclear);</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si escucho el evento keypress no captura Alt, shift, ctrl...</w:t>
      </w:r>
    </w:p>
    <w:p w:rsidR="00000000" w:rsidDel="00000000" w:rsidP="00000000" w:rsidRDefault="00000000" w:rsidRPr="00000000" w14:paraId="000000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window.addEventListener("</w:t>
      </w:r>
      <w:r w:rsidDel="00000000" w:rsidR="00000000" w:rsidRPr="00000000">
        <w:rPr>
          <w:rFonts w:ascii="Courier New" w:cs="Courier New" w:eastAsia="Courier New" w:hAnsi="Courier New"/>
          <w:b w:val="1"/>
          <w:rtl w:val="0"/>
        </w:rPr>
        <w:t xml:space="preserve">click</w:t>
      </w:r>
      <w:r w:rsidDel="00000000" w:rsidR="00000000" w:rsidRPr="00000000">
        <w:rPr>
          <w:rFonts w:ascii="Courier New" w:cs="Courier New" w:eastAsia="Courier New" w:hAnsi="Courier New"/>
          <w:rtl w:val="0"/>
        </w:rPr>
        <w:t xml:space="preserve">", hacerclick);</w:t>
      </w:r>
    </w:p>
    <w:p w:rsidR="00000000" w:rsidDel="00000000" w:rsidP="00000000" w:rsidRDefault="00000000" w:rsidRPr="00000000" w14:paraId="000000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teclear(evento){</w:t>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document.getElementById('info').style.backgroundColor = '#CCE6FF';</w:t>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muestraInformacion(['Teclado', 'Caracter ['+</w:t>
      </w:r>
      <w:r w:rsidDel="00000000" w:rsidR="00000000" w:rsidRPr="00000000">
        <w:rPr>
          <w:rFonts w:ascii="Courier New" w:cs="Courier New" w:eastAsia="Courier New" w:hAnsi="Courier New"/>
          <w:b w:val="1"/>
          <w:rtl w:val="0"/>
        </w:rPr>
        <w:t xml:space="preserve">evento.key</w:t>
      </w:r>
      <w:r w:rsidDel="00000000" w:rsidR="00000000" w:rsidRPr="00000000">
        <w:rPr>
          <w:rFonts w:ascii="Courier New" w:cs="Courier New" w:eastAsia="Courier New" w:hAnsi="Courier New"/>
          <w:rtl w:val="0"/>
        </w:rPr>
        <w:t xml:space="preserve">+']', 'Codigo ['+</w:t>
      </w:r>
      <w:r w:rsidDel="00000000" w:rsidR="00000000" w:rsidRPr="00000000">
        <w:rPr>
          <w:rFonts w:ascii="Courier New" w:cs="Courier New" w:eastAsia="Courier New" w:hAnsi="Courier New"/>
          <w:b w:val="1"/>
          <w:rtl w:val="0"/>
        </w:rPr>
        <w:t xml:space="preserve">evento.code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hacerclick(){</w:t>
      </w:r>
    </w:p>
    <w:p w:rsidR="00000000" w:rsidDel="00000000" w:rsidP="00000000" w:rsidRDefault="00000000" w:rsidRPr="00000000" w14:paraId="000000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document.getElementById('info').style.backgroundColor = '#FFFFCC';</w:t>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moverRaton(evento) {</w:t>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muestraInformacion(['Raton', 'Navegador ['+</w:t>
      </w:r>
      <w:r w:rsidDel="00000000" w:rsidR="00000000" w:rsidRPr="00000000">
        <w:rPr>
          <w:rFonts w:ascii="Courier New" w:cs="Courier New" w:eastAsia="Courier New" w:hAnsi="Courier New"/>
          <w:b w:val="1"/>
          <w:rtl w:val="0"/>
        </w:rPr>
        <w:t xml:space="preserve">evento.screenX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evento.screenY</w:t>
      </w:r>
      <w:r w:rsidDel="00000000" w:rsidR="00000000" w:rsidRPr="00000000">
        <w:rPr>
          <w:rFonts w:ascii="Courier New" w:cs="Courier New" w:eastAsia="Courier New" w:hAnsi="Courier New"/>
          <w:rtl w:val="0"/>
        </w:rPr>
        <w:t xml:space="preserve">+']', 'Pagina ['+</w:t>
      </w:r>
      <w:r w:rsidDel="00000000" w:rsidR="00000000" w:rsidRPr="00000000">
        <w:rPr>
          <w:rFonts w:ascii="Courier New" w:cs="Courier New" w:eastAsia="Courier New" w:hAnsi="Courier New"/>
          <w:b w:val="1"/>
          <w:rtl w:val="0"/>
        </w:rPr>
        <w:t xml:space="preserve">evento.pageX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evento.pageY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muestraInformacion(mensaje) {</w:t>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document.getElementById("info").innerHTML = '&lt;h1&gt;'+mensaje[0]+'&lt;/h1&gt;';</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for(var i=1; i&lt;mensaje.length; i++) {</w:t>
      </w:r>
    </w:p>
    <w:p w:rsidR="00000000" w:rsidDel="00000000" w:rsidP="00000000" w:rsidRDefault="00000000" w:rsidRPr="00000000" w14:paraId="000000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document.getElementById("info").innerHTML += '&lt;p&gt;'+mensaje[i]+'&lt;/p&gt;';</w:t>
      </w:r>
    </w:p>
    <w:p w:rsidR="00000000" w:rsidDel="00000000" w:rsidP="00000000" w:rsidRDefault="00000000" w:rsidRPr="00000000" w14:paraId="000000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0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F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&lt;div id="info"&gt;&lt;/div&gt;</w:t>
      </w:r>
    </w:p>
    <w:p w:rsidR="00000000" w:rsidDel="00000000" w:rsidP="00000000" w:rsidRDefault="00000000" w:rsidRPr="00000000" w14:paraId="000000F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&lt;br /&gt;&lt;br /&gt;&lt;br /&gt;&lt;br /&gt;&lt;br /&gt;&lt;br /&gt;&lt;br /&gt;&lt;br /&gt;&lt;br /&gt;&lt;br /&gt;&lt;br /&gt;&lt;br /&gt;&lt;br /&gt;&lt;br /&gt;&lt;br /&gt;&lt;br /&gt;&lt;br /&gt;&lt;br /&gt;&lt;br /&gt;</w:t>
      </w:r>
    </w:p>
    <w:p w:rsidR="00000000" w:rsidDel="00000000" w:rsidP="00000000" w:rsidRDefault="00000000" w:rsidRPr="00000000" w14:paraId="000000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b w:val="1"/>
          <w:rtl w:val="0"/>
        </w:rPr>
        <w:t xml:space="preserve">Evaluación</w:t>
      </w:r>
      <w:r w:rsidDel="00000000" w:rsidR="00000000" w:rsidRPr="00000000">
        <w:rPr>
          <w:rtl w:val="0"/>
        </w:rPr>
        <w:t xml:space="preserve">: Los resultados de las tareas realizadas se entregarán en un zip con los ficheros HTML, JS, CSS y/o las imágenes del enunciado con las modificaciones realizadas a través del aula virtual del Departamento de Informática del IES Palomeras-Vallecas teniendo en cuenta la siguiente </w:t>
      </w:r>
      <w:hyperlink r:id="rId15">
        <w:r w:rsidDel="00000000" w:rsidR="00000000" w:rsidRPr="00000000">
          <w:rPr>
            <w:color w:val="1155cc"/>
            <w:u w:val="single"/>
            <w:rtl w:val="0"/>
          </w:rPr>
          <w:t xml:space="preserve">Normativa de Entrega</w:t>
        </w:r>
      </w:hyperlink>
      <w:r w:rsidDel="00000000" w:rsidR="00000000" w:rsidRPr="00000000">
        <w:rPr>
          <w:rtl w:val="0"/>
        </w:rPr>
      </w:r>
    </w:p>
    <w:sectPr>
      <w:headerReference r:id="rId16" w:type="default"/>
      <w:footerReference r:id="rId17" w:type="default"/>
      <w:pgSz w:h="16838" w:w="11906" w:orient="portrait"/>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ageBreakBefore w:val="0"/>
      <w:jc w:val="cente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ageBreakBefore w:val="0"/>
      <w:jc w:val="left"/>
      <w:rPr>
        <w:sz w:val="18"/>
        <w:szCs w:val="18"/>
      </w:rPr>
    </w:pPr>
    <w:r w:rsidDel="00000000" w:rsidR="00000000" w:rsidRPr="00000000">
      <w:rPr>
        <w:sz w:val="18"/>
        <w:szCs w:val="18"/>
        <w:rtl w:val="0"/>
      </w:rPr>
      <w:t xml:space="preserve">Profesora: Susana López Luengo</w:t>
      <w:tab/>
      <w:tab/>
      <w:tab/>
      <w:tab/>
    </w:r>
    <w:r w:rsidDel="00000000" w:rsidR="00000000" w:rsidRPr="00000000">
      <w:rPr>
        <w:rFonts w:ascii="Calibri" w:cs="Calibri" w:eastAsia="Calibri" w:hAnsi="Calibri"/>
        <w:sz w:val="18"/>
        <w:szCs w:val="18"/>
      </w:rPr>
      <w:drawing>
        <wp:inline distB="114300" distT="114300" distL="114300" distR="114300">
          <wp:extent cx="703012" cy="248626"/>
          <wp:effectExtent b="0" l="0" r="0" t="0"/>
          <wp:docPr descr="by-nc.eu_petit" id="8" name="image2.png"/>
          <a:graphic>
            <a:graphicData uri="http://schemas.openxmlformats.org/drawingml/2006/picture">
              <pic:pic>
                <pic:nvPicPr>
                  <pic:cNvPr descr="by-nc.eu_petit" id="0" name="image2.png"/>
                  <pic:cNvPicPr preferRelativeResize="0"/>
                </pic:nvPicPr>
                <pic:blipFill>
                  <a:blip r:embed="rId1"/>
                  <a:srcRect b="0" l="0" r="0" t="0"/>
                  <a:stretch>
                    <a:fillRect/>
                  </a:stretch>
                </pic:blipFill>
                <pic:spPr>
                  <a:xfrm>
                    <a:off x="0" y="0"/>
                    <a:ext cx="703012" cy="248626"/>
                  </a:xfrm>
                  <a:prstGeom prst="rect"/>
                  <a:ln/>
                </pic:spPr>
              </pic:pic>
            </a:graphicData>
          </a:graphic>
        </wp:inline>
      </w:drawing>
    </w:r>
    <w:r w:rsidDel="00000000" w:rsidR="00000000" w:rsidRPr="00000000">
      <w:rPr>
        <w:sz w:val="18"/>
        <w:szCs w:val="18"/>
        <w:rtl w:val="0"/>
      </w:rPr>
      <w:tab/>
      <w:tab/>
      <w:tab/>
      <w:tab/>
      <w:t xml:space="preserve">Página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Desarrollo de Aplicaciones Web </w:t>
      <w:tab/>
      <w:tab/>
      <w:tab/>
      <w:tab/>
      <w:t xml:space="preserve">  </w:t>
      <w:tab/>
      <w:t xml:space="preserve">  Desarrollo Web  en entorno cliente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API/KeyboardEvent/code" TargetMode="External"/><Relationship Id="rId10" Type="http://schemas.openxmlformats.org/officeDocument/2006/relationships/hyperlink" Target="https://developer.mozilla.org/en-US/docs/Web/API/MouseEvent/clientX"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MouseEvent/pageX" TargetMode="External"/><Relationship Id="rId15" Type="http://schemas.openxmlformats.org/officeDocument/2006/relationships/hyperlink" Target="https://docs.google.com/document/d/1UhWmDekR9OIYi4IRUDI_mVHcb2pm8Pp1Sv281AoWSog/edit?usp=sharing" TargetMode="Externa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Lmyo9P8jnoGJMKsOYCgZPFCHayl6NcW/view?usp=sharing" TargetMode="External"/><Relationship Id="rId8" Type="http://schemas.openxmlformats.org/officeDocument/2006/relationships/hyperlink" Target="https://developer.mozilla.org/en-US/docs/Web/API/MouseEvent/screen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tk22tuodLqF2FarBB/tRPGw7A==">AMUW2mUnt/T2h1kCPFdWxiHAvWapDT6GZUlQZWnX8K9jD5m0texE6pAg3LZzsL38OiIopibIWxANpw11lesi2ICRgkcoIB7ai3RcPfNpWY+qSzi3a3dqEhE=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