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F4E6B" w14:textId="77777777" w:rsidR="00840400" w:rsidRDefault="00000000">
      <w:pPr>
        <w:spacing w:after="40"/>
        <w:jc w:val="center"/>
      </w:pPr>
      <w:r>
        <w:rPr>
          <w:b/>
          <w:bCs/>
        </w:rPr>
        <w:t>TECNOLÓGICO NACIONAL DE MÉXICO</w:t>
      </w:r>
    </w:p>
    <w:p w14:paraId="40500E14" w14:textId="77777777" w:rsidR="00840400" w:rsidRDefault="00000000">
      <w:pPr>
        <w:spacing w:after="40"/>
        <w:jc w:val="center"/>
      </w:pPr>
      <w:r>
        <w:rPr>
          <w:b/>
          <w:bCs/>
        </w:rPr>
        <w:t>CAMPUS APATZINGÁN</w:t>
      </w:r>
    </w:p>
    <w:p w14:paraId="5A38D960" w14:textId="77777777" w:rsidR="00840400" w:rsidRDefault="00000000">
      <w:pPr>
        <w:spacing w:after="40"/>
        <w:jc w:val="center"/>
      </w:pPr>
      <w:r>
        <w:rPr>
          <w:b/>
          <w:bCs/>
        </w:rPr>
        <w:t>INGENIERÍA EN SISTEMAS COMPUTACIONALES</w:t>
      </w:r>
    </w:p>
    <w:p w14:paraId="51F82173" w14:textId="77777777" w:rsidR="00840400" w:rsidRDefault="00840400">
      <w:pPr>
        <w:spacing w:after="20"/>
      </w:pPr>
    </w:p>
    <w:p w14:paraId="37280FFF" w14:textId="77777777" w:rsidR="00840400" w:rsidRDefault="00840400">
      <w:pPr>
        <w:pBdr>
          <w:bottom w:val="single" w:sz="6" w:space="1" w:color="333333"/>
        </w:pBdr>
        <w:spacing w:before="80" w:after="80"/>
      </w:pPr>
    </w:p>
    <w:p w14:paraId="16FA6D99" w14:textId="77777777" w:rsidR="00840400" w:rsidRDefault="00000000">
      <w:pPr>
        <w:spacing w:after="40"/>
        <w:jc w:val="center"/>
      </w:pPr>
      <w:r>
        <w:rPr>
          <w:b/>
          <w:bCs/>
          <w:sz w:val="22"/>
          <w:szCs w:val="22"/>
        </w:rPr>
        <w:t>INTELIGENCIA ARTIFICIAL – Unidad 4. Proyecto Integrador</w:t>
      </w:r>
    </w:p>
    <w:p w14:paraId="204B56C2" w14:textId="77777777" w:rsidR="00840400" w:rsidRDefault="00000000">
      <w:pPr>
        <w:spacing w:after="40"/>
        <w:jc w:val="center"/>
      </w:pPr>
      <w:r>
        <w:rPr>
          <w:b/>
          <w:bCs/>
          <w:sz w:val="22"/>
          <w:szCs w:val="22"/>
        </w:rPr>
        <w:t xml:space="preserve">Actividad de Clase: Pipeline de Extremo a Extremo con Sistema </w:t>
      </w:r>
      <w:proofErr w:type="spellStart"/>
      <w:r>
        <w:rPr>
          <w:b/>
          <w:bCs/>
          <w:sz w:val="22"/>
          <w:szCs w:val="22"/>
        </w:rPr>
        <w:t>Multiagente</w:t>
      </w:r>
      <w:proofErr w:type="spellEnd"/>
    </w:p>
    <w:p w14:paraId="054C1198" w14:textId="77777777" w:rsidR="00840400" w:rsidRDefault="00840400">
      <w:pPr>
        <w:pBdr>
          <w:bottom w:val="single" w:sz="6" w:space="1" w:color="333333"/>
        </w:pBdr>
        <w:spacing w:before="80" w:after="80"/>
      </w:pPr>
    </w:p>
    <w:p w14:paraId="524BA1C6" w14:textId="77777777" w:rsidR="00840400" w:rsidRDefault="00840400">
      <w:pPr>
        <w:spacing w:before="80" w:after="120"/>
      </w:pPr>
    </w:p>
    <w:p w14:paraId="3A8A138E" w14:textId="77777777" w:rsidR="00840400" w:rsidRDefault="00000000">
      <w:pPr>
        <w:pStyle w:val="Ttulo1"/>
      </w:pPr>
      <w:r>
        <w:t>Objetivo</w:t>
      </w:r>
    </w:p>
    <w:p w14:paraId="5E1CF445" w14:textId="77777777" w:rsidR="00840400" w:rsidRDefault="00000000">
      <w:pPr>
        <w:spacing w:after="100"/>
        <w:jc w:val="both"/>
      </w:pPr>
      <w:r>
        <w:t xml:space="preserve">Diseñar, construir y demostrar en vivo un pipeline completo de análisis y predicción de ventas en </w:t>
      </w:r>
      <w:proofErr w:type="spellStart"/>
      <w:r>
        <w:t>retail</w:t>
      </w:r>
      <w:proofErr w:type="spellEnd"/>
      <w:r>
        <w:t>, integrando técnicas de los módulos anteriores (EDA, limpieza, modelado) mediante un sistema de tres agentes especializados coordinados por un orquestador. El equipo desarrollará el sistema en un sprint de construcción de 3 horas y lo demostrará ante el grupo con datos reales en una presentación de 5 minutos.</w:t>
      </w:r>
    </w:p>
    <w:p w14:paraId="17D3D210" w14:textId="77777777" w:rsidR="00840400" w:rsidRDefault="00000000">
      <w:pPr>
        <w:pStyle w:val="Ttulo1"/>
      </w:pPr>
      <w:r>
        <w:t xml:space="preserve">Contexto del </w:t>
      </w:r>
      <w:proofErr w:type="spellStart"/>
      <w:r>
        <w:t>Dataset</w:t>
      </w:r>
      <w:proofErr w:type="spellEnd"/>
    </w:p>
    <w:p w14:paraId="342E5EDE" w14:textId="77777777" w:rsidR="00840400" w:rsidRDefault="00000000">
      <w:pPr>
        <w:spacing w:after="100"/>
        <w:jc w:val="both"/>
      </w:pPr>
      <w:r>
        <w:t xml:space="preserve">El </w:t>
      </w:r>
      <w:proofErr w:type="spellStart"/>
      <w:r>
        <w:t>dataset</w:t>
      </w:r>
      <w:proofErr w:type="spellEnd"/>
      <w:r>
        <w:t xml:space="preserve"> de trabajo es el </w:t>
      </w:r>
      <w:r>
        <w:rPr>
          <w:b/>
          <w:bCs/>
        </w:rPr>
        <w:t xml:space="preserve">Online </w:t>
      </w:r>
      <w:proofErr w:type="spellStart"/>
      <w:r>
        <w:rPr>
          <w:b/>
          <w:bCs/>
        </w:rPr>
        <w:t>Retail</w:t>
      </w:r>
      <w:proofErr w:type="spellEnd"/>
      <w:r>
        <w:rPr>
          <w:b/>
          <w:bCs/>
        </w:rPr>
        <w:t xml:space="preserve"> </w:t>
      </w:r>
      <w:proofErr w:type="spellStart"/>
      <w:r>
        <w:rPr>
          <w:b/>
          <w:bCs/>
        </w:rPr>
        <w:t>Dataset</w:t>
      </w:r>
      <w:proofErr w:type="spellEnd"/>
      <w:r>
        <w:rPr>
          <w:b/>
          <w:bCs/>
        </w:rPr>
        <w:t xml:space="preserve"> (UCI)</w:t>
      </w:r>
      <w:r>
        <w:t xml:space="preserve">, el mismo utilizado en el módulo 1, disponible directamente desde </w:t>
      </w:r>
      <w:proofErr w:type="spellStart"/>
      <w:r>
        <w:t>Kaggle</w:t>
      </w:r>
      <w:proofErr w:type="spellEnd"/>
      <w:r>
        <w:t xml:space="preserve"> o desde la URL de UCI. Contiene </w:t>
      </w:r>
      <w:r>
        <w:rPr>
          <w:b/>
          <w:bCs/>
        </w:rPr>
        <w:t>541,909 transacciones reales</w:t>
      </w:r>
      <w:r>
        <w:t xml:space="preserve"> de una tienda del Reino Unido (dic 2010 – dic 2011) con las columnas </w:t>
      </w:r>
      <w:proofErr w:type="spellStart"/>
      <w:r>
        <w:t>InvoiceNo</w:t>
      </w:r>
      <w:proofErr w:type="spellEnd"/>
      <w:r>
        <w:t xml:space="preserve">, </w:t>
      </w:r>
      <w:proofErr w:type="spellStart"/>
      <w:r>
        <w:t>StockCode</w:t>
      </w:r>
      <w:proofErr w:type="spellEnd"/>
      <w:r>
        <w:t xml:space="preserve">, </w:t>
      </w:r>
      <w:proofErr w:type="spellStart"/>
      <w:r>
        <w:t>Description</w:t>
      </w:r>
      <w:proofErr w:type="spellEnd"/>
      <w:r>
        <w:t xml:space="preserve">, </w:t>
      </w:r>
      <w:proofErr w:type="spellStart"/>
      <w:r>
        <w:t>Quantity</w:t>
      </w:r>
      <w:proofErr w:type="spellEnd"/>
      <w:r>
        <w:t xml:space="preserve">, </w:t>
      </w:r>
      <w:proofErr w:type="spellStart"/>
      <w:r>
        <w:t>InvoiceDate</w:t>
      </w:r>
      <w:proofErr w:type="spellEnd"/>
      <w:r>
        <w:t xml:space="preserve">, </w:t>
      </w:r>
      <w:proofErr w:type="spellStart"/>
      <w:r>
        <w:t>UnitPrice</w:t>
      </w:r>
      <w:proofErr w:type="spellEnd"/>
      <w:r>
        <w:t xml:space="preserve">, </w:t>
      </w:r>
      <w:proofErr w:type="spellStart"/>
      <w:r>
        <w:t>CustomerID</w:t>
      </w:r>
      <w:proofErr w:type="spellEnd"/>
      <w:r>
        <w:t xml:space="preserve"> y Country. La variable objetivo para predicción es el ingreso por transacción (</w:t>
      </w:r>
      <w:proofErr w:type="spellStart"/>
      <w:r>
        <w:t>TotalPrice</w:t>
      </w:r>
      <w:proofErr w:type="spellEnd"/>
      <w:r>
        <w:t xml:space="preserve"> = </w:t>
      </w:r>
      <w:proofErr w:type="spellStart"/>
      <w:r>
        <w:t>Quantity</w:t>
      </w:r>
      <w:proofErr w:type="spellEnd"/>
      <w:r>
        <w:t xml:space="preserve"> × </w:t>
      </w:r>
      <w:proofErr w:type="spellStart"/>
      <w:r>
        <w:t>UnitPrice</w:t>
      </w:r>
      <w:proofErr w:type="spellEnd"/>
      <w:r>
        <w:t>).</w:t>
      </w:r>
    </w:p>
    <w:p w14:paraId="71FA472F" w14:textId="77777777" w:rsidR="00840400" w:rsidRDefault="00840400">
      <w:pPr>
        <w:spacing w:before="60" w:after="120"/>
      </w:pPr>
    </w:p>
    <w:p w14:paraId="295EED41" w14:textId="7FC8EBA6" w:rsidR="00840400" w:rsidRDefault="00000000" w:rsidP="00316529">
      <w:pPr>
        <w:spacing w:after="100"/>
        <w:jc w:val="both"/>
      </w:pPr>
      <w:r>
        <w:rPr>
          <w:i/>
          <w:iCs/>
        </w:rPr>
        <w:t xml:space="preserve">Nota: si el equipo prefiere trabajar con un </w:t>
      </w:r>
      <w:proofErr w:type="spellStart"/>
      <w:r>
        <w:rPr>
          <w:i/>
          <w:iCs/>
        </w:rPr>
        <w:t>dataset</w:t>
      </w:r>
      <w:proofErr w:type="spellEnd"/>
      <w:r>
        <w:rPr>
          <w:i/>
          <w:iCs/>
        </w:rPr>
        <w:t xml:space="preserve"> propio de su asignatura o área, debe validarlo con el instructor durante la Fase 1 (Ideación). El banco de </w:t>
      </w:r>
      <w:proofErr w:type="spellStart"/>
      <w:r>
        <w:rPr>
          <w:i/>
          <w:iCs/>
        </w:rPr>
        <w:t>datasets</w:t>
      </w:r>
      <w:proofErr w:type="spellEnd"/>
      <w:r>
        <w:rPr>
          <w:i/>
          <w:iCs/>
        </w:rPr>
        <w:t xml:space="preserve"> de respaldo en Google Drive también está disponible como alternativa.</w:t>
      </w:r>
    </w:p>
    <w:p w14:paraId="39C0B087" w14:textId="77777777" w:rsidR="00840400" w:rsidRDefault="00000000">
      <w:pPr>
        <w:pStyle w:val="Ttulo1"/>
      </w:pPr>
      <w:r>
        <w:t>Instrucciones Generales</w:t>
      </w:r>
    </w:p>
    <w:p w14:paraId="304103AF" w14:textId="77777777" w:rsidR="00840400" w:rsidRDefault="00000000">
      <w:pPr>
        <w:spacing w:after="100"/>
        <w:jc w:val="both"/>
      </w:pPr>
      <w:r>
        <w:t>Trabajen en equipos de 2–3 personas. Asignen roles desde el inicio: Líder de Datos (EDA y limpieza), Líder de Modelo (entrenamiento y evaluación) y Líder de Interfaz (</w:t>
      </w:r>
      <w:proofErr w:type="spellStart"/>
      <w:r>
        <w:t>Streamlit</w:t>
      </w:r>
      <w:proofErr w:type="spellEnd"/>
      <w:r>
        <w:t xml:space="preserve"> y documentación). Cada rol trabaja en paralelo durante la Fase 2. Hagan </w:t>
      </w:r>
      <w:proofErr w:type="spellStart"/>
      <w:r>
        <w:t>commit</w:t>
      </w:r>
      <w:proofErr w:type="spellEnd"/>
      <w:r>
        <w:t xml:space="preserve"> a GitHub cada 30 minutos como mínimo. Al cierre de la Fase 2, el sistema debe pasar una prueba de humo con al menos 5 inputs reales antes de la demo.</w:t>
      </w:r>
    </w:p>
    <w:p w14:paraId="493725D8" w14:textId="77777777" w:rsidR="00840400" w:rsidRDefault="00000000">
      <w:pPr>
        <w:pStyle w:val="Ttulo1"/>
      </w:pPr>
      <w:r>
        <w:t>Flujo de Trabajo</w:t>
      </w:r>
    </w:p>
    <w:p w14:paraId="63B39E11" w14:textId="5A05425A" w:rsidR="00840400" w:rsidRDefault="00000000">
      <w:pPr>
        <w:pStyle w:val="Ttulo2"/>
      </w:pPr>
      <w:r>
        <w:t xml:space="preserve">Fase 1 – Ideación </w:t>
      </w:r>
    </w:p>
    <w:p w14:paraId="7CC3E0C4" w14:textId="77777777" w:rsidR="00840400" w:rsidRDefault="00000000">
      <w:pPr>
        <w:spacing w:after="100"/>
        <w:jc w:val="both"/>
      </w:pPr>
      <w:r>
        <w:t>Antes de escribir una sola línea de código, el equipo debe converger en un plan concreto. Completen la plantilla de proyecto con los siguientes elementos:</w:t>
      </w:r>
    </w:p>
    <w:p w14:paraId="0192C34E" w14:textId="77777777" w:rsidR="00840400" w:rsidRDefault="00000000">
      <w:pPr>
        <w:pStyle w:val="Prrafodelista"/>
        <w:numPr>
          <w:ilvl w:val="0"/>
          <w:numId w:val="2"/>
        </w:numPr>
        <w:spacing w:after="60"/>
      </w:pPr>
      <w:r>
        <w:t>Problema: ¿qué pregunta de negocio responderá el sistema?</w:t>
      </w:r>
    </w:p>
    <w:p w14:paraId="765B43CD" w14:textId="77777777" w:rsidR="00840400" w:rsidRDefault="00000000">
      <w:pPr>
        <w:pStyle w:val="Prrafodelista"/>
        <w:numPr>
          <w:ilvl w:val="0"/>
          <w:numId w:val="2"/>
        </w:numPr>
        <w:spacing w:after="60"/>
      </w:pPr>
      <w:r>
        <w:t>Usuario: ¿quién usará el sistema y para qué decisión?</w:t>
      </w:r>
    </w:p>
    <w:p w14:paraId="2644FFB8" w14:textId="77777777" w:rsidR="00840400" w:rsidRDefault="00000000">
      <w:pPr>
        <w:pStyle w:val="Prrafodelista"/>
        <w:numPr>
          <w:ilvl w:val="0"/>
          <w:numId w:val="2"/>
        </w:numPr>
        <w:spacing w:after="60"/>
      </w:pPr>
      <w:proofErr w:type="spellStart"/>
      <w:r>
        <w:t>Dataset</w:t>
      </w:r>
      <w:proofErr w:type="spellEnd"/>
      <w:r>
        <w:t>: ¿cuál usarán? ¿Está accesible? ¿Cuántas filas y columnas tiene?</w:t>
      </w:r>
    </w:p>
    <w:p w14:paraId="4012F89B" w14:textId="77777777" w:rsidR="00840400" w:rsidRDefault="00000000">
      <w:pPr>
        <w:pStyle w:val="Prrafodelista"/>
        <w:numPr>
          <w:ilvl w:val="0"/>
          <w:numId w:val="2"/>
        </w:numPr>
        <w:spacing w:after="60"/>
      </w:pPr>
      <w:r>
        <w:t>Módulos integrados: ¿cuáles técnicas de M1, M2 o M3 incluirán?</w:t>
      </w:r>
    </w:p>
    <w:p w14:paraId="32D82614" w14:textId="77777777" w:rsidR="00840400" w:rsidRDefault="00000000">
      <w:pPr>
        <w:pStyle w:val="Prrafodelista"/>
        <w:numPr>
          <w:ilvl w:val="0"/>
          <w:numId w:val="2"/>
        </w:numPr>
        <w:spacing w:after="60"/>
      </w:pPr>
      <w:r>
        <w:t xml:space="preserve">Métrica de éxito: ¿cómo sabrán que el sistema funciona? (ej. RMSE &lt; X, </w:t>
      </w:r>
      <w:proofErr w:type="spellStart"/>
      <w:r>
        <w:t>accuracy</w:t>
      </w:r>
      <w:proofErr w:type="spellEnd"/>
      <w:r>
        <w:t xml:space="preserve"> &gt; Y)</w:t>
      </w:r>
    </w:p>
    <w:p w14:paraId="2939A9F4" w14:textId="77777777" w:rsidR="00840400" w:rsidRDefault="00840400">
      <w:pPr>
        <w:spacing w:before="60" w:after="120"/>
      </w:pPr>
    </w:p>
    <w:p w14:paraId="2439C391" w14:textId="77777777" w:rsidR="00840400" w:rsidRDefault="00000000">
      <w:pPr>
        <w:spacing w:after="100"/>
        <w:jc w:val="both"/>
      </w:pPr>
      <w:r>
        <w:rPr>
          <w:b/>
          <w:bCs/>
        </w:rPr>
        <w:t>Preguntas guía:</w:t>
      </w:r>
    </w:p>
    <w:p w14:paraId="571067EB" w14:textId="77777777" w:rsidR="00840400" w:rsidRDefault="00000000">
      <w:pPr>
        <w:pStyle w:val="Prrafodelista"/>
        <w:numPr>
          <w:ilvl w:val="0"/>
          <w:numId w:val="3"/>
        </w:numPr>
        <w:spacing w:after="60"/>
      </w:pPr>
      <w:r>
        <w:rPr>
          <w:i/>
          <w:iCs/>
        </w:rPr>
        <w:t>¿El problema elegido tiene una métrica de éxito medible con los datos disponibles?</w:t>
      </w:r>
    </w:p>
    <w:p w14:paraId="2B6F7ED6" w14:textId="77777777" w:rsidR="00840400" w:rsidRDefault="00000000">
      <w:pPr>
        <w:pStyle w:val="Prrafodelista"/>
        <w:numPr>
          <w:ilvl w:val="0"/>
          <w:numId w:val="3"/>
        </w:numPr>
        <w:spacing w:after="60"/>
      </w:pPr>
      <w:r>
        <w:rPr>
          <w:i/>
          <w:iCs/>
        </w:rPr>
        <w:t xml:space="preserve">¿El </w:t>
      </w:r>
      <w:proofErr w:type="spellStart"/>
      <w:r>
        <w:rPr>
          <w:i/>
          <w:iCs/>
        </w:rPr>
        <w:t>dataset</w:t>
      </w:r>
      <w:proofErr w:type="spellEnd"/>
      <w:r>
        <w:rPr>
          <w:i/>
          <w:iCs/>
        </w:rPr>
        <w:t xml:space="preserve"> es accesible ahora mismo o depende de permisos o descargas lentas?</w:t>
      </w:r>
    </w:p>
    <w:p w14:paraId="6F6190C3" w14:textId="77777777" w:rsidR="00840400" w:rsidRDefault="00000000">
      <w:pPr>
        <w:pStyle w:val="Prrafodelista"/>
        <w:numPr>
          <w:ilvl w:val="0"/>
          <w:numId w:val="3"/>
        </w:numPr>
        <w:spacing w:after="60"/>
      </w:pPr>
      <w:r>
        <w:rPr>
          <w:i/>
          <w:iCs/>
        </w:rPr>
        <w:t>¿Cada integrante tiene claro su rol y qué entregará al equipo en cada ciclo?</w:t>
      </w:r>
    </w:p>
    <w:p w14:paraId="0CFB6B73" w14:textId="16CF6B10" w:rsidR="00840400" w:rsidRDefault="00000000">
      <w:pPr>
        <w:pStyle w:val="Ttulo2"/>
      </w:pPr>
      <w:r>
        <w:lastRenderedPageBreak/>
        <w:t xml:space="preserve">Fase 2 – Construcción </w:t>
      </w:r>
    </w:p>
    <w:p w14:paraId="2455CFC1" w14:textId="77777777" w:rsidR="00840400" w:rsidRDefault="00000000">
      <w:pPr>
        <w:spacing w:after="100"/>
        <w:jc w:val="both"/>
      </w:pPr>
      <w:r>
        <w:t>Trabajen por ciclos con objetivo explícito al inicio de cada uno:</w:t>
      </w:r>
    </w:p>
    <w:p w14:paraId="0B0FE2B4" w14:textId="77777777" w:rsidR="00840400" w:rsidRDefault="00840400">
      <w:pPr>
        <w:spacing w:before="40" w:after="120"/>
      </w:pPr>
    </w:p>
    <w:p w14:paraId="7B78C0B8" w14:textId="0105FE2D" w:rsidR="00840400" w:rsidRDefault="00000000">
      <w:pPr>
        <w:spacing w:after="100"/>
        <w:jc w:val="both"/>
      </w:pPr>
      <w:r>
        <w:rPr>
          <w:b/>
          <w:bCs/>
        </w:rPr>
        <w:t>Ciclo 1</w:t>
      </w:r>
      <w:r w:rsidR="00316529">
        <w:rPr>
          <w:b/>
          <w:bCs/>
        </w:rPr>
        <w:t xml:space="preserve"> </w:t>
      </w:r>
      <w:r>
        <w:rPr>
          <w:b/>
          <w:bCs/>
        </w:rPr>
        <w:t>— Datos + EDA:</w:t>
      </w:r>
      <w:r>
        <w:t xml:space="preserve"> datos cargados, pipeline de limpieza funcional, al menos dos visualizaciones generadas.</w:t>
      </w:r>
    </w:p>
    <w:p w14:paraId="62864EEC" w14:textId="1B96BE0F" w:rsidR="00840400" w:rsidRDefault="00000000">
      <w:pPr>
        <w:spacing w:after="100"/>
        <w:jc w:val="both"/>
      </w:pPr>
      <w:r>
        <w:rPr>
          <w:b/>
          <w:bCs/>
        </w:rPr>
        <w:t>Ciclo 2</w:t>
      </w:r>
      <w:r w:rsidR="00316529">
        <w:rPr>
          <w:b/>
          <w:bCs/>
        </w:rPr>
        <w:t xml:space="preserve"> </w:t>
      </w:r>
      <w:r>
        <w:rPr>
          <w:b/>
          <w:bCs/>
        </w:rPr>
        <w:t>— Modelo:</w:t>
      </w:r>
      <w:r>
        <w:t xml:space="preserve"> dos modelos entrenados (regresión lineal y árbol de decisión), RMSE calculado para ambos, mejor modelo seleccionado con justificación.</w:t>
      </w:r>
    </w:p>
    <w:p w14:paraId="558EAC25" w14:textId="0D5FEC4F" w:rsidR="00840400" w:rsidRDefault="00000000">
      <w:pPr>
        <w:spacing w:after="100"/>
        <w:jc w:val="both"/>
      </w:pPr>
      <w:r>
        <w:rPr>
          <w:b/>
          <w:bCs/>
        </w:rPr>
        <w:t>Ciclo 3 — Interfaz + Documentación:</w:t>
      </w:r>
      <w:r>
        <w:t xml:space="preserve"> interfaz </w:t>
      </w:r>
      <w:proofErr w:type="spellStart"/>
      <w:r>
        <w:t>Streamlit</w:t>
      </w:r>
      <w:proofErr w:type="spellEnd"/>
      <w:r>
        <w:t xml:space="preserve"> desplegada localmente, README en GitHub con instrucciones de ejecución, prueba de humo con 5 inputs reales.</w:t>
      </w:r>
    </w:p>
    <w:p w14:paraId="5D6EDD4F" w14:textId="77777777" w:rsidR="00840400" w:rsidRDefault="00840400">
      <w:pPr>
        <w:spacing w:before="60" w:after="120"/>
      </w:pPr>
    </w:p>
    <w:p w14:paraId="012CFFB0" w14:textId="77777777" w:rsidR="00840400" w:rsidRDefault="00000000">
      <w:pPr>
        <w:spacing w:after="100"/>
        <w:jc w:val="both"/>
      </w:pPr>
      <w:r>
        <w:rPr>
          <w:b/>
          <w:bCs/>
        </w:rPr>
        <w:t xml:space="preserve">Arquitectura del sistema </w:t>
      </w:r>
      <w:proofErr w:type="spellStart"/>
      <w:r>
        <w:rPr>
          <w:b/>
          <w:bCs/>
        </w:rPr>
        <w:t>multiagente</w:t>
      </w:r>
      <w:proofErr w:type="spellEnd"/>
      <w:r>
        <w:rPr>
          <w:b/>
          <w:bCs/>
        </w:rPr>
        <w:t xml:space="preserve"> — los tres agentes y el orquestador:</w:t>
      </w:r>
    </w:p>
    <w:p w14:paraId="3659AA33" w14:textId="77777777" w:rsidR="00840400" w:rsidRDefault="00840400">
      <w:pPr>
        <w:spacing w:before="40" w:after="120"/>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780"/>
      </w:tblGrid>
      <w:tr w:rsidR="00840400" w14:paraId="39E3095D"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333333"/>
            <w:tcMar>
              <w:top w:w="80" w:type="dxa"/>
              <w:left w:w="120" w:type="dxa"/>
              <w:bottom w:w="80" w:type="dxa"/>
              <w:right w:w="120" w:type="dxa"/>
            </w:tcMar>
            <w:vAlign w:val="center"/>
          </w:tcPr>
          <w:p w14:paraId="28E34743" w14:textId="77777777" w:rsidR="00840400" w:rsidRDefault="00000000">
            <w:r>
              <w:rPr>
                <w:b/>
                <w:bCs/>
                <w:color w:val="FFFFFF"/>
                <w:sz w:val="18"/>
                <w:szCs w:val="18"/>
              </w:rPr>
              <w:t>Agente</w:t>
            </w:r>
          </w:p>
        </w:tc>
        <w:tc>
          <w:tcPr>
            <w:tcW w:w="3200" w:type="dxa"/>
            <w:tcBorders>
              <w:top w:val="single" w:sz="4" w:space="0" w:color="AAAAAA"/>
              <w:left w:val="single" w:sz="4" w:space="0" w:color="AAAAAA"/>
              <w:bottom w:val="single" w:sz="4" w:space="0" w:color="AAAAAA"/>
              <w:right w:val="single" w:sz="4" w:space="0" w:color="AAAAAA"/>
            </w:tcBorders>
            <w:shd w:val="clear" w:color="auto" w:fill="333333"/>
            <w:tcMar>
              <w:top w:w="80" w:type="dxa"/>
              <w:left w:w="120" w:type="dxa"/>
              <w:bottom w:w="80" w:type="dxa"/>
              <w:right w:w="120" w:type="dxa"/>
            </w:tcMar>
            <w:vAlign w:val="center"/>
          </w:tcPr>
          <w:p w14:paraId="3231A763" w14:textId="77777777" w:rsidR="00840400" w:rsidRDefault="00000000">
            <w:r>
              <w:rPr>
                <w:b/>
                <w:bCs/>
                <w:color w:val="FFFFFF"/>
                <w:sz w:val="18"/>
                <w:szCs w:val="18"/>
              </w:rPr>
              <w:t>Entrada</w:t>
            </w:r>
          </w:p>
        </w:tc>
        <w:tc>
          <w:tcPr>
            <w:tcW w:w="3780" w:type="dxa"/>
            <w:tcBorders>
              <w:top w:val="single" w:sz="4" w:space="0" w:color="AAAAAA"/>
              <w:left w:val="single" w:sz="4" w:space="0" w:color="AAAAAA"/>
              <w:bottom w:val="single" w:sz="4" w:space="0" w:color="AAAAAA"/>
              <w:right w:val="single" w:sz="4" w:space="0" w:color="AAAAAA"/>
            </w:tcBorders>
            <w:shd w:val="clear" w:color="auto" w:fill="333333"/>
            <w:tcMar>
              <w:top w:w="80" w:type="dxa"/>
              <w:left w:w="120" w:type="dxa"/>
              <w:bottom w:w="80" w:type="dxa"/>
              <w:right w:w="120" w:type="dxa"/>
            </w:tcMar>
            <w:vAlign w:val="center"/>
          </w:tcPr>
          <w:p w14:paraId="35EF56D5" w14:textId="77777777" w:rsidR="00840400" w:rsidRDefault="00000000">
            <w:r>
              <w:rPr>
                <w:b/>
                <w:bCs/>
                <w:color w:val="FFFFFF"/>
                <w:sz w:val="18"/>
                <w:szCs w:val="18"/>
              </w:rPr>
              <w:t>Salida / Responsabilidad</w:t>
            </w:r>
          </w:p>
        </w:tc>
      </w:tr>
      <w:tr w:rsidR="00840400" w14:paraId="1B7A73A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EB0269" w14:textId="77777777" w:rsidR="00840400" w:rsidRDefault="00000000">
            <w:r>
              <w:rPr>
                <w:sz w:val="18"/>
                <w:szCs w:val="18"/>
              </w:rPr>
              <w:t>Agente 1 – EDA</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C856E1" w14:textId="77777777" w:rsidR="00840400" w:rsidRDefault="00000000">
            <w:proofErr w:type="spellStart"/>
            <w:r>
              <w:rPr>
                <w:sz w:val="18"/>
                <w:szCs w:val="18"/>
              </w:rPr>
              <w:t>Dataset</w:t>
            </w:r>
            <w:proofErr w:type="spellEnd"/>
            <w:r>
              <w:rPr>
                <w:sz w:val="18"/>
                <w:szCs w:val="18"/>
              </w:rPr>
              <w:t xml:space="preserve"> </w:t>
            </w:r>
            <w:proofErr w:type="spellStart"/>
            <w:r>
              <w:rPr>
                <w:sz w:val="18"/>
                <w:szCs w:val="18"/>
              </w:rPr>
              <w:t>retail</w:t>
            </w:r>
            <w:proofErr w:type="spellEnd"/>
            <w:r>
              <w:rPr>
                <w:sz w:val="18"/>
                <w:szCs w:val="18"/>
              </w:rPr>
              <w:t xml:space="preserve"> cargado</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B9BC53" w14:textId="77777777" w:rsidR="00840400" w:rsidRDefault="00000000">
            <w:r>
              <w:rPr>
                <w:sz w:val="18"/>
                <w:szCs w:val="18"/>
              </w:rPr>
              <w:t>Estadísticas descriptivas, histograma de ventas, matriz de correlación.</w:t>
            </w:r>
          </w:p>
        </w:tc>
      </w:tr>
      <w:tr w:rsidR="00840400" w14:paraId="14C0A63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43B47E2D" w14:textId="77777777" w:rsidR="00840400" w:rsidRDefault="00000000">
            <w:r>
              <w:rPr>
                <w:sz w:val="18"/>
                <w:szCs w:val="18"/>
              </w:rPr>
              <w:t>Agente 2 – Limpieza</w:t>
            </w:r>
          </w:p>
        </w:tc>
        <w:tc>
          <w:tcPr>
            <w:tcW w:w="32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7E596560" w14:textId="77777777" w:rsidR="00840400" w:rsidRDefault="00000000">
            <w:proofErr w:type="spellStart"/>
            <w:r>
              <w:rPr>
                <w:sz w:val="18"/>
                <w:szCs w:val="18"/>
              </w:rPr>
              <w:t>Dataset</w:t>
            </w:r>
            <w:proofErr w:type="spellEnd"/>
            <w:r>
              <w:rPr>
                <w:sz w:val="18"/>
                <w:szCs w:val="18"/>
              </w:rPr>
              <w:t xml:space="preserve"> validado por EDA</w:t>
            </w:r>
          </w:p>
        </w:tc>
        <w:tc>
          <w:tcPr>
            <w:tcW w:w="378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46931CB2" w14:textId="77777777" w:rsidR="00840400" w:rsidRDefault="00000000">
            <w:r>
              <w:rPr>
                <w:sz w:val="18"/>
                <w:szCs w:val="18"/>
              </w:rPr>
              <w:t xml:space="preserve">Imputación de nulos, eliminación de duplicados, </w:t>
            </w:r>
            <w:proofErr w:type="spellStart"/>
            <w:r>
              <w:rPr>
                <w:sz w:val="18"/>
                <w:szCs w:val="18"/>
              </w:rPr>
              <w:t>encoding</w:t>
            </w:r>
            <w:proofErr w:type="spellEnd"/>
            <w:r>
              <w:rPr>
                <w:sz w:val="18"/>
                <w:szCs w:val="18"/>
              </w:rPr>
              <w:t xml:space="preserve"> de categóricas.</w:t>
            </w:r>
          </w:p>
        </w:tc>
      </w:tr>
      <w:tr w:rsidR="00840400" w14:paraId="030DF88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B565BF" w14:textId="77777777" w:rsidR="00840400" w:rsidRDefault="00000000">
            <w:r>
              <w:rPr>
                <w:sz w:val="18"/>
                <w:szCs w:val="18"/>
              </w:rPr>
              <w:t>Agente 3 – Predicción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0D1B16" w14:textId="77777777" w:rsidR="00840400" w:rsidRDefault="00000000">
            <w:proofErr w:type="spellStart"/>
            <w:r>
              <w:rPr>
                <w:sz w:val="18"/>
                <w:szCs w:val="18"/>
              </w:rPr>
              <w:t>Dataset</w:t>
            </w:r>
            <w:proofErr w:type="spellEnd"/>
            <w:r>
              <w:rPr>
                <w:sz w:val="18"/>
                <w:szCs w:val="18"/>
              </w:rPr>
              <w:t xml:space="preserve"> limpio</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D51EDD" w14:textId="77777777" w:rsidR="00840400" w:rsidRDefault="00000000">
            <w:r>
              <w:rPr>
                <w:sz w:val="18"/>
                <w:szCs w:val="18"/>
              </w:rPr>
              <w:t>Entrena regresión lineal y árbol de decisión; compara RMSE; selecciona mejor.</w:t>
            </w:r>
          </w:p>
        </w:tc>
      </w:tr>
      <w:tr w:rsidR="00840400" w14:paraId="27A0211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4A0315C6" w14:textId="77777777" w:rsidR="00840400" w:rsidRDefault="00000000">
            <w:r>
              <w:rPr>
                <w:sz w:val="18"/>
                <w:szCs w:val="18"/>
              </w:rPr>
              <w:t>Orquestador</w:t>
            </w:r>
          </w:p>
        </w:tc>
        <w:tc>
          <w:tcPr>
            <w:tcW w:w="32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73672D83" w14:textId="77777777" w:rsidR="00840400" w:rsidRDefault="00000000">
            <w:r>
              <w:rPr>
                <w:sz w:val="18"/>
                <w:szCs w:val="18"/>
              </w:rPr>
              <w:t>Resultados de los 3 agentes</w:t>
            </w:r>
          </w:p>
        </w:tc>
        <w:tc>
          <w:tcPr>
            <w:tcW w:w="378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5849F09A" w14:textId="77777777" w:rsidR="00840400" w:rsidRDefault="00000000">
            <w:r>
              <w:rPr>
                <w:sz w:val="18"/>
                <w:szCs w:val="18"/>
              </w:rPr>
              <w:t>Coordina ejecución secuencial y expone resultados a la interfaz web.</w:t>
            </w:r>
          </w:p>
        </w:tc>
      </w:tr>
    </w:tbl>
    <w:p w14:paraId="4521F400" w14:textId="77777777" w:rsidR="00840400" w:rsidRDefault="00840400">
      <w:pPr>
        <w:spacing w:before="120" w:after="120"/>
      </w:pPr>
    </w:p>
    <w:p w14:paraId="429A87E1" w14:textId="77777777" w:rsidR="00840400" w:rsidRDefault="00000000">
      <w:pPr>
        <w:spacing w:after="100"/>
        <w:jc w:val="both"/>
      </w:pPr>
      <w:r>
        <w:rPr>
          <w:b/>
          <w:bCs/>
        </w:rPr>
        <w:t>Preguntas guía:</w:t>
      </w:r>
    </w:p>
    <w:p w14:paraId="3D5BA173" w14:textId="77777777" w:rsidR="00840400" w:rsidRDefault="00000000">
      <w:pPr>
        <w:pStyle w:val="Prrafodelista"/>
        <w:numPr>
          <w:ilvl w:val="0"/>
          <w:numId w:val="3"/>
        </w:numPr>
        <w:spacing w:after="60"/>
      </w:pPr>
      <w:r>
        <w:rPr>
          <w:i/>
          <w:iCs/>
        </w:rPr>
        <w:t>¿El Agente 1 produce estadísticas y visualizaciones que el Agente 2 puede consumir sin modificación?</w:t>
      </w:r>
    </w:p>
    <w:p w14:paraId="7F4D8307" w14:textId="77777777" w:rsidR="00840400" w:rsidRDefault="00000000">
      <w:pPr>
        <w:pStyle w:val="Prrafodelista"/>
        <w:numPr>
          <w:ilvl w:val="0"/>
          <w:numId w:val="3"/>
        </w:numPr>
        <w:spacing w:after="60"/>
      </w:pPr>
      <w:r>
        <w:rPr>
          <w:i/>
          <w:iCs/>
        </w:rPr>
        <w:t>¿El Agente 3 genera predicciones interpretables? ¿Puede un usuario no técnico entender la salida?</w:t>
      </w:r>
    </w:p>
    <w:p w14:paraId="5BA8A3F8" w14:textId="77777777" w:rsidR="00840400" w:rsidRDefault="00000000">
      <w:pPr>
        <w:pStyle w:val="Prrafodelista"/>
        <w:numPr>
          <w:ilvl w:val="0"/>
          <w:numId w:val="3"/>
        </w:numPr>
        <w:spacing w:after="60"/>
      </w:pPr>
      <w:r>
        <w:rPr>
          <w:i/>
          <w:iCs/>
        </w:rPr>
        <w:t xml:space="preserve">¿Qué ocurre si el </w:t>
      </w:r>
      <w:proofErr w:type="spellStart"/>
      <w:r>
        <w:rPr>
          <w:i/>
          <w:iCs/>
        </w:rPr>
        <w:t>dataset</w:t>
      </w:r>
      <w:proofErr w:type="spellEnd"/>
      <w:r>
        <w:rPr>
          <w:i/>
          <w:iCs/>
        </w:rPr>
        <w:t xml:space="preserve"> cargado tiene columnas con nombres diferentes? ¿El pipeline es robusto?</w:t>
      </w:r>
    </w:p>
    <w:p w14:paraId="6FA747D1" w14:textId="77777777" w:rsidR="00840400" w:rsidRDefault="00000000">
      <w:pPr>
        <w:pStyle w:val="Prrafodelista"/>
        <w:numPr>
          <w:ilvl w:val="0"/>
          <w:numId w:val="3"/>
        </w:numPr>
        <w:spacing w:after="60"/>
      </w:pPr>
      <w:r>
        <w:rPr>
          <w:i/>
          <w:iCs/>
        </w:rPr>
        <w:t>¿Por qué se comparan dos modelos en lugar de elegir uno directamente?</w:t>
      </w:r>
    </w:p>
    <w:p w14:paraId="7F7B1E40" w14:textId="33F939E3" w:rsidR="00840400" w:rsidRDefault="00000000">
      <w:pPr>
        <w:pStyle w:val="Ttulo2"/>
      </w:pPr>
      <w:r>
        <w:t xml:space="preserve">Fase 3 – Demo y Transferencia </w:t>
      </w:r>
    </w:p>
    <w:p w14:paraId="31446ADF" w14:textId="77777777" w:rsidR="00840400" w:rsidRDefault="00000000">
      <w:pPr>
        <w:spacing w:after="100"/>
        <w:jc w:val="both"/>
      </w:pPr>
      <w:r>
        <w:t>Presentación de 5 minutos exactos por equipo (cronómetro visible) con la siguiente estructura:</w:t>
      </w:r>
    </w:p>
    <w:p w14:paraId="28C4BCF6" w14:textId="77777777" w:rsidR="00840400" w:rsidRDefault="00000000">
      <w:pPr>
        <w:pStyle w:val="Prrafodelista"/>
        <w:numPr>
          <w:ilvl w:val="0"/>
          <w:numId w:val="4"/>
        </w:numPr>
        <w:spacing w:after="60"/>
      </w:pPr>
      <w:r>
        <w:t xml:space="preserve">(1 min) Contexto: problema elegido, </w:t>
      </w:r>
      <w:proofErr w:type="spellStart"/>
      <w:r>
        <w:t>dataset</w:t>
      </w:r>
      <w:proofErr w:type="spellEnd"/>
      <w:r>
        <w:t xml:space="preserve"> y métrica de éxito.</w:t>
      </w:r>
    </w:p>
    <w:p w14:paraId="1E91FBF1" w14:textId="77777777" w:rsidR="00840400" w:rsidRDefault="00000000">
      <w:pPr>
        <w:pStyle w:val="Prrafodelista"/>
        <w:numPr>
          <w:ilvl w:val="0"/>
          <w:numId w:val="4"/>
        </w:numPr>
        <w:spacing w:after="60"/>
      </w:pPr>
      <w:r>
        <w:t>(3 min) Demo en vivo: cargar un CSV real, ejecutar el pipeline completo frente al grupo, mostrar los resultados de cada agente en la interfaz.</w:t>
      </w:r>
    </w:p>
    <w:p w14:paraId="617B0678" w14:textId="77777777" w:rsidR="00840400" w:rsidRDefault="00000000">
      <w:pPr>
        <w:pStyle w:val="Prrafodelista"/>
        <w:numPr>
          <w:ilvl w:val="0"/>
          <w:numId w:val="4"/>
        </w:numPr>
        <w:spacing w:after="60"/>
      </w:pPr>
      <w:r>
        <w:t>(1 min) Métricas y transferencia: RMSE obtenido vs. esperado, y cómo aplicarían este sistema en una de sus asignaturas.</w:t>
      </w:r>
    </w:p>
    <w:p w14:paraId="47B41318" w14:textId="77777777" w:rsidR="00840400" w:rsidRDefault="00840400">
      <w:pPr>
        <w:spacing w:before="60" w:after="120"/>
      </w:pPr>
    </w:p>
    <w:p w14:paraId="624D4FF7" w14:textId="77777777" w:rsidR="00840400" w:rsidRDefault="00000000">
      <w:pPr>
        <w:spacing w:after="100"/>
        <w:jc w:val="both"/>
      </w:pPr>
      <w:r>
        <w:rPr>
          <w:b/>
          <w:bCs/>
        </w:rPr>
        <w:t>Plan B (si falla la interfaz):</w:t>
      </w:r>
      <w:r>
        <w:t xml:space="preserve"> mostrar el notebook de </w:t>
      </w:r>
      <w:proofErr w:type="spellStart"/>
      <w:r>
        <w:t>Colab</w:t>
      </w:r>
      <w:proofErr w:type="spellEnd"/>
      <w:r>
        <w:t xml:space="preserve"> con los resultados ya ejecutados y guardados, explicando qué habría hecho el sistema en producción.</w:t>
      </w:r>
    </w:p>
    <w:p w14:paraId="4B01A52D" w14:textId="77777777" w:rsidR="00840400" w:rsidRDefault="00840400">
      <w:pPr>
        <w:spacing w:before="60" w:after="120"/>
      </w:pPr>
    </w:p>
    <w:p w14:paraId="192A7F26" w14:textId="77777777" w:rsidR="00840400" w:rsidRDefault="00000000">
      <w:pPr>
        <w:spacing w:after="100"/>
        <w:jc w:val="both"/>
      </w:pPr>
      <w:r>
        <w:rPr>
          <w:b/>
          <w:bCs/>
        </w:rPr>
        <w:t>Preguntas guía:</w:t>
      </w:r>
    </w:p>
    <w:p w14:paraId="0E5C9971" w14:textId="77777777" w:rsidR="00840400" w:rsidRDefault="00000000">
      <w:pPr>
        <w:pStyle w:val="Prrafodelista"/>
        <w:numPr>
          <w:ilvl w:val="0"/>
          <w:numId w:val="3"/>
        </w:numPr>
        <w:spacing w:after="60"/>
      </w:pPr>
      <w:r>
        <w:rPr>
          <w:i/>
          <w:iCs/>
        </w:rPr>
        <w:t>¿Por qué elegiste ese modelo como el mejor? ¿Solo por RMSE o hay otros factores?</w:t>
      </w:r>
    </w:p>
    <w:p w14:paraId="11774637" w14:textId="77777777" w:rsidR="00840400" w:rsidRDefault="00000000">
      <w:pPr>
        <w:pStyle w:val="Prrafodelista"/>
        <w:numPr>
          <w:ilvl w:val="0"/>
          <w:numId w:val="3"/>
        </w:numPr>
        <w:spacing w:after="60"/>
      </w:pPr>
      <w:r>
        <w:rPr>
          <w:i/>
          <w:iCs/>
        </w:rPr>
        <w:t>¿Cómo adaptarías este pipeline para usarlo con tus estudiantes en el aula?</w:t>
      </w:r>
    </w:p>
    <w:p w14:paraId="27CD6E5E" w14:textId="77777777" w:rsidR="00840400" w:rsidRDefault="00000000">
      <w:pPr>
        <w:pStyle w:val="Prrafodelista"/>
        <w:numPr>
          <w:ilvl w:val="0"/>
          <w:numId w:val="3"/>
        </w:numPr>
        <w:spacing w:after="60"/>
      </w:pPr>
      <w:r>
        <w:rPr>
          <w:i/>
          <w:iCs/>
        </w:rPr>
        <w:t>¿Qué cambiarías del sistema si tuvieras una semana más de desarrollo?</w:t>
      </w:r>
    </w:p>
    <w:p w14:paraId="0F0FE371" w14:textId="77777777" w:rsidR="00840400" w:rsidRDefault="00840400">
      <w:pPr>
        <w:pBdr>
          <w:bottom w:val="single" w:sz="6" w:space="1" w:color="333333"/>
        </w:pBdr>
        <w:spacing w:before="80" w:after="80"/>
      </w:pPr>
    </w:p>
    <w:p w14:paraId="6F9530FA" w14:textId="77777777" w:rsidR="00840400" w:rsidRDefault="00000000">
      <w:pPr>
        <w:pStyle w:val="Ttulo1"/>
      </w:pPr>
      <w:r>
        <w:t>Entregables</w:t>
      </w:r>
    </w:p>
    <w:p w14:paraId="4984D93C" w14:textId="77777777" w:rsidR="00840400" w:rsidRDefault="00000000">
      <w:pPr>
        <w:spacing w:after="100"/>
        <w:jc w:val="both"/>
      </w:pPr>
      <w:r>
        <w:t>Entrega el miércoles en la sesión o al inicio de la demo:</w:t>
      </w:r>
    </w:p>
    <w:p w14:paraId="088EBABA" w14:textId="77777777" w:rsidR="00840400" w:rsidRDefault="00000000">
      <w:pPr>
        <w:pStyle w:val="Prrafodelista"/>
        <w:numPr>
          <w:ilvl w:val="0"/>
          <w:numId w:val="4"/>
        </w:numPr>
        <w:spacing w:after="60"/>
      </w:pPr>
      <w:r>
        <w:t xml:space="preserve">Repositorio GitHub con el código fuente completo, README ejecutable e historial de </w:t>
      </w:r>
      <w:proofErr w:type="spellStart"/>
      <w:r>
        <w:t>commits</w:t>
      </w:r>
      <w:proofErr w:type="spellEnd"/>
      <w:r>
        <w:t xml:space="preserve"> (mínimo uno cada 30 min durante el sprint).</w:t>
      </w:r>
    </w:p>
    <w:p w14:paraId="669E2292" w14:textId="77777777" w:rsidR="00840400" w:rsidRDefault="00000000">
      <w:pPr>
        <w:pStyle w:val="Prrafodelista"/>
        <w:numPr>
          <w:ilvl w:val="0"/>
          <w:numId w:val="4"/>
        </w:numPr>
        <w:spacing w:after="60"/>
      </w:pPr>
      <w:r>
        <w:t xml:space="preserve">Sistema ejecutable localmente: instrucciones claras para correr la interfaz </w:t>
      </w:r>
      <w:proofErr w:type="spellStart"/>
      <w:r>
        <w:t>Streamlit</w:t>
      </w:r>
      <w:proofErr w:type="spellEnd"/>
      <w:r>
        <w:t xml:space="preserve"> con el comando de una sola línea.</w:t>
      </w:r>
    </w:p>
    <w:p w14:paraId="5BA1334C" w14:textId="77777777" w:rsidR="00840400" w:rsidRDefault="00000000">
      <w:pPr>
        <w:pStyle w:val="Prrafodelista"/>
        <w:numPr>
          <w:ilvl w:val="0"/>
          <w:numId w:val="4"/>
        </w:numPr>
        <w:spacing w:after="60"/>
      </w:pPr>
      <w:r>
        <w:t xml:space="preserve">Reporte técnico en PDF (máximo 5 páginas): diagrama de arquitectura del sistema </w:t>
      </w:r>
      <w:proofErr w:type="spellStart"/>
      <w:r>
        <w:t>multiagente</w:t>
      </w:r>
      <w:proofErr w:type="spellEnd"/>
      <w:r>
        <w:t>, descripción de cada agente, tabla comparativa de modelos y conclusiones del equipo.</w:t>
      </w:r>
    </w:p>
    <w:p w14:paraId="5239D8E7" w14:textId="77777777" w:rsidR="00840400" w:rsidRDefault="00000000">
      <w:pPr>
        <w:pStyle w:val="Prrafodelista"/>
        <w:numPr>
          <w:ilvl w:val="0"/>
          <w:numId w:val="4"/>
        </w:numPr>
        <w:spacing w:after="60"/>
      </w:pPr>
      <w:r>
        <w:t>Demo en vivo de 5 minutos ante el grupo con inputs reales del público.</w:t>
      </w:r>
    </w:p>
    <w:p w14:paraId="1042FE25" w14:textId="77777777" w:rsidR="00840400" w:rsidRDefault="00840400">
      <w:pPr>
        <w:spacing w:before="120" w:after="120"/>
      </w:pPr>
    </w:p>
    <w:p w14:paraId="751C9E51" w14:textId="77777777" w:rsidR="00840400" w:rsidRDefault="00840400">
      <w:pPr>
        <w:pBdr>
          <w:bottom w:val="single" w:sz="6" w:space="1" w:color="333333"/>
        </w:pBdr>
        <w:spacing w:before="80" w:after="80"/>
      </w:pPr>
    </w:p>
    <w:p w14:paraId="65F27133" w14:textId="77777777" w:rsidR="00840400" w:rsidRPr="00316529" w:rsidRDefault="00000000">
      <w:pPr>
        <w:pStyle w:val="Ttulo1"/>
        <w:rPr>
          <w:lang w:val="en-US"/>
        </w:rPr>
      </w:pPr>
      <w:proofErr w:type="spellStart"/>
      <w:r w:rsidRPr="00316529">
        <w:rPr>
          <w:lang w:val="en-US"/>
        </w:rPr>
        <w:t>Referencias</w:t>
      </w:r>
      <w:proofErr w:type="spellEnd"/>
    </w:p>
    <w:p w14:paraId="20EDA166" w14:textId="77777777" w:rsidR="00840400" w:rsidRPr="00316529" w:rsidRDefault="00000000">
      <w:pPr>
        <w:spacing w:after="100"/>
        <w:jc w:val="both"/>
        <w:rPr>
          <w:lang w:val="en-US"/>
        </w:rPr>
      </w:pPr>
      <w:r w:rsidRPr="00316529">
        <w:rPr>
          <w:lang w:val="en-US"/>
        </w:rPr>
        <w:t>[1] Google. (2024). Agent Development Kit (ADK) Documentation. https://google.github.io/adk-docs</w:t>
      </w:r>
    </w:p>
    <w:p w14:paraId="575580CC" w14:textId="77777777" w:rsidR="00840400" w:rsidRPr="00316529" w:rsidRDefault="00000000">
      <w:pPr>
        <w:spacing w:after="100"/>
        <w:jc w:val="both"/>
        <w:rPr>
          <w:lang w:val="en-US"/>
        </w:rPr>
      </w:pPr>
      <w:r w:rsidRPr="00316529">
        <w:rPr>
          <w:lang w:val="en-US"/>
        </w:rPr>
        <w:t xml:space="preserve">[2] </w:t>
      </w:r>
      <w:proofErr w:type="spellStart"/>
      <w:r w:rsidRPr="00316529">
        <w:rPr>
          <w:lang w:val="en-US"/>
        </w:rPr>
        <w:t>Géron</w:t>
      </w:r>
      <w:proofErr w:type="spellEnd"/>
      <w:r w:rsidRPr="00316529">
        <w:rPr>
          <w:lang w:val="en-US"/>
        </w:rPr>
        <w:t xml:space="preserve">, A. (2022). Hands-On Machine Learning with Scikit-Learn, </w:t>
      </w:r>
      <w:proofErr w:type="spellStart"/>
      <w:r w:rsidRPr="00316529">
        <w:rPr>
          <w:lang w:val="en-US"/>
        </w:rPr>
        <w:t>Keras</w:t>
      </w:r>
      <w:proofErr w:type="spellEnd"/>
      <w:r w:rsidRPr="00316529">
        <w:rPr>
          <w:lang w:val="en-US"/>
        </w:rPr>
        <w:t>, and TensorFlow (3rd ed.). O'Reilly Media.</w:t>
      </w:r>
    </w:p>
    <w:p w14:paraId="063AFB8A" w14:textId="77777777" w:rsidR="00840400" w:rsidRPr="00316529" w:rsidRDefault="00000000">
      <w:pPr>
        <w:spacing w:after="100"/>
        <w:jc w:val="both"/>
        <w:rPr>
          <w:lang w:val="en-US"/>
        </w:rPr>
      </w:pPr>
      <w:r w:rsidRPr="00316529">
        <w:rPr>
          <w:lang w:val="en-US"/>
        </w:rPr>
        <w:t>[3] UCI Machine Learning Repository. Online Retail Dataset. https://archive.ics.uci.edu/dataset/352/online+retail</w:t>
      </w:r>
    </w:p>
    <w:p w14:paraId="1FD0800D" w14:textId="77777777" w:rsidR="00840400" w:rsidRPr="00316529" w:rsidRDefault="00840400">
      <w:pPr>
        <w:spacing w:before="80" w:after="120"/>
        <w:rPr>
          <w:lang w:val="en-US"/>
        </w:rPr>
      </w:pPr>
    </w:p>
    <w:p w14:paraId="1CCD3EED" w14:textId="77777777" w:rsidR="00840400" w:rsidRDefault="00000000">
      <w:pPr>
        <w:spacing w:after="40"/>
        <w:jc w:val="right"/>
      </w:pPr>
      <w:r>
        <w:t xml:space="preserve">Dr. Omar </w:t>
      </w:r>
      <w:proofErr w:type="spellStart"/>
      <w:r>
        <w:t>Jehovani</w:t>
      </w:r>
      <w:proofErr w:type="spellEnd"/>
      <w:r>
        <w:t xml:space="preserve"> López Orozco</w:t>
      </w:r>
    </w:p>
    <w:p w14:paraId="08F3D986" w14:textId="77777777" w:rsidR="00840400" w:rsidRDefault="00000000">
      <w:pPr>
        <w:jc w:val="right"/>
      </w:pPr>
      <w:r>
        <w:t>Junio 2026</w:t>
      </w:r>
    </w:p>
    <w:sectPr w:rsidR="00840400">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47CD8"/>
    <w:multiLevelType w:val="hybridMultilevel"/>
    <w:tmpl w:val="9AD20770"/>
    <w:lvl w:ilvl="0" w:tplc="BFAEFABC">
      <w:start w:val="1"/>
      <w:numFmt w:val="bullet"/>
      <w:lvlText w:val="●"/>
      <w:lvlJc w:val="left"/>
      <w:pPr>
        <w:ind w:left="720" w:hanging="360"/>
      </w:pPr>
    </w:lvl>
    <w:lvl w:ilvl="1" w:tplc="858E4178">
      <w:start w:val="1"/>
      <w:numFmt w:val="bullet"/>
      <w:lvlText w:val="○"/>
      <w:lvlJc w:val="left"/>
      <w:pPr>
        <w:ind w:left="1440" w:hanging="360"/>
      </w:pPr>
    </w:lvl>
    <w:lvl w:ilvl="2" w:tplc="E320051E">
      <w:start w:val="1"/>
      <w:numFmt w:val="bullet"/>
      <w:lvlText w:val="■"/>
      <w:lvlJc w:val="left"/>
      <w:pPr>
        <w:ind w:left="2160" w:hanging="360"/>
      </w:pPr>
    </w:lvl>
    <w:lvl w:ilvl="3" w:tplc="B42C8D44">
      <w:start w:val="1"/>
      <w:numFmt w:val="bullet"/>
      <w:lvlText w:val="●"/>
      <w:lvlJc w:val="left"/>
      <w:pPr>
        <w:ind w:left="2880" w:hanging="360"/>
      </w:pPr>
    </w:lvl>
    <w:lvl w:ilvl="4" w:tplc="FA46F4DA">
      <w:start w:val="1"/>
      <w:numFmt w:val="bullet"/>
      <w:lvlText w:val="○"/>
      <w:lvlJc w:val="left"/>
      <w:pPr>
        <w:ind w:left="3600" w:hanging="360"/>
      </w:pPr>
    </w:lvl>
    <w:lvl w:ilvl="5" w:tplc="08505186">
      <w:start w:val="1"/>
      <w:numFmt w:val="bullet"/>
      <w:lvlText w:val="■"/>
      <w:lvlJc w:val="left"/>
      <w:pPr>
        <w:ind w:left="4320" w:hanging="360"/>
      </w:pPr>
    </w:lvl>
    <w:lvl w:ilvl="6" w:tplc="ED627FB4">
      <w:start w:val="1"/>
      <w:numFmt w:val="bullet"/>
      <w:lvlText w:val="●"/>
      <w:lvlJc w:val="left"/>
      <w:pPr>
        <w:ind w:left="5040" w:hanging="360"/>
      </w:pPr>
    </w:lvl>
    <w:lvl w:ilvl="7" w:tplc="A1AA625C">
      <w:start w:val="1"/>
      <w:numFmt w:val="bullet"/>
      <w:lvlText w:val="●"/>
      <w:lvlJc w:val="left"/>
      <w:pPr>
        <w:ind w:left="5760" w:hanging="360"/>
      </w:pPr>
    </w:lvl>
    <w:lvl w:ilvl="8" w:tplc="F37C8CC0">
      <w:start w:val="1"/>
      <w:numFmt w:val="bullet"/>
      <w:lvlText w:val="●"/>
      <w:lvlJc w:val="left"/>
      <w:pPr>
        <w:ind w:left="6480" w:hanging="360"/>
      </w:pPr>
    </w:lvl>
  </w:abstractNum>
  <w:abstractNum w:abstractNumId="1" w15:restartNumberingAfterBreak="0">
    <w:nsid w:val="2B256244"/>
    <w:multiLevelType w:val="hybridMultilevel"/>
    <w:tmpl w:val="15D4A66E"/>
    <w:lvl w:ilvl="0" w:tplc="4BCEB18A">
      <w:start w:val="1"/>
      <w:numFmt w:val="bullet"/>
      <w:lvlText w:val="–"/>
      <w:lvlJc w:val="left"/>
      <w:pPr>
        <w:ind w:left="720" w:hanging="360"/>
      </w:pPr>
    </w:lvl>
    <w:lvl w:ilvl="1" w:tplc="69704FCC">
      <w:numFmt w:val="decimal"/>
      <w:lvlText w:val=""/>
      <w:lvlJc w:val="left"/>
    </w:lvl>
    <w:lvl w:ilvl="2" w:tplc="933001B2">
      <w:numFmt w:val="decimal"/>
      <w:lvlText w:val=""/>
      <w:lvlJc w:val="left"/>
    </w:lvl>
    <w:lvl w:ilvl="3" w:tplc="7048DCAE">
      <w:numFmt w:val="decimal"/>
      <w:lvlText w:val=""/>
      <w:lvlJc w:val="left"/>
    </w:lvl>
    <w:lvl w:ilvl="4" w:tplc="9008178E">
      <w:numFmt w:val="decimal"/>
      <w:lvlText w:val=""/>
      <w:lvlJc w:val="left"/>
    </w:lvl>
    <w:lvl w:ilvl="5" w:tplc="1A3257A8">
      <w:numFmt w:val="decimal"/>
      <w:lvlText w:val=""/>
      <w:lvlJc w:val="left"/>
    </w:lvl>
    <w:lvl w:ilvl="6" w:tplc="56D0F600">
      <w:numFmt w:val="decimal"/>
      <w:lvlText w:val=""/>
      <w:lvlJc w:val="left"/>
    </w:lvl>
    <w:lvl w:ilvl="7" w:tplc="1C1A73FA">
      <w:numFmt w:val="decimal"/>
      <w:lvlText w:val=""/>
      <w:lvlJc w:val="left"/>
    </w:lvl>
    <w:lvl w:ilvl="8" w:tplc="C9428EE8">
      <w:numFmt w:val="decimal"/>
      <w:lvlText w:val=""/>
      <w:lvlJc w:val="left"/>
    </w:lvl>
  </w:abstractNum>
  <w:abstractNum w:abstractNumId="2" w15:restartNumberingAfterBreak="0">
    <w:nsid w:val="36F04817"/>
    <w:multiLevelType w:val="hybridMultilevel"/>
    <w:tmpl w:val="D30C06B8"/>
    <w:lvl w:ilvl="0" w:tplc="0CD819EE">
      <w:start w:val="1"/>
      <w:numFmt w:val="bullet"/>
      <w:lvlText w:val="•"/>
      <w:lvlJc w:val="left"/>
      <w:pPr>
        <w:ind w:left="720" w:hanging="360"/>
      </w:pPr>
    </w:lvl>
    <w:lvl w:ilvl="1" w:tplc="196E0180">
      <w:numFmt w:val="decimal"/>
      <w:lvlText w:val=""/>
      <w:lvlJc w:val="left"/>
    </w:lvl>
    <w:lvl w:ilvl="2" w:tplc="FB6CE072">
      <w:numFmt w:val="decimal"/>
      <w:lvlText w:val=""/>
      <w:lvlJc w:val="left"/>
    </w:lvl>
    <w:lvl w:ilvl="3" w:tplc="FCC80BF4">
      <w:numFmt w:val="decimal"/>
      <w:lvlText w:val=""/>
      <w:lvlJc w:val="left"/>
    </w:lvl>
    <w:lvl w:ilvl="4" w:tplc="FDFE9548">
      <w:numFmt w:val="decimal"/>
      <w:lvlText w:val=""/>
      <w:lvlJc w:val="left"/>
    </w:lvl>
    <w:lvl w:ilvl="5" w:tplc="669E1B48">
      <w:numFmt w:val="decimal"/>
      <w:lvlText w:val=""/>
      <w:lvlJc w:val="left"/>
    </w:lvl>
    <w:lvl w:ilvl="6" w:tplc="0B983670">
      <w:numFmt w:val="decimal"/>
      <w:lvlText w:val=""/>
      <w:lvlJc w:val="left"/>
    </w:lvl>
    <w:lvl w:ilvl="7" w:tplc="D1FEAF06">
      <w:numFmt w:val="decimal"/>
      <w:lvlText w:val=""/>
      <w:lvlJc w:val="left"/>
    </w:lvl>
    <w:lvl w:ilvl="8" w:tplc="ECE491D6">
      <w:numFmt w:val="decimal"/>
      <w:lvlText w:val=""/>
      <w:lvlJc w:val="left"/>
    </w:lvl>
  </w:abstractNum>
  <w:abstractNum w:abstractNumId="3" w15:restartNumberingAfterBreak="0">
    <w:nsid w:val="783B2F28"/>
    <w:multiLevelType w:val="hybridMultilevel"/>
    <w:tmpl w:val="7A06C304"/>
    <w:lvl w:ilvl="0" w:tplc="00586BA6">
      <w:start w:val="1"/>
      <w:numFmt w:val="decimal"/>
      <w:lvlText w:val="%1."/>
      <w:lvlJc w:val="left"/>
      <w:pPr>
        <w:ind w:left="720" w:hanging="360"/>
      </w:pPr>
    </w:lvl>
    <w:lvl w:ilvl="1" w:tplc="5EBE359A">
      <w:numFmt w:val="decimal"/>
      <w:lvlText w:val=""/>
      <w:lvlJc w:val="left"/>
    </w:lvl>
    <w:lvl w:ilvl="2" w:tplc="AA086298">
      <w:numFmt w:val="decimal"/>
      <w:lvlText w:val=""/>
      <w:lvlJc w:val="left"/>
    </w:lvl>
    <w:lvl w:ilvl="3" w:tplc="FC307AB6">
      <w:numFmt w:val="decimal"/>
      <w:lvlText w:val=""/>
      <w:lvlJc w:val="left"/>
    </w:lvl>
    <w:lvl w:ilvl="4" w:tplc="2DD833DE">
      <w:numFmt w:val="decimal"/>
      <w:lvlText w:val=""/>
      <w:lvlJc w:val="left"/>
    </w:lvl>
    <w:lvl w:ilvl="5" w:tplc="1C820DAA">
      <w:numFmt w:val="decimal"/>
      <w:lvlText w:val=""/>
      <w:lvlJc w:val="left"/>
    </w:lvl>
    <w:lvl w:ilvl="6" w:tplc="7B62FB58">
      <w:numFmt w:val="decimal"/>
      <w:lvlText w:val=""/>
      <w:lvlJc w:val="left"/>
    </w:lvl>
    <w:lvl w:ilvl="7" w:tplc="2C1EE7BA">
      <w:numFmt w:val="decimal"/>
      <w:lvlText w:val=""/>
      <w:lvlJc w:val="left"/>
    </w:lvl>
    <w:lvl w:ilvl="8" w:tplc="860AC4D0">
      <w:numFmt w:val="decimal"/>
      <w:lvlText w:val=""/>
      <w:lvlJc w:val="left"/>
    </w:lvl>
  </w:abstractNum>
  <w:num w:numId="1" w16cid:durableId="1602490438">
    <w:abstractNumId w:val="0"/>
    <w:lvlOverride w:ilvl="0">
      <w:startOverride w:val="1"/>
    </w:lvlOverride>
  </w:num>
  <w:num w:numId="2" w16cid:durableId="803616287">
    <w:abstractNumId w:val="2"/>
    <w:lvlOverride w:ilvl="0">
      <w:startOverride w:val="1"/>
    </w:lvlOverride>
  </w:num>
  <w:num w:numId="3" w16cid:durableId="168830638">
    <w:abstractNumId w:val="1"/>
    <w:lvlOverride w:ilvl="0">
      <w:startOverride w:val="1"/>
    </w:lvlOverride>
  </w:num>
  <w:num w:numId="4" w16cid:durableId="4063571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400"/>
    <w:rsid w:val="00316529"/>
    <w:rsid w:val="00840400"/>
    <w:rsid w:val="00CB4A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4A31A"/>
  <w15:docId w15:val="{504CB585-4F6A-459E-A5B6-F1BC325D9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00"/>
      <w:outlineLvl w:val="0"/>
    </w:pPr>
    <w:rPr>
      <w:b/>
      <w:bCs/>
      <w:color w:val="000000"/>
      <w:sz w:val="24"/>
      <w:szCs w:val="24"/>
    </w:rPr>
  </w:style>
  <w:style w:type="paragraph" w:styleId="Ttulo2">
    <w:name w:val="heading 2"/>
    <w:uiPriority w:val="9"/>
    <w:unhideWhenUsed/>
    <w:qFormat/>
    <w:pPr>
      <w:spacing w:before="160" w:after="80"/>
      <w:outlineLvl w:val="1"/>
    </w:pPr>
    <w:rPr>
      <w:b/>
      <w:bCs/>
      <w:color w:val="000000"/>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901</Words>
  <Characters>4959</Characters>
  <Application>Microsoft Office Word</Application>
  <DocSecurity>0</DocSecurity>
  <Lines>41</Lines>
  <Paragraphs>11</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Martínez</cp:lastModifiedBy>
  <cp:revision>2</cp:revision>
  <dcterms:created xsi:type="dcterms:W3CDTF">2026-06-27T23:38:00Z</dcterms:created>
  <dcterms:modified xsi:type="dcterms:W3CDTF">2026-06-27T23:59:00Z</dcterms:modified>
</cp:coreProperties>
</file>