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rzzg3emtxt60" w:id="0"/>
      <w:bookmarkEnd w:id="0"/>
      <w:r w:rsidDel="00000000" w:rsidR="00000000" w:rsidRPr="00000000">
        <w:rPr>
          <w:rtl w:val="0"/>
        </w:rPr>
        <w:t xml:space="preserve">Year_1 -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Birth Year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Range: 1971-2003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2uunai7xwvp1" w:id="1"/>
      <w:bookmarkEnd w:id="1"/>
      <w:r w:rsidDel="00000000" w:rsidR="00000000" w:rsidRPr="00000000">
        <w:rPr>
          <w:rtl w:val="0"/>
        </w:rPr>
        <w:t xml:space="preserve">State_1 -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(abbreviations)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from 48 different states within the United States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spacing w:line="240" w:lineRule="auto"/>
        <w:rPr/>
      </w:pPr>
      <w:bookmarkStart w:colFirst="0" w:colLast="0" w:name="_63isd1ppbfkr" w:id="2"/>
      <w:bookmarkEnd w:id="2"/>
      <w:r w:rsidDel="00000000" w:rsidR="00000000" w:rsidRPr="00000000">
        <w:rPr>
          <w:rtl w:val="0"/>
        </w:rPr>
        <w:t xml:space="preserve">General_Health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Considering your age, how would you describe your general health?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Poor, Fair, Good, Very Good, Excellent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Very Good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Excellent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40" w:lineRule="auto"/>
        <w:rPr>
          <w:b w:val="1"/>
        </w:rPr>
      </w:pPr>
      <w:bookmarkStart w:colFirst="0" w:colLast="0" w:name="_ypadmjuob4ws" w:id="3"/>
      <w:bookmarkEnd w:id="3"/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phq9</w:t>
        </w:r>
      </w:hyperlink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phq9_XNUM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Over the last two weeks, how often have you been bothered by the following problems?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Little interest or pleasure in doing things?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Feeling down, depressed, or hopeless?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 falling or staying asleep, or sleeping too much?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Feeling tired or having little energy?</w:t>
        <w:tab/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124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Poor appetite or overeating?</w:t>
        <w:tab/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89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Feeling bad about yourself â€” or that you are a failure or have let yourself or your family down?</w:t>
        <w:tab/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 concentrating on things, such as reading the newspaper or watching television?</w:t>
        <w:tab/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81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Moving or speaking so slowly that other people could have noticed? Or the opposite - being so fidgety or restless that you have been moving a lot more than usual?</w:t>
        <w:tab/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Thoughts that you would be better off dead, or thoughts of hurting yourself in some way?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(phq9_COMP/phq9_severity)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previous phq9_XNUM responses, individuals’ composite scores for depression severity were calculated. 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0-4: Minimal depression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5-9: Mild depression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10-14: Moderate depression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15-19: Moderately severe depression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20-27: Severe depression </w:t>
      </w:r>
    </w:p>
    <w:p w:rsidR="00000000" w:rsidDel="00000000" w:rsidP="00000000" w:rsidRDefault="00000000" w:rsidRPr="00000000" w14:paraId="000000E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Range: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spacing w:line="240" w:lineRule="auto"/>
        <w:rPr>
          <w:b w:val="1"/>
        </w:rPr>
      </w:pPr>
      <w:bookmarkStart w:colFirst="0" w:colLast="0" w:name="_lk6ju6ln9exw" w:id="4"/>
      <w:bookmarkEnd w:id="4"/>
      <w:r w:rsidDel="00000000" w:rsidR="00000000" w:rsidRPr="00000000">
        <w:rPr>
          <w:b w:val="1"/>
          <w:rtl w:val="0"/>
        </w:rPr>
        <w:t xml:space="preserve">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gad7</w:t>
        </w:r>
      </w:hyperlink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  <w:t xml:space="preserve">gad7_XNUM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Over the last two weeks, how often have you been bothered by the following problems?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Feeling nervous, anxious, or on edge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F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being able to stop or control worrying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Worrying too much about different things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</w:tr>
    </w:tbl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Trouble relaxing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</w:tr>
    </w:tbl>
    <w:p w:rsidR="00000000" w:rsidDel="00000000" w:rsidP="00000000" w:rsidRDefault="00000000" w:rsidRPr="00000000" w14:paraId="0000014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so restless that it's hard to sit still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</w:tr>
    </w:tbl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Becoming easily annoyed or irritable</w:t>
        <w:tab/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</w:tr>
    </w:tbl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Feeling afraid as if something awful might happen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at all……………………………..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Several days………………………..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than half of the days………...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Nearly every day……………………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183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(gad7_COMP/gad7_severity)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previous gad7_XNUM responses, individuals’ composite scores for anxiety severity were calculated: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0–4: minimal anxiety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5–9: mild anxiety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10–14: moderate anxiety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15–21: severe anxiety</w:t>
      </w:r>
    </w:p>
    <w:p w:rsidR="00000000" w:rsidDel="00000000" w:rsidP="00000000" w:rsidRDefault="00000000" w:rsidRPr="00000000" w14:paraId="00000189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spacing w:line="240" w:lineRule="auto"/>
        <w:rPr/>
      </w:pPr>
      <w:bookmarkStart w:colFirst="0" w:colLast="0" w:name="_1knv33ct7un0" w:id="5"/>
      <w:bookmarkEnd w:id="5"/>
      <w:r w:rsidDel="00000000" w:rsidR="00000000" w:rsidRPr="00000000">
        <w:rPr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acha_12months_times</w:t>
        </w:r>
      </w:hyperlink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Within the last 12 months how many times have you:</w:t>
      </w:r>
    </w:p>
    <w:p w:rsidR="00000000" w:rsidDel="00000000" w:rsidP="00000000" w:rsidRDefault="00000000" w:rsidRPr="00000000" w14:paraId="0000018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 things were hopeless</w:t>
        <w:tab/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131</w:t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 overwhelmed by all you had to do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270</w:t>
            </w:r>
          </w:p>
        </w:tc>
      </w:tr>
    </w:tbl>
    <w:p w:rsidR="00000000" w:rsidDel="00000000" w:rsidP="00000000" w:rsidRDefault="00000000" w:rsidRPr="00000000" w14:paraId="000001AE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 exhausted (not from physical activity)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253</w:t>
            </w:r>
          </w:p>
        </w:tc>
      </w:tr>
    </w:tbl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 very sad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</w:t>
            </w:r>
          </w:p>
        </w:tc>
      </w:tr>
    </w:tbl>
    <w:p w:rsidR="00000000" w:rsidDel="00000000" w:rsidP="00000000" w:rsidRDefault="00000000" w:rsidRPr="00000000" w14:paraId="000001D2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Felt so depressed that it was difficult to function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114</w:t>
            </w:r>
          </w:p>
        </w:tc>
      </w:tr>
    </w:tbl>
    <w:p w:rsidR="00000000" w:rsidDel="00000000" w:rsidP="00000000" w:rsidRDefault="00000000" w:rsidRPr="00000000" w14:paraId="000001E4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Seriously considered attempting suicide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1F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F7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Attempted suicide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1-2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3-4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5-6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7-8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9-10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or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8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acha_depression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you ever been diagnosed with depression?</w:t>
        <w:tab/>
      </w:r>
    </w:p>
    <w:p w:rsidR="00000000" w:rsidDel="00000000" w:rsidP="00000000" w:rsidRDefault="00000000" w:rsidRPr="00000000" w14:paraId="000002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</w:t>
            </w:r>
          </w:p>
        </w:tc>
      </w:tr>
    </w:tbl>
    <w:p w:rsidR="00000000" w:rsidDel="00000000" w:rsidP="00000000" w:rsidRDefault="00000000" w:rsidRPr="00000000" w14:paraId="000002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(acha_services_1)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your answer to the previous question (acha_depression) is yes, then: Have you been diagnosed with depression within the last 12 months?</w:t>
        <w:tab/>
      </w:r>
    </w:p>
    <w:p w:rsidR="00000000" w:rsidDel="00000000" w:rsidP="00000000" w:rsidRDefault="00000000" w:rsidRPr="00000000" w14:paraId="000002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Response (N/A)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181</w:t>
            </w:r>
          </w:p>
        </w:tc>
      </w:tr>
    </w:tbl>
    <w:p w:rsidR="00000000" w:rsidDel="00000000" w:rsidP="00000000" w:rsidRDefault="00000000" w:rsidRPr="00000000" w14:paraId="000002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(acha_services_2)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your answer to the previous question is yes, then: Are you currently in therapy for depression?</w:t>
        <w:tab/>
      </w:r>
    </w:p>
    <w:p w:rsidR="00000000" w:rsidDel="00000000" w:rsidP="00000000" w:rsidRDefault="00000000" w:rsidRPr="00000000" w14:paraId="000002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Response (N/A)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</w:t>
            </w:r>
          </w:p>
        </w:tc>
      </w:tr>
    </w:tbl>
    <w:p w:rsidR="00000000" w:rsidDel="00000000" w:rsidP="00000000" w:rsidRDefault="00000000" w:rsidRPr="00000000" w14:paraId="000002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(acha_services_3)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your answer to the previous question is yes, then: Are you currently taking medication for depression?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Response (N/A)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183</w:t>
            </w:r>
          </w:p>
        </w:tc>
      </w:tr>
    </w:tbl>
    <w:p w:rsidR="00000000" w:rsidDel="00000000" w:rsidP="00000000" w:rsidRDefault="00000000" w:rsidRPr="00000000" w14:paraId="00000233">
      <w:pPr>
        <w:pStyle w:val="Heading3"/>
        <w:spacing w:line="240" w:lineRule="auto"/>
        <w:rPr/>
      </w:pPr>
      <w:bookmarkStart w:colFirst="0" w:colLast="0" w:name="_3kbg61y20me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i4wn2eq81ofa" w:id="7"/>
      <w:bookmarkEnd w:id="7"/>
      <w:r w:rsidDel="00000000" w:rsidR="00000000" w:rsidRPr="00000000">
        <w:rPr>
          <w:b w:val="1"/>
          <w:rtl w:val="0"/>
        </w:rPr>
        <w:t xml:space="preserve">(acha_12months_any_X/</w:t>
      </w:r>
      <w:r w:rsidDel="00000000" w:rsidR="00000000" w:rsidRPr="00000000">
        <w:rPr>
          <w:rtl w:val="0"/>
        </w:rPr>
        <w:t xml:space="preserve">acha_12months_any_XNUM</w:t>
      </w:r>
      <w:r w:rsidDel="00000000" w:rsidR="00000000" w:rsidRPr="00000000">
        <w:rPr>
          <w:b w:val="1"/>
          <w:rtl w:val="0"/>
        </w:rPr>
        <w:t xml:space="preserve">)Within the last 12 months, have you had any of the following? </w:t>
      </w: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0"/>
        <w:gridCol w:w="6780"/>
        <w:gridCol w:w="945"/>
        <w:gridCol w:w="855"/>
        <w:tblGridChange w:id="0">
          <w:tblGrid>
            <w:gridCol w:w="780"/>
            <w:gridCol w:w="6780"/>
            <w:gridCol w:w="94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Medical Condition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Yes (1)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(0)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Allergy problems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Anorexia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8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Anxiety Disorder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8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3" w:val="single"/>
              <w:left w:color="000000" w:space="0" w:sz="3" w:val="single"/>
              <w:bottom w:color="000000" w:space="0" w:sz="8" w:val="single"/>
              <w:right w:color="000000" w:space="0" w:sz="3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Asthma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503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Bulimia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Chronic Fatigue Syndrome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535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332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569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Endometriosis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Genital Herpes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571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Genital warts/HPV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574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Hepatitis B or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blood pressure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cholesterol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544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HIV infection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578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Repetitive stress injury (e.g. carpal tunnel syndrome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543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Seasonal Affect Disorder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Substance abuse problem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537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 pain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333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Broken bone/fracture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567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Bronchitis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555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Chlamydia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569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Ear Infection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542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Gonorrhea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Mononucleosis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572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Pelvic Inflammatory Disease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576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Sinus Infection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467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Strep throat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530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Tuberculosis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577</w:t>
            </w:r>
          </w:p>
        </w:tc>
      </w:tr>
    </w:tbl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(acha_12months_any_comp)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Based on acha_12months_any_X responses, individuals’ total health issues scores were calculated:</w:t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0 - no health issues</w:t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30 - extreme health issues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spacing w:line="240" w:lineRule="auto"/>
        <w:rPr/>
      </w:pPr>
      <w:bookmarkStart w:colFirst="0" w:colLast="0" w:name="_peo1azuumkpa" w:id="8"/>
      <w:bookmarkEnd w:id="8"/>
      <w:r w:rsidDel="00000000" w:rsidR="00000000" w:rsidRPr="00000000">
        <w:rPr>
          <w:rtl w:val="0"/>
        </w:rPr>
        <w:t xml:space="preserve">(sex) Sex</w:t>
      </w:r>
    </w:p>
    <w:tbl>
      <w:tblPr>
        <w:tblStyle w:val="Table3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393</w:t>
            </w:r>
          </w:p>
        </w:tc>
      </w:tr>
    </w:tbl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spacing w:line="240" w:lineRule="auto"/>
        <w:rPr/>
      </w:pPr>
      <w:bookmarkStart w:colFirst="0" w:colLast="0" w:name="_ae4ldcrdql41" w:id="9"/>
      <w:bookmarkEnd w:id="9"/>
      <w:r w:rsidDel="00000000" w:rsidR="00000000" w:rsidRPr="00000000">
        <w:rPr>
          <w:b w:val="1"/>
          <w:rtl w:val="0"/>
        </w:rPr>
        <w:t xml:space="preserve">(fulltime) </w:t>
      </w:r>
      <w:r w:rsidDel="00000000" w:rsidR="00000000" w:rsidRPr="00000000">
        <w:rPr>
          <w:rtl w:val="0"/>
        </w:rPr>
        <w:t xml:space="preserve">full time student status</w:t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2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spacing w:line="240" w:lineRule="auto"/>
        <w:rPr/>
      </w:pPr>
      <w:bookmarkStart w:colFirst="0" w:colLast="0" w:name="_mhmgca84evf0" w:id="10"/>
      <w:bookmarkEnd w:id="10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international_student_status</w:t>
      </w:r>
      <w:r w:rsidDel="00000000" w:rsidR="00000000" w:rsidRPr="00000000">
        <w:rPr>
          <w:rtl w:val="0"/>
        </w:rPr>
        <w:t xml:space="preserve">) International Student</w:t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spacing w:line="240" w:lineRule="auto"/>
        <w:rPr/>
      </w:pPr>
      <w:bookmarkStart w:colFirst="0" w:colLast="0" w:name="_orh1rtkonckx" w:id="11"/>
      <w:bookmarkEnd w:id="11"/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Race_X</w:t>
      </w:r>
      <w:r w:rsidDel="00000000" w:rsidR="00000000" w:rsidRPr="00000000">
        <w:rPr>
          <w:rtl w:val="0"/>
        </w:rPr>
        <w:t xml:space="preserve">) Race</w:t>
      </w:r>
    </w:p>
    <w:p w:rsidR="00000000" w:rsidDel="00000000" w:rsidP="00000000" w:rsidRDefault="00000000" w:rsidRPr="00000000" w14:paraId="000002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usually describe yourself? (Mark all that apply) 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White - not Hispanic (includes Middle Eastern) (368)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Black - not Hispanic (55)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Hispanic or Latino (72)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Asian or Pacific Islander (121)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American Indian or Alaskan Native (9)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(4)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.stanford.edu/fastlab/research/imapp/msrs/_jcr_content/main/accordion/accordion_content3/download_256324296/file.res/PHQ9%20id%20date%2008.03.pdf" TargetMode="External"/><Relationship Id="rId7" Type="http://schemas.openxmlformats.org/officeDocument/2006/relationships/hyperlink" Target="https://adaa.org/sites/default/files/GAD-7_Anxiety-updated_0.pdf" TargetMode="External"/><Relationship Id="rId8" Type="http://schemas.openxmlformats.org/officeDocument/2006/relationships/hyperlink" Target="https://www.acha.org/documents/ncha/SampleSurvey_ACHA-NCHA_Fa00-FA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