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0447" w14:textId="34663404" w:rsidR="00102F74" w:rsidRPr="00E26001" w:rsidRDefault="00102F74" w:rsidP="006776CE">
      <w:pPr>
        <w:spacing w:line="240" w:lineRule="auto"/>
        <w:rPr>
          <w:rFonts w:hint="cs"/>
          <w:b/>
          <w:bCs/>
          <w:sz w:val="20"/>
          <w:szCs w:val="24"/>
        </w:rPr>
      </w:pPr>
      <w:r w:rsidRPr="00E26001">
        <w:rPr>
          <w:b/>
          <w:bCs/>
          <w:sz w:val="20"/>
          <w:szCs w:val="24"/>
        </w:rPr>
        <w:t>Hashing Search</w:t>
      </w:r>
    </w:p>
    <w:p w14:paraId="070DF475" w14:textId="6041B994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>• การค้นหาข้อมูลด้วยวิธีนี้</w:t>
      </w:r>
      <w:r w:rsidR="00E26001">
        <w:rPr>
          <w:rFonts w:hint="cs"/>
          <w:sz w:val="18"/>
          <w:szCs w:val="22"/>
          <w:cs/>
        </w:rPr>
        <w:t xml:space="preserve"> </w:t>
      </w:r>
      <w:r w:rsidRPr="00723124">
        <w:rPr>
          <w:rFonts w:cs="Cordia New"/>
          <w:sz w:val="18"/>
          <w:szCs w:val="22"/>
          <w:cs/>
        </w:rPr>
        <w:t>สามารถเข้าถึงตําแหน่งของข้อมูลได้โดยตรง</w:t>
      </w:r>
    </w:p>
    <w:p w14:paraId="3D67ED64" w14:textId="77777777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>• สามารถค้นหาตําแหน่งข้อมูลที่ต้องการได้ภายในครั้งเดียว</w:t>
      </w:r>
    </w:p>
    <w:p w14:paraId="5B40C260" w14:textId="7E823F4A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 xml:space="preserve">• ประสิทธิภาพของการค้นหาจึงเป็นค่าคงที่ </w:t>
      </w:r>
      <w:r w:rsidRPr="00723124">
        <w:rPr>
          <w:sz w:val="18"/>
          <w:szCs w:val="22"/>
        </w:rPr>
        <w:t>O(</w:t>
      </w:r>
      <w:r w:rsidRPr="00723124">
        <w:rPr>
          <w:rFonts w:cs="Cordia New"/>
          <w:sz w:val="18"/>
          <w:szCs w:val="22"/>
          <w:cs/>
        </w:rPr>
        <w:t>1)</w:t>
      </w:r>
      <w:r w:rsidR="00E26001">
        <w:rPr>
          <w:rFonts w:hint="cs"/>
          <w:sz w:val="18"/>
          <w:szCs w:val="22"/>
          <w:cs/>
        </w:rPr>
        <w:t xml:space="preserve"> </w:t>
      </w:r>
      <w:r w:rsidRPr="00723124">
        <w:rPr>
          <w:rFonts w:cs="Cordia New"/>
          <w:sz w:val="18"/>
          <w:szCs w:val="22"/>
          <w:cs/>
        </w:rPr>
        <w:t>ต่างจาก..</w:t>
      </w:r>
    </w:p>
    <w:p w14:paraId="5E6DC7CC" w14:textId="6AF0ED02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 xml:space="preserve">• </w:t>
      </w:r>
      <w:r w:rsidRPr="00723124">
        <w:rPr>
          <w:sz w:val="18"/>
          <w:szCs w:val="22"/>
        </w:rPr>
        <w:t xml:space="preserve">Sequential Search </w:t>
      </w:r>
      <w:r w:rsidRPr="00723124">
        <w:rPr>
          <w:rFonts w:cs="Cordia New"/>
          <w:sz w:val="18"/>
          <w:szCs w:val="22"/>
          <w:cs/>
        </w:rPr>
        <w:t xml:space="preserve">ประสิทธิภาพของการค้นหาคือ </w:t>
      </w:r>
      <w:r w:rsidRPr="00723124">
        <w:rPr>
          <w:sz w:val="18"/>
          <w:szCs w:val="22"/>
        </w:rPr>
        <w:t>O(n)</w:t>
      </w:r>
    </w:p>
    <w:p w14:paraId="3496BEAB" w14:textId="70127C91" w:rsidR="00102F7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 xml:space="preserve">• </w:t>
      </w:r>
      <w:r w:rsidRPr="00723124">
        <w:rPr>
          <w:sz w:val="18"/>
          <w:szCs w:val="22"/>
        </w:rPr>
        <w:t xml:space="preserve">Binary Search </w:t>
      </w:r>
      <w:r w:rsidRPr="00723124">
        <w:rPr>
          <w:rFonts w:cs="Cordia New"/>
          <w:sz w:val="18"/>
          <w:szCs w:val="22"/>
          <w:cs/>
        </w:rPr>
        <w:t xml:space="preserve">ประสิทธิภาพของการค้นหาคือ </w:t>
      </w:r>
      <w:r w:rsidRPr="00723124">
        <w:rPr>
          <w:sz w:val="18"/>
          <w:szCs w:val="22"/>
        </w:rPr>
        <w:t>O(log n)</w:t>
      </w:r>
    </w:p>
    <w:p w14:paraId="01DD3369" w14:textId="4C69DD36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 xml:space="preserve">• หลักในการค้นหาข้อมูล มีดังนี้ </w:t>
      </w:r>
      <w:r w:rsidRPr="00E26001">
        <w:rPr>
          <w:color w:val="FF0000"/>
          <w:sz w:val="18"/>
          <w:szCs w:val="22"/>
        </w:rPr>
        <w:t xml:space="preserve">Key </w:t>
      </w:r>
      <w:r w:rsidRPr="00723124">
        <w:rPr>
          <w:rFonts w:cs="Cordia New"/>
          <w:sz w:val="18"/>
          <w:szCs w:val="22"/>
          <w:cs/>
        </w:rPr>
        <w:t>คือ ข้อมูลที่ใช้ในการค้นหา</w:t>
      </w:r>
    </w:p>
    <w:p w14:paraId="1E09EB3C" w14:textId="5F7FAE30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E26001">
        <w:rPr>
          <w:color w:val="FF0000"/>
        </w:rPr>
        <w:drawing>
          <wp:anchor distT="0" distB="0" distL="114300" distR="114300" simplePos="0" relativeHeight="251658240" behindDoc="1" locked="0" layoutInCell="1" allowOverlap="1" wp14:anchorId="5189A518" wp14:editId="22E319B2">
            <wp:simplePos x="0" y="0"/>
            <wp:positionH relativeFrom="column">
              <wp:posOffset>1673175</wp:posOffset>
            </wp:positionH>
            <wp:positionV relativeFrom="paragraph">
              <wp:posOffset>242359</wp:posOffset>
            </wp:positionV>
            <wp:extent cx="1919551" cy="1065417"/>
            <wp:effectExtent l="0" t="0" r="5080" b="1905"/>
            <wp:wrapNone/>
            <wp:docPr id="17549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45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51" cy="106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001">
        <w:rPr>
          <w:rFonts w:cs="Cordia New"/>
          <w:color w:val="FF0000"/>
          <w:sz w:val="18"/>
          <w:szCs w:val="22"/>
          <w:cs/>
        </w:rPr>
        <w:t xml:space="preserve">• </w:t>
      </w:r>
      <w:r w:rsidRPr="00E26001">
        <w:rPr>
          <w:color w:val="FF0000"/>
          <w:sz w:val="18"/>
          <w:szCs w:val="22"/>
        </w:rPr>
        <w:t xml:space="preserve">Hash Function </w:t>
      </w:r>
      <w:r w:rsidRPr="00723124">
        <w:rPr>
          <w:rFonts w:cs="Cordia New"/>
          <w:sz w:val="18"/>
          <w:szCs w:val="22"/>
          <w:cs/>
        </w:rPr>
        <w:t xml:space="preserve">คือแปลง </w:t>
      </w:r>
      <w:r w:rsidRPr="00723124">
        <w:rPr>
          <w:sz w:val="18"/>
          <w:szCs w:val="22"/>
        </w:rPr>
        <w:t xml:space="preserve">key </w:t>
      </w:r>
      <w:r w:rsidRPr="00723124">
        <w:rPr>
          <w:rFonts w:cs="Cordia New"/>
          <w:sz w:val="18"/>
          <w:szCs w:val="22"/>
          <w:cs/>
        </w:rPr>
        <w:t xml:space="preserve">เป็นตําแหน่ง </w:t>
      </w:r>
      <w:r w:rsidRPr="00723124">
        <w:rPr>
          <w:sz w:val="18"/>
          <w:szCs w:val="22"/>
        </w:rPr>
        <w:t xml:space="preserve">Address </w:t>
      </w:r>
      <w:r w:rsidRPr="00723124">
        <w:rPr>
          <w:rFonts w:cs="Cordia New"/>
          <w:sz w:val="18"/>
          <w:szCs w:val="22"/>
          <w:cs/>
        </w:rPr>
        <w:t>เพื่อใช้เข้าถึงตําแหน่ง</w:t>
      </w:r>
    </w:p>
    <w:p w14:paraId="7D921717" w14:textId="39A92BFE" w:rsidR="00102F74" w:rsidRPr="00723124" w:rsidRDefault="00102F74" w:rsidP="006776CE">
      <w:pPr>
        <w:spacing w:line="240" w:lineRule="auto"/>
        <w:rPr>
          <w:sz w:val="18"/>
          <w:szCs w:val="22"/>
        </w:rPr>
      </w:pPr>
      <w:r w:rsidRPr="00723124">
        <w:rPr>
          <w:rFonts w:cs="Cordia New"/>
          <w:sz w:val="18"/>
          <w:szCs w:val="22"/>
          <w:cs/>
        </w:rPr>
        <w:t xml:space="preserve">ของข้อมูลใน </w:t>
      </w:r>
      <w:r w:rsidRPr="00723124">
        <w:rPr>
          <w:sz w:val="18"/>
          <w:szCs w:val="22"/>
        </w:rPr>
        <w:t>Hash Table</w:t>
      </w:r>
    </w:p>
    <w:p w14:paraId="688CCA55" w14:textId="20DE6DC5" w:rsidR="00102F74" w:rsidRPr="00755B8A" w:rsidRDefault="00102F74" w:rsidP="006776CE">
      <w:pPr>
        <w:spacing w:line="240" w:lineRule="auto"/>
        <w:rPr>
          <w:rFonts w:hint="cs"/>
          <w:sz w:val="18"/>
          <w:szCs w:val="22"/>
          <w:cs/>
        </w:rPr>
      </w:pPr>
      <w:r w:rsidRPr="00E26001">
        <w:rPr>
          <w:rFonts w:cs="Cordia New"/>
          <w:color w:val="FF0000"/>
          <w:sz w:val="18"/>
          <w:szCs w:val="22"/>
          <w:cs/>
        </w:rPr>
        <w:t xml:space="preserve">• </w:t>
      </w:r>
      <w:r w:rsidRPr="00E26001">
        <w:rPr>
          <w:color w:val="FF0000"/>
          <w:sz w:val="18"/>
          <w:szCs w:val="22"/>
        </w:rPr>
        <w:t xml:space="preserve">Hash Table </w:t>
      </w:r>
      <w:r w:rsidRPr="00723124">
        <w:rPr>
          <w:rFonts w:cs="Cordia New"/>
          <w:sz w:val="18"/>
          <w:szCs w:val="22"/>
          <w:cs/>
        </w:rPr>
        <w:t>คือ ตารางที่ใช้สําหรับเก็บข้อมูล</w:t>
      </w:r>
      <w:r w:rsidR="00E26001" w:rsidRPr="00E26001">
        <w:rPr>
          <w:noProof/>
        </w:rPr>
        <w:t xml:space="preserve"> </w:t>
      </w:r>
    </w:p>
    <w:p w14:paraId="56C51AC1" w14:textId="77777777" w:rsidR="00E26001" w:rsidRDefault="00102F74" w:rsidP="006776CE">
      <w:pPr>
        <w:spacing w:line="240" w:lineRule="auto"/>
        <w:rPr>
          <w:sz w:val="18"/>
          <w:szCs w:val="22"/>
        </w:rPr>
      </w:pPr>
      <w:r w:rsidRPr="00E26001">
        <w:rPr>
          <w:rFonts w:cs="Cordia New"/>
          <w:sz w:val="18"/>
          <w:szCs w:val="22"/>
          <w:cs/>
        </w:rPr>
        <w:t xml:space="preserve">•วิธีแปลงค่าคีย์มาเป็น </w:t>
      </w:r>
      <w:r w:rsidRPr="00E26001">
        <w:rPr>
          <w:sz w:val="18"/>
          <w:szCs w:val="22"/>
        </w:rPr>
        <w:t>Address</w:t>
      </w:r>
      <w:r w:rsidR="00E26001">
        <w:rPr>
          <w:rFonts w:hint="cs"/>
          <w:sz w:val="18"/>
          <w:szCs w:val="22"/>
          <w:cs/>
        </w:rPr>
        <w:t xml:space="preserve"> </w:t>
      </w:r>
      <w:r w:rsidRPr="00E26001">
        <w:rPr>
          <w:rFonts w:cs="Cordia New"/>
          <w:sz w:val="18"/>
          <w:szCs w:val="22"/>
          <w:cs/>
        </w:rPr>
        <w:t xml:space="preserve">ใช้ขนาดของ </w:t>
      </w:r>
      <w:r w:rsidRPr="00E26001">
        <w:rPr>
          <w:sz w:val="18"/>
          <w:szCs w:val="22"/>
        </w:rPr>
        <w:t xml:space="preserve">List </w:t>
      </w:r>
    </w:p>
    <w:p w14:paraId="4280D24F" w14:textId="70F00845" w:rsidR="00E26001" w:rsidRDefault="00E26001" w:rsidP="006776CE">
      <w:pPr>
        <w:spacing w:line="240" w:lineRule="auto"/>
        <w:rPr>
          <w:rFonts w:cs="Cordia New"/>
          <w:sz w:val="18"/>
          <w:szCs w:val="22"/>
        </w:rPr>
      </w:pPr>
      <w:r w:rsidRPr="00E26001">
        <w:rPr>
          <w:b/>
          <w:bCs/>
          <w:noProof/>
          <w:sz w:val="14"/>
          <w:szCs w:val="18"/>
        </w:rPr>
        <w:drawing>
          <wp:anchor distT="0" distB="0" distL="114300" distR="114300" simplePos="0" relativeHeight="251662336" behindDoc="1" locked="0" layoutInCell="1" allowOverlap="1" wp14:anchorId="3DD61E74" wp14:editId="7BE8F17F">
            <wp:simplePos x="0" y="0"/>
            <wp:positionH relativeFrom="margin">
              <wp:posOffset>1488857</wp:posOffset>
            </wp:positionH>
            <wp:positionV relativeFrom="paragraph">
              <wp:posOffset>275271</wp:posOffset>
            </wp:positionV>
            <wp:extent cx="1941804" cy="1122471"/>
            <wp:effectExtent l="0" t="0" r="1905" b="1905"/>
            <wp:wrapNone/>
            <wp:docPr id="3363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04" cy="1122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F74" w:rsidRPr="00E26001">
        <w:rPr>
          <w:rFonts w:cs="Cordia New"/>
          <w:sz w:val="18"/>
          <w:szCs w:val="22"/>
          <w:cs/>
        </w:rPr>
        <w:t xml:space="preserve">มาเป็น ขนาดของ </w:t>
      </w:r>
      <w:r w:rsidR="00102F74" w:rsidRPr="00E26001">
        <w:rPr>
          <w:sz w:val="18"/>
          <w:szCs w:val="22"/>
        </w:rPr>
        <w:t>Hash Table</w:t>
      </w:r>
      <w:r>
        <w:rPr>
          <w:rFonts w:hint="cs"/>
          <w:sz w:val="18"/>
          <w:szCs w:val="22"/>
          <w:cs/>
        </w:rPr>
        <w:t xml:space="preserve"> </w:t>
      </w:r>
      <w:r w:rsidR="00102F74" w:rsidRPr="00E26001">
        <w:rPr>
          <w:rFonts w:cs="Cordia New"/>
          <w:sz w:val="18"/>
          <w:szCs w:val="22"/>
          <w:cs/>
        </w:rPr>
        <w:t xml:space="preserve">ให้ </w:t>
      </w:r>
      <w:r w:rsidR="00102F74" w:rsidRPr="00E26001">
        <w:rPr>
          <w:sz w:val="18"/>
          <w:szCs w:val="22"/>
        </w:rPr>
        <w:t xml:space="preserve">Hash Table </w:t>
      </w:r>
      <w:r w:rsidR="00102F74" w:rsidRPr="00E26001">
        <w:rPr>
          <w:rFonts w:cs="Cordia New"/>
          <w:sz w:val="18"/>
          <w:szCs w:val="22"/>
          <w:cs/>
        </w:rPr>
        <w:t>มีขนาดใหญ่กว่า</w:t>
      </w:r>
    </w:p>
    <w:p w14:paraId="574DCA29" w14:textId="47AFE8BF" w:rsidR="00102F74" w:rsidRPr="00E26001" w:rsidRDefault="00102F74" w:rsidP="006776CE">
      <w:pPr>
        <w:spacing w:line="240" w:lineRule="auto"/>
        <w:rPr>
          <w:rFonts w:hint="cs"/>
          <w:sz w:val="18"/>
          <w:szCs w:val="22"/>
          <w:cs/>
        </w:rPr>
      </w:pPr>
      <w:r w:rsidRPr="00E26001">
        <w:rPr>
          <w:rFonts w:cs="Cordia New"/>
          <w:sz w:val="18"/>
          <w:szCs w:val="22"/>
          <w:cs/>
        </w:rPr>
        <w:t xml:space="preserve"> จํานวน </w:t>
      </w:r>
      <w:r w:rsidRPr="00E26001">
        <w:rPr>
          <w:sz w:val="18"/>
          <w:szCs w:val="22"/>
        </w:rPr>
        <w:t xml:space="preserve">Key </w:t>
      </w:r>
      <w:r w:rsidRPr="00E26001">
        <w:rPr>
          <w:rFonts w:cs="Cordia New"/>
          <w:sz w:val="18"/>
          <w:szCs w:val="22"/>
          <w:cs/>
        </w:rPr>
        <w:t>ที่มีอยู่</w:t>
      </w:r>
    </w:p>
    <w:p w14:paraId="73E7733B" w14:textId="190ADFD7" w:rsidR="00102F74" w:rsidRPr="00E26001" w:rsidRDefault="00102F74" w:rsidP="006776CE">
      <w:pPr>
        <w:spacing w:line="240" w:lineRule="auto"/>
        <w:rPr>
          <w:rFonts w:hint="cs"/>
          <w:sz w:val="18"/>
          <w:szCs w:val="22"/>
        </w:rPr>
      </w:pPr>
      <w:r w:rsidRPr="00E26001">
        <w:rPr>
          <w:rFonts w:cs="Cordia New"/>
          <w:sz w:val="18"/>
          <w:szCs w:val="22"/>
          <w:cs/>
        </w:rPr>
        <w:t xml:space="preserve">• ตัวอย่าง: ใช้วิธีการ </w:t>
      </w:r>
      <w:r w:rsidRPr="00E26001">
        <w:rPr>
          <w:sz w:val="18"/>
          <w:szCs w:val="22"/>
        </w:rPr>
        <w:t>mod</w:t>
      </w:r>
      <w:r w:rsidR="00E26001" w:rsidRPr="00E26001">
        <w:rPr>
          <w:noProof/>
          <w:sz w:val="18"/>
          <w:szCs w:val="22"/>
        </w:rPr>
        <w:t xml:space="preserve"> </w:t>
      </w:r>
    </w:p>
    <w:p w14:paraId="11B8804A" w14:textId="7E434A33" w:rsidR="00102F74" w:rsidRDefault="00102F74" w:rsidP="006776CE">
      <w:pPr>
        <w:spacing w:line="240" w:lineRule="auto"/>
        <w:rPr>
          <w:rFonts w:hint="cs"/>
        </w:rPr>
      </w:pPr>
      <w:r>
        <w:t xml:space="preserve">Address = key </w:t>
      </w:r>
      <w:r w:rsidRPr="00E26001">
        <w:rPr>
          <w:color w:val="FF0000"/>
        </w:rPr>
        <w:t>mod</w:t>
      </w:r>
      <w:r w:rsidR="00E26001">
        <w:rPr>
          <w:rFonts w:hint="cs"/>
          <w:color w:val="FF0000"/>
          <w:cs/>
        </w:rPr>
        <w:t xml:space="preserve"> </w:t>
      </w:r>
      <w:r>
        <w:t>tableSize</w:t>
      </w:r>
      <w:r w:rsidRPr="00102F74">
        <w:rPr>
          <w:noProof/>
        </w:rPr>
        <w:t xml:space="preserve"> </w:t>
      </w:r>
    </w:p>
    <w:p w14:paraId="3AFDFA0C" w14:textId="3B610A15" w:rsidR="00102F74" w:rsidRDefault="00102F74" w:rsidP="006776CE">
      <w:pPr>
        <w:spacing w:line="240" w:lineRule="auto"/>
        <w:rPr>
          <w:rFonts w:hint="cs"/>
        </w:rPr>
      </w:pPr>
      <w:r>
        <w:t>Collision Resolution</w:t>
      </w:r>
    </w:p>
    <w:p w14:paraId="72E9A682" w14:textId="7DBDD312" w:rsidR="00102F74" w:rsidRPr="00102F74" w:rsidRDefault="00102F74" w:rsidP="006776CE">
      <w:pPr>
        <w:spacing w:line="240" w:lineRule="auto"/>
        <w:rPr>
          <w:sz w:val="16"/>
          <w:szCs w:val="20"/>
        </w:rPr>
      </w:pPr>
      <w:r w:rsidRPr="00102F74">
        <w:rPr>
          <w:rFonts w:cs="Cordia New"/>
          <w:sz w:val="16"/>
          <w:szCs w:val="20"/>
          <w:cs/>
        </w:rPr>
        <w:t xml:space="preserve">• การชนกันของคีย์• เป็นข้อเสียของ </w:t>
      </w:r>
      <w:r w:rsidRPr="00102F74">
        <w:rPr>
          <w:sz w:val="16"/>
          <w:szCs w:val="20"/>
        </w:rPr>
        <w:t>Hashing</w:t>
      </w:r>
    </w:p>
    <w:p w14:paraId="5C3B868D" w14:textId="67159898" w:rsidR="00102F74" w:rsidRPr="00102F74" w:rsidRDefault="00102F74" w:rsidP="006776CE">
      <w:pPr>
        <w:spacing w:line="240" w:lineRule="auto"/>
        <w:rPr>
          <w:sz w:val="16"/>
          <w:szCs w:val="20"/>
        </w:rPr>
      </w:pPr>
      <w:r w:rsidRPr="00102F74">
        <w:rPr>
          <w:rFonts w:cs="Cordia New"/>
          <w:sz w:val="16"/>
          <w:szCs w:val="20"/>
          <w:cs/>
        </w:rPr>
        <w:t xml:space="preserve">• ขึ้นอยู่กับขนาดของ </w:t>
      </w:r>
      <w:r w:rsidRPr="00102F74">
        <w:rPr>
          <w:sz w:val="16"/>
          <w:szCs w:val="20"/>
        </w:rPr>
        <w:t>Hash table</w:t>
      </w:r>
      <w:r w:rsidRPr="00102F74">
        <w:rPr>
          <w:rFonts w:cs="Cordia New"/>
          <w:sz w:val="16"/>
          <w:szCs w:val="20"/>
          <w:cs/>
        </w:rPr>
        <w:t xml:space="preserve">• ขึ้นอยู่กับการออกแบบ </w:t>
      </w:r>
      <w:r w:rsidRPr="00102F74">
        <w:rPr>
          <w:sz w:val="16"/>
          <w:szCs w:val="20"/>
        </w:rPr>
        <w:t>Hash Function</w:t>
      </w:r>
    </w:p>
    <w:p w14:paraId="5A928063" w14:textId="4DADED05" w:rsidR="00102F74" w:rsidRPr="00102F74" w:rsidRDefault="00102F74" w:rsidP="006776CE">
      <w:pPr>
        <w:spacing w:line="240" w:lineRule="auto"/>
        <w:rPr>
          <w:rFonts w:cs="Cordia New"/>
          <w:sz w:val="16"/>
          <w:szCs w:val="20"/>
        </w:rPr>
      </w:pPr>
      <w:r w:rsidRPr="00102F74">
        <w:rPr>
          <w:rFonts w:cs="Cordia New"/>
          <w:sz w:val="16"/>
          <w:szCs w:val="20"/>
          <w:cs/>
        </w:rPr>
        <w:t>• ความสมํ่าเสมอของการกระจายกันของคีย์•แนวทางการแก้ไขเมื่อมีการชนกันของคีย์</w:t>
      </w:r>
    </w:p>
    <w:p w14:paraId="07D3437F" w14:textId="74423F71" w:rsidR="00102F74" w:rsidRDefault="00102F74" w:rsidP="006776CE">
      <w:pPr>
        <w:spacing w:line="240" w:lineRule="auto"/>
        <w:rPr>
          <w:sz w:val="16"/>
          <w:szCs w:val="20"/>
        </w:rPr>
      </w:pPr>
      <w:r w:rsidRPr="00102F74">
        <w:rPr>
          <w:rFonts w:cs="Cordia New"/>
          <w:sz w:val="16"/>
          <w:szCs w:val="20"/>
          <w:cs/>
        </w:rPr>
        <w:t xml:space="preserve">• </w:t>
      </w:r>
      <w:r w:rsidRPr="00102F74">
        <w:rPr>
          <w:sz w:val="16"/>
          <w:szCs w:val="20"/>
        </w:rPr>
        <w:t>Open Addressing</w:t>
      </w:r>
      <w:r w:rsidRPr="00102F74">
        <w:rPr>
          <w:rFonts w:cs="Cordia New"/>
          <w:sz w:val="16"/>
          <w:szCs w:val="20"/>
          <w:cs/>
        </w:rPr>
        <w:t>•</w:t>
      </w:r>
      <w:r w:rsidRPr="00102F74">
        <w:rPr>
          <w:sz w:val="16"/>
          <w:szCs w:val="20"/>
        </w:rPr>
        <w:t>Linear probe</w:t>
      </w:r>
      <w:r w:rsidRPr="00102F74">
        <w:rPr>
          <w:rFonts w:cs="Cordia New"/>
          <w:sz w:val="16"/>
          <w:szCs w:val="20"/>
          <w:cs/>
        </w:rPr>
        <w:t xml:space="preserve">• </w:t>
      </w:r>
      <w:r w:rsidRPr="00102F74">
        <w:rPr>
          <w:sz w:val="16"/>
          <w:szCs w:val="20"/>
        </w:rPr>
        <w:t>Quadratic probe</w:t>
      </w:r>
      <w:r w:rsidRPr="00102F74">
        <w:rPr>
          <w:rFonts w:cs="Cordia New"/>
          <w:sz w:val="16"/>
          <w:szCs w:val="20"/>
          <w:cs/>
        </w:rPr>
        <w:t>•</w:t>
      </w:r>
      <w:r w:rsidRPr="00102F74">
        <w:rPr>
          <w:sz w:val="16"/>
          <w:szCs w:val="20"/>
        </w:rPr>
        <w:t>Linked Lists</w:t>
      </w:r>
      <w:r w:rsidRPr="00102F74">
        <w:rPr>
          <w:rFonts w:cs="Cordia New"/>
          <w:sz w:val="16"/>
          <w:szCs w:val="20"/>
          <w:cs/>
        </w:rPr>
        <w:t xml:space="preserve">• </w:t>
      </w:r>
      <w:r w:rsidRPr="00102F74">
        <w:rPr>
          <w:sz w:val="16"/>
          <w:szCs w:val="20"/>
        </w:rPr>
        <w:t>Buckets</w:t>
      </w:r>
    </w:p>
    <w:p w14:paraId="4C184935" w14:textId="20726E46" w:rsidR="00E26001" w:rsidRPr="00E26001" w:rsidRDefault="00E26001" w:rsidP="006776CE">
      <w:pPr>
        <w:spacing w:line="240" w:lineRule="auto"/>
        <w:rPr>
          <w:rFonts w:hint="cs"/>
          <w:b/>
          <w:bCs/>
          <w:sz w:val="18"/>
          <w:szCs w:val="22"/>
        </w:rPr>
      </w:pPr>
      <w:r w:rsidRPr="00E26001">
        <w:rPr>
          <w:b/>
          <w:bCs/>
          <w:sz w:val="18"/>
          <w:szCs w:val="22"/>
        </w:rPr>
        <w:t>Open Addressing: Linear Probe</w:t>
      </w:r>
    </w:p>
    <w:p w14:paraId="5ABD5B68" w14:textId="087F0EFA" w:rsidR="00E26001" w:rsidRPr="00E26001" w:rsidRDefault="00E26001" w:rsidP="006776CE">
      <w:pPr>
        <w:spacing w:line="240" w:lineRule="auto"/>
        <w:rPr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>•</w:t>
      </w:r>
      <w:r w:rsidRPr="00E26001">
        <w:rPr>
          <w:sz w:val="16"/>
          <w:szCs w:val="20"/>
        </w:rPr>
        <w:t xml:space="preserve">f(i) = i </w:t>
      </w:r>
      <w:r w:rsidRPr="00E26001">
        <w:rPr>
          <w:rFonts w:cs="Cordia New"/>
          <w:sz w:val="16"/>
          <w:szCs w:val="20"/>
          <w:cs/>
        </w:rPr>
        <w:t xml:space="preserve">เมื่อ </w:t>
      </w:r>
      <w:r w:rsidRPr="00E26001">
        <w:rPr>
          <w:sz w:val="16"/>
          <w:szCs w:val="20"/>
        </w:rPr>
        <w:t xml:space="preserve">f </w:t>
      </w:r>
      <w:r w:rsidRPr="00E26001">
        <w:rPr>
          <w:rFonts w:cs="Cordia New"/>
          <w:sz w:val="16"/>
          <w:szCs w:val="20"/>
          <w:cs/>
        </w:rPr>
        <w:t xml:space="preserve">เป็น </w:t>
      </w:r>
      <w:r w:rsidRPr="00E26001">
        <w:rPr>
          <w:sz w:val="16"/>
          <w:szCs w:val="20"/>
        </w:rPr>
        <w:t xml:space="preserve">Linear function </w:t>
      </w:r>
      <w:r w:rsidRPr="00E26001">
        <w:rPr>
          <w:rFonts w:cs="Cordia New"/>
          <w:sz w:val="16"/>
          <w:szCs w:val="20"/>
          <w:cs/>
        </w:rPr>
        <w:t xml:space="preserve">ของ </w:t>
      </w:r>
      <w:r w:rsidRPr="00E26001">
        <w:rPr>
          <w:sz w:val="16"/>
          <w:szCs w:val="20"/>
        </w:rPr>
        <w:t>i</w:t>
      </w:r>
    </w:p>
    <w:p w14:paraId="2D6886DD" w14:textId="4E68F103" w:rsidR="00E26001" w:rsidRPr="00E26001" w:rsidRDefault="00E26001" w:rsidP="006776CE">
      <w:pPr>
        <w:spacing w:line="240" w:lineRule="auto"/>
        <w:rPr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 xml:space="preserve">• เป็นวิธีที่มีรูปแบบไม่ซับซ้อน ดําเนินการเมื่อไม่สามารถจัดเก็บข้อมูลหลังจากการ </w:t>
      </w:r>
      <w:r w:rsidRPr="00E26001">
        <w:rPr>
          <w:sz w:val="16"/>
          <w:szCs w:val="20"/>
        </w:rPr>
        <w:t xml:space="preserve">Hash </w:t>
      </w:r>
      <w:r w:rsidRPr="00E26001">
        <w:rPr>
          <w:rFonts w:cs="Cordia New"/>
          <w:sz w:val="16"/>
          <w:szCs w:val="20"/>
          <w:cs/>
        </w:rPr>
        <w:t>ได้</w:t>
      </w:r>
    </w:p>
    <w:p w14:paraId="1E0A9D36" w14:textId="7BDDE95A" w:rsidR="00E26001" w:rsidRPr="00E26001" w:rsidRDefault="00E26001" w:rsidP="006776CE">
      <w:pPr>
        <w:spacing w:line="240" w:lineRule="auto"/>
        <w:rPr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 xml:space="preserve">• เป็นการแก้ไขการชนกันด้วยการนํา </w:t>
      </w:r>
      <w:r w:rsidRPr="00E26001">
        <w:rPr>
          <w:sz w:val="16"/>
          <w:szCs w:val="20"/>
        </w:rPr>
        <w:t xml:space="preserve">Address </w:t>
      </w:r>
      <w:r w:rsidRPr="00E26001">
        <w:rPr>
          <w:rFonts w:cs="Cordia New"/>
          <w:sz w:val="16"/>
          <w:szCs w:val="20"/>
          <w:cs/>
        </w:rPr>
        <w:t>ปัจจุบันมาบวกเพิ่มอีก 1 ตําแหน่งไปเรื่อยๆ</w:t>
      </w:r>
      <w:r w:rsidRPr="00E26001">
        <w:rPr>
          <w:noProof/>
        </w:rPr>
        <w:t xml:space="preserve"> </w:t>
      </w:r>
    </w:p>
    <w:p w14:paraId="4B6AFA42" w14:textId="24C41122" w:rsidR="00E26001" w:rsidRDefault="00E26001" w:rsidP="006776CE">
      <w:pPr>
        <w:spacing w:line="240" w:lineRule="auto"/>
        <w:rPr>
          <w:rFonts w:cs="Cordia New"/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>จนกว่าจะพบตําแหน่งที่ว่าง (ในบางกรณีอาจจะ เพิ่ม 2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ลบออก 2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เพิ่ม 3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ลบออก 3)</w:t>
      </w:r>
    </w:p>
    <w:p w14:paraId="2C2BCD43" w14:textId="0ED0D708" w:rsidR="00E26001" w:rsidRPr="00E26001" w:rsidRDefault="00E26001" w:rsidP="006776CE">
      <w:pPr>
        <w:spacing w:line="240" w:lineRule="auto"/>
        <w:rPr>
          <w:rFonts w:cs="Cordia New"/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>ข้อดี</w:t>
      </w:r>
      <w:r>
        <w:rPr>
          <w:rFonts w:cs="Cordia New" w:hint="cs"/>
          <w:sz w:val="16"/>
          <w:szCs w:val="20"/>
          <w:cs/>
        </w:rPr>
        <w:t xml:space="preserve">  1.</w:t>
      </w:r>
      <w:r w:rsidRPr="00E26001">
        <w:rPr>
          <w:rFonts w:cs="Cordia New"/>
          <w:sz w:val="16"/>
          <w:szCs w:val="20"/>
          <w:cs/>
        </w:rPr>
        <w:t>ง่ายต่อการพัฒนาใช้งาน</w:t>
      </w:r>
      <w:r>
        <w:rPr>
          <w:rFonts w:cs="Cordia New" w:hint="cs"/>
          <w:sz w:val="16"/>
          <w:szCs w:val="20"/>
          <w:cs/>
        </w:rPr>
        <w:t xml:space="preserve"> 2.</w:t>
      </w:r>
      <w:r w:rsidRPr="00E26001">
        <w:rPr>
          <w:rFonts w:cs="Cordia New"/>
          <w:sz w:val="16"/>
          <w:szCs w:val="20"/>
          <w:cs/>
        </w:rPr>
        <w:t xml:space="preserve">ข้อมูลที่แทรกเข้าไปใหม่จะอยู่ใกล้กับ </w:t>
      </w:r>
      <w:r w:rsidRPr="00E26001">
        <w:rPr>
          <w:rFonts w:cs="Cordia New"/>
          <w:sz w:val="16"/>
          <w:szCs w:val="20"/>
        </w:rPr>
        <w:t xml:space="preserve">Address </w:t>
      </w:r>
      <w:r w:rsidRPr="00E26001">
        <w:rPr>
          <w:rFonts w:cs="Cordia New"/>
          <w:sz w:val="16"/>
          <w:szCs w:val="20"/>
          <w:cs/>
        </w:rPr>
        <w:t>จริง</w:t>
      </w:r>
    </w:p>
    <w:p w14:paraId="4C956670" w14:textId="5C3E9E56" w:rsidR="00E26001" w:rsidRPr="00E26001" w:rsidRDefault="00E26001" w:rsidP="006776CE">
      <w:pPr>
        <w:spacing w:line="240" w:lineRule="auto"/>
        <w:rPr>
          <w:rFonts w:cs="Cordia New"/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>ข้อเสีย</w:t>
      </w:r>
      <w:r>
        <w:rPr>
          <w:rFonts w:cs="Cordia New" w:hint="cs"/>
          <w:sz w:val="16"/>
          <w:szCs w:val="20"/>
          <w:cs/>
        </w:rPr>
        <w:t xml:space="preserve"> 1.</w:t>
      </w:r>
      <w:r w:rsidRPr="00E26001">
        <w:rPr>
          <w:rFonts w:cs="Cordia New"/>
          <w:sz w:val="16"/>
          <w:szCs w:val="20"/>
          <w:cs/>
        </w:rPr>
        <w:t xml:space="preserve">การกระจายคีย์ใน </w:t>
      </w:r>
      <w:r w:rsidRPr="00E26001">
        <w:rPr>
          <w:rFonts w:cs="Cordia New"/>
          <w:sz w:val="16"/>
          <w:szCs w:val="20"/>
        </w:rPr>
        <w:t xml:space="preserve">Hash Table </w:t>
      </w:r>
      <w:r w:rsidRPr="00E26001">
        <w:rPr>
          <w:rFonts w:cs="Cordia New"/>
          <w:sz w:val="16"/>
          <w:szCs w:val="20"/>
          <w:cs/>
        </w:rPr>
        <w:t>ไม่สมํ่าเสมอ</w:t>
      </w:r>
    </w:p>
    <w:p w14:paraId="65046043" w14:textId="6AA75343" w:rsidR="00E26001" w:rsidRPr="00E26001" w:rsidRDefault="00E26001" w:rsidP="006776CE">
      <w:pPr>
        <w:spacing w:line="240" w:lineRule="auto"/>
        <w:rPr>
          <w:rFonts w:cs="Cordia New"/>
          <w:sz w:val="16"/>
          <w:szCs w:val="20"/>
        </w:rPr>
      </w:pPr>
      <w:r w:rsidRPr="00E26001">
        <w:rPr>
          <w:rFonts w:cs="Cordia New"/>
          <w:sz w:val="18"/>
          <w:szCs w:val="22"/>
          <w:cs/>
        </w:rPr>
        <w:drawing>
          <wp:anchor distT="0" distB="0" distL="114300" distR="114300" simplePos="0" relativeHeight="251660288" behindDoc="1" locked="0" layoutInCell="1" allowOverlap="1" wp14:anchorId="57E7C4C9" wp14:editId="539B17CB">
            <wp:simplePos x="0" y="0"/>
            <wp:positionH relativeFrom="column">
              <wp:posOffset>1953891</wp:posOffset>
            </wp:positionH>
            <wp:positionV relativeFrom="paragraph">
              <wp:posOffset>218518</wp:posOffset>
            </wp:positionV>
            <wp:extent cx="1514650" cy="736256"/>
            <wp:effectExtent l="0" t="0" r="0" b="6985"/>
            <wp:wrapNone/>
            <wp:docPr id="146267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730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50" cy="73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ordia New" w:hint="cs"/>
          <w:sz w:val="16"/>
          <w:szCs w:val="20"/>
          <w:cs/>
        </w:rPr>
        <w:t>2.</w:t>
      </w:r>
      <w:r w:rsidRPr="00E26001">
        <w:rPr>
          <w:rFonts w:cs="Cordia New"/>
          <w:sz w:val="16"/>
          <w:szCs w:val="20"/>
          <w:cs/>
        </w:rPr>
        <w:t>เวลาในการหาช่องว่างจะนาน เพราะในการหาแต่ละครั้ง</w:t>
      </w:r>
      <w:r>
        <w:rPr>
          <w:rFonts w:cs="Cordia New" w:hint="cs"/>
          <w:sz w:val="16"/>
          <w:szCs w:val="20"/>
          <w:cs/>
        </w:rPr>
        <w:t xml:space="preserve"> </w:t>
      </w:r>
      <w:r w:rsidRPr="00E26001">
        <w:rPr>
          <w:rFonts w:cs="Cordia New"/>
          <w:sz w:val="16"/>
          <w:szCs w:val="20"/>
          <w:cs/>
        </w:rPr>
        <w:t xml:space="preserve">ต้องเริ่มจาก </w:t>
      </w:r>
      <w:r w:rsidRPr="00E26001">
        <w:rPr>
          <w:rFonts w:cs="Cordia New"/>
          <w:sz w:val="16"/>
          <w:szCs w:val="20"/>
        </w:rPr>
        <w:t>f(</w:t>
      </w:r>
      <w:r w:rsidRPr="00E26001">
        <w:rPr>
          <w:rFonts w:cs="Cordia New"/>
          <w:sz w:val="16"/>
          <w:szCs w:val="20"/>
          <w:cs/>
        </w:rPr>
        <w:t>1)</w:t>
      </w:r>
      <w:r w:rsidRPr="00E26001">
        <w:rPr>
          <w:rFonts w:cs="Cordia New"/>
          <w:sz w:val="16"/>
          <w:szCs w:val="20"/>
        </w:rPr>
        <w:t>, f(</w:t>
      </w:r>
      <w:r w:rsidRPr="00E26001">
        <w:rPr>
          <w:rFonts w:cs="Cordia New"/>
          <w:sz w:val="16"/>
          <w:szCs w:val="20"/>
          <w:cs/>
        </w:rPr>
        <w:t>2)</w:t>
      </w:r>
      <w:r w:rsidRPr="00E26001">
        <w:rPr>
          <w:rFonts w:cs="Cordia New"/>
          <w:sz w:val="16"/>
          <w:szCs w:val="20"/>
        </w:rPr>
        <w:t>, f(</w:t>
      </w:r>
      <w:r w:rsidRPr="00E26001">
        <w:rPr>
          <w:rFonts w:cs="Cordia New"/>
          <w:sz w:val="16"/>
          <w:szCs w:val="20"/>
          <w:cs/>
        </w:rPr>
        <w:t>3)</w:t>
      </w:r>
      <w:r w:rsidRPr="00E26001">
        <w:rPr>
          <w:rFonts w:cs="Cordia New"/>
          <w:sz w:val="16"/>
          <w:szCs w:val="20"/>
        </w:rPr>
        <w:t>, ...</w:t>
      </w:r>
    </w:p>
    <w:p w14:paraId="007CBD42" w14:textId="34147448" w:rsidR="00E26001" w:rsidRDefault="006776CE" w:rsidP="006776CE">
      <w:pPr>
        <w:spacing w:line="240" w:lineRule="auto"/>
        <w:rPr>
          <w:rFonts w:cs="Cordia New" w:hint="cs"/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drawing>
          <wp:anchor distT="0" distB="0" distL="114300" distR="114300" simplePos="0" relativeHeight="251659264" behindDoc="1" locked="0" layoutInCell="1" allowOverlap="1" wp14:anchorId="2EC0B6BE" wp14:editId="7F46E393">
            <wp:simplePos x="0" y="0"/>
            <wp:positionH relativeFrom="margin">
              <wp:align>left</wp:align>
            </wp:positionH>
            <wp:positionV relativeFrom="paragraph">
              <wp:posOffset>208911</wp:posOffset>
            </wp:positionV>
            <wp:extent cx="1789531" cy="1017979"/>
            <wp:effectExtent l="0" t="0" r="1270" b="0"/>
            <wp:wrapNone/>
            <wp:docPr id="4611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5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531" cy="101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01">
        <w:rPr>
          <w:rFonts w:cs="Cordia New" w:hint="cs"/>
          <w:sz w:val="16"/>
          <w:szCs w:val="20"/>
          <w:cs/>
        </w:rPr>
        <w:t>3.</w:t>
      </w:r>
      <w:r w:rsidR="00E26001" w:rsidRPr="00E26001">
        <w:rPr>
          <w:rFonts w:cs="Cordia New"/>
          <w:sz w:val="16"/>
          <w:szCs w:val="20"/>
          <w:cs/>
        </w:rPr>
        <w:t>เกิดการเกาะกลุ่มกันอย่างมาก (</w:t>
      </w:r>
      <w:r w:rsidR="00E26001" w:rsidRPr="00E26001">
        <w:rPr>
          <w:rFonts w:cs="Cordia New"/>
          <w:sz w:val="16"/>
          <w:szCs w:val="20"/>
        </w:rPr>
        <w:t>primary clustering)</w:t>
      </w:r>
    </w:p>
    <w:p w14:paraId="74BB6AB1" w14:textId="5F50A69B" w:rsidR="00E26001" w:rsidRDefault="00E26001" w:rsidP="006776CE">
      <w:pPr>
        <w:spacing w:line="240" w:lineRule="auto"/>
        <w:rPr>
          <w:b/>
          <w:bCs/>
          <w:sz w:val="18"/>
          <w:szCs w:val="22"/>
        </w:rPr>
      </w:pPr>
    </w:p>
    <w:p w14:paraId="6FC83A31" w14:textId="77777777" w:rsidR="00E26001" w:rsidRDefault="00E26001" w:rsidP="006776CE">
      <w:pPr>
        <w:spacing w:line="240" w:lineRule="auto"/>
        <w:rPr>
          <w:b/>
          <w:bCs/>
          <w:sz w:val="18"/>
          <w:szCs w:val="22"/>
        </w:rPr>
      </w:pPr>
    </w:p>
    <w:p w14:paraId="4CE73DE1" w14:textId="77777777" w:rsidR="006776CE" w:rsidRDefault="006776CE" w:rsidP="006776CE">
      <w:pPr>
        <w:spacing w:line="240" w:lineRule="auto"/>
        <w:rPr>
          <w:b/>
          <w:bCs/>
          <w:sz w:val="18"/>
          <w:szCs w:val="22"/>
        </w:rPr>
      </w:pPr>
    </w:p>
    <w:p w14:paraId="038A1627" w14:textId="77777777" w:rsidR="006776CE" w:rsidRDefault="006776CE" w:rsidP="006776CE">
      <w:pPr>
        <w:spacing w:line="240" w:lineRule="auto"/>
        <w:rPr>
          <w:b/>
          <w:bCs/>
          <w:sz w:val="18"/>
          <w:szCs w:val="22"/>
        </w:rPr>
      </w:pPr>
    </w:p>
    <w:p w14:paraId="5B4F9CB0" w14:textId="54F901D5" w:rsidR="00E26001" w:rsidRPr="00E26001" w:rsidRDefault="00E26001" w:rsidP="006776CE">
      <w:pPr>
        <w:spacing w:line="240" w:lineRule="auto"/>
        <w:rPr>
          <w:rFonts w:hint="cs"/>
          <w:b/>
          <w:bCs/>
          <w:sz w:val="18"/>
          <w:szCs w:val="22"/>
        </w:rPr>
      </w:pPr>
      <w:r w:rsidRPr="00E26001">
        <w:rPr>
          <w:b/>
          <w:bCs/>
          <w:sz w:val="18"/>
          <w:szCs w:val="22"/>
        </w:rPr>
        <w:t>Open Addressing: Quadratic Probe</w:t>
      </w:r>
    </w:p>
    <w:p w14:paraId="183B027A" w14:textId="77777777" w:rsidR="00E26001" w:rsidRPr="00E26001" w:rsidRDefault="00E26001" w:rsidP="006776CE">
      <w:pPr>
        <w:spacing w:line="240" w:lineRule="auto"/>
        <w:rPr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 xml:space="preserve">• วิธีนี้ช่วยกําจัด </w:t>
      </w:r>
      <w:r w:rsidRPr="00E26001">
        <w:rPr>
          <w:sz w:val="16"/>
          <w:szCs w:val="20"/>
        </w:rPr>
        <w:t>Primary Clustering</w:t>
      </w:r>
    </w:p>
    <w:p w14:paraId="7D7FAE52" w14:textId="77777777" w:rsidR="006776CE" w:rsidRDefault="00E26001" w:rsidP="006776CE">
      <w:pPr>
        <w:spacing w:line="240" w:lineRule="auto"/>
        <w:rPr>
          <w:sz w:val="16"/>
          <w:szCs w:val="20"/>
        </w:rPr>
      </w:pPr>
      <w:r w:rsidRPr="00E26001">
        <w:rPr>
          <w:rFonts w:cs="Cordia New"/>
          <w:sz w:val="16"/>
          <w:szCs w:val="20"/>
          <w:cs/>
        </w:rPr>
        <w:t>•</w:t>
      </w:r>
      <w:r w:rsidRPr="00E26001">
        <w:rPr>
          <w:sz w:val="16"/>
          <w:szCs w:val="20"/>
        </w:rPr>
        <w:t xml:space="preserve">hi(x) = (hash(x) + f(i)) % tableSize </w:t>
      </w:r>
      <w:r w:rsidRPr="00E26001">
        <w:rPr>
          <w:rFonts w:cs="Cordia New"/>
          <w:sz w:val="16"/>
          <w:szCs w:val="20"/>
          <w:cs/>
        </w:rPr>
        <w:t xml:space="preserve">เมื่อ </w:t>
      </w:r>
      <w:r w:rsidRPr="00E26001">
        <w:rPr>
          <w:sz w:val="16"/>
          <w:szCs w:val="20"/>
        </w:rPr>
        <w:t>f(i) = i</w:t>
      </w:r>
      <w:r w:rsidRPr="00E26001">
        <w:rPr>
          <w:rFonts w:cs="Cordia New"/>
          <w:sz w:val="16"/>
          <w:szCs w:val="20"/>
          <w:cs/>
        </w:rPr>
        <w:t>2</w:t>
      </w:r>
      <w:r w:rsidRPr="00E26001">
        <w:rPr>
          <w:sz w:val="16"/>
          <w:szCs w:val="20"/>
        </w:rPr>
        <w:t xml:space="preserve">, i </w:t>
      </w:r>
      <w:r w:rsidRPr="00E26001">
        <w:rPr>
          <w:rFonts w:cs="Cordia New"/>
          <w:sz w:val="16"/>
          <w:szCs w:val="20"/>
          <w:cs/>
        </w:rPr>
        <w:t>แทนจํานวนครั้งที่หา</w:t>
      </w:r>
    </w:p>
    <w:p w14:paraId="6D84576B" w14:textId="5870E14A" w:rsidR="00E26001" w:rsidRPr="006776CE" w:rsidRDefault="00E26001" w:rsidP="006776CE">
      <w:pPr>
        <w:spacing w:line="240" w:lineRule="auto"/>
        <w:rPr>
          <w:sz w:val="16"/>
          <w:szCs w:val="20"/>
        </w:rPr>
      </w:pPr>
      <w:r w:rsidRPr="00E26001">
        <w:drawing>
          <wp:anchor distT="0" distB="0" distL="114300" distR="114300" simplePos="0" relativeHeight="251661312" behindDoc="1" locked="0" layoutInCell="1" allowOverlap="1" wp14:anchorId="1F3B8B5C" wp14:editId="798BD474">
            <wp:simplePos x="0" y="0"/>
            <wp:positionH relativeFrom="column">
              <wp:posOffset>-111448</wp:posOffset>
            </wp:positionH>
            <wp:positionV relativeFrom="paragraph">
              <wp:posOffset>348541</wp:posOffset>
            </wp:positionV>
            <wp:extent cx="3204210" cy="1125855"/>
            <wp:effectExtent l="0" t="0" r="0" b="0"/>
            <wp:wrapNone/>
            <wp:docPr id="20962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240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6001">
        <w:rPr>
          <w:rFonts w:cs="Cordia New"/>
          <w:sz w:val="16"/>
          <w:szCs w:val="20"/>
          <w:cs/>
        </w:rPr>
        <w:t xml:space="preserve">• </w:t>
      </w:r>
      <w:r w:rsidRPr="00E26001">
        <w:rPr>
          <w:sz w:val="16"/>
          <w:szCs w:val="20"/>
        </w:rPr>
        <w:t xml:space="preserve">For example: Let us consider a simple hash function as “key mod </w:t>
      </w:r>
      <w:r w:rsidRPr="00E26001">
        <w:rPr>
          <w:rFonts w:cs="Cordia New"/>
          <w:sz w:val="16"/>
          <w:szCs w:val="20"/>
          <w:cs/>
        </w:rPr>
        <w:t xml:space="preserve">7” </w:t>
      </w:r>
      <w:r w:rsidRPr="00E26001">
        <w:rPr>
          <w:sz w:val="16"/>
          <w:szCs w:val="20"/>
        </w:rPr>
        <w:t>and sequence</w:t>
      </w:r>
      <w:r>
        <w:rPr>
          <w:rFonts w:hint="cs"/>
          <w:sz w:val="16"/>
          <w:szCs w:val="20"/>
          <w:cs/>
        </w:rPr>
        <w:t xml:space="preserve"> </w:t>
      </w:r>
      <w:r w:rsidRPr="00E26001">
        <w:rPr>
          <w:sz w:val="16"/>
          <w:szCs w:val="20"/>
        </w:rPr>
        <w:t xml:space="preserve">of keys as </w:t>
      </w:r>
      <w:r w:rsidRPr="00E26001">
        <w:rPr>
          <w:rFonts w:cs="Cordia New"/>
          <w:sz w:val="16"/>
          <w:szCs w:val="20"/>
          <w:cs/>
        </w:rPr>
        <w:t>50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700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76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85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92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73</w:t>
      </w:r>
      <w:r w:rsidRPr="00E26001">
        <w:rPr>
          <w:sz w:val="16"/>
          <w:szCs w:val="20"/>
        </w:rPr>
        <w:t xml:space="preserve">, </w:t>
      </w:r>
      <w:r w:rsidRPr="00E26001">
        <w:rPr>
          <w:rFonts w:cs="Cordia New"/>
          <w:sz w:val="16"/>
          <w:szCs w:val="20"/>
          <w:cs/>
        </w:rPr>
        <w:t>101</w:t>
      </w:r>
    </w:p>
    <w:p w14:paraId="47F88247" w14:textId="77777777" w:rsidR="00E26001" w:rsidRDefault="00E26001" w:rsidP="006776CE">
      <w:pPr>
        <w:spacing w:line="240" w:lineRule="auto"/>
        <w:rPr>
          <w:rFonts w:cs="Cordia New"/>
          <w:sz w:val="16"/>
          <w:szCs w:val="20"/>
        </w:rPr>
      </w:pPr>
    </w:p>
    <w:p w14:paraId="02E821DA" w14:textId="77777777" w:rsidR="00E26001" w:rsidRDefault="00E26001" w:rsidP="006776CE">
      <w:pPr>
        <w:spacing w:line="240" w:lineRule="auto"/>
        <w:rPr>
          <w:rFonts w:cs="Cordia New"/>
          <w:sz w:val="16"/>
          <w:szCs w:val="20"/>
        </w:rPr>
      </w:pPr>
    </w:p>
    <w:p w14:paraId="7D712FF3" w14:textId="77777777" w:rsidR="00E26001" w:rsidRDefault="00E26001" w:rsidP="006776CE">
      <w:pPr>
        <w:spacing w:line="240" w:lineRule="auto"/>
        <w:rPr>
          <w:rFonts w:cs="Cordia New"/>
          <w:sz w:val="16"/>
          <w:szCs w:val="20"/>
        </w:rPr>
      </w:pPr>
    </w:p>
    <w:p w14:paraId="6FC19077" w14:textId="77777777" w:rsidR="00E26001" w:rsidRDefault="00E26001" w:rsidP="006776CE">
      <w:pPr>
        <w:spacing w:line="240" w:lineRule="auto"/>
        <w:rPr>
          <w:rFonts w:cs="Cordia New"/>
          <w:sz w:val="16"/>
          <w:szCs w:val="20"/>
        </w:rPr>
      </w:pPr>
    </w:p>
    <w:p w14:paraId="479BA5FB" w14:textId="7ADF8114" w:rsidR="00E26001" w:rsidRDefault="00E26001" w:rsidP="006776CE">
      <w:pPr>
        <w:spacing w:line="240" w:lineRule="auto"/>
        <w:rPr>
          <w:b/>
          <w:bCs/>
          <w:sz w:val="20"/>
          <w:szCs w:val="24"/>
        </w:rPr>
      </w:pPr>
      <w:r w:rsidRPr="00E26001">
        <w:rPr>
          <w:rFonts w:cs="Cordia New"/>
          <w:b/>
          <w:bCs/>
          <w:sz w:val="18"/>
          <w:szCs w:val="22"/>
          <w:cs/>
        </w:rPr>
        <w:drawing>
          <wp:anchor distT="0" distB="0" distL="114300" distR="114300" simplePos="0" relativeHeight="251663360" behindDoc="1" locked="0" layoutInCell="1" allowOverlap="1" wp14:anchorId="4A4554DF" wp14:editId="0A98B4FC">
            <wp:simplePos x="0" y="0"/>
            <wp:positionH relativeFrom="margin">
              <wp:posOffset>3536989</wp:posOffset>
            </wp:positionH>
            <wp:positionV relativeFrom="paragraph">
              <wp:posOffset>173160</wp:posOffset>
            </wp:positionV>
            <wp:extent cx="3260308" cy="1634677"/>
            <wp:effectExtent l="0" t="0" r="0" b="3810"/>
            <wp:wrapNone/>
            <wp:docPr id="41921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366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8" cy="1638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001">
        <w:rPr>
          <w:b/>
          <w:bCs/>
          <w:sz w:val="20"/>
          <w:szCs w:val="24"/>
        </w:rPr>
        <w:t>Linked Lists / Chaining</w:t>
      </w:r>
    </w:p>
    <w:p w14:paraId="0CE63E3D" w14:textId="77777777" w:rsidR="00E26001" w:rsidRDefault="00E26001" w:rsidP="006776CE">
      <w:pPr>
        <w:spacing w:line="240" w:lineRule="auto"/>
        <w:rPr>
          <w:b/>
          <w:bCs/>
          <w:sz w:val="20"/>
          <w:szCs w:val="24"/>
        </w:rPr>
      </w:pPr>
    </w:p>
    <w:p w14:paraId="33C0839E" w14:textId="77777777" w:rsidR="00E26001" w:rsidRDefault="00E26001" w:rsidP="006776CE">
      <w:pPr>
        <w:spacing w:line="240" w:lineRule="auto"/>
        <w:rPr>
          <w:b/>
          <w:bCs/>
          <w:sz w:val="20"/>
          <w:szCs w:val="24"/>
        </w:rPr>
      </w:pPr>
    </w:p>
    <w:p w14:paraId="63C15624" w14:textId="77777777" w:rsidR="00E26001" w:rsidRDefault="00E26001" w:rsidP="006776CE">
      <w:pPr>
        <w:spacing w:line="240" w:lineRule="auto"/>
        <w:rPr>
          <w:b/>
          <w:bCs/>
          <w:sz w:val="20"/>
          <w:szCs w:val="24"/>
        </w:rPr>
      </w:pPr>
    </w:p>
    <w:p w14:paraId="395CDFC4" w14:textId="77777777" w:rsidR="00E26001" w:rsidRDefault="00E26001" w:rsidP="006776CE">
      <w:pPr>
        <w:spacing w:line="240" w:lineRule="auto"/>
        <w:rPr>
          <w:b/>
          <w:bCs/>
          <w:sz w:val="20"/>
          <w:szCs w:val="24"/>
        </w:rPr>
      </w:pPr>
    </w:p>
    <w:p w14:paraId="491D7CFF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42C6BA18" w14:textId="77777777" w:rsidR="006776CE" w:rsidRDefault="006776CE" w:rsidP="006776CE">
      <w:pPr>
        <w:spacing w:line="240" w:lineRule="auto"/>
        <w:rPr>
          <w:rFonts w:hint="cs"/>
          <w:b/>
          <w:bCs/>
          <w:sz w:val="20"/>
          <w:szCs w:val="24"/>
        </w:rPr>
      </w:pPr>
    </w:p>
    <w:p w14:paraId="51896D33" w14:textId="7682733F" w:rsidR="00E26001" w:rsidRDefault="006776CE" w:rsidP="006776CE">
      <w:pPr>
        <w:spacing w:line="240" w:lineRule="auto"/>
        <w:rPr>
          <w:b/>
          <w:bCs/>
          <w:sz w:val="20"/>
          <w:szCs w:val="24"/>
        </w:rPr>
      </w:pPr>
      <w:r w:rsidRPr="006776CE">
        <w:rPr>
          <w:rFonts w:cs="Cordia New"/>
          <w:sz w:val="16"/>
          <w:szCs w:val="20"/>
          <w:cs/>
        </w:rPr>
        <w:drawing>
          <wp:anchor distT="0" distB="0" distL="114300" distR="114300" simplePos="0" relativeHeight="251664384" behindDoc="1" locked="0" layoutInCell="1" allowOverlap="1" wp14:anchorId="4706A92D" wp14:editId="4AB25277">
            <wp:simplePos x="0" y="0"/>
            <wp:positionH relativeFrom="column">
              <wp:posOffset>-49853</wp:posOffset>
            </wp:positionH>
            <wp:positionV relativeFrom="paragraph">
              <wp:posOffset>209437</wp:posOffset>
            </wp:positionV>
            <wp:extent cx="3516482" cy="1800751"/>
            <wp:effectExtent l="0" t="0" r="8255" b="9525"/>
            <wp:wrapNone/>
            <wp:docPr id="96060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62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82" cy="1800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01" w:rsidRPr="00E26001">
        <w:rPr>
          <w:b/>
          <w:bCs/>
          <w:sz w:val="20"/>
          <w:szCs w:val="24"/>
        </w:rPr>
        <w:t>Bucket Hashing</w:t>
      </w:r>
    </w:p>
    <w:p w14:paraId="7EE66BC2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6CCFC140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1CABF411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3478579E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565318E2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7534A098" w14:textId="77777777" w:rsid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7BB91571" w14:textId="77777777" w:rsidR="006776CE" w:rsidRPr="006776CE" w:rsidRDefault="006776CE" w:rsidP="006776CE">
      <w:pPr>
        <w:spacing w:line="240" w:lineRule="auto"/>
        <w:rPr>
          <w:b/>
          <w:bCs/>
          <w:sz w:val="20"/>
          <w:szCs w:val="24"/>
        </w:rPr>
      </w:pPr>
    </w:p>
    <w:p w14:paraId="5717F70D" w14:textId="01352B9D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cs="Cordia New"/>
          <w:sz w:val="16"/>
          <w:szCs w:val="20"/>
        </w:rPr>
        <w:t xml:space="preserve">Dictionary </w:t>
      </w:r>
      <w:r w:rsidRPr="006776CE">
        <w:rPr>
          <w:rFonts w:cs="Cordia New"/>
          <w:sz w:val="16"/>
          <w:szCs w:val="20"/>
          <w:cs/>
        </w:rPr>
        <w:t>เป็นหนึ่งในคอลเล็กชันของไพธอนที่มีประโยชน์ที่สุด</w:t>
      </w:r>
      <w:r>
        <w:rPr>
          <w:sz w:val="16"/>
          <w:szCs w:val="20"/>
        </w:rPr>
        <w:t>b</w:t>
      </w:r>
      <w:r>
        <w:rPr>
          <w:rFonts w:cs="Cordia New"/>
          <w:sz w:val="16"/>
          <w:szCs w:val="20"/>
        </w:rPr>
        <w:t xml:space="preserve">Dictionary </w:t>
      </w:r>
      <w:r w:rsidRPr="006776CE">
        <w:rPr>
          <w:rFonts w:cs="Cordia New"/>
          <w:sz w:val="16"/>
          <w:szCs w:val="20"/>
          <w:cs/>
        </w:rPr>
        <w:t>เป็นชนิดข้อมูลที่เก็บคู่ของ</w:t>
      </w:r>
      <w:r>
        <w:rPr>
          <w:rFonts w:cs="Cordia New"/>
          <w:sz w:val="16"/>
          <w:szCs w:val="20"/>
        </w:rPr>
        <w:t xml:space="preserve"> Key</w:t>
      </w:r>
      <w:r w:rsidRPr="006776CE">
        <w:rPr>
          <w:rFonts w:cs="Cordia New"/>
          <w:sz w:val="16"/>
          <w:szCs w:val="20"/>
          <w:cs/>
        </w:rPr>
        <w:t>และ</w:t>
      </w:r>
      <w:r>
        <w:rPr>
          <w:rFonts w:cs="Cordia New"/>
          <w:sz w:val="16"/>
          <w:szCs w:val="20"/>
        </w:rPr>
        <w:t xml:space="preserve"> Value </w:t>
      </w:r>
      <w:r w:rsidRPr="006776CE">
        <w:rPr>
          <w:rFonts w:cs="Cordia New"/>
          <w:sz w:val="16"/>
          <w:szCs w:val="20"/>
          <w:cs/>
        </w:rPr>
        <w:t>ที่สัมพันธ์กัน</w:t>
      </w:r>
      <w:r>
        <w:rPr>
          <w:sz w:val="16"/>
          <w:szCs w:val="20"/>
        </w:rPr>
        <w:t xml:space="preserve"> </w:t>
      </w:r>
      <w:r>
        <w:rPr>
          <w:rFonts w:cs="Cordia New"/>
          <w:sz w:val="16"/>
          <w:szCs w:val="20"/>
        </w:rPr>
        <w:t xml:space="preserve">Key </w:t>
      </w:r>
      <w:r w:rsidRPr="006776CE">
        <w:rPr>
          <w:rFonts w:cs="Cordia New"/>
          <w:sz w:val="16"/>
          <w:szCs w:val="20"/>
          <w:cs/>
        </w:rPr>
        <w:t>ถูกใช้ในการค้นหาค่าข้อมูลที่สัมพันธ์กันเรามักอ้างถึงแนวคิดนี้ว่าแผนที่</w:t>
      </w:r>
      <w:r>
        <w:rPr>
          <w:sz w:val="16"/>
          <w:szCs w:val="20"/>
        </w:rPr>
        <w:t xml:space="preserve"> </w:t>
      </w:r>
      <w:r w:rsidRPr="006776CE">
        <w:rPr>
          <w:rFonts w:cs="Cordia New"/>
          <w:sz w:val="16"/>
          <w:szCs w:val="20"/>
          <w:cs/>
        </w:rPr>
        <w:t>นายแผนเป็นไม่ซ้ำกันทั้งหมดดังนั้นจึงมีความสัมพันธ์หนึ่งต่อหนึ่งระหว่างคีย์และค่าข้อมูลที่ข้อมูลมีการนิยามดังต่อไปนี้โครงสร้างเป็นคอลเล็กชันที่ไม่เรียงลำดับของคู่สัมพันธ์ระหว่างคีย์และค่าข้อมูล</w:t>
      </w:r>
    </w:p>
    <w:p w14:paraId="200FEC04" w14:textId="20B06B27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 xml:space="preserve">คำสั่งในการใช้ </w:t>
      </w:r>
      <w:r>
        <w:rPr>
          <w:sz w:val="16"/>
          <w:szCs w:val="20"/>
        </w:rPr>
        <w:t>dictionary</w:t>
      </w:r>
    </w:p>
    <w:p w14:paraId="7231D4A7" w14:textId="38F8A2F4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sz w:val="16"/>
          <w:szCs w:val="20"/>
        </w:rPr>
        <w:t>Create-dict()</w:t>
      </w:r>
    </w:p>
    <w:p w14:paraId="4DEABFE8" w14:textId="2A0D1CA5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>เข้าถึง</w:t>
      </w:r>
      <w:r>
        <w:rPr>
          <w:sz w:val="16"/>
          <w:szCs w:val="20"/>
        </w:rPr>
        <w:t>-get()</w:t>
      </w:r>
    </w:p>
    <w:p w14:paraId="21A5ACD0" w14:textId="5BD85D8E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>เข้าถึง</w:t>
      </w:r>
      <w:r>
        <w:rPr>
          <w:sz w:val="16"/>
          <w:szCs w:val="20"/>
        </w:rPr>
        <w:t>key-dict.keys()</w:t>
      </w:r>
    </w:p>
    <w:p w14:paraId="1B711EA7" w14:textId="67F941F2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>เพิ่มข้อมูล</w:t>
      </w:r>
      <w:r>
        <w:rPr>
          <w:sz w:val="16"/>
          <w:szCs w:val="20"/>
        </w:rPr>
        <w:t>-</w:t>
      </w:r>
      <w:r>
        <w:rPr>
          <w:rFonts w:hint="cs"/>
          <w:sz w:val="16"/>
          <w:szCs w:val="20"/>
          <w:cs/>
        </w:rPr>
        <w:t xml:space="preserve">ชื่อ </w:t>
      </w:r>
      <w:r>
        <w:rPr>
          <w:sz w:val="16"/>
          <w:szCs w:val="20"/>
        </w:rPr>
        <w:t>dict [keys]=value</w:t>
      </w:r>
    </w:p>
    <w:p w14:paraId="1CB8AEF8" w14:textId="16ACD683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>เช็คว่าคีย์อยู่ใน</w:t>
      </w:r>
      <w:r>
        <w:rPr>
          <w:sz w:val="16"/>
          <w:szCs w:val="20"/>
        </w:rPr>
        <w:t>dict- if keys in dict</w:t>
      </w:r>
    </w:p>
    <w:p w14:paraId="56B926D8" w14:textId="52EA9770" w:rsidR="006776CE" w:rsidRDefault="006776CE" w:rsidP="006776CE">
      <w:pPr>
        <w:spacing w:line="240" w:lineRule="auto"/>
        <w:rPr>
          <w:sz w:val="16"/>
          <w:szCs w:val="20"/>
        </w:rPr>
      </w:pPr>
      <w:r>
        <w:rPr>
          <w:rFonts w:hint="cs"/>
          <w:sz w:val="16"/>
          <w:szCs w:val="20"/>
          <w:cs/>
        </w:rPr>
        <w:t>เปลี่ยน</w:t>
      </w:r>
      <w:r>
        <w:rPr>
          <w:sz w:val="16"/>
          <w:szCs w:val="20"/>
        </w:rPr>
        <w:t xml:space="preserve"> value – dict [keys]=value(</w:t>
      </w:r>
      <w:r>
        <w:rPr>
          <w:rFonts w:hint="cs"/>
          <w:sz w:val="16"/>
          <w:szCs w:val="20"/>
          <w:cs/>
        </w:rPr>
        <w:t>ที่จะเปลี่ยน</w:t>
      </w:r>
      <w:r>
        <w:rPr>
          <w:sz w:val="16"/>
          <w:szCs w:val="20"/>
        </w:rPr>
        <w:t>)</w:t>
      </w:r>
    </w:p>
    <w:p w14:paraId="1EA36BCC" w14:textId="1689E9AE" w:rsidR="00E26001" w:rsidRPr="00102F74" w:rsidRDefault="006776CE" w:rsidP="006776CE">
      <w:pPr>
        <w:spacing w:line="240" w:lineRule="auto"/>
        <w:rPr>
          <w:rFonts w:hint="cs"/>
          <w:sz w:val="16"/>
          <w:szCs w:val="20"/>
        </w:rPr>
      </w:pPr>
      <w:r>
        <w:rPr>
          <w:rFonts w:hint="cs"/>
          <w:sz w:val="16"/>
          <w:szCs w:val="20"/>
          <w:cs/>
        </w:rPr>
        <w:t>อัปเดต</w:t>
      </w:r>
    </w:p>
    <w:sectPr w:rsidR="00E26001" w:rsidRPr="00102F74" w:rsidSect="00153249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4"/>
    <w:rsid w:val="00102F74"/>
    <w:rsid w:val="00153249"/>
    <w:rsid w:val="004F002C"/>
    <w:rsid w:val="006776CE"/>
    <w:rsid w:val="00690CF2"/>
    <w:rsid w:val="00993599"/>
    <w:rsid w:val="00A45C53"/>
    <w:rsid w:val="00E26001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BE6D"/>
  <w15:chartTrackingRefBased/>
  <w15:docId w15:val="{DABA7587-1EBE-4B88-AE4B-261F55D8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ADC3-3500-47D1-98F0-38702844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KANCHAYA SUSOOK</dc:creator>
  <cp:keywords/>
  <dc:description/>
  <cp:lastModifiedBy>KANCHAYA SUSOOK</cp:lastModifiedBy>
  <cp:revision>1</cp:revision>
  <dcterms:created xsi:type="dcterms:W3CDTF">2024-03-18T13:06:00Z</dcterms:created>
  <dcterms:modified xsi:type="dcterms:W3CDTF">2024-03-18T13:52:00Z</dcterms:modified>
</cp:coreProperties>
</file>