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1.Người đặt hàng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MaNDH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người đặt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đặt hàng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đơn vị vận chuyển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rHeight w:val="41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MaVC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Mã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vận chuyển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DVGH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vị giao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người giao hàng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3.Người nhận hàng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người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TenNNH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người nhận hàng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4.Quản lý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người 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TenNQL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người quản lý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5.Hàng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hàng hóa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hàng hóa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vị tính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giá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6.Món nước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món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món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giá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7.Bàn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bàn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8.Thu Ngân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người thu ngân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TenThuNgan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người thu ngân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9.Nhà Cung Cấp</w:t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nhà cung cấp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nhà cung cấp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điện thoại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10. Nhap 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MBN</w:t>
      </w:r>
      <w:r w:rsidDel="00000000" w:rsidR="00000000" w:rsidRPr="00000000">
        <w:rPr>
          <w:sz w:val="24"/>
          <w:szCs w:val="24"/>
          <w:rtl w:val="0"/>
        </w:rPr>
        <w:t xml:space="preserve">, MaNDH, MaNN, MaQl, MaNCC, MaVC, ThanhTien)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1740"/>
        <w:gridCol w:w="2565"/>
        <w:tblGridChange w:id="0">
          <w:tblGrid>
            <w:gridCol w:w="945"/>
            <w:gridCol w:w="2205"/>
            <w:gridCol w:w="1560"/>
            <w:gridCol w:w="17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biên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người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Mã 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nhà cung cấp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vận chuyển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ThanhTien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thành tiền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11. Nhập Chi Tiết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NhapChiTiet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MBN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MaHang</w:t>
      </w:r>
      <w:r w:rsidDel="00000000" w:rsidR="00000000" w:rsidRPr="00000000">
        <w:rPr>
          <w:sz w:val="24"/>
          <w:szCs w:val="24"/>
          <w:rtl w:val="0"/>
        </w:rPr>
        <w:t xml:space="preserve">, SoLuong, ThanhTien, GhiChu)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560"/>
        <w:gridCol w:w="2085"/>
        <w:gridCol w:w="2220"/>
        <w:tblGridChange w:id="0">
          <w:tblGrid>
            <w:gridCol w:w="945"/>
            <w:gridCol w:w="2205"/>
            <w:gridCol w:w="1560"/>
            <w:gridCol w:w="208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biên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hàng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ThanhTien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Thành tiền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GhiChu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(MBN, MaHang)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sz w:val="24"/>
          <w:szCs w:val="24"/>
          <w:rtl w:val="0"/>
        </w:rPr>
        <w:t xml:space="preserve">Xuat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MDTT</w:t>
      </w:r>
      <w:r w:rsidDel="00000000" w:rsidR="00000000" w:rsidRPr="00000000">
        <w:rPr>
          <w:sz w:val="24"/>
          <w:szCs w:val="24"/>
          <w:rtl w:val="0"/>
        </w:rPr>
        <w:t xml:space="preserve">,  NgayTT, MaTN, SoBan, PhuongThucTT, TongTT, TienTraLai)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75"/>
        <w:gridCol w:w="1515"/>
        <w:gridCol w:w="1935"/>
        <w:gridCol w:w="2745"/>
        <w:tblGridChange w:id="0">
          <w:tblGrid>
            <w:gridCol w:w="945"/>
            <w:gridCol w:w="1875"/>
            <w:gridCol w:w="1515"/>
            <w:gridCol w:w="193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đơn 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NgayTT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Ngày 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thu ngân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bàn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PhuongThucTT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phương thức 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TongTT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Tổng 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TienTraLai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Tiền trả lại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13. Xuất chi tiết.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75"/>
        <w:gridCol w:w="1515"/>
        <w:gridCol w:w="1935"/>
        <w:gridCol w:w="2745"/>
        <w:tblGridChange w:id="0">
          <w:tblGrid>
            <w:gridCol w:w="945"/>
            <w:gridCol w:w="1875"/>
            <w:gridCol w:w="1515"/>
            <w:gridCol w:w="193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đơn thanh 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món nước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ThanhTien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Thành tiền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 (MDTT, MaMon)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