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FEFB25" wp14:textId="7CA8991A">
      <w:r w:rsidR="761708EA">
        <w:rPr/>
        <w:t xml:space="preserve">                                                Fiche des paiement des conducteurs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6DFAC"/>
    <w:rsid w:val="72D6DFAC"/>
    <w:rsid w:val="7617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DFAC"/>
  <w15:chartTrackingRefBased/>
  <w15:docId w15:val="{E06282D7-BF37-4104-BC99-0EC1467E50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2023-11-16T00:02:44.4109426Z</dcterms:created>
  <dcterms:modified xsi:type="dcterms:W3CDTF">2023-11-16T00:03:25.7297236Z</dcterms:modified>
  <dc:creator>Talel BA</dc:creator>
  <lastModifiedBy>Talel BA</lastModifiedBy>
</coreProperties>
</file>