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 w:cs="Calibri"/>
          <w:rFonts w:ascii="Calibri" w:hAnsi="Calibri"/>
          <w:b/>
          <w:color w:val="7A2430"/>
          <w:sz w:val="44"/>
        </w:rPr>
        <w:t>КОММЕРЧЕСКОЕ ПРЕДЛОЖЕНИЕ</w:t>
      </w:r>
    </w:p>
    <w:p>
      <w:pPr>
        <w:jc w:val="center"/>
      </w:pPr>
      <w:r>
        <w:rPr>
          <w:rFonts w:ascii="Calibri" w:hAnsi="Calibri" w:eastAsia="Calibri" w:cs="Calibri"/>
          <w:rFonts w:ascii="Calibri" w:hAnsi="Calibri"/>
          <w:b/>
          <w:color w:val="7A2430"/>
          <w:sz w:val="44"/>
        </w:rPr>
        <w:t>Полный редизайн интернет-магазина ковров Star Carpet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Современный e-commerce под ключ: каталог, сервис, доверие и путь к покупке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520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Заказчик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Star Carpet (star-carpet.ru)</w:t>
            </w:r>
          </w:p>
        </w:tc>
      </w:tr>
      <w:tr>
        <w:tc>
          <w:tcPr>
            <w:tcW w:type="dxa" w:w="3118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Продукт</w:t>
            </w:r>
          </w:p>
        </w:tc>
        <w:tc>
          <w:tcPr>
            <w:tcW w:type="dxa" w:w="6520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Полный редизайн интернет-магазина + UX-архитектура + каталог + сервисные страницы + внедрение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Рыночная стоимость пакета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350 000 – 450 000 ₽</w:t>
            </w:r>
          </w:p>
        </w:tc>
      </w:tr>
      <w:tr>
        <w:tc>
          <w:tcPr>
            <w:tcW w:type="dxa" w:w="3118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Стоимость по настоящему КП</w:t>
            </w:r>
          </w:p>
        </w:tc>
        <w:tc>
          <w:tcPr>
            <w:tcW w:type="dxa" w:w="6520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225 000 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Срок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7 дней (при оперативных согласованиях)</w:t>
            </w:r>
          </w:p>
        </w:tc>
      </w:tr>
      <w:tr>
        <w:tc>
          <w:tcPr>
            <w:tcW w:type="dxa" w:w="3118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Критичный блок</w:t>
            </w:r>
          </w:p>
        </w:tc>
        <w:tc>
          <w:tcPr>
            <w:tcW w:type="dxa" w:w="6520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Выгрузка/импорт всего ассортимента: 2–3 дня (возможно 10–12 дней)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Формат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Рабочий прототип уже готов — внедрение и адаптация под запуск</w:t>
            </w:r>
          </w:p>
        </w:tc>
      </w:tr>
      <w:tr>
        <w:tc>
          <w:tcPr>
            <w:tcW w:type="dxa" w:w="3118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Дата</w:t>
            </w:r>
          </w:p>
        </w:tc>
        <w:tc>
          <w:tcPr>
            <w:tcW w:type="dxa" w:w="6520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_______________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От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_______________</w:t>
            </w:r>
          </w:p>
        </w:tc>
      </w:tr>
      <w:tr>
        <w:tc>
          <w:tcPr>
            <w:tcW w:type="dxa" w:w="3118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Кому</w:t>
            </w:r>
          </w:p>
        </w:tc>
        <w:tc>
          <w:tcPr>
            <w:tcW w:type="dxa" w:w="6520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_______________</w:t>
            </w:r>
          </w:p>
        </w:tc>
      </w:tr>
    </w:tbl>
    <w:p/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1. Резюме для собственника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Star Carpet — действующий интернет-магазин ковров с сильным ассортиментом (тысячи моделей из Турции, Ирана, Бельгии, Египта, России и других стран), примеркой в Москве, доставкой по России и оптом для гостиниц, офисов и дизайнеров. Это реальные конкурентные преимущества.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Проблема в другом: текущий сайт не продаёт эти преимущества на современном уровне. Каталог есть, но путь выбора ковра тяжёлый, визуал устарел, сервис (примерка / доставка / опт) не работает как сильный аргумент доверия, а карточка товара не помогает принять решение.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Мы предлагаем полный редизайн интернет-магазина — не косметический «перекрас», а новую UX-архитектуру, новый визуальный язык и новую логику продаж: от первого экрана до корзины, примерки, сравнения и заявки.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Рыночная стоимость такого пакета в РФ для e-commerce с импортом каталога, фильтрами, карточкой товара, сервисными лендингами и motion — обычно 350–450 тысяч рублей. По настоящему КП стоимость фиксирована: 225 000 ₽.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Почему цена ниже рынка: концепция, структура, рабочий прототип и импорт каталога уже выполнены. Вы покупаете не «идею с нуля», а готовую систему к запуску и доработке под ваш бренд/доступы.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Результат для бизнеса: сайт, который за 5–10 секунд объясняет «ковры со всего мира + сервис», ускоряет выбор модели и усиливает доверие к покупке онлайн.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2. Проблема текущего сайта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Текущий star-carpet.ru создаёт разрыв между реальным уровнем компании (склад, ассортимент, примерка, опт) и тем, как бренд воспринимается онлайн.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5669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Как это бьёт по бизнесу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Устаревший визуал и «рыночная» подача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Покупатель сравнивает с современными конкурентами и снижает готовность платить</w:t>
            </w:r>
          </w:p>
        </w:tc>
      </w:tr>
      <w:tr>
        <w:tc>
          <w:tcPr>
            <w:tcW w:type="dxa" w:w="396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Слабый первый экран</w:t>
            </w:r>
          </w:p>
        </w:tc>
        <w:tc>
          <w:tcPr>
            <w:tcW w:type="dxa" w:w="566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Не считываются УТП: примерка, доставка, ассортимент со всего мира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Каталог без удобного сценария выбора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Человек теряется в фильтрах → уходит в Avito / маркетплейсы / конкурентов</w:t>
            </w:r>
          </w:p>
        </w:tc>
      </w:tr>
      <w:tr>
        <w:tc>
          <w:tcPr>
            <w:tcW w:type="dxa" w:w="396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Карточка товара слабо помогает решить</w:t>
            </w:r>
          </w:p>
        </w:tc>
        <w:tc>
          <w:tcPr>
            <w:tcW w:type="dxa" w:w="566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Мало доверия к фактуре, размеру, интерьеру → меньше заказов и больше возвратов/сомнений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Сервис (примерка, доставка, опт) спрятан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Ключевые отличия не работают как конверсионные аргументы</w:t>
            </w:r>
          </w:p>
        </w:tc>
      </w:tr>
      <w:tr>
        <w:tc>
          <w:tcPr>
            <w:tcW w:type="dxa" w:w="396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Слабый mobile UX</w:t>
            </w:r>
          </w:p>
        </w:tc>
        <w:tc>
          <w:tcPr>
            <w:tcW w:type="dxa" w:w="566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Большая доля трафика с телефона покупает хуже, чем могла бы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Нет современного сравнения / избранного / пути примерки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Пользователь не может «собрать решение» и откладывает покупку</w:t>
            </w:r>
          </w:p>
        </w:tc>
      </w:tr>
      <w:tr>
        <w:tc>
          <w:tcPr>
            <w:tcW w:type="dxa" w:w="396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SEO и URL есть, но UX их обесценивает</w:t>
            </w:r>
          </w:p>
        </w:tc>
        <w:tc>
          <w:tcPr>
            <w:tcW w:type="dxa" w:w="566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Трафик приходит, но плохо конвертируется в заказ/звонок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Вывод: сайт сейчас больше «старый каталог», чем современный инструмент продаж ковров.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3. Решение: концепция редизайна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Позиционирование: современный, премиальный, но доступный интернет-магазин ковров со всего мира — с акцентом на уют, качество для семьи и дома, и сильный сервис.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Визуальный язык: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светлая нейтральная палитра (беж / песок / белый) + акценты бордо, sage, приглушённый синий;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крупная типографика и комфортный интерлиньяж;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крупные фото фактуры ковра как главный визуальный актив;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мягкий motion: parallax hero, hover zoom карточек, fade/slide фильтров, анимация галереи;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адаптив desktop / tablet / mobile с фильтрами в bottom-sheet на телефоне.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Стиль: warm · tactile · premium-accessible · trustworthy · conversion-driven.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4. Было → Стало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Было</w:t>
            </w:r>
          </w:p>
        </w:tc>
        <w:tc>
          <w:tcPr>
            <w:tcW w:type="dxa" w:w="4819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Стало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Устаревшая витрина каталога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Премиальный e-commerce с понятным сценарием выбора</w:t>
            </w:r>
          </w:p>
        </w:tc>
      </w:tr>
      <w:tr>
        <w:tc>
          <w:tcPr>
            <w:tcW w:type="dxa" w:w="481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Слабый hero</w:t>
            </w:r>
          </w:p>
        </w:tc>
        <w:tc>
          <w:tcPr>
            <w:tcW w:type="dxa" w:w="481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Full-bleed hero: «Ковры со всего мира для вашего дома» + 2 CTA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Фильтры как «справочник»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Быстрый подбор по сценариям: гостиная / спальня / детская / офис / коридор</w:t>
            </w:r>
          </w:p>
        </w:tc>
      </w:tr>
      <w:tr>
        <w:tc>
          <w:tcPr>
            <w:tcW w:type="dxa" w:w="481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Карточка товара информативная, но холодная</w:t>
            </w:r>
          </w:p>
        </w:tc>
        <w:tc>
          <w:tcPr>
            <w:tcW w:type="dxa" w:w="481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Галерея + характеристики + интерьер-визуализатор + отзывы + похожие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Примерка и опт как текстовые страницы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Сервисные лендинги с шагами, условиями и CTA</w:t>
            </w:r>
          </w:p>
        </w:tc>
      </w:tr>
      <w:tr>
        <w:tc>
          <w:tcPr>
            <w:tcW w:type="dxa" w:w="481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Нет удобного сравнения</w:t>
            </w:r>
          </w:p>
        </w:tc>
        <w:tc>
          <w:tcPr>
            <w:tcW w:type="dxa" w:w="481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Сравнение до 4 моделей в таблице параметров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Слабый мобильный UX фильтров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Модальные фильтры снизу + крупные карточки</w:t>
            </w:r>
          </w:p>
        </w:tc>
      </w:tr>
      <w:tr>
        <w:tc>
          <w:tcPr>
            <w:tcW w:type="dxa" w:w="481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Каталог «как есть»</w:t>
            </w:r>
          </w:p>
        </w:tc>
        <w:tc>
          <w:tcPr>
            <w:tcW w:type="dxa" w:w="481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Импорт базы (SKU, цены, фото, коллекции) + новая структура</w:t>
            </w:r>
          </w:p>
        </w:tc>
      </w:tr>
    </w:tbl>
    <w:p/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5. Разбор по блокам и страницам сайта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A. Header / навигация / поиск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Базовая шапка, поиск и разделы не ощущаются как современный магазин.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Sticky-шапка, бренд STAR-CARPET, меню (Каталог / Примерка / Доставка / Опт / О компании / Блог), поиск по названию и артикулу, иконки примерки / сравнения / избранного / корзины с счётчиками, мобильное меню.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Дать быстрый доступ к покупке и сервису с любой страницы.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Покупатель ковров часто возвращается к сравнению и избранному — это часть пути решения.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Выше доходимость до каталога, примерки и корзины; меньше потерь навигации.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B. Hero (главная)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Первый экран не продаёт эмоцию уюта и сервисные УТП.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Большой full-bleed баннер с интерьером, parallax, заголовок «Ковры со всего мира для вашего дома», подзаголовок про ассортимент и сервис, CTA «Смотреть каталог» / «Заказать примерку».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За 5 секунд объяснить ценность и направить в нужный сценарий.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Ковёр — тактильный и эмоциональный продукт; без сильного визуала сайт проигрывает.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Рост вовлечения, кликов в каталог и примерку, снижение мгновенного отказа.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C. Быстрый подбор (сценарии комнат)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Пользователь вынужден сам понимать, какой раздел ему нужен.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Кликабельные карточки: Для гостиной / спальни / детской / офиса / коридора — каждая ведёт в преднастроенный фильтр каталога.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Сократить путь от «мне нужен ковёр» до релевантной выдачи.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Большинство покупателей думают комнатой, а не артикулом коллекции.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Выше качество просмотров и вероятность добавления в корзину/примерку.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D. Коллекции / Популярные / Новинки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Коллекции и акцентные товары не выделены как витрина продаж.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Карусель коллекций (фото, описание, CTA «Смотреть коллекцию»), горизонтальные слайдеры популярных и новинок.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Показать «что берут» и упростить вход в ассортимент.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В коврах социальные доказательства и тренды сильно влияют на выбор.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Рост глубины просмотра и среднего чека за счёт направляемой витрины.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E. Почему Star-Carpet (УТП)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Сильные сервисы есть в тексте, но не работают как блок доверия.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Иконки и короткие тезисы: примерка в Москве, бесплатная доставка в крупные города, складские остатки, качество материалов, онлайн-покупка, сертификаты.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Закрыть возражения до выбора модели.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Именно сервис отличает вас от «просто каталога фото с Avito».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Выше доверие и готовность оставить телефон / оформить заказ.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F. Каталог + фильтры + сортировки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Каталог функционален, но UX тяжёлый, особенно на мобильном.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Адаптивный каталог, sticky-фильтры слева, сортировки (цена / новизна / популярность / скидки), поиск, визуальные теги (антиаллергенный, детский, экологичный, для животных, ручная работа), на mobile — фильтры в модальном окне снизу.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Сделать выбор ковра управляемым, а не хаотичным.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Ассортимент большой — без UX фильтров вы теряете продажи внутри собственного склада.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Рост конверсии из каталога в карточку и в корзину.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G. Карточка товара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Товарная страница не помогает «увидеть ковёр дома» и сравнить параметры.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Галерея (общий вид / фактура / интерьер), цена, размер, наличие, кнопки «Купить» / «Добавить к примерке» / «Сравнить» / «В избранное» / «Задать вопрос», блок характеристик, визуализатор интерьера, отзывы, похожие и «с этим часто покупают».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Довести пользователя до уверенного решения о покупке или примерке.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Ковёр нельзя «примерить глазами» только по одному фото — нужна фактура и контекст комнаты.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Меньше сомнений, больше целевых заказов и примерок.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H. Сравнение / избранное / корзина / примерка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Инструменты выбора либо слабые, либо не оформлены как сервис.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Сравнение до 4 моделей в таблице (цена, материал, страна, ворс, плотность, стиль и т.д.), избранное, корзина, список примерки с лимитом и понятными условиями.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Помочь принять решение между 2–3 финалистами.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Покупка ковра почти всегда comparative — люди кладут несколько вариантов «рядом».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Выше завершённость сессии и доля обращений по «горячим» моделям.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I. Примерка ковров (лендинг сервиса)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Услуга описана текстом, без ясного сценария и условий.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Простое объяснение, таймлайн из 4 шагов, условия (до 2 моделей, бесплатно от 15 000 ₽ и т.д.), CTA в каталог и на звонок, блок текущего списка примерки.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Превратить уникальный сервис Москвы в главный конверсионный рычаг.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Примерка снимает главный страх онлайн-покупки ковра.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Рост заявок на примерку и последующих покупок.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J. Доставка и оплата / Опт / О компании / Блог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Сервисные и контентные страницы не выглядят как современные landing pages.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Инфографика доставки (курьер / ТК / самовывоз), B2B-лендинг для опта (гостиницы, офисы, дизайнеры), эмоциональная история бренда с 2008 года, блог со статьями об уходе и выборе ковров.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Закрыть оставшиеся возражения и подогреть SEO/доверия.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Опт и контент — отдельные каналы выручки и органики, их нельзя оставлять «служебными».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Дополнительные лиды B2B + поддержка органического трафика.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K. Импорт данных, SEO, адаптив, производительность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было: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База есть на старом сайте, но в новой структуре её нужно корректно перенести.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сделано: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Автоимпорт каталога (тысячи товаров, категории, коллекции, фото, цены, SKU), сохранение URL карточек /katalog/[slug], редиректы ключевых разделов, оптимизация изображений через современный стек, полная адаптивность.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Зачем (бизнес-задача):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Не потерять ассортимент и SEO при смене оболочки.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это важно для Star Carpet: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Для магазина ковров каталог = актив. Потерять его при редизайне = потерять деньги.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Влияние на продажи / доверие: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Быстрый запуск без «пустого» сайта и с сохранением поискового капитала.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5.1. Самый сложный блок: выгрузка всего ассортимента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Отдельно фиксируем: одна из самых сложных и ресурсоёмких работ на проекте Star Carpet — выгрузка и корректный перенос всего ассортимента продукции (товары, SKU/артикулы, цены, фото, характеристики, коллекции, категории, наличие).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Почему это сложнее «просто дизайна»: ассортимент большой, данные распределены по структуре текущего сайта, нужно сохранить полноту каталога, цены, изображения и связность фильтров, не потерять артикулы и не сломать SEO-URL.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386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Оценка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Нормативный срок выгрузки/импорта ассортимента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2–3 дня</w:t>
            </w:r>
          </w:p>
        </w:tc>
      </w:tr>
      <w:tr>
        <w:tc>
          <w:tcPr>
            <w:tcW w:type="dxa" w:w="425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Возможный срок при сложностях с данными/выгрузкой</w:t>
            </w:r>
          </w:p>
        </w:tc>
        <w:tc>
          <w:tcPr>
            <w:tcW w:type="dxa" w:w="5386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около 10–12 дней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Что входит в сложность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Сбор всей базы, очистка, сопоставление полей, фото, коллекции, проверка выдачи</w:t>
            </w:r>
          </w:p>
        </w:tc>
      </w:tr>
      <w:tr>
        <w:tc>
          <w:tcPr>
            <w:tcW w:type="dxa" w:w="425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От чего зависит удлинение срока</w:t>
            </w:r>
          </w:p>
        </w:tc>
        <w:tc>
          <w:tcPr>
            <w:tcW w:type="dxa" w:w="5386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Качество выгрузки, полнота фото/характеристик, ручные правки, недоступность источников данных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Важно для планирования: общий срок редизайна по КП — 7 дней при условии, что выгрузка ассортимента проходит в базовом режиме (2–3 дня). Если выгрузка и сверка данных займут около 10–12 дней, календарный срок запуска сдвигается пропорционально этому блоку — это не «перенос дизайна», а объективная сложность работы с каталогом.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6. Что получает заказчик на выходе (deliverables)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Страницы и сценарии: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Главная (hero, сценарии, коллекции, популярные/новинки, УТП, CTA)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Каталог с фильтрами, сортировками, поиском, пагинацией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Карточка товара (галерея, характеристики, интерьер, отзывы, похожие)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Примерка / Доставка и оплата / Опт / О компании / Контакты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Блог (статьи с действующего сайта в новом дизайне)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Корзина, избранное, сравнение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Технические и продуктовые артефакты: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Рабочий прототип на современном стеке (Next.js)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Импорт товарной базы из YML / структура данных каталога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Дизайн-система: цвета, типографика, кнопки, карточки, состояния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Motion-правила (без перегруза, с учётом производительности)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Адаптив mobile-first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SEO-база: мета, семантика, сохранение ключевых URL / редиректы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Публикация (включая вариант GitHub Pages / дальнейший перенос на ваш домен)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7. Этапы работ и сроки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Фиксированный срок по КП: 7 дней при оперативной обратной связи (до 24 часов) и предоставлении доступов/контента. Ускорение возможно, потому что прототип уже существует.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3685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4535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День 1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Бриф, доступы, старт выгрузки ассортимента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Зафиксированы приоритеты; начат сбор каталога</w:t>
            </w:r>
          </w:p>
        </w:tc>
      </w:tr>
      <w:tr>
        <w:tc>
          <w:tcPr>
            <w:tcW w:type="dxa" w:w="1417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День 2–3</w:t>
            </w:r>
          </w:p>
        </w:tc>
        <w:tc>
          <w:tcPr>
            <w:tcW w:type="dxa" w:w="368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Выгрузка/импорт всего ассортимента + сверка</w:t>
            </w:r>
          </w:p>
        </w:tc>
        <w:tc>
          <w:tcPr>
            <w:tcW w:type="dxa" w:w="453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Товары, фото, цены, коллекции в новой структуре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День 3–4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Дизайн-система, главная, сервисные блоки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Витрина и УТП в финальном виде</w:t>
            </w:r>
          </w:p>
        </w:tc>
      </w:tr>
      <w:tr>
        <w:tc>
          <w:tcPr>
            <w:tcW w:type="dxa" w:w="1417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День 4–5</w:t>
            </w:r>
          </w:p>
        </w:tc>
        <w:tc>
          <w:tcPr>
            <w:tcW w:type="dxa" w:w="368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Каталог, фильтры, карточка товара</w:t>
            </w:r>
          </w:p>
        </w:tc>
        <w:tc>
          <w:tcPr>
            <w:tcW w:type="dxa" w:w="453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Рабочий путь выбора и покупки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День 6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Примерка, сравнение, корзина, опт/доставка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Сервисные сценарии и списки</w:t>
            </w:r>
          </w:p>
        </w:tc>
      </w:tr>
      <w:tr>
        <w:tc>
          <w:tcPr>
            <w:tcW w:type="dxa" w:w="1417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День 7</w:t>
            </w:r>
          </w:p>
        </w:tc>
        <w:tc>
          <w:tcPr>
            <w:tcW w:type="dxa" w:w="368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SEO/URL, QA, правки, запуск</w:t>
            </w:r>
          </w:p>
        </w:tc>
        <w:tc>
          <w:tcPr>
            <w:tcW w:type="dxa" w:w="453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Сайт online на домене/хостинге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Критическое условие срока 7 дней: выгрузка ассортимента укладывается в 2–3 дня. Это один из самых сложных этапов на вашем сайте. Если источник данных, полнота фото/характеристик или качество выгрузки потребуют ручной доработки, блок ассортимента может занять около 10–12 дней — тогда общий срок запуска увеличивается на это время.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8. Стоимость пакета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Рыночная стоимость аналогичного пакета: 350 000 – 450 000 ₽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7A2430"/>
          <w:sz w:val="28"/>
        </w:rPr>
        <w:t>Стоимость по настоящему КП: 225 000 ₽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Формат оплаты (рекомендуемый): 50% старт / 50% перед запуском.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685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Рынок / стандарт</w:t>
            </w:r>
          </w:p>
        </w:tc>
        <w:tc>
          <w:tcPr>
            <w:tcW w:type="dxa" w:w="3402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Условия КП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Стоимость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350–450 тыс. ₽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225 000 ₽</w:t>
            </w:r>
          </w:p>
        </w:tc>
      </w:tr>
      <w:tr>
        <w:tc>
          <w:tcPr>
            <w:tcW w:type="dxa" w:w="255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Срок</w:t>
            </w:r>
          </w:p>
        </w:tc>
        <w:tc>
          <w:tcPr>
            <w:tcW w:type="dxa" w:w="368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6–10 недель «с нуля»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7 дней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Статус концепции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Стартует с discovery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Прототип уже готов</w:t>
            </w:r>
          </w:p>
        </w:tc>
      </w:tr>
      <w:tr>
        <w:tc>
          <w:tcPr>
            <w:tcW w:type="dxa" w:w="255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Выгрузка ассортимента</w:t>
            </w:r>
          </w:p>
        </w:tc>
        <w:tc>
          <w:tcPr>
            <w:tcW w:type="dxa" w:w="368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Часто «в конце» и с потерями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2–3 дня (возможен срок 10–12 дней)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Каталог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Часто вручную / частично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Полный перенос базы + структура</w:t>
            </w:r>
          </w:p>
        </w:tc>
      </w:tr>
      <w:tr>
        <w:tc>
          <w:tcPr>
            <w:tcW w:type="dxa" w:w="255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Скидка к рынку</w:t>
            </w:r>
          </w:p>
        </w:tc>
        <w:tc>
          <w:tcPr>
            <w:tcW w:type="dxa" w:w="368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—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Около 35–50% за готовую базу работ</w:t>
            </w:r>
          </w:p>
        </w:tc>
      </w:tr>
    </w:tbl>
    <w:p/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Почему возможна цена 225 000 ₽: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Концепция редизайна, UX-архитектура и визуальная система уже подготовлены.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Есть рабочий прототип ключевых страниц и сценариев.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Каталог импортирован из действующей базы Star Carpet (товары, коллекции, фильтры).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Сервисные тексты и статьи перенесены/переработаны, а не пишутся «с чистого листа».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Сокращён этап дорогого discovery и многонедельных «поисков стиля».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входит в 225 000 ₽: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Полный редизайн ключевых страниц магазина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UX каталога, карточки, сравнения, примерки, корзины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Дизайн-система и motion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Выгрузка и перенос всего ассортимента (базово 2–3 дня; в сложных случаях около 10–12 дней)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Адаптив + базовая SEO-структура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QA и запуск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1–2 итерации правок по ключевым экранам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Что не входит (опционально отдельно):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Новая фото-/видеосъёмка интерьеров и склада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Подключение онлайн-оплаты / CRM / 1С / складской системы «под ключ»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Контекстная/таргетированная реклама и ведение трафика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Полный копирайтинг всех SEO-посадочных с нуля сверх переноса текущего контента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Кастомный 3D-конфигуратор ковров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Долгосрочная техподдержка (можно отдельным SLA)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9. Почему купить редизайн именно у нас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Уже есть рабочий прототип под Star Carpet — вы покупаете продолжение готового продукта, а не «обещание в презентации».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Мы думаем как sales + UX, а не только как «сделаем красиво»: сценарии комнат, примерка, сравнение, путь к покупке.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Сохраняем ваш ассортимент и SEO-капитал (SKU, URL, коллекции), но меняем оболочку и конверсионную логику.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Понимаем специфику категории «ковры»: фактура, размер, страх ошибки, сервис примерки, опт для B2B.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Даём систему (дизайн + структура + данные), а не разовый макет главной.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Прозрачные этапы, фиксированная цена 225 000 ₽, срок 7 дней за счёт готовой базы.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Честно выделяем самый сложный блок — выгрузку ассортимента (2–3 дня, в сложных случаях около 10–12 дней).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Демонстрируем результат сразу: можно открыть и «пощупать» логику магазина до оплаты полного внедрения на ваш домен.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10. Сравнение с конкурентами и альтернативами рынка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Ниже — практическое сравнение вариантов, с которыми обычно сталкивается собственник при решении «обновить сайт магазина ковров».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10.1. Сводная таблица вариантов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1474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Ориентир цены</w:t>
            </w:r>
          </w:p>
        </w:tc>
        <w:tc>
          <w:tcPr>
            <w:tcW w:type="dxa" w:w="1247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551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Что обычно получают</w:t>
            </w:r>
          </w:p>
        </w:tc>
        <w:tc>
          <w:tcPr>
            <w:tcW w:type="dxa" w:w="2551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Риск для Star Carpet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Фрилансер / конструктор (Tilda/Shop)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40–120 тыс. ₽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2–6 нед.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Шаблонная витрина, слабый каталог, ограниченные фильтры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Не выдержит тысячи SKU и сервисную модель; сайт быстро упрётся в потолок</w:t>
            </w:r>
          </w:p>
        </w:tc>
      </w:tr>
      <w:tr>
        <w:tc>
          <w:tcPr>
            <w:tcW w:type="dxa" w:w="181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Небольшая веб-студия «под ключ»</w:t>
            </w:r>
          </w:p>
        </w:tc>
        <w:tc>
          <w:tcPr>
            <w:tcW w:type="dxa" w:w="147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180–300 тыс. ₽</w:t>
            </w:r>
          </w:p>
        </w:tc>
        <w:tc>
          <w:tcPr>
            <w:tcW w:type="dxa" w:w="1247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6–10 нед.</w:t>
            </w:r>
          </w:p>
        </w:tc>
        <w:tc>
          <w:tcPr>
            <w:tcW w:type="dxa" w:w="255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Красивая главная, средний каталог, мало e-com логики</w:t>
            </w:r>
          </w:p>
        </w:tc>
        <w:tc>
          <w:tcPr>
            <w:tcW w:type="dxa" w:w="255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Часто недооценивают карточку товара, сравнение, примерку, импорт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Сильная digital-студия / agency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350–700 тыс. ₽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8–14 нед.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Качественный дизайн + разработка, долгий discovery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Дорого и долго; часть бюджета уходит в «поиски концепции»</w:t>
            </w:r>
          </w:p>
        </w:tc>
      </w:tr>
      <w:tr>
        <w:tc>
          <w:tcPr>
            <w:tcW w:type="dxa" w:w="181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Свой штат / доработка текущего сайта</w:t>
            </w:r>
          </w:p>
        </w:tc>
        <w:tc>
          <w:tcPr>
            <w:tcW w:type="dxa" w:w="147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От 100 тыс. ₽ + ФОТ</w:t>
            </w:r>
          </w:p>
        </w:tc>
        <w:tc>
          <w:tcPr>
            <w:tcW w:type="dxa" w:w="1247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Непредсказуемо</w:t>
            </w:r>
          </w:p>
        </w:tc>
        <w:tc>
          <w:tcPr>
            <w:tcW w:type="dxa" w:w="255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Точечные правки старой архитектуры</w:t>
            </w:r>
          </w:p>
        </w:tc>
        <w:tc>
          <w:tcPr>
            <w:tcW w:type="dxa" w:w="255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«Латки» на устаревшем фундаменте; визуал и UX не вытягиваются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Маркетплейсы вместо сайта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Комиссии постоянно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Быстро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Трафик и витрина площадки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Потеря бренда, зависимость от комиссии и правил площадки</w:t>
            </w:r>
          </w:p>
        </w:tc>
      </w:tr>
      <w:tr>
        <w:tc>
          <w:tcPr>
            <w:tcW w:type="dxa" w:w="181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Наше КП</w:t>
            </w:r>
          </w:p>
        </w:tc>
        <w:tc>
          <w:tcPr>
            <w:tcW w:type="dxa" w:w="147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225 000 ₽</w:t>
            </w:r>
          </w:p>
        </w:tc>
        <w:tc>
          <w:tcPr>
            <w:tcW w:type="dxa" w:w="1247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7 дней*</w:t>
            </w:r>
          </w:p>
        </w:tc>
        <w:tc>
          <w:tcPr>
            <w:tcW w:type="dxa" w:w="255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Полный редизайн e-com + выгрузка ассортимента + сервисные сценарии + прототип уже есть</w:t>
            </w:r>
          </w:p>
        </w:tc>
        <w:tc>
          <w:tcPr>
            <w:tcW w:type="dxa" w:w="255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Минимальный по дизайну; по ассортименту возможен сдвиг до 10–12 дней на выгрузку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0"/>
        </w:rPr>
        <w:t>*7 дней — базовый срок при выгрузке ассортимента за 2–3 дня. Выгрузка всего ассортимента — одна из самых сложных работ на вашем сайте; в отдельных случаях этот блок может занять около 10–12 дней.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10.2. Сравнение по критериям, важным именно магазину ковров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81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1814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Конструктор / фриланс</w:t>
            </w:r>
          </w:p>
        </w:tc>
        <w:tc>
          <w:tcPr>
            <w:tcW w:type="dxa" w:w="1701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Средняя студия</w:t>
            </w:r>
          </w:p>
        </w:tc>
        <w:tc>
          <w:tcPr>
            <w:tcW w:type="dxa" w:w="1701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Крупная студия</w:t>
            </w:r>
          </w:p>
        </w:tc>
        <w:tc>
          <w:tcPr>
            <w:tcW w:type="dxa" w:w="2041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Мы (КП 225 тыс.)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Импорт большого каталога (1000+ SKU)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Слабо / вручную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Частично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Да, уже сделан</w:t>
            </w:r>
          </w:p>
        </w:tc>
      </w:tr>
      <w:tr>
        <w:tc>
          <w:tcPr>
            <w:tcW w:type="dxa" w:w="238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Удобные фильтры + mobile filters</w:t>
            </w:r>
          </w:p>
        </w:tc>
        <w:tc>
          <w:tcPr>
            <w:tcW w:type="dxa" w:w="181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Базово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Средне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Сильно</w:t>
            </w:r>
          </w:p>
        </w:tc>
        <w:tc>
          <w:tcPr>
            <w:tcW w:type="dxa" w:w="204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Сильно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Сценарии комнат / быстрый подбор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Редко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Иногда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</w:t>
            </w:r>
          </w:p>
        </w:tc>
      </w:tr>
      <w:tr>
        <w:tc>
          <w:tcPr>
            <w:tcW w:type="dxa" w:w="238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Карточка с фактурой и интерьером</w:t>
            </w:r>
          </w:p>
        </w:tc>
        <w:tc>
          <w:tcPr>
            <w:tcW w:type="dxa" w:w="181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Слабо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Средне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Сильно</w:t>
            </w:r>
          </w:p>
        </w:tc>
        <w:tc>
          <w:tcPr>
            <w:tcW w:type="dxa" w:w="204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Сильно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Примерка как сервисный продукт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Текст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Отдельная страница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Лендинг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Лендинг + список примерки</w:t>
            </w:r>
          </w:p>
        </w:tc>
      </w:tr>
      <w:tr>
        <w:tc>
          <w:tcPr>
            <w:tcW w:type="dxa" w:w="238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Сравнение товаров</w:t>
            </w:r>
          </w:p>
        </w:tc>
        <w:tc>
          <w:tcPr>
            <w:tcW w:type="dxa" w:w="181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Часто нет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Базово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</w:t>
            </w:r>
          </w:p>
        </w:tc>
        <w:tc>
          <w:tcPr>
            <w:tcW w:type="dxa" w:w="204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Таблица до 4 моделей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Оптовый B2B-лендинг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Редко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Иногда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</w:t>
            </w:r>
          </w:p>
        </w:tc>
      </w:tr>
      <w:tr>
        <w:tc>
          <w:tcPr>
            <w:tcW w:type="dxa" w:w="238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Сохранение URL / SEO-перенос</w:t>
            </w:r>
          </w:p>
        </w:tc>
        <w:tc>
          <w:tcPr>
            <w:tcW w:type="dxa" w:w="181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Риск потерь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Зависит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</w:t>
            </w:r>
          </w:p>
        </w:tc>
        <w:tc>
          <w:tcPr>
            <w:tcW w:type="dxa" w:w="204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Motion без ущерба скорости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Редко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Средне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</w:t>
            </w:r>
          </w:p>
        </w:tc>
      </w:tr>
      <w:tr>
        <w:tc>
          <w:tcPr>
            <w:tcW w:type="dxa" w:w="238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Срок до результата</w:t>
            </w:r>
          </w:p>
        </w:tc>
        <w:tc>
          <w:tcPr>
            <w:tcW w:type="dxa" w:w="181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Быстро, но поверхностно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Долго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Долго</w:t>
            </w:r>
          </w:p>
        </w:tc>
        <w:tc>
          <w:tcPr>
            <w:tcW w:type="dxa" w:w="204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7 дней (базово)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Выгрузка всего ассортимента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Часто теряют/упрощают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Частично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Да, долго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2–3 дня / до 10–12 дней</w:t>
            </w:r>
          </w:p>
        </w:tc>
      </w:tr>
      <w:tr>
        <w:tc>
          <w:tcPr>
            <w:tcW w:type="dxa" w:w="238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Прозрачность «что получим»</w:t>
            </w:r>
          </w:p>
        </w:tc>
        <w:tc>
          <w:tcPr>
            <w:tcW w:type="dxa" w:w="181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Низкая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Средняя</w:t>
            </w:r>
          </w:p>
        </w:tc>
        <w:tc>
          <w:tcPr>
            <w:tcW w:type="dxa" w:w="170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Высокая после брифа</w:t>
            </w:r>
          </w:p>
        </w:tc>
        <w:tc>
          <w:tcPr>
            <w:tcW w:type="dxa" w:w="2041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Высокая уже сейчас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Цена / ценность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Дёшево и узко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Средне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Дорого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Выгодно: рынок 350–450 → 225</w:t>
            </w:r>
          </w:p>
        </w:tc>
      </w:tr>
    </w:tbl>
    <w:p/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10.3. Почему «сделаем дешевле за 80–120 тысяч» — плохая идея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Дешевле почти всегда означает: шаблон вместо системы, слабая карточка товара, фильтры «для галочки», отсутствие сравнения и сервисных сценариев, проблемы с мобильной версией и ручной хаос с каталогом.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Для магазина ковров это критично: средний чек высокий, решение эмоциональное и рациональное одновременно. Слабый сайт не просто «некрасивый» — он напрямую снижает конверсию дорогого трафика и обесценивает ваш склад и сервис примерки.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10.4. Почему не ограничиваться Avito / маркетплейсами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Площадки дают трафик, но не строят бренд Star Carpet.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Комиссии и правила меняются — маржа не в вашей власти.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Сложно упаковать уникальный сервис примерки и опт как ваш актив.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Свой сайт = ваш канал, ваши данные, ваш путь клиента, ваша повторная покупка.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Правильная модель: маркетплейсы как один из каналов + сильный собственный магазин как центр бренда и сервиса.</w:t>
      </w:r>
    </w:p>
    <w:p>
      <w:r>
        <w:rPr>
          <w:rFonts w:ascii="Calibri" w:hAnsi="Calibri" w:eastAsia="Calibri" w:cs="Calibri"/>
          <w:rFonts w:ascii="Calibri" w:hAnsi="Calibri"/>
          <w:b/>
          <w:color w:val="1A1714"/>
          <w:sz w:val="26"/>
        </w:rPr>
        <w:t>10.5. Логика окупаемости для Star Carpet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При среднем чеке ковра даже несколько дополнительных заказов в месяц или 1–2 оптовых сделки окупают вложение в редизайн.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3685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Что нужно для окупаемости 225 000 ₽</w:t>
            </w:r>
          </w:p>
        </w:tc>
        <w:tc>
          <w:tcPr>
            <w:tcW w:type="dxa" w:w="3969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Розница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Несколько дополнительных продаж / месяц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За счёт роста конверсии текущего трафика</w:t>
            </w:r>
          </w:p>
        </w:tc>
      </w:tr>
      <w:tr>
        <w:tc>
          <w:tcPr>
            <w:tcW w:type="dxa" w:w="198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Примерка → покупка</w:t>
            </w:r>
          </w:p>
        </w:tc>
        <w:tc>
          <w:tcPr>
            <w:tcW w:type="dxa" w:w="368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Рост доли завершённых примерок</w:t>
            </w:r>
          </w:p>
        </w:tc>
        <w:tc>
          <w:tcPr>
            <w:tcW w:type="dxa" w:w="396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Сервис уже есть — сайт должен его продавать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Опт / дизайнеры / HoReCa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1–2 B2B-заказа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Оптовый лендинг и доверие окупают проект быстрее розницы</w:t>
            </w:r>
          </w:p>
        </w:tc>
      </w:tr>
      <w:tr>
        <w:tc>
          <w:tcPr>
            <w:tcW w:type="dxa" w:w="1984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SEO / бренд</w:t>
            </w:r>
          </w:p>
        </w:tc>
        <w:tc>
          <w:tcPr>
            <w:tcW w:type="dxa" w:w="3685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Сохранение и усиление органики</w:t>
            </w:r>
          </w:p>
        </w:tc>
        <w:tc>
          <w:tcPr>
            <w:tcW w:type="dxa" w:w="3969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Не теряем URL и получаем лучший UX для поискового трафика</w:t>
            </w:r>
          </w:p>
        </w:tc>
      </w:tr>
    </w:tbl>
    <w:p/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11. Ожидаемый эффект после запуска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Реалистичные эффекты (без обещаний «+300% завтра»):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быстрее считывается ценность бренда и ассортимента;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проще выбрать ковёр по комнате, бюджету и параметрам;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выше доверие за счёт сервиса, характеристик и визуала;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короче путь к покупке / примерке / звонку;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сильнее мобильная конверсия;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понятнее вход для оптовых клиентов;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база для дальнейшего роста (реклама, SEO, email, доработки каталога).</w:t>
      </w:r>
    </w:p>
    <w:p>
      <w:pPr>
        <w:spacing w:after="4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Метрики, которые рекомендуем смотреть через 30–60 дней: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конверсия в заявку / заказ / звонок;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добавления в корзину, избранное, сравнение, примерку;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глубина просмотра каталога и карточки;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mobile bounce и время до первого целевого действия;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заявки с оптовой страницы;</w:t>
      </w:r>
    </w:p>
    <w:p>
      <w:pPr>
        <w:pStyle w:val="ListBullet"/>
        <w:spacing w:after="60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доля органического трафика на сохранённых URL.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12. Следующий шаг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1) Созвон 30–40 минут: приоритеты, доступы, контент, сроки запуска на домене.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2) Утверждение КП и фиксация договора на 225 000 ₽.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3) Старт внедрения по 7-дневному плану: сразу запускаем выгрузку ассортимента (самый сложный блок: 2–3 дня, возможно около 10–12 дней) параллельно с финализацией витрины.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Готовы стартовать быстро: концепция, структура и рабочий прототип уже подготовлены.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13. Приложение: состав работ (краткий чек-лист)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3402"/>
            <w:shd w:fill="7A2430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/>
                <w:color w:val="FFFFFF"/>
                <w:sz w:val="20"/>
              </w:rPr>
              <w:t>Статус в пакете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Аудит текущего сайта и структуры каталога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UX-архитектура нового магазина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UI / дизайн-система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Главная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Каталог + фильтры + поиск + сортировки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Карточка товара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Сравнение / избранное / корзина / примерка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Сервисные страницы (примерка, доставка, опт, о компании)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Блог (перенос/оформление статей)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Выгрузка/импорт всего ассортимента (2–3 дня; возможно 10–12 дней)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SEO URL / редиректы ключевых разделов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Адаптив + QA + запуск</w:t>
            </w:r>
          </w:p>
        </w:tc>
        <w:tc>
          <w:tcPr>
            <w:tcW w:type="dxa" w:w="3402"/>
            <w:shd w:fill="F6F3EE" w:val="clear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Входит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Реклама / CRM / оплата / новая съёмка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 w:cs="Calibri"/>
                <w:rFonts w:ascii="Calibri" w:hAnsi="Calibri"/>
                <w:b w:val="0"/>
                <w:color w:val="1A1714"/>
                <w:sz w:val="20"/>
              </w:rPr>
              <w:t>Опционально отдельно</w:t>
            </w:r>
          </w:p>
        </w:tc>
      </w:tr>
    </w:tbl>
    <w:p/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СТОИМОСТЬ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4"/>
        </w:rPr>
        <w:t>Рыночная стоимость пакета: 350 000 – 450 000 ₽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Специальная цена по КП для Star Carpet: 225 000 ₽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/>
          <w:color w:val="1A1714"/>
          <w:sz w:val="24"/>
        </w:rPr>
        <w:t>Срок: 7 дней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/>
          <w:color w:val="7A2430"/>
          <w:sz w:val="22"/>
        </w:rPr>
        <w:t>Выгрузка всего ассортимента — один из самых сложных этапов: 2–3 дня (в отдельных случаях около 10–12 дней).</w:t>
      </w:r>
    </w:p>
    <w:p>
      <w:pPr>
        <w:spacing w:after="120" w:line="276" w:lineRule="auto"/>
        <w:jc w:val="center"/>
      </w:pPr>
      <w:r>
        <w:rPr>
          <w:rFonts w:ascii="Calibri" w:hAnsi="Calibri" w:eastAsia="Calibri" w:cs="Calibri"/>
          <w:rFonts w:ascii="Calibri" w:hAnsi="Calibri"/>
          <w:b w:val="0"/>
          <w:color w:val="5C564E"/>
          <w:sz w:val="22"/>
        </w:rPr>
        <w:t>Полный редизайн интернет-магазина ковров под ключ в рамках описанного пакета — с готовой концепцией, переносом каталога и современной UX-системой продаж.</w:t>
      </w:r>
    </w:p>
    <w:p>
      <w:r>
        <w:rPr>
          <w:rFonts w:ascii="Calibri" w:hAnsi="Calibri" w:eastAsia="Calibri" w:cs="Calibri"/>
          <w:rFonts w:ascii="Calibri" w:hAnsi="Calibri"/>
          <w:b/>
          <w:color w:val="7A2430"/>
          <w:sz w:val="32"/>
        </w:rPr>
        <w:t>Одностраничная версия для мессенджера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Star Carpet — сильный ассортимент и сервис (примерка, доставка, опт), но текущий сайт это слабо продаёт: устаревшая витрина, тяжёлый выбор, сервис спрятан.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Предлагаем полный редизайн интернет-магазина: современный hero, сценарии комнат, удобный каталог и фильтры, сильная карточка товара, сравнение, примерка, опт, выгрузка всего ассортимента и сохранение SEO.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 w:val="0"/>
          <w:color w:val="1A1714"/>
          <w:sz w:val="22"/>
        </w:rPr>
        <w:t>Рынок на такой уровень — 350–450 тыс. ₽. По КП для вас: 225 000 ₽ и срок 7 дней, потому что прототип уже готов. Самый сложный блок — выгрузка ассортимента: обычно 2–3 дня, возможно около 10–12 дней.</w:t>
      </w:r>
    </w:p>
    <w:p>
      <w:pPr>
        <w:spacing w:after="120" w:line="276" w:lineRule="auto"/>
      </w:pPr>
      <w:r>
        <w:rPr>
          <w:rFonts w:ascii="Calibri" w:hAnsi="Calibri" w:eastAsia="Calibri" w:cs="Calibri"/>
          <w:rFonts w:ascii="Calibri" w:hAnsi="Calibri"/>
          <w:b/>
          <w:color w:val="1A1714"/>
          <w:sz w:val="22"/>
        </w:rPr>
        <w:t>Окупаемость: несколько доп. розничных заказов или 1–2 оптовых сделки. Следующий шаг — короткий созвон и старт.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