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F2937"/>
        </w:rPr>
        <w:t>Smart</w:t>
      </w:r>
      <w:r>
        <w:rPr>
          <w:color w:val="1F2937"/>
          <w:spacing w:val="-4"/>
        </w:rPr>
        <w:t> </w:t>
      </w:r>
      <w:r>
        <w:rPr>
          <w:color w:val="1F2937"/>
        </w:rPr>
        <w:t>Recipe</w:t>
      </w:r>
      <w:r>
        <w:rPr>
          <w:color w:val="1F2937"/>
          <w:spacing w:val="-1"/>
        </w:rPr>
        <w:t> </w:t>
      </w:r>
      <w:r>
        <w:rPr>
          <w:color w:val="1F2937"/>
        </w:rPr>
        <w:t>Ontology</w:t>
      </w:r>
      <w:r>
        <w:rPr>
          <w:color w:val="1F2937"/>
          <w:spacing w:val="-7"/>
        </w:rPr>
        <w:t> </w:t>
      </w:r>
      <w:r>
        <w:rPr>
          <w:color w:val="1F2937"/>
          <w:spacing w:val="-2"/>
        </w:rPr>
        <w:t>(SRO)</w:t>
      </w:r>
    </w:p>
    <w:p>
      <w:pPr>
        <w:spacing w:before="270"/>
        <w:ind w:left="5" w:right="1" w:firstLine="0"/>
        <w:jc w:val="center"/>
        <w:rPr>
          <w:sz w:val="24"/>
        </w:rPr>
      </w:pPr>
      <w:r>
        <w:rPr>
          <w:sz w:val="24"/>
        </w:rPr>
        <w:t>Phase</w:t>
      </w:r>
      <w:r>
        <w:rPr>
          <w:spacing w:val="-1"/>
          <w:sz w:val="24"/>
        </w:rPr>
        <w:t> </w:t>
      </w:r>
      <w:r>
        <w:rPr>
          <w:sz w:val="24"/>
        </w:rPr>
        <w:t>2</w:t>
      </w:r>
      <w:r>
        <w:rPr>
          <w:spacing w:val="-1"/>
          <w:sz w:val="24"/>
        </w:rPr>
        <w:t> </w:t>
      </w:r>
      <w:r>
        <w:rPr>
          <w:spacing w:val="-2"/>
          <w:sz w:val="24"/>
        </w:rPr>
        <w:t>Report</w:t>
      </w:r>
    </w:p>
    <w:p>
      <w:pPr>
        <w:pStyle w:val="BodyText"/>
      </w:pPr>
    </w:p>
    <w:p>
      <w:pPr>
        <w:pStyle w:val="BodyText"/>
      </w:pPr>
    </w:p>
    <w:p>
      <w:pPr>
        <w:pStyle w:val="BodyText"/>
        <w:spacing w:before="15"/>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581"/>
        <w:gridCol w:w="7863"/>
      </w:tblGrid>
      <w:tr>
        <w:trPr>
          <w:trHeight w:val="210" w:hRule="atLeast"/>
        </w:trPr>
        <w:tc>
          <w:tcPr>
            <w:tcW w:w="2581" w:type="dxa"/>
            <w:shd w:val="clear" w:color="auto" w:fill="EBEEF0"/>
          </w:tcPr>
          <w:p>
            <w:pPr>
              <w:pStyle w:val="TableParagraph"/>
              <w:spacing w:line="189" w:lineRule="exact"/>
              <w:ind w:left="112"/>
              <w:rPr>
                <w:rFonts w:ascii="Arial"/>
                <w:b/>
                <w:sz w:val="18"/>
              </w:rPr>
            </w:pPr>
            <w:r>
              <w:rPr>
                <w:rFonts w:ascii="Arial"/>
                <w:b/>
                <w:spacing w:val="-2"/>
                <w:sz w:val="18"/>
              </w:rPr>
              <w:t>Field</w:t>
            </w:r>
          </w:p>
        </w:tc>
        <w:tc>
          <w:tcPr>
            <w:tcW w:w="7863" w:type="dxa"/>
            <w:shd w:val="clear" w:color="auto" w:fill="EBEEF0"/>
          </w:tcPr>
          <w:p>
            <w:pPr>
              <w:pStyle w:val="TableParagraph"/>
              <w:spacing w:line="189" w:lineRule="exact"/>
              <w:rPr>
                <w:rFonts w:ascii="Arial"/>
                <w:b/>
                <w:sz w:val="18"/>
              </w:rPr>
            </w:pPr>
            <w:r>
              <w:rPr>
                <w:rFonts w:ascii="Arial"/>
                <w:b/>
                <w:spacing w:val="-2"/>
                <w:sz w:val="18"/>
              </w:rPr>
              <w:t>Value</w:t>
            </w:r>
          </w:p>
        </w:tc>
      </w:tr>
      <w:tr>
        <w:trPr>
          <w:trHeight w:val="205" w:hRule="atLeast"/>
        </w:trPr>
        <w:tc>
          <w:tcPr>
            <w:tcW w:w="2581" w:type="dxa"/>
          </w:tcPr>
          <w:p>
            <w:pPr>
              <w:pStyle w:val="TableParagraph"/>
              <w:ind w:left="112"/>
              <w:rPr>
                <w:sz w:val="18"/>
              </w:rPr>
            </w:pPr>
            <w:r>
              <w:rPr>
                <w:spacing w:val="-2"/>
                <w:sz w:val="18"/>
              </w:rPr>
              <w:t>Project</w:t>
            </w:r>
          </w:p>
        </w:tc>
        <w:tc>
          <w:tcPr>
            <w:tcW w:w="7863" w:type="dxa"/>
          </w:tcPr>
          <w:p>
            <w:pPr>
              <w:pStyle w:val="TableParagraph"/>
              <w:rPr>
                <w:sz w:val="18"/>
              </w:rPr>
            </w:pPr>
            <w:r>
              <w:rPr>
                <w:sz w:val="18"/>
              </w:rPr>
              <w:t>Smart</w:t>
            </w:r>
            <w:r>
              <w:rPr>
                <w:spacing w:val="-6"/>
                <w:sz w:val="18"/>
              </w:rPr>
              <w:t> </w:t>
            </w:r>
            <w:r>
              <w:rPr>
                <w:sz w:val="18"/>
              </w:rPr>
              <w:t>Recipe</w:t>
            </w:r>
            <w:r>
              <w:rPr>
                <w:spacing w:val="-6"/>
                <w:sz w:val="18"/>
              </w:rPr>
              <w:t> </w:t>
            </w:r>
            <w:r>
              <w:rPr>
                <w:sz w:val="18"/>
              </w:rPr>
              <w:t>Ontology</w:t>
            </w:r>
            <w:r>
              <w:rPr>
                <w:spacing w:val="-6"/>
                <w:sz w:val="18"/>
              </w:rPr>
              <w:t> </w:t>
            </w:r>
            <w:r>
              <w:rPr>
                <w:spacing w:val="-4"/>
                <w:sz w:val="18"/>
              </w:rPr>
              <w:t>(SRO)</w:t>
            </w:r>
          </w:p>
        </w:tc>
      </w:tr>
      <w:tr>
        <w:trPr>
          <w:trHeight w:val="210" w:hRule="atLeast"/>
        </w:trPr>
        <w:tc>
          <w:tcPr>
            <w:tcW w:w="2581" w:type="dxa"/>
          </w:tcPr>
          <w:p>
            <w:pPr>
              <w:pStyle w:val="TableParagraph"/>
              <w:spacing w:line="189" w:lineRule="exact"/>
              <w:ind w:left="112"/>
              <w:rPr>
                <w:sz w:val="18"/>
              </w:rPr>
            </w:pPr>
            <w:r>
              <w:rPr>
                <w:spacing w:val="-2"/>
                <w:sz w:val="18"/>
              </w:rPr>
              <w:t>Authors</w:t>
            </w:r>
          </w:p>
        </w:tc>
        <w:tc>
          <w:tcPr>
            <w:tcW w:w="7863" w:type="dxa"/>
          </w:tcPr>
          <w:p>
            <w:pPr>
              <w:pStyle w:val="TableParagraph"/>
              <w:spacing w:line="189" w:lineRule="exact"/>
              <w:rPr>
                <w:sz w:val="18"/>
              </w:rPr>
            </w:pPr>
            <w:r>
              <w:rPr>
                <w:sz w:val="18"/>
              </w:rPr>
              <w:t>Aleyna</w:t>
            </w:r>
            <w:r>
              <w:rPr>
                <w:spacing w:val="-2"/>
                <w:sz w:val="18"/>
              </w:rPr>
              <w:t> </w:t>
            </w:r>
            <w:r>
              <w:rPr>
                <w:sz w:val="18"/>
              </w:rPr>
              <w:t>Gültekin</w:t>
            </w:r>
            <w:r>
              <w:rPr>
                <w:spacing w:val="-1"/>
                <w:sz w:val="18"/>
              </w:rPr>
              <w:t> </w:t>
            </w:r>
            <w:r>
              <w:rPr>
                <w:sz w:val="18"/>
              </w:rPr>
              <w:t>220315013,</w:t>
            </w:r>
            <w:r>
              <w:rPr>
                <w:spacing w:val="-1"/>
                <w:sz w:val="18"/>
              </w:rPr>
              <w:t> </w:t>
            </w:r>
            <w:r>
              <w:rPr>
                <w:sz w:val="18"/>
              </w:rPr>
              <w:t>Esra</w:t>
            </w:r>
            <w:r>
              <w:rPr>
                <w:spacing w:val="-1"/>
                <w:sz w:val="18"/>
              </w:rPr>
              <w:t> </w:t>
            </w:r>
            <w:r>
              <w:rPr>
                <w:sz w:val="18"/>
              </w:rPr>
              <w:t>Sepik</w:t>
            </w:r>
            <w:r>
              <w:rPr>
                <w:spacing w:val="-1"/>
                <w:sz w:val="18"/>
              </w:rPr>
              <w:t> </w:t>
            </w:r>
            <w:r>
              <w:rPr>
                <w:sz w:val="18"/>
              </w:rPr>
              <w:t>220315015,</w:t>
            </w:r>
            <w:r>
              <w:rPr>
                <w:spacing w:val="-1"/>
                <w:sz w:val="18"/>
              </w:rPr>
              <w:t> </w:t>
            </w:r>
            <w:r>
              <w:rPr>
                <w:sz w:val="18"/>
              </w:rPr>
              <w:t>Sinem</w:t>
            </w:r>
            <w:r>
              <w:rPr>
                <w:spacing w:val="-2"/>
                <w:sz w:val="18"/>
              </w:rPr>
              <w:t> </w:t>
            </w:r>
            <w:r>
              <w:rPr>
                <w:sz w:val="18"/>
              </w:rPr>
              <w:t>Tanrıver </w:t>
            </w:r>
            <w:r>
              <w:rPr>
                <w:spacing w:val="-2"/>
                <w:sz w:val="18"/>
              </w:rPr>
              <w:t>220315073</w:t>
            </w:r>
          </w:p>
        </w:tc>
      </w:tr>
      <w:tr>
        <w:trPr>
          <w:trHeight w:val="205" w:hRule="atLeast"/>
        </w:trPr>
        <w:tc>
          <w:tcPr>
            <w:tcW w:w="2581" w:type="dxa"/>
          </w:tcPr>
          <w:p>
            <w:pPr>
              <w:pStyle w:val="TableParagraph"/>
              <w:ind w:left="112"/>
              <w:rPr>
                <w:sz w:val="18"/>
              </w:rPr>
            </w:pPr>
            <w:r>
              <w:rPr>
                <w:sz w:val="18"/>
              </w:rPr>
              <w:t>Course </w:t>
            </w:r>
            <w:r>
              <w:rPr>
                <w:spacing w:val="-2"/>
                <w:sz w:val="18"/>
              </w:rPr>
              <w:t>deliverable</w:t>
            </w:r>
          </w:p>
        </w:tc>
        <w:tc>
          <w:tcPr>
            <w:tcW w:w="7863" w:type="dxa"/>
          </w:tcPr>
          <w:p>
            <w:pPr>
              <w:pStyle w:val="TableParagraph"/>
              <w:rPr>
                <w:sz w:val="18"/>
              </w:rPr>
            </w:pPr>
            <w:r>
              <w:rPr>
                <w:sz w:val="18"/>
              </w:rPr>
              <w:t>Ontology</w:t>
            </w:r>
            <w:r>
              <w:rPr>
                <w:spacing w:val="-4"/>
                <w:sz w:val="18"/>
              </w:rPr>
              <w:t> </w:t>
            </w:r>
            <w:r>
              <w:rPr>
                <w:sz w:val="18"/>
              </w:rPr>
              <w:t>Development</w:t>
            </w:r>
            <w:r>
              <w:rPr>
                <w:spacing w:val="-3"/>
                <w:sz w:val="18"/>
              </w:rPr>
              <w:t> </w:t>
            </w:r>
            <w:r>
              <w:rPr>
                <w:sz w:val="18"/>
              </w:rPr>
              <w:t>Project</w:t>
            </w:r>
            <w:r>
              <w:rPr>
                <w:spacing w:val="-2"/>
                <w:sz w:val="18"/>
              </w:rPr>
              <w:t> </w:t>
            </w:r>
            <w:r>
              <w:rPr>
                <w:sz w:val="18"/>
              </w:rPr>
              <w:t>-</w:t>
            </w:r>
            <w:r>
              <w:rPr>
                <w:spacing w:val="-2"/>
                <w:sz w:val="18"/>
              </w:rPr>
              <w:t> </w:t>
            </w:r>
            <w:r>
              <w:rPr>
                <w:sz w:val="18"/>
              </w:rPr>
              <w:t>Phase</w:t>
            </w:r>
            <w:r>
              <w:rPr>
                <w:spacing w:val="-3"/>
                <w:sz w:val="18"/>
              </w:rPr>
              <w:t> </w:t>
            </w:r>
            <w:r>
              <w:rPr>
                <w:spacing w:val="-10"/>
                <w:sz w:val="18"/>
              </w:rPr>
              <w:t>2</w:t>
            </w:r>
          </w:p>
        </w:tc>
      </w:tr>
      <w:tr>
        <w:trPr>
          <w:trHeight w:val="205" w:hRule="atLeast"/>
        </w:trPr>
        <w:tc>
          <w:tcPr>
            <w:tcW w:w="2581" w:type="dxa"/>
          </w:tcPr>
          <w:p>
            <w:pPr>
              <w:pStyle w:val="TableParagraph"/>
              <w:ind w:left="112"/>
              <w:rPr>
                <w:sz w:val="18"/>
              </w:rPr>
            </w:pPr>
            <w:r>
              <w:rPr>
                <w:sz w:val="18"/>
              </w:rPr>
              <w:t>Ontology</w:t>
            </w:r>
            <w:r>
              <w:rPr>
                <w:spacing w:val="-8"/>
                <w:sz w:val="18"/>
              </w:rPr>
              <w:t> </w:t>
            </w:r>
            <w:r>
              <w:rPr>
                <w:spacing w:val="-2"/>
                <w:sz w:val="18"/>
              </w:rPr>
              <w:t>version</w:t>
            </w:r>
          </w:p>
        </w:tc>
        <w:tc>
          <w:tcPr>
            <w:tcW w:w="7863" w:type="dxa"/>
          </w:tcPr>
          <w:p>
            <w:pPr>
              <w:pStyle w:val="TableParagraph"/>
              <w:rPr>
                <w:sz w:val="18"/>
              </w:rPr>
            </w:pPr>
            <w:r>
              <w:rPr>
                <w:spacing w:val="-5"/>
                <w:sz w:val="18"/>
              </w:rPr>
              <w:t>2.0</w:t>
            </w:r>
          </w:p>
        </w:tc>
      </w:tr>
      <w:tr>
        <w:trPr>
          <w:trHeight w:val="210" w:hRule="atLeast"/>
        </w:trPr>
        <w:tc>
          <w:tcPr>
            <w:tcW w:w="2581" w:type="dxa"/>
          </w:tcPr>
          <w:p>
            <w:pPr>
              <w:pStyle w:val="TableParagraph"/>
              <w:spacing w:line="189" w:lineRule="exact"/>
              <w:ind w:left="112"/>
              <w:rPr>
                <w:sz w:val="18"/>
              </w:rPr>
            </w:pPr>
            <w:r>
              <w:rPr>
                <w:spacing w:val="-2"/>
                <w:sz w:val="18"/>
              </w:rPr>
              <w:t>Specification</w:t>
            </w:r>
            <w:r>
              <w:rPr>
                <w:spacing w:val="13"/>
                <w:sz w:val="18"/>
              </w:rPr>
              <w:t> </w:t>
            </w:r>
            <w:r>
              <w:rPr>
                <w:spacing w:val="-2"/>
                <w:sz w:val="18"/>
              </w:rPr>
              <w:t>version</w:t>
            </w:r>
          </w:p>
        </w:tc>
        <w:tc>
          <w:tcPr>
            <w:tcW w:w="7863" w:type="dxa"/>
          </w:tcPr>
          <w:p>
            <w:pPr>
              <w:pStyle w:val="TableParagraph"/>
              <w:spacing w:line="189" w:lineRule="exact"/>
              <w:rPr>
                <w:sz w:val="18"/>
              </w:rPr>
            </w:pPr>
            <w:r>
              <w:rPr>
                <w:spacing w:val="-5"/>
                <w:sz w:val="18"/>
              </w:rPr>
              <w:t>2.0</w:t>
            </w:r>
          </w:p>
        </w:tc>
      </w:tr>
      <w:tr>
        <w:trPr>
          <w:trHeight w:val="205" w:hRule="atLeast"/>
        </w:trPr>
        <w:tc>
          <w:tcPr>
            <w:tcW w:w="2581" w:type="dxa"/>
          </w:tcPr>
          <w:p>
            <w:pPr>
              <w:pStyle w:val="TableParagraph"/>
              <w:ind w:left="112"/>
              <w:rPr>
                <w:sz w:val="18"/>
              </w:rPr>
            </w:pPr>
            <w:r>
              <w:rPr>
                <w:sz w:val="18"/>
              </w:rPr>
              <w:t>Prepared</w:t>
            </w:r>
            <w:r>
              <w:rPr>
                <w:spacing w:val="-8"/>
                <w:sz w:val="18"/>
              </w:rPr>
              <w:t> </w:t>
            </w:r>
            <w:r>
              <w:rPr>
                <w:spacing w:val="-4"/>
                <w:sz w:val="18"/>
              </w:rPr>
              <w:t>date</w:t>
            </w:r>
          </w:p>
        </w:tc>
        <w:tc>
          <w:tcPr>
            <w:tcW w:w="7863" w:type="dxa"/>
          </w:tcPr>
          <w:p>
            <w:pPr>
              <w:pStyle w:val="TableParagraph"/>
              <w:rPr>
                <w:sz w:val="18"/>
              </w:rPr>
            </w:pPr>
            <w:r>
              <w:rPr>
                <w:spacing w:val="-2"/>
                <w:sz w:val="18"/>
              </w:rPr>
              <w:t>08.05.2026</w:t>
            </w:r>
          </w:p>
        </w:tc>
      </w:tr>
      <w:tr>
        <w:trPr>
          <w:trHeight w:val="230" w:hRule="atLeast"/>
        </w:trPr>
        <w:tc>
          <w:tcPr>
            <w:tcW w:w="2581" w:type="dxa"/>
          </w:tcPr>
          <w:p>
            <w:pPr>
              <w:pStyle w:val="TableParagraph"/>
              <w:spacing w:line="240" w:lineRule="auto"/>
              <w:ind w:left="112"/>
              <w:rPr>
                <w:sz w:val="18"/>
              </w:rPr>
            </w:pPr>
            <w:r>
              <w:rPr>
                <w:sz w:val="18"/>
              </w:rPr>
              <w:t>GitHub</w:t>
            </w:r>
            <w:r>
              <w:rPr>
                <w:spacing w:val="-6"/>
                <w:sz w:val="18"/>
              </w:rPr>
              <w:t> </w:t>
            </w:r>
            <w:r>
              <w:rPr>
                <w:spacing w:val="-2"/>
                <w:sz w:val="18"/>
              </w:rPr>
              <w:t>repository</w:t>
            </w:r>
          </w:p>
        </w:tc>
        <w:tc>
          <w:tcPr>
            <w:tcW w:w="7863" w:type="dxa"/>
          </w:tcPr>
          <w:p>
            <w:pPr>
              <w:pStyle w:val="TableParagraph"/>
              <w:spacing w:line="208" w:lineRule="exact" w:before="2"/>
              <w:rPr>
                <w:sz w:val="20"/>
              </w:rPr>
            </w:pPr>
            <w:r>
              <w:rPr>
                <w:spacing w:val="-2"/>
                <w:sz w:val="20"/>
              </w:rPr>
              <w:t>https://github.com/EsraSepik/ontology-design-project</w:t>
            </w:r>
          </w:p>
        </w:tc>
      </w:tr>
      <w:tr>
        <w:trPr>
          <w:trHeight w:val="230" w:hRule="atLeast"/>
        </w:trPr>
        <w:tc>
          <w:tcPr>
            <w:tcW w:w="2581" w:type="dxa"/>
          </w:tcPr>
          <w:p>
            <w:pPr>
              <w:pStyle w:val="TableParagraph"/>
              <w:spacing w:line="240" w:lineRule="auto"/>
              <w:ind w:left="112"/>
              <w:rPr>
                <w:sz w:val="18"/>
              </w:rPr>
            </w:pPr>
            <w:r>
              <w:rPr>
                <w:sz w:val="18"/>
              </w:rPr>
              <w:t>Widoco</w:t>
            </w:r>
            <w:r>
              <w:rPr>
                <w:spacing w:val="-1"/>
                <w:sz w:val="18"/>
              </w:rPr>
              <w:t> </w:t>
            </w:r>
            <w:r>
              <w:rPr>
                <w:spacing w:val="-2"/>
                <w:sz w:val="18"/>
              </w:rPr>
              <w:t>documentation</w:t>
            </w:r>
          </w:p>
        </w:tc>
        <w:tc>
          <w:tcPr>
            <w:tcW w:w="7863" w:type="dxa"/>
          </w:tcPr>
          <w:p>
            <w:pPr>
              <w:pStyle w:val="TableParagraph"/>
              <w:spacing w:line="208" w:lineRule="exact" w:before="2"/>
              <w:rPr>
                <w:sz w:val="20"/>
              </w:rPr>
            </w:pPr>
            <w:r>
              <w:rPr>
                <w:spacing w:val="-2"/>
                <w:sz w:val="20"/>
              </w:rPr>
              <w:t>https://esrasepik.github.io/ontology-design-project/</w:t>
            </w:r>
          </w:p>
        </w:tc>
      </w:tr>
    </w:tbl>
    <w:p>
      <w:pPr>
        <w:pStyle w:val="BodyText"/>
        <w:rPr>
          <w:sz w:val="30"/>
        </w:rPr>
      </w:pPr>
    </w:p>
    <w:p>
      <w:pPr>
        <w:pStyle w:val="BodyText"/>
        <w:spacing w:before="55"/>
        <w:rPr>
          <w:sz w:val="30"/>
        </w:rPr>
      </w:pPr>
    </w:p>
    <w:p>
      <w:pPr>
        <w:pStyle w:val="Heading1"/>
        <w:ind w:left="290" w:firstLine="0"/>
      </w:pPr>
      <w:bookmarkStart w:name="Executive Summary" w:id="1"/>
      <w:bookmarkEnd w:id="1"/>
      <w:r>
        <w:rPr>
          <w:b w:val="0"/>
        </w:rPr>
      </w:r>
      <w:r>
        <w:rPr>
          <w:color w:val="253138"/>
        </w:rPr>
        <w:t>Executive</w:t>
      </w:r>
      <w:r>
        <w:rPr>
          <w:color w:val="253138"/>
          <w:spacing w:val="-6"/>
        </w:rPr>
        <w:t> </w:t>
      </w:r>
      <w:r>
        <w:rPr>
          <w:color w:val="253138"/>
          <w:spacing w:val="-2"/>
        </w:rPr>
        <w:t>Summary</w:t>
      </w:r>
    </w:p>
    <w:p>
      <w:pPr>
        <w:pStyle w:val="BodyText"/>
        <w:spacing w:line="276" w:lineRule="auto" w:before="57"/>
        <w:ind w:left="290" w:right="421"/>
      </w:pPr>
      <w:r>
        <w:rPr/>
        <w:t>This Phase 2 report extends the Phase 1 Smart Recipe Ontology (SRO), which modeled recipes, ingredients, preparation steps, diet information, calories, and cooking time. The extended version adds a data acquisition pipeline,</w:t>
      </w:r>
      <w:r>
        <w:rPr>
          <w:spacing w:val="-6"/>
        </w:rPr>
        <w:t> </w:t>
      </w:r>
      <w:r>
        <w:rPr/>
        <w:t>schema-guided</w:t>
      </w:r>
      <w:r>
        <w:rPr>
          <w:spacing w:val="-6"/>
        </w:rPr>
        <w:t> </w:t>
      </w:r>
      <w:r>
        <w:rPr/>
        <w:t>ontology</w:t>
      </w:r>
      <w:r>
        <w:rPr>
          <w:spacing w:val="-5"/>
        </w:rPr>
        <w:t> </w:t>
      </w:r>
      <w:r>
        <w:rPr/>
        <w:t>population,</w:t>
      </w:r>
      <w:r>
        <w:rPr>
          <w:spacing w:val="-6"/>
        </w:rPr>
        <w:t> </w:t>
      </w:r>
      <w:r>
        <w:rPr/>
        <w:t>nutrition</w:t>
      </w:r>
      <w:r>
        <w:rPr>
          <w:spacing w:val="-1"/>
        </w:rPr>
        <w:t> </w:t>
      </w:r>
      <w:r>
        <w:rPr/>
        <w:t>and</w:t>
      </w:r>
      <w:r>
        <w:rPr>
          <w:spacing w:val="-6"/>
        </w:rPr>
        <w:t> </w:t>
      </w:r>
      <w:r>
        <w:rPr/>
        <w:t>provenance</w:t>
      </w:r>
      <w:r>
        <w:rPr>
          <w:spacing w:val="-1"/>
        </w:rPr>
        <w:t> </w:t>
      </w:r>
      <w:r>
        <w:rPr/>
        <w:t>modeling,</w:t>
      </w:r>
      <w:r>
        <w:rPr>
          <w:spacing w:val="-6"/>
        </w:rPr>
        <w:t> </w:t>
      </w:r>
      <w:r>
        <w:rPr/>
        <w:t>reusable</w:t>
      </w:r>
      <w:r>
        <w:rPr>
          <w:spacing w:val="-6"/>
        </w:rPr>
        <w:t> </w:t>
      </w:r>
      <w:r>
        <w:rPr/>
        <w:t>ontology</w:t>
      </w:r>
      <w:r>
        <w:rPr>
          <w:spacing w:val="-5"/>
        </w:rPr>
        <w:t> </w:t>
      </w:r>
      <w:r>
        <w:rPr/>
        <w:t>alignment, versioning, competency-query validation, and documentation instructions.</w:t>
      </w:r>
    </w:p>
    <w:p>
      <w:pPr>
        <w:pStyle w:val="BodyText"/>
        <w:spacing w:before="4" w:after="1"/>
        <w:rPr>
          <w:sz w:val="17"/>
        </w:r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3156"/>
        <w:gridCol w:w="7288"/>
      </w:tblGrid>
      <w:tr>
        <w:trPr>
          <w:trHeight w:val="205" w:hRule="atLeast"/>
        </w:trPr>
        <w:tc>
          <w:tcPr>
            <w:tcW w:w="3156" w:type="dxa"/>
            <w:shd w:val="clear" w:color="auto" w:fill="EBEEF0"/>
          </w:tcPr>
          <w:p>
            <w:pPr>
              <w:pStyle w:val="TableParagraph"/>
              <w:ind w:left="112"/>
              <w:rPr>
                <w:rFonts w:ascii="Arial"/>
                <w:b/>
                <w:sz w:val="18"/>
              </w:rPr>
            </w:pPr>
            <w:r>
              <w:rPr>
                <w:rFonts w:ascii="Arial"/>
                <w:b/>
                <w:sz w:val="18"/>
              </w:rPr>
              <w:t>Phase</w:t>
            </w:r>
            <w:r>
              <w:rPr>
                <w:rFonts w:ascii="Arial"/>
                <w:b/>
                <w:spacing w:val="-3"/>
                <w:sz w:val="18"/>
              </w:rPr>
              <w:t> </w:t>
            </w:r>
            <w:r>
              <w:rPr>
                <w:rFonts w:ascii="Arial"/>
                <w:b/>
                <w:sz w:val="18"/>
              </w:rPr>
              <w:t>2</w:t>
            </w:r>
            <w:r>
              <w:rPr>
                <w:rFonts w:ascii="Arial"/>
                <w:b/>
                <w:spacing w:val="-3"/>
                <w:sz w:val="18"/>
              </w:rPr>
              <w:t> </w:t>
            </w:r>
            <w:r>
              <w:rPr>
                <w:rFonts w:ascii="Arial"/>
                <w:b/>
                <w:spacing w:val="-2"/>
                <w:sz w:val="18"/>
              </w:rPr>
              <w:t>requirement</w:t>
            </w:r>
          </w:p>
        </w:tc>
        <w:tc>
          <w:tcPr>
            <w:tcW w:w="7288" w:type="dxa"/>
            <w:shd w:val="clear" w:color="auto" w:fill="EBEEF0"/>
          </w:tcPr>
          <w:p>
            <w:pPr>
              <w:pStyle w:val="TableParagraph"/>
              <w:rPr>
                <w:rFonts w:ascii="Arial"/>
                <w:b/>
                <w:sz w:val="18"/>
              </w:rPr>
            </w:pPr>
            <w:r>
              <w:rPr>
                <w:rFonts w:ascii="Arial"/>
                <w:b/>
                <w:sz w:val="18"/>
              </w:rPr>
              <w:t>What</w:t>
            </w:r>
            <w:r>
              <w:rPr>
                <w:rFonts w:ascii="Arial"/>
                <w:b/>
                <w:spacing w:val="-1"/>
                <w:sz w:val="18"/>
              </w:rPr>
              <w:t> </w:t>
            </w:r>
            <w:r>
              <w:rPr>
                <w:rFonts w:ascii="Arial"/>
                <w:b/>
                <w:sz w:val="18"/>
              </w:rPr>
              <w:t>is</w:t>
            </w:r>
            <w:r>
              <w:rPr>
                <w:rFonts w:ascii="Arial"/>
                <w:b/>
                <w:spacing w:val="-1"/>
                <w:sz w:val="18"/>
              </w:rPr>
              <w:t> </w:t>
            </w:r>
            <w:r>
              <w:rPr>
                <w:rFonts w:ascii="Arial"/>
                <w:b/>
                <w:sz w:val="18"/>
              </w:rPr>
              <w:t>included</w:t>
            </w:r>
            <w:r>
              <w:rPr>
                <w:rFonts w:ascii="Arial"/>
                <w:b/>
                <w:spacing w:val="-1"/>
                <w:sz w:val="18"/>
              </w:rPr>
              <w:t> </w:t>
            </w:r>
            <w:r>
              <w:rPr>
                <w:rFonts w:ascii="Arial"/>
                <w:b/>
                <w:sz w:val="18"/>
              </w:rPr>
              <w:t>in this</w:t>
            </w:r>
            <w:r>
              <w:rPr>
                <w:rFonts w:ascii="Arial"/>
                <w:b/>
                <w:spacing w:val="-1"/>
                <w:sz w:val="18"/>
              </w:rPr>
              <w:t> </w:t>
            </w:r>
            <w:r>
              <w:rPr>
                <w:rFonts w:ascii="Arial"/>
                <w:b/>
                <w:spacing w:val="-2"/>
                <w:sz w:val="18"/>
              </w:rPr>
              <w:t>report</w:t>
            </w:r>
          </w:p>
        </w:tc>
      </w:tr>
      <w:tr>
        <w:trPr>
          <w:trHeight w:val="415" w:hRule="atLeast"/>
        </w:trPr>
        <w:tc>
          <w:tcPr>
            <w:tcW w:w="3156" w:type="dxa"/>
          </w:tcPr>
          <w:p>
            <w:pPr>
              <w:pStyle w:val="TableParagraph"/>
              <w:spacing w:line="240" w:lineRule="auto"/>
              <w:ind w:left="112"/>
              <w:rPr>
                <w:sz w:val="18"/>
              </w:rPr>
            </w:pPr>
            <w:r>
              <w:rPr>
                <w:sz w:val="18"/>
              </w:rPr>
              <w:t>Research</w:t>
            </w:r>
            <w:r>
              <w:rPr>
                <w:spacing w:val="-1"/>
                <w:sz w:val="18"/>
              </w:rPr>
              <w:t> </w:t>
            </w:r>
            <w:r>
              <w:rPr>
                <w:spacing w:val="-2"/>
                <w:sz w:val="18"/>
              </w:rPr>
              <w:t>integration</w:t>
            </w:r>
          </w:p>
        </w:tc>
        <w:tc>
          <w:tcPr>
            <w:tcW w:w="7288" w:type="dxa"/>
          </w:tcPr>
          <w:p>
            <w:pPr>
              <w:pStyle w:val="TableParagraph"/>
              <w:spacing w:line="210" w:lineRule="exact" w:before="0"/>
              <w:ind w:right="104"/>
              <w:rPr>
                <w:sz w:val="18"/>
              </w:rPr>
            </w:pPr>
            <w:r>
              <w:rPr>
                <w:sz w:val="18"/>
              </w:rPr>
              <w:t>Primary</w:t>
            </w:r>
            <w:r>
              <w:rPr>
                <w:spacing w:val="-4"/>
                <w:sz w:val="18"/>
              </w:rPr>
              <w:t> </w:t>
            </w:r>
            <w:r>
              <w:rPr>
                <w:sz w:val="18"/>
              </w:rPr>
              <w:t>selected</w:t>
            </w:r>
            <w:r>
              <w:rPr>
                <w:spacing w:val="-4"/>
                <w:sz w:val="18"/>
              </w:rPr>
              <w:t> </w:t>
            </w:r>
            <w:r>
              <w:rPr>
                <w:sz w:val="18"/>
              </w:rPr>
              <w:t>study:</w:t>
            </w:r>
            <w:r>
              <w:rPr>
                <w:spacing w:val="-4"/>
                <w:sz w:val="18"/>
              </w:rPr>
              <w:t> </w:t>
            </w:r>
            <w:r>
              <w:rPr>
                <w:sz w:val="18"/>
              </w:rPr>
              <w:t>Ontology</w:t>
            </w:r>
            <w:r>
              <w:rPr>
                <w:spacing w:val="-4"/>
                <w:sz w:val="18"/>
              </w:rPr>
              <w:t> </w:t>
            </w:r>
            <w:r>
              <w:rPr>
                <w:sz w:val="18"/>
              </w:rPr>
              <w:t>Population</w:t>
            </w:r>
            <w:r>
              <w:rPr>
                <w:spacing w:val="-4"/>
                <w:sz w:val="18"/>
              </w:rPr>
              <w:t> </w:t>
            </w:r>
            <w:r>
              <w:rPr>
                <w:sz w:val="18"/>
              </w:rPr>
              <w:t>using</w:t>
            </w:r>
            <w:r>
              <w:rPr>
                <w:spacing w:val="-4"/>
                <w:sz w:val="18"/>
              </w:rPr>
              <w:t> </w:t>
            </w:r>
            <w:r>
              <w:rPr>
                <w:sz w:val="18"/>
              </w:rPr>
              <w:t>LLMs.</w:t>
            </w:r>
            <w:r>
              <w:rPr>
                <w:spacing w:val="-4"/>
                <w:sz w:val="18"/>
              </w:rPr>
              <w:t> </w:t>
            </w:r>
            <w:r>
              <w:rPr>
                <w:sz w:val="18"/>
              </w:rPr>
              <w:t>It</w:t>
            </w:r>
            <w:r>
              <w:rPr>
                <w:spacing w:val="-4"/>
                <w:sz w:val="18"/>
              </w:rPr>
              <w:t> </w:t>
            </w:r>
            <w:r>
              <w:rPr>
                <w:sz w:val="18"/>
              </w:rPr>
              <w:t>is</w:t>
            </w:r>
            <w:r>
              <w:rPr>
                <w:spacing w:val="-4"/>
                <w:sz w:val="18"/>
              </w:rPr>
              <w:t> </w:t>
            </w:r>
            <w:r>
              <w:rPr>
                <w:sz w:val="18"/>
              </w:rPr>
              <w:t>integrated</w:t>
            </w:r>
            <w:r>
              <w:rPr>
                <w:spacing w:val="-4"/>
                <w:sz w:val="18"/>
              </w:rPr>
              <w:t> </w:t>
            </w:r>
            <w:r>
              <w:rPr>
                <w:sz w:val="18"/>
              </w:rPr>
              <w:t>into</w:t>
            </w:r>
            <w:r>
              <w:rPr>
                <w:spacing w:val="-4"/>
                <w:sz w:val="18"/>
              </w:rPr>
              <w:t> </w:t>
            </w:r>
            <w:r>
              <w:rPr>
                <w:sz w:val="18"/>
              </w:rPr>
              <w:t>SRO</w:t>
            </w:r>
            <w:r>
              <w:rPr>
                <w:spacing w:val="-4"/>
                <w:sz w:val="18"/>
              </w:rPr>
              <w:t> </w:t>
            </w:r>
            <w:r>
              <w:rPr>
                <w:sz w:val="18"/>
              </w:rPr>
              <w:t>as</w:t>
            </w:r>
            <w:r>
              <w:rPr>
                <w:spacing w:val="-4"/>
                <w:sz w:val="18"/>
              </w:rPr>
              <w:t> </w:t>
            </w:r>
            <w:r>
              <w:rPr>
                <w:sz w:val="18"/>
              </w:rPr>
              <w:t>the semi-automatic recipe-to-triples population pipeline.</w:t>
            </w:r>
          </w:p>
        </w:tc>
      </w:tr>
      <w:tr>
        <w:trPr>
          <w:trHeight w:val="615" w:hRule="atLeast"/>
        </w:trPr>
        <w:tc>
          <w:tcPr>
            <w:tcW w:w="3156" w:type="dxa"/>
          </w:tcPr>
          <w:p>
            <w:pPr>
              <w:pStyle w:val="TableParagraph"/>
              <w:spacing w:line="203" w:lineRule="exact" w:before="0"/>
              <w:ind w:left="112"/>
              <w:rPr>
                <w:sz w:val="18"/>
              </w:rPr>
            </w:pPr>
            <w:r>
              <w:rPr>
                <w:sz w:val="18"/>
              </w:rPr>
              <w:t>Mandatory</w:t>
            </w:r>
            <w:r>
              <w:rPr>
                <w:spacing w:val="-1"/>
                <w:sz w:val="18"/>
              </w:rPr>
              <w:t> </w:t>
            </w:r>
            <w:r>
              <w:rPr>
                <w:sz w:val="18"/>
              </w:rPr>
              <w:t>paper</w:t>
            </w:r>
            <w:r>
              <w:rPr>
                <w:spacing w:val="-1"/>
                <w:sz w:val="18"/>
              </w:rPr>
              <w:t> </w:t>
            </w:r>
            <w:r>
              <w:rPr>
                <w:spacing w:val="-2"/>
                <w:sz w:val="18"/>
              </w:rPr>
              <w:t>review</w:t>
            </w:r>
          </w:p>
        </w:tc>
        <w:tc>
          <w:tcPr>
            <w:tcW w:w="7288" w:type="dxa"/>
          </w:tcPr>
          <w:p>
            <w:pPr>
              <w:pStyle w:val="TableParagraph"/>
              <w:spacing w:line="237" w:lineRule="auto" w:before="0"/>
              <w:ind w:right="171"/>
              <w:rPr>
                <w:sz w:val="18"/>
              </w:rPr>
            </w:pPr>
            <w:r>
              <w:rPr>
                <w:sz w:val="18"/>
              </w:rPr>
              <w:t>A</w:t>
            </w:r>
            <w:r>
              <w:rPr>
                <w:spacing w:val="-4"/>
                <w:sz w:val="18"/>
              </w:rPr>
              <w:t> </w:t>
            </w:r>
            <w:r>
              <w:rPr>
                <w:sz w:val="18"/>
              </w:rPr>
              <w:t>review</w:t>
            </w:r>
            <w:r>
              <w:rPr>
                <w:spacing w:val="-4"/>
                <w:sz w:val="18"/>
              </w:rPr>
              <w:t> </w:t>
            </w:r>
            <w:r>
              <w:rPr>
                <w:sz w:val="18"/>
              </w:rPr>
              <w:t>of</w:t>
            </w:r>
            <w:r>
              <w:rPr>
                <w:spacing w:val="-4"/>
                <w:sz w:val="18"/>
              </w:rPr>
              <w:t> </w:t>
            </w:r>
            <w:r>
              <w:rPr>
                <w:sz w:val="18"/>
              </w:rPr>
              <w:t>Personalized</w:t>
            </w:r>
            <w:r>
              <w:rPr>
                <w:spacing w:val="-4"/>
                <w:sz w:val="18"/>
              </w:rPr>
              <w:t> </w:t>
            </w:r>
            <w:r>
              <w:rPr>
                <w:sz w:val="18"/>
              </w:rPr>
              <w:t>Ontology</w:t>
            </w:r>
            <w:r>
              <w:rPr>
                <w:spacing w:val="-4"/>
                <w:sz w:val="18"/>
              </w:rPr>
              <w:t> </w:t>
            </w:r>
            <w:r>
              <w:rPr>
                <w:sz w:val="18"/>
              </w:rPr>
              <w:t>and</w:t>
            </w:r>
            <w:r>
              <w:rPr>
                <w:spacing w:val="-4"/>
                <w:sz w:val="18"/>
              </w:rPr>
              <w:t> </w:t>
            </w:r>
            <w:r>
              <w:rPr>
                <w:sz w:val="18"/>
              </w:rPr>
              <w:t>Deep</w:t>
            </w:r>
            <w:r>
              <w:rPr>
                <w:spacing w:val="-4"/>
                <w:sz w:val="18"/>
              </w:rPr>
              <w:t> </w:t>
            </w:r>
            <w:r>
              <w:rPr>
                <w:sz w:val="18"/>
              </w:rPr>
              <w:t>Training</w:t>
            </w:r>
            <w:r>
              <w:rPr>
                <w:spacing w:val="-4"/>
                <w:sz w:val="18"/>
              </w:rPr>
              <w:t> </w:t>
            </w:r>
            <w:r>
              <w:rPr>
                <w:sz w:val="18"/>
              </w:rPr>
              <w:t>Tree-Based</w:t>
            </w:r>
            <w:r>
              <w:rPr>
                <w:spacing w:val="-3"/>
                <w:sz w:val="18"/>
              </w:rPr>
              <w:t> </w:t>
            </w:r>
            <w:r>
              <w:rPr>
                <w:sz w:val="18"/>
              </w:rPr>
              <w:t>Optimal</w:t>
            </w:r>
            <w:r>
              <w:rPr>
                <w:spacing w:val="-3"/>
                <w:sz w:val="18"/>
              </w:rPr>
              <w:t> </w:t>
            </w:r>
            <w:r>
              <w:rPr>
                <w:sz w:val="18"/>
              </w:rPr>
              <w:t>GRU-RNN for Prediction of Students Behavior, including methodology, contributions, and</w:t>
            </w:r>
          </w:p>
          <w:p>
            <w:pPr>
              <w:pStyle w:val="TableParagraph"/>
              <w:rPr>
                <w:sz w:val="18"/>
              </w:rPr>
            </w:pPr>
            <w:r>
              <w:rPr>
                <w:sz w:val="18"/>
              </w:rPr>
              <w:t>adaptation</w:t>
            </w:r>
            <w:r>
              <w:rPr>
                <w:spacing w:val="-6"/>
                <w:sz w:val="18"/>
              </w:rPr>
              <w:t> </w:t>
            </w:r>
            <w:r>
              <w:rPr>
                <w:sz w:val="18"/>
              </w:rPr>
              <w:t>to</w:t>
            </w:r>
            <w:r>
              <w:rPr>
                <w:spacing w:val="-6"/>
                <w:sz w:val="18"/>
              </w:rPr>
              <w:t> </w:t>
            </w:r>
            <w:r>
              <w:rPr>
                <w:spacing w:val="-4"/>
                <w:sz w:val="18"/>
              </w:rPr>
              <w:t>SRO.</w:t>
            </w:r>
          </w:p>
        </w:tc>
      </w:tr>
      <w:tr>
        <w:trPr>
          <w:trHeight w:val="415" w:hRule="atLeast"/>
        </w:trPr>
        <w:tc>
          <w:tcPr>
            <w:tcW w:w="3156" w:type="dxa"/>
          </w:tcPr>
          <w:p>
            <w:pPr>
              <w:pStyle w:val="TableParagraph"/>
              <w:spacing w:line="240" w:lineRule="auto"/>
              <w:ind w:left="112"/>
              <w:rPr>
                <w:sz w:val="18"/>
              </w:rPr>
            </w:pPr>
            <w:r>
              <w:rPr>
                <w:sz w:val="18"/>
              </w:rPr>
              <w:t>Data </w:t>
            </w:r>
            <w:r>
              <w:rPr>
                <w:spacing w:val="-2"/>
                <w:sz w:val="18"/>
              </w:rPr>
              <w:t>acquisition</w:t>
            </w:r>
          </w:p>
        </w:tc>
        <w:tc>
          <w:tcPr>
            <w:tcW w:w="7288" w:type="dxa"/>
          </w:tcPr>
          <w:p>
            <w:pPr>
              <w:pStyle w:val="TableParagraph"/>
              <w:spacing w:line="210" w:lineRule="exact" w:before="0"/>
              <w:rPr>
                <w:sz w:val="18"/>
              </w:rPr>
            </w:pPr>
            <w:r>
              <w:rPr>
                <w:sz w:val="18"/>
              </w:rPr>
              <w:t>Sources,</w:t>
            </w:r>
            <w:r>
              <w:rPr>
                <w:spacing w:val="-5"/>
                <w:sz w:val="18"/>
              </w:rPr>
              <w:t> </w:t>
            </w:r>
            <w:r>
              <w:rPr>
                <w:sz w:val="18"/>
              </w:rPr>
              <w:t>collection</w:t>
            </w:r>
            <w:r>
              <w:rPr>
                <w:spacing w:val="-5"/>
                <w:sz w:val="18"/>
              </w:rPr>
              <w:t> </w:t>
            </w:r>
            <w:r>
              <w:rPr>
                <w:sz w:val="18"/>
              </w:rPr>
              <w:t>method,</w:t>
            </w:r>
            <w:r>
              <w:rPr>
                <w:spacing w:val="-5"/>
                <w:sz w:val="18"/>
              </w:rPr>
              <w:t> </w:t>
            </w:r>
            <w:r>
              <w:rPr>
                <w:sz w:val="18"/>
              </w:rPr>
              <w:t>preprocessing,</w:t>
            </w:r>
            <w:r>
              <w:rPr>
                <w:spacing w:val="-5"/>
                <w:sz w:val="18"/>
              </w:rPr>
              <w:t> </w:t>
            </w:r>
            <w:r>
              <w:rPr>
                <w:sz w:val="18"/>
              </w:rPr>
              <w:t>quality</w:t>
            </w:r>
            <w:r>
              <w:rPr>
                <w:spacing w:val="-5"/>
                <w:sz w:val="18"/>
              </w:rPr>
              <w:t> </w:t>
            </w:r>
            <w:r>
              <w:rPr>
                <w:sz w:val="18"/>
              </w:rPr>
              <w:t>control,</w:t>
            </w:r>
            <w:r>
              <w:rPr>
                <w:spacing w:val="-5"/>
                <w:sz w:val="18"/>
              </w:rPr>
              <w:t> </w:t>
            </w:r>
            <w:r>
              <w:rPr>
                <w:sz w:val="18"/>
              </w:rPr>
              <w:t>and mapping</w:t>
            </w:r>
            <w:r>
              <w:rPr>
                <w:spacing w:val="-5"/>
                <w:sz w:val="18"/>
              </w:rPr>
              <w:t> </w:t>
            </w:r>
            <w:r>
              <w:rPr>
                <w:sz w:val="18"/>
              </w:rPr>
              <w:t>from</w:t>
            </w:r>
            <w:r>
              <w:rPr>
                <w:spacing w:val="-5"/>
                <w:sz w:val="18"/>
              </w:rPr>
              <w:t> </w:t>
            </w:r>
            <w:r>
              <w:rPr>
                <w:sz w:val="18"/>
              </w:rPr>
              <w:t>raw</w:t>
            </w:r>
            <w:r>
              <w:rPr>
                <w:spacing w:val="-4"/>
                <w:sz w:val="18"/>
              </w:rPr>
              <w:t> </w:t>
            </w:r>
            <w:r>
              <w:rPr>
                <w:sz w:val="18"/>
              </w:rPr>
              <w:t>recipe fields to SRO classes and properties.</w:t>
            </w:r>
          </w:p>
        </w:tc>
      </w:tr>
      <w:tr>
        <w:trPr>
          <w:trHeight w:val="411" w:hRule="atLeast"/>
        </w:trPr>
        <w:tc>
          <w:tcPr>
            <w:tcW w:w="3156" w:type="dxa"/>
          </w:tcPr>
          <w:p>
            <w:pPr>
              <w:pStyle w:val="TableParagraph"/>
              <w:spacing w:line="204" w:lineRule="exact" w:before="0"/>
              <w:ind w:left="112"/>
              <w:rPr>
                <w:sz w:val="18"/>
              </w:rPr>
            </w:pPr>
            <w:r>
              <w:rPr>
                <w:sz w:val="18"/>
              </w:rPr>
              <w:t>Ontology</w:t>
            </w:r>
            <w:r>
              <w:rPr>
                <w:spacing w:val="-6"/>
                <w:sz w:val="18"/>
              </w:rPr>
              <w:t> </w:t>
            </w:r>
            <w:r>
              <w:rPr>
                <w:sz w:val="18"/>
              </w:rPr>
              <w:t>usage</w:t>
            </w:r>
            <w:r>
              <w:rPr>
                <w:spacing w:val="-5"/>
                <w:sz w:val="18"/>
              </w:rPr>
              <w:t> </w:t>
            </w:r>
            <w:r>
              <w:rPr>
                <w:sz w:val="18"/>
              </w:rPr>
              <w:t>and</w:t>
            </w:r>
            <w:r>
              <w:rPr>
                <w:spacing w:val="-5"/>
                <w:sz w:val="18"/>
              </w:rPr>
              <w:t> </w:t>
            </w:r>
            <w:r>
              <w:rPr>
                <w:spacing w:val="-2"/>
                <w:sz w:val="18"/>
              </w:rPr>
              <w:t>expansion</w:t>
            </w:r>
          </w:p>
        </w:tc>
        <w:tc>
          <w:tcPr>
            <w:tcW w:w="7288" w:type="dxa"/>
          </w:tcPr>
          <w:p>
            <w:pPr>
              <w:pStyle w:val="TableParagraph"/>
              <w:spacing w:line="206" w:lineRule="exact" w:before="0"/>
              <w:rPr>
                <w:sz w:val="18"/>
              </w:rPr>
            </w:pPr>
            <w:r>
              <w:rPr>
                <w:sz w:val="18"/>
              </w:rPr>
              <w:t>Existing</w:t>
            </w:r>
            <w:r>
              <w:rPr>
                <w:spacing w:val="-6"/>
                <w:sz w:val="18"/>
              </w:rPr>
              <w:t> </w:t>
            </w:r>
            <w:r>
              <w:rPr>
                <w:sz w:val="18"/>
              </w:rPr>
              <w:t>vocabularies,</w:t>
            </w:r>
            <w:r>
              <w:rPr>
                <w:spacing w:val="-6"/>
                <w:sz w:val="18"/>
              </w:rPr>
              <w:t> </w:t>
            </w:r>
            <w:r>
              <w:rPr>
                <w:sz w:val="18"/>
              </w:rPr>
              <w:t>new</w:t>
            </w:r>
            <w:r>
              <w:rPr>
                <w:spacing w:val="-6"/>
                <w:sz w:val="18"/>
              </w:rPr>
              <w:t> </w:t>
            </w:r>
            <w:r>
              <w:rPr>
                <w:sz w:val="18"/>
              </w:rPr>
              <w:t>classes/properties,</w:t>
            </w:r>
            <w:r>
              <w:rPr>
                <w:spacing w:val="-6"/>
                <w:sz w:val="18"/>
              </w:rPr>
              <w:t> </w:t>
            </w:r>
            <w:r>
              <w:rPr>
                <w:sz w:val="18"/>
              </w:rPr>
              <w:t>modeling</w:t>
            </w:r>
            <w:r>
              <w:rPr>
                <w:spacing w:val="-6"/>
                <w:sz w:val="18"/>
              </w:rPr>
              <w:t> </w:t>
            </w:r>
            <w:r>
              <w:rPr>
                <w:sz w:val="18"/>
              </w:rPr>
              <w:t>methodology,</w:t>
            </w:r>
            <w:r>
              <w:rPr>
                <w:spacing w:val="-6"/>
                <w:sz w:val="18"/>
              </w:rPr>
              <w:t> </w:t>
            </w:r>
            <w:r>
              <w:rPr>
                <w:sz w:val="18"/>
              </w:rPr>
              <w:t>and</w:t>
            </w:r>
            <w:r>
              <w:rPr>
                <w:spacing w:val="-6"/>
                <w:sz w:val="18"/>
              </w:rPr>
              <w:t> </w:t>
            </w:r>
            <w:r>
              <w:rPr>
                <w:sz w:val="18"/>
              </w:rPr>
              <w:t>validation </w:t>
            </w:r>
            <w:r>
              <w:rPr>
                <w:spacing w:val="-2"/>
                <w:sz w:val="18"/>
              </w:rPr>
              <w:t>queries.</w:t>
            </w:r>
          </w:p>
        </w:tc>
      </w:tr>
      <w:tr>
        <w:trPr>
          <w:trHeight w:val="414" w:hRule="atLeast"/>
        </w:trPr>
        <w:tc>
          <w:tcPr>
            <w:tcW w:w="3156" w:type="dxa"/>
          </w:tcPr>
          <w:p>
            <w:pPr>
              <w:pStyle w:val="TableParagraph"/>
              <w:spacing w:line="207" w:lineRule="exact" w:before="0"/>
              <w:ind w:left="112"/>
              <w:rPr>
                <w:sz w:val="18"/>
              </w:rPr>
            </w:pPr>
            <w:r>
              <w:rPr>
                <w:sz w:val="18"/>
              </w:rPr>
              <w:t>GitHub</w:t>
            </w:r>
            <w:r>
              <w:rPr>
                <w:spacing w:val="-6"/>
                <w:sz w:val="18"/>
              </w:rPr>
              <w:t> </w:t>
            </w:r>
            <w:r>
              <w:rPr>
                <w:spacing w:val="-2"/>
                <w:sz w:val="18"/>
              </w:rPr>
              <w:t>update</w:t>
            </w:r>
          </w:p>
        </w:tc>
        <w:tc>
          <w:tcPr>
            <w:tcW w:w="7288" w:type="dxa"/>
          </w:tcPr>
          <w:p>
            <w:pPr>
              <w:pStyle w:val="TableParagraph"/>
              <w:spacing w:line="206" w:lineRule="exact" w:before="0"/>
              <w:rPr>
                <w:sz w:val="18"/>
              </w:rPr>
            </w:pPr>
            <w:r>
              <w:rPr>
                <w:sz w:val="18"/>
              </w:rPr>
              <w:t>Repository</w:t>
            </w:r>
            <w:r>
              <w:rPr>
                <w:spacing w:val="-4"/>
                <w:sz w:val="18"/>
              </w:rPr>
              <w:t> </w:t>
            </w:r>
            <w:r>
              <w:rPr>
                <w:sz w:val="18"/>
              </w:rPr>
              <w:t>structure</w:t>
            </w:r>
            <w:r>
              <w:rPr>
                <w:spacing w:val="-4"/>
                <w:sz w:val="18"/>
              </w:rPr>
              <w:t> </w:t>
            </w:r>
            <w:r>
              <w:rPr>
                <w:sz w:val="18"/>
              </w:rPr>
              <w:t>and</w:t>
            </w:r>
            <w:r>
              <w:rPr>
                <w:spacing w:val="-5"/>
                <w:sz w:val="18"/>
              </w:rPr>
              <w:t> </w:t>
            </w:r>
            <w:r>
              <w:rPr>
                <w:sz w:val="18"/>
              </w:rPr>
              <w:t>version-control</w:t>
            </w:r>
            <w:r>
              <w:rPr>
                <w:spacing w:val="-4"/>
                <w:sz w:val="18"/>
              </w:rPr>
              <w:t> </w:t>
            </w:r>
            <w:r>
              <w:rPr>
                <w:sz w:val="18"/>
              </w:rPr>
              <w:t>commands.</w:t>
            </w:r>
            <w:r>
              <w:rPr>
                <w:spacing w:val="-4"/>
                <w:sz w:val="18"/>
              </w:rPr>
              <w:t> </w:t>
            </w:r>
            <w:r>
              <w:rPr>
                <w:sz w:val="18"/>
              </w:rPr>
              <w:t>Repository</w:t>
            </w:r>
            <w:r>
              <w:rPr>
                <w:spacing w:val="-4"/>
                <w:sz w:val="18"/>
              </w:rPr>
              <w:t> </w:t>
            </w:r>
            <w:r>
              <w:rPr>
                <w:sz w:val="18"/>
              </w:rPr>
              <w:t>URL</w:t>
            </w:r>
            <w:r>
              <w:rPr>
                <w:spacing w:val="-4"/>
                <w:sz w:val="18"/>
              </w:rPr>
              <w:t> </w:t>
            </w:r>
            <w:r>
              <w:rPr>
                <w:sz w:val="18"/>
              </w:rPr>
              <w:t>must</w:t>
            </w:r>
            <w:r>
              <w:rPr>
                <w:spacing w:val="-4"/>
                <w:sz w:val="18"/>
              </w:rPr>
              <w:t> </w:t>
            </w:r>
            <w:r>
              <w:rPr>
                <w:sz w:val="18"/>
              </w:rPr>
              <w:t>be</w:t>
            </w:r>
            <w:r>
              <w:rPr>
                <w:spacing w:val="-4"/>
                <w:sz w:val="18"/>
              </w:rPr>
              <w:t> </w:t>
            </w:r>
            <w:r>
              <w:rPr>
                <w:sz w:val="18"/>
              </w:rPr>
              <w:t>filled</w:t>
            </w:r>
            <w:r>
              <w:rPr>
                <w:spacing w:val="-5"/>
                <w:sz w:val="18"/>
              </w:rPr>
              <w:t> </w:t>
            </w:r>
            <w:r>
              <w:rPr>
                <w:sz w:val="18"/>
              </w:rPr>
              <w:t>after </w:t>
            </w:r>
            <w:r>
              <w:rPr>
                <w:spacing w:val="-2"/>
                <w:sz w:val="18"/>
              </w:rPr>
              <w:t>upload.</w:t>
            </w:r>
          </w:p>
        </w:tc>
      </w:tr>
      <w:tr>
        <w:trPr>
          <w:trHeight w:val="410" w:hRule="atLeast"/>
        </w:trPr>
        <w:tc>
          <w:tcPr>
            <w:tcW w:w="3156" w:type="dxa"/>
          </w:tcPr>
          <w:p>
            <w:pPr>
              <w:pStyle w:val="TableParagraph"/>
              <w:spacing w:line="240" w:lineRule="auto"/>
              <w:ind w:left="112"/>
              <w:rPr>
                <w:sz w:val="18"/>
              </w:rPr>
            </w:pPr>
            <w:r>
              <w:rPr>
                <w:sz w:val="18"/>
              </w:rPr>
              <w:t>Widoco</w:t>
            </w:r>
            <w:r>
              <w:rPr>
                <w:spacing w:val="-1"/>
                <w:sz w:val="18"/>
              </w:rPr>
              <w:t> </w:t>
            </w:r>
            <w:r>
              <w:rPr>
                <w:spacing w:val="-2"/>
                <w:sz w:val="18"/>
              </w:rPr>
              <w:t>documentation</w:t>
            </w:r>
          </w:p>
        </w:tc>
        <w:tc>
          <w:tcPr>
            <w:tcW w:w="7288" w:type="dxa"/>
          </w:tcPr>
          <w:p>
            <w:pPr>
              <w:pStyle w:val="TableParagraph"/>
              <w:spacing w:line="206" w:lineRule="exact" w:before="0"/>
              <w:ind w:right="104"/>
              <w:rPr>
                <w:sz w:val="18"/>
              </w:rPr>
            </w:pPr>
            <w:r>
              <w:rPr>
                <w:sz w:val="18"/>
              </w:rPr>
              <w:t>Widoco</w:t>
            </w:r>
            <w:r>
              <w:rPr>
                <w:spacing w:val="-5"/>
                <w:sz w:val="18"/>
              </w:rPr>
              <w:t> </w:t>
            </w:r>
            <w:r>
              <w:rPr>
                <w:sz w:val="18"/>
              </w:rPr>
              <w:t>commands</w:t>
            </w:r>
            <w:r>
              <w:rPr>
                <w:spacing w:val="-4"/>
                <w:sz w:val="18"/>
              </w:rPr>
              <w:t> </w:t>
            </w:r>
            <w:r>
              <w:rPr>
                <w:sz w:val="18"/>
              </w:rPr>
              <w:t>and</w:t>
            </w:r>
            <w:r>
              <w:rPr>
                <w:spacing w:val="-4"/>
                <w:sz w:val="18"/>
              </w:rPr>
              <w:t> </w:t>
            </w:r>
            <w:r>
              <w:rPr>
                <w:sz w:val="18"/>
              </w:rPr>
              <w:t>documentation</w:t>
            </w:r>
            <w:r>
              <w:rPr>
                <w:spacing w:val="-4"/>
                <w:sz w:val="18"/>
              </w:rPr>
              <w:t> </w:t>
            </w:r>
            <w:r>
              <w:rPr>
                <w:sz w:val="18"/>
              </w:rPr>
              <w:t>URL</w:t>
            </w:r>
            <w:r>
              <w:rPr>
                <w:spacing w:val="-4"/>
                <w:sz w:val="18"/>
              </w:rPr>
              <w:t> </w:t>
            </w:r>
            <w:r>
              <w:rPr>
                <w:sz w:val="18"/>
              </w:rPr>
              <w:t>placeholder.</w:t>
            </w:r>
            <w:r>
              <w:rPr>
                <w:spacing w:val="-5"/>
                <w:sz w:val="18"/>
              </w:rPr>
              <w:t> </w:t>
            </w:r>
            <w:r>
              <w:rPr>
                <w:sz w:val="18"/>
              </w:rPr>
              <w:t>A</w:t>
            </w:r>
            <w:r>
              <w:rPr>
                <w:spacing w:val="-4"/>
                <w:sz w:val="18"/>
              </w:rPr>
              <w:t> </w:t>
            </w:r>
            <w:r>
              <w:rPr>
                <w:sz w:val="18"/>
              </w:rPr>
              <w:t>lightweight</w:t>
            </w:r>
            <w:r>
              <w:rPr>
                <w:spacing w:val="-4"/>
                <w:sz w:val="18"/>
              </w:rPr>
              <w:t> </w:t>
            </w:r>
            <w:r>
              <w:rPr>
                <w:sz w:val="18"/>
              </w:rPr>
              <w:t>preview</w:t>
            </w:r>
            <w:r>
              <w:rPr>
                <w:spacing w:val="-4"/>
                <w:sz w:val="18"/>
              </w:rPr>
              <w:t> </w:t>
            </w:r>
            <w:r>
              <w:rPr>
                <w:sz w:val="18"/>
              </w:rPr>
              <w:t>is included, but official Widoco output should replace it before final submission.</w:t>
            </w:r>
          </w:p>
        </w:tc>
      </w:tr>
      <w:tr>
        <w:trPr>
          <w:trHeight w:val="208" w:hRule="atLeast"/>
        </w:trPr>
        <w:tc>
          <w:tcPr>
            <w:tcW w:w="3156" w:type="dxa"/>
          </w:tcPr>
          <w:p>
            <w:pPr>
              <w:pStyle w:val="TableParagraph"/>
              <w:spacing w:line="188" w:lineRule="exact" w:before="0"/>
              <w:ind w:left="112"/>
              <w:rPr>
                <w:sz w:val="18"/>
              </w:rPr>
            </w:pPr>
            <w:r>
              <w:rPr>
                <w:sz w:val="18"/>
              </w:rPr>
              <w:t>Specification</w:t>
            </w:r>
            <w:r>
              <w:rPr>
                <w:spacing w:val="-11"/>
                <w:sz w:val="18"/>
              </w:rPr>
              <w:t> </w:t>
            </w:r>
            <w:r>
              <w:rPr>
                <w:sz w:val="18"/>
              </w:rPr>
              <w:t>document</w:t>
            </w:r>
            <w:r>
              <w:rPr>
                <w:spacing w:val="-10"/>
                <w:sz w:val="18"/>
              </w:rPr>
              <w:t> </w:t>
            </w:r>
            <w:r>
              <w:rPr>
                <w:spacing w:val="-5"/>
                <w:sz w:val="18"/>
              </w:rPr>
              <w:t>v2</w:t>
            </w:r>
          </w:p>
        </w:tc>
        <w:tc>
          <w:tcPr>
            <w:tcW w:w="7288" w:type="dxa"/>
          </w:tcPr>
          <w:p>
            <w:pPr>
              <w:pStyle w:val="TableParagraph"/>
              <w:spacing w:line="188" w:lineRule="exact" w:before="0"/>
              <w:rPr>
                <w:sz w:val="18"/>
              </w:rPr>
            </w:pPr>
            <w:r>
              <w:rPr>
                <w:sz w:val="18"/>
              </w:rPr>
              <w:t>A</w:t>
            </w:r>
            <w:r>
              <w:rPr>
                <w:spacing w:val="-6"/>
                <w:sz w:val="18"/>
              </w:rPr>
              <w:t> </w:t>
            </w:r>
            <w:r>
              <w:rPr>
                <w:sz w:val="18"/>
              </w:rPr>
              <w:t>separate</w:t>
            </w:r>
            <w:r>
              <w:rPr>
                <w:spacing w:val="-5"/>
                <w:sz w:val="18"/>
              </w:rPr>
              <w:t> </w:t>
            </w:r>
            <w:r>
              <w:rPr>
                <w:sz w:val="18"/>
              </w:rPr>
              <w:t>v2</w:t>
            </w:r>
            <w:r>
              <w:rPr>
                <w:spacing w:val="-6"/>
                <w:sz w:val="18"/>
              </w:rPr>
              <w:t> </w:t>
            </w:r>
            <w:r>
              <w:rPr>
                <w:sz w:val="18"/>
              </w:rPr>
              <w:t>ORSD/specification</w:t>
            </w:r>
            <w:r>
              <w:rPr>
                <w:spacing w:val="-5"/>
                <w:sz w:val="18"/>
              </w:rPr>
              <w:t> </w:t>
            </w:r>
            <w:r>
              <w:rPr>
                <w:sz w:val="18"/>
              </w:rPr>
              <w:t>document</w:t>
            </w:r>
            <w:r>
              <w:rPr>
                <w:spacing w:val="-6"/>
                <w:sz w:val="18"/>
              </w:rPr>
              <w:t> </w:t>
            </w:r>
            <w:r>
              <w:rPr>
                <w:sz w:val="18"/>
              </w:rPr>
              <w:t>is</w:t>
            </w:r>
            <w:r>
              <w:rPr>
                <w:spacing w:val="-5"/>
                <w:sz w:val="18"/>
              </w:rPr>
              <w:t> </w:t>
            </w:r>
            <w:r>
              <w:rPr>
                <w:sz w:val="18"/>
              </w:rPr>
              <w:t>included</w:t>
            </w:r>
            <w:r>
              <w:rPr>
                <w:spacing w:val="-5"/>
                <w:sz w:val="18"/>
              </w:rPr>
              <w:t> </w:t>
            </w:r>
            <w:r>
              <w:rPr>
                <w:sz w:val="18"/>
              </w:rPr>
              <w:t>in</w:t>
            </w:r>
            <w:r>
              <w:rPr>
                <w:spacing w:val="-6"/>
                <w:sz w:val="18"/>
              </w:rPr>
              <w:t> </w:t>
            </w:r>
            <w:r>
              <w:rPr>
                <w:sz w:val="18"/>
              </w:rPr>
              <w:t>the</w:t>
            </w:r>
            <w:r>
              <w:rPr>
                <w:spacing w:val="-5"/>
                <w:sz w:val="18"/>
              </w:rPr>
              <w:t> </w:t>
            </w:r>
            <w:r>
              <w:rPr>
                <w:sz w:val="18"/>
              </w:rPr>
              <w:t>submission</w:t>
            </w:r>
            <w:r>
              <w:rPr>
                <w:spacing w:val="-5"/>
                <w:sz w:val="18"/>
              </w:rPr>
              <w:t> </w:t>
            </w:r>
            <w:r>
              <w:rPr>
                <w:spacing w:val="-2"/>
                <w:sz w:val="18"/>
              </w:rPr>
              <w:t>package.</w:t>
            </w:r>
          </w:p>
        </w:tc>
      </w:tr>
    </w:tbl>
    <w:p>
      <w:pPr>
        <w:pStyle w:val="BodyText"/>
      </w:pPr>
    </w:p>
    <w:p>
      <w:pPr>
        <w:pStyle w:val="BodyText"/>
      </w:pPr>
    </w:p>
    <w:p>
      <w:pPr>
        <w:pStyle w:val="BodyText"/>
        <w:spacing w:before="55"/>
      </w:pPr>
    </w:p>
    <w:p>
      <w:pPr>
        <w:pStyle w:val="Heading1"/>
        <w:numPr>
          <w:ilvl w:val="0"/>
          <w:numId w:val="1"/>
        </w:numPr>
        <w:tabs>
          <w:tab w:pos="588" w:val="left" w:leader="none"/>
        </w:tabs>
        <w:spacing w:line="240" w:lineRule="auto" w:before="0" w:after="0"/>
        <w:ind w:left="588" w:right="0" w:hanging="298"/>
        <w:jc w:val="left"/>
      </w:pPr>
      <w:bookmarkStart w:name="1. Phase 1 Baseline" w:id="2"/>
      <w:bookmarkEnd w:id="2"/>
      <w:r>
        <w:rPr>
          <w:b w:val="0"/>
        </w:rPr>
      </w:r>
      <w:r>
        <w:rPr>
          <w:color w:val="253138"/>
        </w:rPr>
        <w:t>Phase</w:t>
      </w:r>
      <w:r>
        <w:rPr>
          <w:color w:val="253138"/>
          <w:spacing w:val="1"/>
        </w:rPr>
        <w:t> </w:t>
      </w:r>
      <w:r>
        <w:rPr>
          <w:color w:val="253138"/>
        </w:rPr>
        <w:t>1</w:t>
      </w:r>
      <w:r>
        <w:rPr>
          <w:color w:val="253138"/>
          <w:spacing w:val="-1"/>
        </w:rPr>
        <w:t> </w:t>
      </w:r>
      <w:r>
        <w:rPr>
          <w:color w:val="253138"/>
          <w:spacing w:val="-2"/>
        </w:rPr>
        <w:t>Baseline</w:t>
      </w:r>
    </w:p>
    <w:p>
      <w:pPr>
        <w:pStyle w:val="BodyText"/>
        <w:spacing w:line="276" w:lineRule="auto" w:before="57"/>
        <w:ind w:left="290" w:right="421"/>
      </w:pPr>
      <w:r>
        <w:rPr/>
        <w:t>The Phase 1 ORSD defined SRO as a structured knowledge model for cooking recipes. It focused on recipes, ingredients,</w:t>
      </w:r>
      <w:r>
        <w:rPr>
          <w:spacing w:val="-5"/>
        </w:rPr>
        <w:t> </w:t>
      </w:r>
      <w:r>
        <w:rPr/>
        <w:t>preparation</w:t>
      </w:r>
      <w:r>
        <w:rPr>
          <w:spacing w:val="-5"/>
        </w:rPr>
        <w:t> </w:t>
      </w:r>
      <w:r>
        <w:rPr/>
        <w:t>steps,</w:t>
      </w:r>
      <w:r>
        <w:rPr>
          <w:spacing w:val="-4"/>
        </w:rPr>
        <w:t> </w:t>
      </w:r>
      <w:r>
        <w:rPr/>
        <w:t>dietary</w:t>
      </w:r>
      <w:r>
        <w:rPr>
          <w:spacing w:val="-4"/>
        </w:rPr>
        <w:t> </w:t>
      </w:r>
      <w:r>
        <w:rPr/>
        <w:t>information,</w:t>
      </w:r>
      <w:r>
        <w:rPr>
          <w:spacing w:val="-5"/>
        </w:rPr>
        <w:t> </w:t>
      </w:r>
      <w:r>
        <w:rPr/>
        <w:t>calories,</w:t>
      </w:r>
      <w:r>
        <w:rPr>
          <w:spacing w:val="-4"/>
        </w:rPr>
        <w:t> </w:t>
      </w:r>
      <w:r>
        <w:rPr/>
        <w:t>and</w:t>
      </w:r>
      <w:r>
        <w:rPr>
          <w:spacing w:val="-5"/>
        </w:rPr>
        <w:t> </w:t>
      </w:r>
      <w:r>
        <w:rPr/>
        <w:t>cooking</w:t>
      </w:r>
      <w:r>
        <w:rPr>
          <w:spacing w:val="-5"/>
        </w:rPr>
        <w:t> </w:t>
      </w:r>
      <w:r>
        <w:rPr/>
        <w:t>time.</w:t>
      </w:r>
      <w:r>
        <w:rPr>
          <w:spacing w:val="-5"/>
        </w:rPr>
        <w:t> </w:t>
      </w:r>
      <w:r>
        <w:rPr/>
        <w:t>Its</w:t>
      </w:r>
      <w:r>
        <w:rPr>
          <w:spacing w:val="-4"/>
        </w:rPr>
        <w:t> </w:t>
      </w:r>
      <w:r>
        <w:rPr/>
        <w:t>competency</w:t>
      </w:r>
      <w:r>
        <w:rPr>
          <w:spacing w:val="-4"/>
        </w:rPr>
        <w:t> </w:t>
      </w:r>
      <w:r>
        <w:rPr/>
        <w:t>questions asked</w:t>
      </w:r>
      <w:r>
        <w:rPr>
          <w:spacing w:val="-5"/>
        </w:rPr>
        <w:t> </w:t>
      </w:r>
      <w:r>
        <w:rPr/>
        <w:t>for vegetarian/vegan recipes, recipes using a specific ingredient, ingredients used in a recipe, calories, cooking duration, required kitchen utilities, sequential preparation steps, and gluten-free recipes.</w:t>
      </w:r>
    </w:p>
    <w:p>
      <w:pPr>
        <w:pStyle w:val="BodyText"/>
        <w:rPr>
          <w:sz w:val="17"/>
        </w:r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866"/>
        <w:gridCol w:w="7578"/>
      </w:tblGrid>
      <w:tr>
        <w:trPr>
          <w:trHeight w:val="210" w:hRule="atLeast"/>
        </w:trPr>
        <w:tc>
          <w:tcPr>
            <w:tcW w:w="2866" w:type="dxa"/>
            <w:shd w:val="clear" w:color="auto" w:fill="EBEEF0"/>
          </w:tcPr>
          <w:p>
            <w:pPr>
              <w:pStyle w:val="TableParagraph"/>
              <w:spacing w:line="189" w:lineRule="exact"/>
              <w:ind w:left="112"/>
              <w:rPr>
                <w:rFonts w:ascii="Arial"/>
                <w:b/>
                <w:sz w:val="18"/>
              </w:rPr>
            </w:pPr>
            <w:r>
              <w:rPr>
                <w:rFonts w:ascii="Arial"/>
                <w:b/>
                <w:sz w:val="18"/>
              </w:rPr>
              <w:t>Original</w:t>
            </w:r>
            <w:r>
              <w:rPr>
                <w:rFonts w:ascii="Arial"/>
                <w:b/>
                <w:spacing w:val="-3"/>
                <w:sz w:val="18"/>
              </w:rPr>
              <w:t> </w:t>
            </w:r>
            <w:r>
              <w:rPr>
                <w:rFonts w:ascii="Arial"/>
                <w:b/>
                <w:sz w:val="18"/>
              </w:rPr>
              <w:t>scope</w:t>
            </w:r>
            <w:r>
              <w:rPr>
                <w:rFonts w:ascii="Arial"/>
                <w:b/>
                <w:spacing w:val="-3"/>
                <w:sz w:val="18"/>
              </w:rPr>
              <w:t> </w:t>
            </w:r>
            <w:r>
              <w:rPr>
                <w:rFonts w:ascii="Arial"/>
                <w:b/>
                <w:spacing w:val="-4"/>
                <w:sz w:val="18"/>
              </w:rPr>
              <w:t>item</w:t>
            </w:r>
          </w:p>
        </w:tc>
        <w:tc>
          <w:tcPr>
            <w:tcW w:w="7578" w:type="dxa"/>
            <w:shd w:val="clear" w:color="auto" w:fill="EBEEF0"/>
          </w:tcPr>
          <w:p>
            <w:pPr>
              <w:pStyle w:val="TableParagraph"/>
              <w:spacing w:line="189" w:lineRule="exact"/>
              <w:rPr>
                <w:rFonts w:ascii="Arial"/>
                <w:b/>
                <w:sz w:val="18"/>
              </w:rPr>
            </w:pPr>
            <w:r>
              <w:rPr>
                <w:rFonts w:ascii="Arial"/>
                <w:b/>
                <w:sz w:val="18"/>
              </w:rPr>
              <w:t>Phase</w:t>
            </w:r>
            <w:r>
              <w:rPr>
                <w:rFonts w:ascii="Arial"/>
                <w:b/>
                <w:spacing w:val="-3"/>
                <w:sz w:val="18"/>
              </w:rPr>
              <w:t> </w:t>
            </w:r>
            <w:r>
              <w:rPr>
                <w:rFonts w:ascii="Arial"/>
                <w:b/>
                <w:sz w:val="18"/>
              </w:rPr>
              <w:t>2</w:t>
            </w:r>
            <w:r>
              <w:rPr>
                <w:rFonts w:ascii="Arial"/>
                <w:b/>
                <w:spacing w:val="-3"/>
                <w:sz w:val="18"/>
              </w:rPr>
              <w:t> </w:t>
            </w:r>
            <w:r>
              <w:rPr>
                <w:rFonts w:ascii="Arial"/>
                <w:b/>
                <w:spacing w:val="-2"/>
                <w:sz w:val="18"/>
              </w:rPr>
              <w:t>extension</w:t>
            </w:r>
          </w:p>
        </w:tc>
      </w:tr>
      <w:tr>
        <w:trPr>
          <w:trHeight w:val="205" w:hRule="atLeast"/>
        </w:trPr>
        <w:tc>
          <w:tcPr>
            <w:tcW w:w="2866" w:type="dxa"/>
          </w:tcPr>
          <w:p>
            <w:pPr>
              <w:pStyle w:val="TableParagraph"/>
              <w:ind w:left="112"/>
              <w:rPr>
                <w:sz w:val="18"/>
              </w:rPr>
            </w:pPr>
            <w:r>
              <w:rPr>
                <w:sz w:val="18"/>
              </w:rPr>
              <w:t>Recipe </w:t>
            </w:r>
            <w:r>
              <w:rPr>
                <w:spacing w:val="-2"/>
                <w:sz w:val="18"/>
              </w:rPr>
              <w:t>structure</w:t>
            </w:r>
          </w:p>
        </w:tc>
        <w:tc>
          <w:tcPr>
            <w:tcW w:w="7578" w:type="dxa"/>
          </w:tcPr>
          <w:p>
            <w:pPr>
              <w:pStyle w:val="TableParagraph"/>
              <w:rPr>
                <w:sz w:val="18"/>
              </w:rPr>
            </w:pPr>
            <w:r>
              <w:rPr>
                <w:sz w:val="18"/>
              </w:rPr>
              <w:t>Kept</w:t>
            </w:r>
            <w:r>
              <w:rPr>
                <w:spacing w:val="-7"/>
                <w:sz w:val="18"/>
              </w:rPr>
              <w:t> </w:t>
            </w:r>
            <w:r>
              <w:rPr>
                <w:sz w:val="18"/>
              </w:rPr>
              <w:t>as</w:t>
            </w:r>
            <w:r>
              <w:rPr>
                <w:spacing w:val="-4"/>
                <w:sz w:val="18"/>
              </w:rPr>
              <w:t> </w:t>
            </w:r>
            <w:r>
              <w:rPr>
                <w:sz w:val="18"/>
              </w:rPr>
              <w:t>the</w:t>
            </w:r>
            <w:r>
              <w:rPr>
                <w:spacing w:val="-5"/>
                <w:sz w:val="18"/>
              </w:rPr>
              <w:t> </w:t>
            </w:r>
            <w:r>
              <w:rPr>
                <w:sz w:val="18"/>
              </w:rPr>
              <w:t>core</w:t>
            </w:r>
            <w:r>
              <w:rPr>
                <w:spacing w:val="-4"/>
                <w:sz w:val="18"/>
              </w:rPr>
              <w:t> </w:t>
            </w:r>
            <w:r>
              <w:rPr>
                <w:sz w:val="18"/>
              </w:rPr>
              <w:t>class</w:t>
            </w:r>
            <w:r>
              <w:rPr>
                <w:spacing w:val="-5"/>
                <w:sz w:val="18"/>
              </w:rPr>
              <w:t> </w:t>
            </w:r>
            <w:r>
              <w:rPr>
                <w:sz w:val="18"/>
              </w:rPr>
              <w:t>sro:Recipe</w:t>
            </w:r>
            <w:r>
              <w:rPr>
                <w:spacing w:val="-4"/>
                <w:sz w:val="18"/>
              </w:rPr>
              <w:t> </w:t>
            </w:r>
            <w:r>
              <w:rPr>
                <w:sz w:val="18"/>
              </w:rPr>
              <w:t>and</w:t>
            </w:r>
            <w:r>
              <w:rPr>
                <w:spacing w:val="-5"/>
                <w:sz w:val="18"/>
              </w:rPr>
              <w:t> </w:t>
            </w:r>
            <w:r>
              <w:rPr>
                <w:sz w:val="18"/>
              </w:rPr>
              <w:t>aligned</w:t>
            </w:r>
            <w:r>
              <w:rPr>
                <w:spacing w:val="-4"/>
                <w:sz w:val="18"/>
              </w:rPr>
              <w:t> </w:t>
            </w:r>
            <w:r>
              <w:rPr>
                <w:sz w:val="18"/>
              </w:rPr>
              <w:t>with</w:t>
            </w:r>
            <w:r>
              <w:rPr>
                <w:spacing w:val="-4"/>
                <w:sz w:val="18"/>
              </w:rPr>
              <w:t> </w:t>
            </w:r>
            <w:r>
              <w:rPr>
                <w:spacing w:val="-2"/>
                <w:sz w:val="18"/>
              </w:rPr>
              <w:t>schema:Recipe.</w:t>
            </w:r>
          </w:p>
        </w:tc>
      </w:tr>
      <w:tr>
        <w:trPr>
          <w:trHeight w:val="415" w:hRule="atLeast"/>
        </w:trPr>
        <w:tc>
          <w:tcPr>
            <w:tcW w:w="2866" w:type="dxa"/>
          </w:tcPr>
          <w:p>
            <w:pPr>
              <w:pStyle w:val="TableParagraph"/>
              <w:spacing w:line="240" w:lineRule="auto"/>
              <w:ind w:left="112"/>
              <w:rPr>
                <w:sz w:val="18"/>
              </w:rPr>
            </w:pPr>
            <w:r>
              <w:rPr>
                <w:spacing w:val="-2"/>
                <w:sz w:val="18"/>
              </w:rPr>
              <w:t>Ingredients</w:t>
            </w:r>
          </w:p>
        </w:tc>
        <w:tc>
          <w:tcPr>
            <w:tcW w:w="7578" w:type="dxa"/>
          </w:tcPr>
          <w:p>
            <w:pPr>
              <w:pStyle w:val="TableParagraph"/>
              <w:spacing w:line="210" w:lineRule="exact" w:before="0"/>
              <w:rPr>
                <w:sz w:val="18"/>
              </w:rPr>
            </w:pPr>
            <w:r>
              <w:rPr>
                <w:sz w:val="18"/>
              </w:rPr>
              <w:t>Extended</w:t>
            </w:r>
            <w:r>
              <w:rPr>
                <w:spacing w:val="-5"/>
                <w:sz w:val="18"/>
              </w:rPr>
              <w:t> </w:t>
            </w:r>
            <w:r>
              <w:rPr>
                <w:sz w:val="18"/>
              </w:rPr>
              <w:t>through</w:t>
            </w:r>
            <w:r>
              <w:rPr>
                <w:spacing w:val="-5"/>
                <w:sz w:val="18"/>
              </w:rPr>
              <w:t> </w:t>
            </w:r>
            <w:r>
              <w:rPr>
                <w:sz w:val="18"/>
              </w:rPr>
              <w:t>sro:IngredientUsage</w:t>
            </w:r>
            <w:r>
              <w:rPr>
                <w:spacing w:val="-5"/>
                <w:sz w:val="18"/>
              </w:rPr>
              <w:t> </w:t>
            </w:r>
            <w:r>
              <w:rPr>
                <w:sz w:val="18"/>
              </w:rPr>
              <w:t>to</w:t>
            </w:r>
            <w:r>
              <w:rPr>
                <w:spacing w:val="-5"/>
                <w:sz w:val="18"/>
              </w:rPr>
              <w:t> </w:t>
            </w:r>
            <w:r>
              <w:rPr>
                <w:sz w:val="18"/>
              </w:rPr>
              <w:t>represent</w:t>
            </w:r>
            <w:r>
              <w:rPr>
                <w:spacing w:val="-5"/>
                <w:sz w:val="18"/>
              </w:rPr>
              <w:t> </w:t>
            </w:r>
            <w:r>
              <w:rPr>
                <w:sz w:val="18"/>
              </w:rPr>
              <w:t>quantity,</w:t>
            </w:r>
            <w:r>
              <w:rPr>
                <w:spacing w:val="-5"/>
                <w:sz w:val="18"/>
              </w:rPr>
              <w:t> </w:t>
            </w:r>
            <w:r>
              <w:rPr>
                <w:sz w:val="18"/>
              </w:rPr>
              <w:t>unit,</w:t>
            </w:r>
            <w:r>
              <w:rPr>
                <w:spacing w:val="-5"/>
                <w:sz w:val="18"/>
              </w:rPr>
              <w:t> </w:t>
            </w:r>
            <w:r>
              <w:rPr>
                <w:sz w:val="18"/>
              </w:rPr>
              <w:t>state,</w:t>
            </w:r>
            <w:r>
              <w:rPr>
                <w:spacing w:val="-5"/>
                <w:sz w:val="18"/>
              </w:rPr>
              <w:t> </w:t>
            </w:r>
            <w:r>
              <w:rPr>
                <w:sz w:val="18"/>
              </w:rPr>
              <w:t>and</w:t>
            </w:r>
            <w:r>
              <w:rPr>
                <w:spacing w:val="-5"/>
                <w:sz w:val="18"/>
              </w:rPr>
              <w:t> </w:t>
            </w:r>
            <w:r>
              <w:rPr>
                <w:sz w:val="18"/>
              </w:rPr>
              <w:t>extraction </w:t>
            </w:r>
            <w:r>
              <w:rPr>
                <w:spacing w:val="-2"/>
                <w:sz w:val="18"/>
              </w:rPr>
              <w:t>confidence.</w:t>
            </w:r>
          </w:p>
        </w:tc>
      </w:tr>
      <w:tr>
        <w:trPr>
          <w:trHeight w:val="410" w:hRule="atLeast"/>
        </w:trPr>
        <w:tc>
          <w:tcPr>
            <w:tcW w:w="2866" w:type="dxa"/>
          </w:tcPr>
          <w:p>
            <w:pPr>
              <w:pStyle w:val="TableParagraph"/>
              <w:spacing w:line="204" w:lineRule="exact" w:before="0"/>
              <w:ind w:left="112"/>
              <w:rPr>
                <w:sz w:val="18"/>
              </w:rPr>
            </w:pPr>
            <w:r>
              <w:rPr>
                <w:sz w:val="18"/>
              </w:rPr>
              <w:t>Preparation</w:t>
            </w:r>
            <w:r>
              <w:rPr>
                <w:spacing w:val="-11"/>
                <w:sz w:val="18"/>
              </w:rPr>
              <w:t> </w:t>
            </w:r>
            <w:r>
              <w:rPr>
                <w:spacing w:val="-2"/>
                <w:sz w:val="18"/>
              </w:rPr>
              <w:t>steps</w:t>
            </w:r>
          </w:p>
        </w:tc>
        <w:tc>
          <w:tcPr>
            <w:tcW w:w="7578" w:type="dxa"/>
          </w:tcPr>
          <w:p>
            <w:pPr>
              <w:pStyle w:val="TableParagraph"/>
              <w:spacing w:line="206" w:lineRule="exact" w:before="0"/>
              <w:ind w:right="143"/>
              <w:rPr>
                <w:sz w:val="18"/>
              </w:rPr>
            </w:pPr>
            <w:r>
              <w:rPr>
                <w:sz w:val="18"/>
              </w:rPr>
              <w:t>Extended</w:t>
            </w:r>
            <w:r>
              <w:rPr>
                <w:spacing w:val="-7"/>
                <w:sz w:val="18"/>
              </w:rPr>
              <w:t> </w:t>
            </w:r>
            <w:r>
              <w:rPr>
                <w:sz w:val="18"/>
              </w:rPr>
              <w:t>with</w:t>
            </w:r>
            <w:r>
              <w:rPr>
                <w:spacing w:val="-7"/>
                <w:sz w:val="18"/>
              </w:rPr>
              <w:t> </w:t>
            </w:r>
            <w:r>
              <w:rPr>
                <w:sz w:val="18"/>
              </w:rPr>
              <w:t>ordered</w:t>
            </w:r>
            <w:r>
              <w:rPr>
                <w:spacing w:val="-7"/>
                <w:sz w:val="18"/>
              </w:rPr>
              <w:t> </w:t>
            </w:r>
            <w:r>
              <w:rPr>
                <w:sz w:val="18"/>
              </w:rPr>
              <w:t>sro:PreparationStep</w:t>
            </w:r>
            <w:r>
              <w:rPr>
                <w:spacing w:val="-7"/>
                <w:sz w:val="18"/>
              </w:rPr>
              <w:t> </w:t>
            </w:r>
            <w:r>
              <w:rPr>
                <w:sz w:val="18"/>
              </w:rPr>
              <w:t>instances,</w:t>
            </w:r>
            <w:r>
              <w:rPr>
                <w:spacing w:val="-7"/>
                <w:sz w:val="18"/>
              </w:rPr>
              <w:t> </w:t>
            </w:r>
            <w:r>
              <w:rPr>
                <w:sz w:val="18"/>
              </w:rPr>
              <w:t>step</w:t>
            </w:r>
            <w:r>
              <w:rPr>
                <w:spacing w:val="-7"/>
                <w:sz w:val="18"/>
              </w:rPr>
              <w:t> </w:t>
            </w:r>
            <w:r>
              <w:rPr>
                <w:sz w:val="18"/>
              </w:rPr>
              <w:t>numbers, nextStep/precedesStep relations, and required utilities.</w:t>
            </w:r>
          </w:p>
        </w:tc>
      </w:tr>
      <w:tr>
        <w:trPr>
          <w:trHeight w:val="413" w:hRule="atLeast"/>
        </w:trPr>
        <w:tc>
          <w:tcPr>
            <w:tcW w:w="2866" w:type="dxa"/>
          </w:tcPr>
          <w:p>
            <w:pPr>
              <w:pStyle w:val="TableParagraph"/>
              <w:spacing w:line="207" w:lineRule="exact" w:before="0"/>
              <w:ind w:left="112"/>
              <w:rPr>
                <w:sz w:val="18"/>
              </w:rPr>
            </w:pPr>
            <w:r>
              <w:rPr>
                <w:sz w:val="18"/>
              </w:rPr>
              <w:t>Diet</w:t>
            </w:r>
            <w:r>
              <w:rPr>
                <w:spacing w:val="-2"/>
                <w:sz w:val="18"/>
              </w:rPr>
              <w:t> </w:t>
            </w:r>
            <w:r>
              <w:rPr>
                <w:sz w:val="18"/>
              </w:rPr>
              <w:t>and</w:t>
            </w:r>
            <w:r>
              <w:rPr>
                <w:spacing w:val="-1"/>
                <w:sz w:val="18"/>
              </w:rPr>
              <w:t> </w:t>
            </w:r>
            <w:r>
              <w:rPr>
                <w:spacing w:val="-2"/>
                <w:sz w:val="18"/>
              </w:rPr>
              <w:t>calories</w:t>
            </w:r>
          </w:p>
        </w:tc>
        <w:tc>
          <w:tcPr>
            <w:tcW w:w="7578" w:type="dxa"/>
          </w:tcPr>
          <w:p>
            <w:pPr>
              <w:pStyle w:val="TableParagraph"/>
              <w:spacing w:line="206" w:lineRule="exact" w:before="0"/>
              <w:ind w:right="143"/>
              <w:rPr>
                <w:sz w:val="18"/>
              </w:rPr>
            </w:pPr>
            <w:r>
              <w:rPr>
                <w:sz w:val="18"/>
              </w:rPr>
              <w:t>Extended</w:t>
            </w:r>
            <w:r>
              <w:rPr>
                <w:spacing w:val="-4"/>
                <w:sz w:val="18"/>
              </w:rPr>
              <w:t> </w:t>
            </w:r>
            <w:r>
              <w:rPr>
                <w:sz w:val="18"/>
              </w:rPr>
              <w:t>with</w:t>
            </w:r>
            <w:r>
              <w:rPr>
                <w:spacing w:val="-4"/>
                <w:sz w:val="18"/>
              </w:rPr>
              <w:t> </w:t>
            </w:r>
            <w:r>
              <w:rPr>
                <w:sz w:val="18"/>
              </w:rPr>
              <w:t>controlled</w:t>
            </w:r>
            <w:r>
              <w:rPr>
                <w:spacing w:val="-4"/>
                <w:sz w:val="18"/>
              </w:rPr>
              <w:t> </w:t>
            </w:r>
            <w:r>
              <w:rPr>
                <w:sz w:val="18"/>
              </w:rPr>
              <w:t>diet</w:t>
            </w:r>
            <w:r>
              <w:rPr>
                <w:spacing w:val="-4"/>
                <w:sz w:val="18"/>
              </w:rPr>
              <w:t> </w:t>
            </w:r>
            <w:r>
              <w:rPr>
                <w:sz w:val="18"/>
              </w:rPr>
              <w:t>individuals,</w:t>
            </w:r>
            <w:r>
              <w:rPr>
                <w:spacing w:val="-4"/>
                <w:sz w:val="18"/>
              </w:rPr>
              <w:t> </w:t>
            </w:r>
            <w:r>
              <w:rPr>
                <w:sz w:val="18"/>
              </w:rPr>
              <w:t>nutrition</w:t>
            </w:r>
            <w:r>
              <w:rPr>
                <w:spacing w:val="-4"/>
                <w:sz w:val="18"/>
              </w:rPr>
              <w:t> </w:t>
            </w:r>
            <w:r>
              <w:rPr>
                <w:sz w:val="18"/>
              </w:rPr>
              <w:t>profiles,</w:t>
            </w:r>
            <w:r>
              <w:rPr>
                <w:spacing w:val="-3"/>
                <w:sz w:val="18"/>
              </w:rPr>
              <w:t> </w:t>
            </w:r>
            <w:r>
              <w:rPr>
                <w:sz w:val="18"/>
              </w:rPr>
              <w:t>allergen</w:t>
            </w:r>
            <w:r>
              <w:rPr>
                <w:spacing w:val="-4"/>
                <w:sz w:val="18"/>
              </w:rPr>
              <w:t> </w:t>
            </w:r>
            <w:r>
              <w:rPr>
                <w:sz w:val="18"/>
              </w:rPr>
              <w:t>metadata,</w:t>
            </w:r>
            <w:r>
              <w:rPr>
                <w:spacing w:val="-4"/>
                <w:sz w:val="18"/>
              </w:rPr>
              <w:t> </w:t>
            </w:r>
            <w:r>
              <w:rPr>
                <w:sz w:val="18"/>
              </w:rPr>
              <w:t>and</w:t>
            </w:r>
            <w:r>
              <w:rPr>
                <w:spacing w:val="-4"/>
                <w:sz w:val="18"/>
              </w:rPr>
              <w:t> </w:t>
            </w:r>
            <w:r>
              <w:rPr>
                <w:sz w:val="18"/>
              </w:rPr>
              <w:t>per- serving nutrient values.</w:t>
            </w:r>
          </w:p>
        </w:tc>
      </w:tr>
      <w:tr>
        <w:trPr>
          <w:trHeight w:val="205" w:hRule="atLeast"/>
        </w:trPr>
        <w:tc>
          <w:tcPr>
            <w:tcW w:w="2866" w:type="dxa"/>
          </w:tcPr>
          <w:p>
            <w:pPr>
              <w:pStyle w:val="TableParagraph"/>
              <w:ind w:left="112"/>
              <w:rPr>
                <w:sz w:val="18"/>
              </w:rPr>
            </w:pPr>
            <w:r>
              <w:rPr>
                <w:spacing w:val="-2"/>
                <w:sz w:val="18"/>
              </w:rPr>
              <w:t>Querying</w:t>
            </w:r>
          </w:p>
        </w:tc>
        <w:tc>
          <w:tcPr>
            <w:tcW w:w="7578" w:type="dxa"/>
          </w:tcPr>
          <w:p>
            <w:pPr>
              <w:pStyle w:val="TableParagraph"/>
              <w:rPr>
                <w:sz w:val="18"/>
              </w:rPr>
            </w:pPr>
            <w:r>
              <w:rPr>
                <w:sz w:val="18"/>
              </w:rPr>
              <w:t>Validated</w:t>
            </w:r>
            <w:r>
              <w:rPr>
                <w:spacing w:val="-7"/>
                <w:sz w:val="18"/>
              </w:rPr>
              <w:t> </w:t>
            </w:r>
            <w:r>
              <w:rPr>
                <w:sz w:val="18"/>
              </w:rPr>
              <w:t>with</w:t>
            </w:r>
            <w:r>
              <w:rPr>
                <w:spacing w:val="-6"/>
                <w:sz w:val="18"/>
              </w:rPr>
              <w:t> </w:t>
            </w:r>
            <w:r>
              <w:rPr>
                <w:sz w:val="18"/>
              </w:rPr>
              <w:t>SPARQL</w:t>
            </w:r>
            <w:r>
              <w:rPr>
                <w:spacing w:val="-6"/>
                <w:sz w:val="18"/>
              </w:rPr>
              <w:t> </w:t>
            </w:r>
            <w:r>
              <w:rPr>
                <w:sz w:val="18"/>
              </w:rPr>
              <w:t>competency</w:t>
            </w:r>
            <w:r>
              <w:rPr>
                <w:spacing w:val="-7"/>
                <w:sz w:val="18"/>
              </w:rPr>
              <w:t> </w:t>
            </w:r>
            <w:r>
              <w:rPr>
                <w:sz w:val="18"/>
              </w:rPr>
              <w:t>queries</w:t>
            </w:r>
            <w:r>
              <w:rPr>
                <w:spacing w:val="-6"/>
                <w:sz w:val="18"/>
              </w:rPr>
              <w:t> </w:t>
            </w:r>
            <w:r>
              <w:rPr>
                <w:sz w:val="18"/>
              </w:rPr>
              <w:t>included</w:t>
            </w:r>
            <w:r>
              <w:rPr>
                <w:spacing w:val="-6"/>
                <w:sz w:val="18"/>
              </w:rPr>
              <w:t> </w:t>
            </w:r>
            <w:r>
              <w:rPr>
                <w:sz w:val="18"/>
              </w:rPr>
              <w:t>in</w:t>
            </w:r>
            <w:r>
              <w:rPr>
                <w:spacing w:val="-6"/>
                <w:sz w:val="18"/>
              </w:rPr>
              <w:t> </w:t>
            </w:r>
            <w:r>
              <w:rPr>
                <w:spacing w:val="-2"/>
                <w:sz w:val="18"/>
              </w:rPr>
              <w:t>queries/competency_queries.rq.</w:t>
            </w:r>
          </w:p>
        </w:tc>
      </w:tr>
    </w:tbl>
    <w:p>
      <w:pPr>
        <w:pStyle w:val="TableParagraph"/>
        <w:spacing w:after="0"/>
        <w:rPr>
          <w:sz w:val="18"/>
        </w:rPr>
        <w:sectPr>
          <w:type w:val="continuous"/>
          <w:pgSz w:w="12240" w:h="15840"/>
          <w:pgMar w:top="860" w:bottom="280" w:left="720" w:right="720"/>
        </w:sectPr>
      </w:pPr>
    </w:p>
    <w:p>
      <w:pPr>
        <w:pStyle w:val="Heading1"/>
        <w:numPr>
          <w:ilvl w:val="0"/>
          <w:numId w:val="1"/>
        </w:numPr>
        <w:tabs>
          <w:tab w:pos="588" w:val="left" w:leader="none"/>
        </w:tabs>
        <w:spacing w:line="240" w:lineRule="auto" w:before="20" w:after="0"/>
        <w:ind w:left="588" w:right="0" w:hanging="298"/>
        <w:jc w:val="left"/>
      </w:pPr>
      <w:bookmarkStart w:name="2. Research Integration: Ontology Popula" w:id="3"/>
      <w:bookmarkEnd w:id="3"/>
      <w:r>
        <w:rPr>
          <w:b w:val="0"/>
        </w:rPr>
      </w:r>
      <w:r>
        <w:rPr>
          <w:color w:val="253138"/>
        </w:rPr>
        <w:t>Research</w:t>
      </w:r>
      <w:r>
        <w:rPr>
          <w:color w:val="253138"/>
          <w:spacing w:val="-6"/>
        </w:rPr>
        <w:t> </w:t>
      </w:r>
      <w:r>
        <w:rPr>
          <w:color w:val="253138"/>
        </w:rPr>
        <w:t>Integration:</w:t>
      </w:r>
      <w:r>
        <w:rPr>
          <w:color w:val="253138"/>
          <w:spacing w:val="-4"/>
        </w:rPr>
        <w:t> </w:t>
      </w:r>
      <w:r>
        <w:rPr>
          <w:color w:val="253138"/>
        </w:rPr>
        <w:t>Ontology</w:t>
      </w:r>
      <w:r>
        <w:rPr>
          <w:color w:val="253138"/>
          <w:spacing w:val="-7"/>
        </w:rPr>
        <w:t> </w:t>
      </w:r>
      <w:r>
        <w:rPr>
          <w:color w:val="253138"/>
        </w:rPr>
        <w:t>Population</w:t>
      </w:r>
      <w:r>
        <w:rPr>
          <w:color w:val="253138"/>
          <w:spacing w:val="-6"/>
        </w:rPr>
        <w:t> </w:t>
      </w:r>
      <w:r>
        <w:rPr>
          <w:color w:val="253138"/>
        </w:rPr>
        <w:t>using</w:t>
      </w:r>
      <w:r>
        <w:rPr>
          <w:color w:val="253138"/>
          <w:spacing w:val="-6"/>
        </w:rPr>
        <w:t> </w:t>
      </w:r>
      <w:r>
        <w:rPr>
          <w:color w:val="253138"/>
          <w:spacing w:val="-4"/>
        </w:rPr>
        <w:t>LLMs</w:t>
      </w:r>
    </w:p>
    <w:p>
      <w:pPr>
        <w:pStyle w:val="ListParagraph"/>
        <w:numPr>
          <w:ilvl w:val="1"/>
          <w:numId w:val="1"/>
        </w:numPr>
        <w:tabs>
          <w:tab w:pos="647" w:val="left" w:leader="none"/>
        </w:tabs>
        <w:spacing w:line="240" w:lineRule="auto" w:before="256" w:after="0"/>
        <w:ind w:left="647" w:right="0" w:hanging="357"/>
        <w:jc w:val="left"/>
        <w:rPr>
          <w:rFonts w:ascii="Calibri"/>
          <w:b/>
          <w:sz w:val="24"/>
        </w:rPr>
      </w:pPr>
      <w:bookmarkStart w:name="2.1 Selected study" w:id="4"/>
      <w:bookmarkEnd w:id="4"/>
      <w:r>
        <w:rPr/>
      </w:r>
      <w:r>
        <w:rPr>
          <w:rFonts w:ascii="Calibri"/>
          <w:b/>
          <w:color w:val="37464F"/>
          <w:sz w:val="24"/>
        </w:rPr>
        <w:t>Selected </w:t>
      </w:r>
      <w:r>
        <w:rPr>
          <w:rFonts w:ascii="Calibri"/>
          <w:b/>
          <w:color w:val="37464F"/>
          <w:spacing w:val="-2"/>
          <w:sz w:val="24"/>
        </w:rPr>
        <w:t>study</w:t>
      </w:r>
    </w:p>
    <w:p>
      <w:pPr>
        <w:pStyle w:val="BodyText"/>
        <w:spacing w:line="276" w:lineRule="auto" w:before="48"/>
        <w:ind w:left="290" w:right="421"/>
      </w:pPr>
      <w:r>
        <w:rPr/>
        <w:t>The selected Week 11 study is Ontology Population using LLMs by Norouzi, Barua, Christou, Gautam, Eells, Hitzler, and Shimizu. The paper investigates whether large language models can extract structured triples from natural-language</w:t>
      </w:r>
      <w:r>
        <w:rPr>
          <w:spacing w:val="-3"/>
        </w:rPr>
        <w:t> </w:t>
      </w:r>
      <w:r>
        <w:rPr/>
        <w:t>text</w:t>
      </w:r>
      <w:r>
        <w:rPr>
          <w:spacing w:val="-2"/>
        </w:rPr>
        <w:t> </w:t>
      </w:r>
      <w:r>
        <w:rPr/>
        <w:t>when</w:t>
      </w:r>
      <w:r>
        <w:rPr>
          <w:spacing w:val="-3"/>
        </w:rPr>
        <w:t> </w:t>
      </w:r>
      <w:r>
        <w:rPr/>
        <w:t>the output</w:t>
      </w:r>
      <w:r>
        <w:rPr>
          <w:spacing w:val="-3"/>
        </w:rPr>
        <w:t> </w:t>
      </w:r>
      <w:r>
        <w:rPr/>
        <w:t>is</w:t>
      </w:r>
      <w:r>
        <w:rPr>
          <w:spacing w:val="-1"/>
        </w:rPr>
        <w:t> </w:t>
      </w:r>
      <w:r>
        <w:rPr/>
        <w:t>constrained</w:t>
      </w:r>
      <w:r>
        <w:rPr>
          <w:spacing w:val="-3"/>
        </w:rPr>
        <w:t> </w:t>
      </w:r>
      <w:r>
        <w:rPr/>
        <w:t>by</w:t>
      </w:r>
      <w:r>
        <w:rPr>
          <w:spacing w:val="-2"/>
        </w:rPr>
        <w:t> </w:t>
      </w:r>
      <w:r>
        <w:rPr/>
        <w:t>a modular</w:t>
      </w:r>
      <w:r>
        <w:rPr>
          <w:spacing w:val="-3"/>
        </w:rPr>
        <w:t> </w:t>
      </w:r>
      <w:r>
        <w:rPr/>
        <w:t>ontology</w:t>
      </w:r>
      <w:r>
        <w:rPr>
          <w:spacing w:val="-2"/>
        </w:rPr>
        <w:t> </w:t>
      </w:r>
      <w:r>
        <w:rPr/>
        <w:t>schema. The</w:t>
      </w:r>
      <w:r>
        <w:rPr>
          <w:spacing w:val="-3"/>
        </w:rPr>
        <w:t> </w:t>
      </w:r>
      <w:r>
        <w:rPr/>
        <w:t>study</w:t>
      </w:r>
      <w:r>
        <w:rPr>
          <w:spacing w:val="-2"/>
        </w:rPr>
        <w:t> </w:t>
      </w:r>
      <w:r>
        <w:rPr/>
        <w:t>reports</w:t>
      </w:r>
      <w:r>
        <w:rPr>
          <w:spacing w:val="-2"/>
        </w:rPr>
        <w:t> </w:t>
      </w:r>
      <w:r>
        <w:rPr/>
        <w:t>that,</w:t>
      </w:r>
      <w:r>
        <w:rPr>
          <w:spacing w:val="-3"/>
        </w:rPr>
        <w:t> </w:t>
      </w:r>
      <w:r>
        <w:rPr/>
        <w:t>when a</w:t>
      </w:r>
      <w:r>
        <w:rPr>
          <w:spacing w:val="-5"/>
        </w:rPr>
        <w:t> </w:t>
      </w:r>
      <w:r>
        <w:rPr/>
        <w:t>modular</w:t>
      </w:r>
      <w:r>
        <w:rPr>
          <w:spacing w:val="-5"/>
        </w:rPr>
        <w:t> </w:t>
      </w:r>
      <w:r>
        <w:rPr/>
        <w:t>ontology</w:t>
      </w:r>
      <w:r>
        <w:rPr>
          <w:spacing w:val="-4"/>
        </w:rPr>
        <w:t> </w:t>
      </w:r>
      <w:r>
        <w:rPr/>
        <w:t>is</w:t>
      </w:r>
      <w:r>
        <w:rPr>
          <w:spacing w:val="-3"/>
        </w:rPr>
        <w:t> </w:t>
      </w:r>
      <w:r>
        <w:rPr/>
        <w:t>included as</w:t>
      </w:r>
      <w:r>
        <w:rPr>
          <w:spacing w:val="-4"/>
        </w:rPr>
        <w:t> </w:t>
      </w:r>
      <w:r>
        <w:rPr/>
        <w:t>guidance</w:t>
      </w:r>
      <w:r>
        <w:rPr>
          <w:spacing w:val="-5"/>
        </w:rPr>
        <w:t> </w:t>
      </w:r>
      <w:r>
        <w:rPr/>
        <w:t>in the</w:t>
      </w:r>
      <w:r>
        <w:rPr>
          <w:spacing w:val="-5"/>
        </w:rPr>
        <w:t> </w:t>
      </w:r>
      <w:r>
        <w:rPr/>
        <w:t>prompts,</w:t>
      </w:r>
      <w:r>
        <w:rPr>
          <w:spacing w:val="-4"/>
        </w:rPr>
        <w:t> </w:t>
      </w:r>
      <w:r>
        <w:rPr/>
        <w:t>LLM</w:t>
      </w:r>
      <w:r>
        <w:rPr>
          <w:spacing w:val="-5"/>
        </w:rPr>
        <w:t> </w:t>
      </w:r>
      <w:r>
        <w:rPr/>
        <w:t>extraction</w:t>
      </w:r>
      <w:r>
        <w:rPr>
          <w:spacing w:val="-5"/>
        </w:rPr>
        <w:t> </w:t>
      </w:r>
      <w:r>
        <w:rPr/>
        <w:t>can approach</w:t>
      </w:r>
      <w:r>
        <w:rPr>
          <w:spacing w:val="-5"/>
        </w:rPr>
        <w:t> </w:t>
      </w:r>
      <w:r>
        <w:rPr/>
        <w:t>approximately 90%</w:t>
      </w:r>
      <w:r>
        <w:rPr>
          <w:spacing w:val="-1"/>
        </w:rPr>
        <w:t> </w:t>
      </w:r>
      <w:r>
        <w:rPr/>
        <w:t>triple coverage against ground truth.</w:t>
      </w:r>
    </w:p>
    <w:p>
      <w:pPr>
        <w:pStyle w:val="ListParagraph"/>
        <w:numPr>
          <w:ilvl w:val="1"/>
          <w:numId w:val="1"/>
        </w:numPr>
        <w:tabs>
          <w:tab w:pos="647" w:val="left" w:leader="none"/>
        </w:tabs>
        <w:spacing w:line="240" w:lineRule="auto" w:before="197" w:after="0"/>
        <w:ind w:left="647" w:right="0" w:hanging="357"/>
        <w:jc w:val="left"/>
        <w:rPr>
          <w:rFonts w:ascii="Calibri"/>
          <w:b/>
          <w:sz w:val="24"/>
        </w:rPr>
      </w:pPr>
      <w:bookmarkStart w:name="2.2 Why this study was selected" w:id="5"/>
      <w:bookmarkEnd w:id="5"/>
      <w:r>
        <w:rPr/>
      </w:r>
      <w:r>
        <w:rPr>
          <w:rFonts w:ascii="Calibri"/>
          <w:b/>
          <w:color w:val="37464F"/>
          <w:sz w:val="24"/>
        </w:rPr>
        <w:t>Why this</w:t>
      </w:r>
      <w:r>
        <w:rPr>
          <w:rFonts w:ascii="Calibri"/>
          <w:b/>
          <w:color w:val="37464F"/>
          <w:spacing w:val="-1"/>
          <w:sz w:val="24"/>
        </w:rPr>
        <w:t> </w:t>
      </w:r>
      <w:r>
        <w:rPr>
          <w:rFonts w:ascii="Calibri"/>
          <w:b/>
          <w:color w:val="37464F"/>
          <w:sz w:val="24"/>
        </w:rPr>
        <w:t>study was</w:t>
      </w:r>
      <w:r>
        <w:rPr>
          <w:rFonts w:ascii="Calibri"/>
          <w:b/>
          <w:color w:val="37464F"/>
          <w:spacing w:val="-1"/>
          <w:sz w:val="24"/>
        </w:rPr>
        <w:t> </w:t>
      </w:r>
      <w:r>
        <w:rPr>
          <w:rFonts w:ascii="Calibri"/>
          <w:b/>
          <w:color w:val="37464F"/>
          <w:spacing w:val="-2"/>
          <w:sz w:val="24"/>
        </w:rPr>
        <w:t>selected</w:t>
      </w:r>
    </w:p>
    <w:p>
      <w:pPr>
        <w:pStyle w:val="ListParagraph"/>
        <w:numPr>
          <w:ilvl w:val="2"/>
          <w:numId w:val="1"/>
        </w:numPr>
        <w:tabs>
          <w:tab w:pos="650" w:val="left" w:leader="none"/>
        </w:tabs>
        <w:spacing w:line="268" w:lineRule="auto" w:before="50" w:after="0"/>
        <w:ind w:left="650" w:right="647" w:hanging="360"/>
        <w:jc w:val="left"/>
        <w:rPr>
          <w:sz w:val="20"/>
        </w:rPr>
      </w:pPr>
      <w:r>
        <w:rPr>
          <w:sz w:val="20"/>
        </w:rPr>
        <w:t>SRO</w:t>
      </w:r>
      <w:r>
        <w:rPr>
          <w:spacing w:val="-4"/>
          <w:sz w:val="20"/>
        </w:rPr>
        <w:t> </w:t>
      </w:r>
      <w:r>
        <w:rPr>
          <w:sz w:val="20"/>
        </w:rPr>
        <w:t>needs</w:t>
      </w:r>
      <w:r>
        <w:rPr>
          <w:spacing w:val="-4"/>
          <w:sz w:val="20"/>
        </w:rPr>
        <w:t> </w:t>
      </w:r>
      <w:r>
        <w:rPr>
          <w:sz w:val="20"/>
        </w:rPr>
        <w:t>to</w:t>
      </w:r>
      <w:r>
        <w:rPr>
          <w:spacing w:val="-1"/>
          <w:sz w:val="20"/>
        </w:rPr>
        <w:t> </w:t>
      </w:r>
      <w:r>
        <w:rPr>
          <w:sz w:val="20"/>
        </w:rPr>
        <w:t>populate</w:t>
      </w:r>
      <w:r>
        <w:rPr>
          <w:spacing w:val="-5"/>
          <w:sz w:val="20"/>
        </w:rPr>
        <w:t> </w:t>
      </w:r>
      <w:r>
        <w:rPr>
          <w:sz w:val="20"/>
        </w:rPr>
        <w:t>a</w:t>
      </w:r>
      <w:r>
        <w:rPr>
          <w:spacing w:val="-1"/>
          <w:sz w:val="20"/>
        </w:rPr>
        <w:t> </w:t>
      </w:r>
      <w:r>
        <w:rPr>
          <w:sz w:val="20"/>
        </w:rPr>
        <w:t>recipe</w:t>
      </w:r>
      <w:r>
        <w:rPr>
          <w:spacing w:val="-5"/>
          <w:sz w:val="20"/>
        </w:rPr>
        <w:t> </w:t>
      </w:r>
      <w:r>
        <w:rPr>
          <w:sz w:val="20"/>
        </w:rPr>
        <w:t>knowledge</w:t>
      </w:r>
      <w:r>
        <w:rPr>
          <w:spacing w:val="-5"/>
          <w:sz w:val="20"/>
        </w:rPr>
        <w:t> </w:t>
      </w:r>
      <w:r>
        <w:rPr>
          <w:sz w:val="20"/>
        </w:rPr>
        <w:t>graph</w:t>
      </w:r>
      <w:r>
        <w:rPr>
          <w:spacing w:val="-5"/>
          <w:sz w:val="20"/>
        </w:rPr>
        <w:t> </w:t>
      </w:r>
      <w:r>
        <w:rPr>
          <w:sz w:val="20"/>
        </w:rPr>
        <w:t>from</w:t>
      </w:r>
      <w:r>
        <w:rPr>
          <w:spacing w:val="-5"/>
          <w:sz w:val="20"/>
        </w:rPr>
        <w:t> </w:t>
      </w:r>
      <w:r>
        <w:rPr>
          <w:sz w:val="20"/>
        </w:rPr>
        <w:t>semi-structured</w:t>
      </w:r>
      <w:r>
        <w:rPr>
          <w:spacing w:val="-5"/>
          <w:sz w:val="20"/>
        </w:rPr>
        <w:t> </w:t>
      </w:r>
      <w:r>
        <w:rPr>
          <w:sz w:val="20"/>
        </w:rPr>
        <w:t>or</w:t>
      </w:r>
      <w:r>
        <w:rPr>
          <w:spacing w:val="-1"/>
          <w:sz w:val="20"/>
        </w:rPr>
        <w:t> </w:t>
      </w:r>
      <w:r>
        <w:rPr>
          <w:sz w:val="20"/>
        </w:rPr>
        <w:t>unstructured</w:t>
      </w:r>
      <w:r>
        <w:rPr>
          <w:spacing w:val="-5"/>
          <w:sz w:val="20"/>
        </w:rPr>
        <w:t> </w:t>
      </w:r>
      <w:r>
        <w:rPr>
          <w:sz w:val="20"/>
        </w:rPr>
        <w:t>recipe</w:t>
      </w:r>
      <w:r>
        <w:rPr>
          <w:spacing w:val="-5"/>
          <w:sz w:val="20"/>
        </w:rPr>
        <w:t> </w:t>
      </w:r>
      <w:r>
        <w:rPr>
          <w:sz w:val="20"/>
        </w:rPr>
        <w:t>text,</w:t>
      </w:r>
      <w:r>
        <w:rPr>
          <w:spacing w:val="-5"/>
          <w:sz w:val="20"/>
        </w:rPr>
        <w:t> </w:t>
      </w:r>
      <w:r>
        <w:rPr>
          <w:sz w:val="20"/>
        </w:rPr>
        <w:t>not only manually create classes in Protege.</w:t>
      </w:r>
    </w:p>
    <w:p>
      <w:pPr>
        <w:pStyle w:val="ListParagraph"/>
        <w:numPr>
          <w:ilvl w:val="2"/>
          <w:numId w:val="1"/>
        </w:numPr>
        <w:tabs>
          <w:tab w:pos="650" w:val="left" w:leader="none"/>
        </w:tabs>
        <w:spacing w:line="273" w:lineRule="auto" w:before="8" w:after="0"/>
        <w:ind w:left="650" w:right="650" w:hanging="360"/>
        <w:jc w:val="left"/>
        <w:rPr>
          <w:sz w:val="20"/>
        </w:rPr>
      </w:pPr>
      <w:r>
        <w:rPr>
          <w:sz w:val="20"/>
        </w:rPr>
        <w:t>Recipes naturally contain text fields: ingredient lines, cooking instructions, quantities, units, times, and diet descriptions.</w:t>
      </w:r>
      <w:r>
        <w:rPr>
          <w:spacing w:val="-5"/>
          <w:sz w:val="20"/>
        </w:rPr>
        <w:t> </w:t>
      </w:r>
      <w:r>
        <w:rPr>
          <w:sz w:val="20"/>
        </w:rPr>
        <w:t>These</w:t>
      </w:r>
      <w:r>
        <w:rPr>
          <w:spacing w:val="-5"/>
          <w:sz w:val="20"/>
        </w:rPr>
        <w:t> </w:t>
      </w:r>
      <w:r>
        <w:rPr>
          <w:sz w:val="20"/>
        </w:rPr>
        <w:t>are</w:t>
      </w:r>
      <w:r>
        <w:rPr>
          <w:spacing w:val="-5"/>
          <w:sz w:val="20"/>
        </w:rPr>
        <w:t> </w:t>
      </w:r>
      <w:r>
        <w:rPr>
          <w:sz w:val="20"/>
        </w:rPr>
        <w:t>exactly the</w:t>
      </w:r>
      <w:r>
        <w:rPr>
          <w:spacing w:val="-5"/>
          <w:sz w:val="20"/>
        </w:rPr>
        <w:t> </w:t>
      </w:r>
      <w:r>
        <w:rPr>
          <w:sz w:val="20"/>
        </w:rPr>
        <w:t>kinds</w:t>
      </w:r>
      <w:r>
        <w:rPr>
          <w:spacing w:val="-4"/>
          <w:sz w:val="20"/>
        </w:rPr>
        <w:t> </w:t>
      </w:r>
      <w:r>
        <w:rPr>
          <w:sz w:val="20"/>
        </w:rPr>
        <w:t>of</w:t>
      </w:r>
      <w:r>
        <w:rPr>
          <w:spacing w:val="-5"/>
          <w:sz w:val="20"/>
        </w:rPr>
        <w:t> </w:t>
      </w:r>
      <w:r>
        <w:rPr>
          <w:sz w:val="20"/>
        </w:rPr>
        <w:t>fields</w:t>
      </w:r>
      <w:r>
        <w:rPr>
          <w:spacing w:val="-4"/>
          <w:sz w:val="20"/>
        </w:rPr>
        <w:t> </w:t>
      </w:r>
      <w:r>
        <w:rPr>
          <w:sz w:val="20"/>
        </w:rPr>
        <w:t>that</w:t>
      </w:r>
      <w:r>
        <w:rPr>
          <w:spacing w:val="-1"/>
          <w:sz w:val="20"/>
        </w:rPr>
        <w:t> </w:t>
      </w:r>
      <w:r>
        <w:rPr>
          <w:sz w:val="20"/>
        </w:rPr>
        <w:t>require</w:t>
      </w:r>
      <w:r>
        <w:rPr>
          <w:spacing w:val="-5"/>
          <w:sz w:val="20"/>
        </w:rPr>
        <w:t> </w:t>
      </w:r>
      <w:r>
        <w:rPr>
          <w:sz w:val="20"/>
        </w:rPr>
        <w:t>extraction</w:t>
      </w:r>
      <w:r>
        <w:rPr>
          <w:spacing w:val="-1"/>
          <w:sz w:val="20"/>
        </w:rPr>
        <w:t> </w:t>
      </w:r>
      <w:r>
        <w:rPr>
          <w:sz w:val="20"/>
        </w:rPr>
        <w:t>and</w:t>
      </w:r>
      <w:r>
        <w:rPr>
          <w:spacing w:val="-1"/>
          <w:sz w:val="20"/>
        </w:rPr>
        <w:t> </w:t>
      </w:r>
      <w:r>
        <w:rPr>
          <w:sz w:val="20"/>
        </w:rPr>
        <w:t>mapping</w:t>
      </w:r>
      <w:r>
        <w:rPr>
          <w:spacing w:val="-5"/>
          <w:sz w:val="20"/>
        </w:rPr>
        <w:t> </w:t>
      </w:r>
      <w:r>
        <w:rPr>
          <w:sz w:val="20"/>
        </w:rPr>
        <w:t>to</w:t>
      </w:r>
      <w:r>
        <w:rPr>
          <w:spacing w:val="-5"/>
          <w:sz w:val="20"/>
        </w:rPr>
        <w:t> </w:t>
      </w:r>
      <w:r>
        <w:rPr>
          <w:sz w:val="20"/>
        </w:rPr>
        <w:t>ontology concepts.</w:t>
      </w:r>
    </w:p>
    <w:p>
      <w:pPr>
        <w:pStyle w:val="ListParagraph"/>
        <w:numPr>
          <w:ilvl w:val="2"/>
          <w:numId w:val="1"/>
        </w:numPr>
        <w:tabs>
          <w:tab w:pos="650" w:val="left" w:leader="none"/>
        </w:tabs>
        <w:spacing w:line="271" w:lineRule="auto" w:before="4" w:after="0"/>
        <w:ind w:left="650" w:right="550" w:hanging="360"/>
        <w:jc w:val="left"/>
        <w:rPr>
          <w:sz w:val="20"/>
        </w:rPr>
      </w:pPr>
      <w:r>
        <w:rPr>
          <w:sz w:val="20"/>
        </w:rPr>
        <w:t>The paper gives a practical strategy for reducing hallucination: provide the ontology modules as a schema constraint,</w:t>
      </w:r>
      <w:r>
        <w:rPr>
          <w:spacing w:val="-5"/>
          <w:sz w:val="20"/>
        </w:rPr>
        <w:t> </w:t>
      </w:r>
      <w:r>
        <w:rPr>
          <w:sz w:val="20"/>
        </w:rPr>
        <w:t>retrieve</w:t>
      </w:r>
      <w:r>
        <w:rPr>
          <w:spacing w:val="-5"/>
          <w:sz w:val="20"/>
        </w:rPr>
        <w:t> </w:t>
      </w:r>
      <w:r>
        <w:rPr>
          <w:sz w:val="20"/>
        </w:rPr>
        <w:t>only</w:t>
      </w:r>
      <w:r>
        <w:rPr>
          <w:spacing w:val="-3"/>
          <w:sz w:val="20"/>
        </w:rPr>
        <w:t> </w:t>
      </w:r>
      <w:r>
        <w:rPr>
          <w:sz w:val="20"/>
        </w:rPr>
        <w:t>relevant</w:t>
      </w:r>
      <w:r>
        <w:rPr>
          <w:spacing w:val="-5"/>
          <w:sz w:val="20"/>
        </w:rPr>
        <w:t> </w:t>
      </w:r>
      <w:r>
        <w:rPr>
          <w:sz w:val="20"/>
        </w:rPr>
        <w:t>text,</w:t>
      </w:r>
      <w:r>
        <w:rPr>
          <w:spacing w:val="-5"/>
          <w:sz w:val="20"/>
        </w:rPr>
        <w:t> </w:t>
      </w:r>
      <w:r>
        <w:rPr>
          <w:sz w:val="20"/>
        </w:rPr>
        <w:t>ask</w:t>
      </w:r>
      <w:r>
        <w:rPr>
          <w:spacing w:val="-4"/>
          <w:sz w:val="20"/>
        </w:rPr>
        <w:t> </w:t>
      </w:r>
      <w:r>
        <w:rPr>
          <w:sz w:val="20"/>
        </w:rPr>
        <w:t>the</w:t>
      </w:r>
      <w:r>
        <w:rPr>
          <w:spacing w:val="-5"/>
          <w:sz w:val="20"/>
        </w:rPr>
        <w:t> </w:t>
      </w:r>
      <w:r>
        <w:rPr>
          <w:sz w:val="20"/>
        </w:rPr>
        <w:t>model</w:t>
      </w:r>
      <w:r>
        <w:rPr>
          <w:spacing w:val="-3"/>
          <w:sz w:val="20"/>
        </w:rPr>
        <w:t> </w:t>
      </w:r>
      <w:r>
        <w:rPr>
          <w:sz w:val="20"/>
        </w:rPr>
        <w:t>to</w:t>
      </w:r>
      <w:r>
        <w:rPr>
          <w:spacing w:val="-5"/>
          <w:sz w:val="20"/>
        </w:rPr>
        <w:t> </w:t>
      </w:r>
      <w:r>
        <w:rPr>
          <w:sz w:val="20"/>
        </w:rPr>
        <w:t>skip</w:t>
      </w:r>
      <w:r>
        <w:rPr>
          <w:spacing w:val="-5"/>
          <w:sz w:val="20"/>
        </w:rPr>
        <w:t> </w:t>
      </w:r>
      <w:r>
        <w:rPr>
          <w:sz w:val="20"/>
        </w:rPr>
        <w:t>unsupported</w:t>
      </w:r>
      <w:r>
        <w:rPr>
          <w:spacing w:val="-5"/>
          <w:sz w:val="20"/>
        </w:rPr>
        <w:t> </w:t>
      </w:r>
      <w:r>
        <w:rPr>
          <w:sz w:val="20"/>
        </w:rPr>
        <w:t>facts, and</w:t>
      </w:r>
      <w:r>
        <w:rPr>
          <w:spacing w:val="-5"/>
          <w:sz w:val="20"/>
        </w:rPr>
        <w:t> </w:t>
      </w:r>
      <w:r>
        <w:rPr>
          <w:sz w:val="20"/>
        </w:rPr>
        <w:t>validate</w:t>
      </w:r>
      <w:r>
        <w:rPr>
          <w:spacing w:val="-1"/>
          <w:sz w:val="20"/>
        </w:rPr>
        <w:t> </w:t>
      </w:r>
      <w:r>
        <w:rPr>
          <w:sz w:val="20"/>
        </w:rPr>
        <w:t>the</w:t>
      </w:r>
      <w:r>
        <w:rPr>
          <w:spacing w:val="-5"/>
          <w:sz w:val="20"/>
        </w:rPr>
        <w:t> </w:t>
      </w:r>
      <w:r>
        <w:rPr>
          <w:sz w:val="20"/>
        </w:rPr>
        <w:t>output before loading triples.</w:t>
      </w:r>
    </w:p>
    <w:p>
      <w:pPr>
        <w:pStyle w:val="ListParagraph"/>
        <w:numPr>
          <w:ilvl w:val="1"/>
          <w:numId w:val="1"/>
        </w:numPr>
        <w:tabs>
          <w:tab w:pos="647" w:val="left" w:leader="none"/>
        </w:tabs>
        <w:spacing w:line="240" w:lineRule="auto" w:before="206" w:after="0"/>
        <w:ind w:left="647" w:right="0" w:hanging="357"/>
        <w:jc w:val="left"/>
        <w:rPr>
          <w:rFonts w:ascii="Calibri"/>
          <w:b/>
          <w:sz w:val="24"/>
        </w:rPr>
      </w:pPr>
      <w:bookmarkStart w:name="2.3 Relevance to SRO" w:id="6"/>
      <w:bookmarkEnd w:id="6"/>
      <w:r>
        <w:rPr/>
      </w:r>
      <w:r>
        <w:rPr>
          <w:rFonts w:ascii="Calibri"/>
          <w:b/>
          <w:color w:val="37464F"/>
          <w:sz w:val="24"/>
        </w:rPr>
        <w:t>Relevance</w:t>
      </w:r>
      <w:r>
        <w:rPr>
          <w:rFonts w:ascii="Calibri"/>
          <w:b/>
          <w:color w:val="37464F"/>
          <w:spacing w:val="-1"/>
          <w:sz w:val="24"/>
        </w:rPr>
        <w:t> </w:t>
      </w:r>
      <w:r>
        <w:rPr>
          <w:rFonts w:ascii="Calibri"/>
          <w:b/>
          <w:color w:val="37464F"/>
          <w:sz w:val="24"/>
        </w:rPr>
        <w:t>to</w:t>
      </w:r>
      <w:r>
        <w:rPr>
          <w:rFonts w:ascii="Calibri"/>
          <w:b/>
          <w:color w:val="37464F"/>
          <w:spacing w:val="1"/>
          <w:sz w:val="24"/>
        </w:rPr>
        <w:t> </w:t>
      </w:r>
      <w:r>
        <w:rPr>
          <w:rFonts w:ascii="Calibri"/>
          <w:b/>
          <w:color w:val="37464F"/>
          <w:spacing w:val="-5"/>
          <w:sz w:val="24"/>
        </w:rPr>
        <w:t>SRO</w:t>
      </w:r>
    </w:p>
    <w:p>
      <w:pPr>
        <w:pStyle w:val="BodyText"/>
        <w:spacing w:line="276" w:lineRule="auto" w:before="43"/>
        <w:ind w:left="290" w:right="335"/>
      </w:pPr>
      <w:r>
        <w:rPr/>
        <w:t>The core relevance is ontology population. In Phase 1, SRO was mainly a conceptual model. In Phase 2, SRO must also explain how data will enter the ontology. The selected study is used to design the SRO data acquisition pipeline:</w:t>
      </w:r>
      <w:r>
        <w:rPr>
          <w:spacing w:val="-5"/>
        </w:rPr>
        <w:t> </w:t>
      </w:r>
      <w:r>
        <w:rPr/>
        <w:t>recipe</w:t>
      </w:r>
      <w:r>
        <w:rPr>
          <w:spacing w:val="-5"/>
        </w:rPr>
        <w:t> </w:t>
      </w:r>
      <w:r>
        <w:rPr/>
        <w:t>sources are</w:t>
      </w:r>
      <w:r>
        <w:rPr>
          <w:spacing w:val="-5"/>
        </w:rPr>
        <w:t> </w:t>
      </w:r>
      <w:r>
        <w:rPr/>
        <w:t>collected,</w:t>
      </w:r>
      <w:r>
        <w:rPr>
          <w:spacing w:val="-5"/>
        </w:rPr>
        <w:t> </w:t>
      </w:r>
      <w:r>
        <w:rPr/>
        <w:t>cleaned,</w:t>
      </w:r>
      <w:r>
        <w:rPr>
          <w:spacing w:val="-5"/>
        </w:rPr>
        <w:t> </w:t>
      </w:r>
      <w:r>
        <w:rPr/>
        <w:t>segmented</w:t>
      </w:r>
      <w:r>
        <w:rPr>
          <w:spacing w:val="-5"/>
        </w:rPr>
        <w:t> </w:t>
      </w:r>
      <w:r>
        <w:rPr/>
        <w:t>into</w:t>
      </w:r>
      <w:r>
        <w:rPr>
          <w:spacing w:val="-5"/>
        </w:rPr>
        <w:t> </w:t>
      </w:r>
      <w:r>
        <w:rPr/>
        <w:t>modules, mapped</w:t>
      </w:r>
      <w:r>
        <w:rPr>
          <w:spacing w:val="-5"/>
        </w:rPr>
        <w:t> </w:t>
      </w:r>
      <w:r>
        <w:rPr/>
        <w:t>with</w:t>
      </w:r>
      <w:r>
        <w:rPr>
          <w:spacing w:val="-1"/>
        </w:rPr>
        <w:t> </w:t>
      </w:r>
      <w:r>
        <w:rPr/>
        <w:t>an</w:t>
      </w:r>
      <w:r>
        <w:rPr>
          <w:spacing w:val="-5"/>
        </w:rPr>
        <w:t> </w:t>
      </w:r>
      <w:r>
        <w:rPr/>
        <w:t>ontology-guided</w:t>
      </w:r>
      <w:r>
        <w:rPr>
          <w:spacing w:val="-5"/>
        </w:rPr>
        <w:t> </w:t>
      </w:r>
      <w:r>
        <w:rPr/>
        <w:t>prompt, converted to RDF, and validated through SPARQL/SHACL-style checks.</w:t>
      </w:r>
    </w:p>
    <w:p>
      <w:pPr>
        <w:pStyle w:val="BodyText"/>
        <w:spacing w:before="4"/>
        <w:rPr>
          <w:sz w:val="17"/>
        </w:r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3011"/>
        <w:gridCol w:w="7433"/>
      </w:tblGrid>
      <w:tr>
        <w:trPr>
          <w:trHeight w:val="205" w:hRule="atLeast"/>
        </w:trPr>
        <w:tc>
          <w:tcPr>
            <w:tcW w:w="3011" w:type="dxa"/>
            <w:shd w:val="clear" w:color="auto" w:fill="EBEEF0"/>
          </w:tcPr>
          <w:p>
            <w:pPr>
              <w:pStyle w:val="TableParagraph"/>
              <w:ind w:left="112"/>
              <w:rPr>
                <w:rFonts w:ascii="Arial"/>
                <w:b/>
                <w:sz w:val="18"/>
              </w:rPr>
            </w:pPr>
            <w:r>
              <w:rPr>
                <w:rFonts w:ascii="Arial"/>
                <w:b/>
                <w:sz w:val="18"/>
              </w:rPr>
              <w:t>Paper</w:t>
            </w:r>
            <w:r>
              <w:rPr>
                <w:rFonts w:ascii="Arial"/>
                <w:b/>
                <w:spacing w:val="-5"/>
                <w:sz w:val="18"/>
              </w:rPr>
              <w:t> </w:t>
            </w:r>
            <w:r>
              <w:rPr>
                <w:rFonts w:ascii="Arial"/>
                <w:b/>
                <w:spacing w:val="-4"/>
                <w:sz w:val="18"/>
              </w:rPr>
              <w:t>idea</w:t>
            </w:r>
          </w:p>
        </w:tc>
        <w:tc>
          <w:tcPr>
            <w:tcW w:w="7433" w:type="dxa"/>
            <w:shd w:val="clear" w:color="auto" w:fill="EBEEF0"/>
          </w:tcPr>
          <w:p>
            <w:pPr>
              <w:pStyle w:val="TableParagraph"/>
              <w:rPr>
                <w:rFonts w:ascii="Arial"/>
                <w:b/>
                <w:sz w:val="18"/>
              </w:rPr>
            </w:pPr>
            <w:r>
              <w:rPr>
                <w:rFonts w:ascii="Arial"/>
                <w:b/>
                <w:sz w:val="18"/>
              </w:rPr>
              <w:t>SRO</w:t>
            </w:r>
            <w:r>
              <w:rPr>
                <w:rFonts w:ascii="Arial"/>
                <w:b/>
                <w:spacing w:val="-3"/>
                <w:sz w:val="18"/>
              </w:rPr>
              <w:t> </w:t>
            </w:r>
            <w:r>
              <w:rPr>
                <w:rFonts w:ascii="Arial"/>
                <w:b/>
                <w:spacing w:val="-2"/>
                <w:sz w:val="18"/>
              </w:rPr>
              <w:t>adaptation</w:t>
            </w:r>
          </w:p>
        </w:tc>
      </w:tr>
      <w:tr>
        <w:trPr>
          <w:trHeight w:val="415" w:hRule="atLeast"/>
        </w:trPr>
        <w:tc>
          <w:tcPr>
            <w:tcW w:w="3011" w:type="dxa"/>
          </w:tcPr>
          <w:p>
            <w:pPr>
              <w:pStyle w:val="TableParagraph"/>
              <w:spacing w:line="210" w:lineRule="exact" w:before="0"/>
              <w:ind w:left="112"/>
              <w:rPr>
                <w:sz w:val="18"/>
              </w:rPr>
            </w:pPr>
            <w:r>
              <w:rPr>
                <w:sz w:val="18"/>
              </w:rPr>
              <w:t>Modular</w:t>
            </w:r>
            <w:r>
              <w:rPr>
                <w:spacing w:val="-13"/>
                <w:sz w:val="18"/>
              </w:rPr>
              <w:t> </w:t>
            </w:r>
            <w:r>
              <w:rPr>
                <w:sz w:val="18"/>
              </w:rPr>
              <w:t>ontology</w:t>
            </w:r>
            <w:r>
              <w:rPr>
                <w:spacing w:val="-12"/>
                <w:sz w:val="18"/>
              </w:rPr>
              <w:t> </w:t>
            </w:r>
            <w:r>
              <w:rPr>
                <w:sz w:val="18"/>
              </w:rPr>
              <w:t>guidance</w:t>
            </w:r>
            <w:r>
              <w:rPr>
                <w:spacing w:val="-13"/>
                <w:sz w:val="18"/>
              </w:rPr>
              <w:t> </w:t>
            </w:r>
            <w:r>
              <w:rPr>
                <w:sz w:val="18"/>
              </w:rPr>
              <w:t>in </w:t>
            </w:r>
            <w:r>
              <w:rPr>
                <w:spacing w:val="-2"/>
                <w:sz w:val="18"/>
              </w:rPr>
              <w:t>prompts</w:t>
            </w:r>
          </w:p>
        </w:tc>
        <w:tc>
          <w:tcPr>
            <w:tcW w:w="7433" w:type="dxa"/>
          </w:tcPr>
          <w:p>
            <w:pPr>
              <w:pStyle w:val="TableParagraph"/>
              <w:spacing w:line="210" w:lineRule="exact" w:before="0"/>
              <w:rPr>
                <w:sz w:val="18"/>
              </w:rPr>
            </w:pPr>
            <w:r>
              <w:rPr>
                <w:sz w:val="18"/>
              </w:rPr>
              <w:t>Provide</w:t>
            </w:r>
            <w:r>
              <w:rPr>
                <w:spacing w:val="-5"/>
                <w:sz w:val="18"/>
              </w:rPr>
              <w:t> </w:t>
            </w:r>
            <w:r>
              <w:rPr>
                <w:sz w:val="18"/>
              </w:rPr>
              <w:t>Recipe,</w:t>
            </w:r>
            <w:r>
              <w:rPr>
                <w:spacing w:val="-5"/>
                <w:sz w:val="18"/>
              </w:rPr>
              <w:t> </w:t>
            </w:r>
            <w:r>
              <w:rPr>
                <w:sz w:val="18"/>
              </w:rPr>
              <w:t>IngredientUsage,</w:t>
            </w:r>
            <w:r>
              <w:rPr>
                <w:spacing w:val="-5"/>
                <w:sz w:val="18"/>
              </w:rPr>
              <w:t> </w:t>
            </w:r>
            <w:r>
              <w:rPr>
                <w:sz w:val="18"/>
              </w:rPr>
              <w:t>PreparationStep,</w:t>
            </w:r>
            <w:r>
              <w:rPr>
                <w:spacing w:val="-5"/>
                <w:sz w:val="18"/>
              </w:rPr>
              <w:t> </w:t>
            </w:r>
            <w:r>
              <w:rPr>
                <w:sz w:val="18"/>
              </w:rPr>
              <w:t>NutritionProfile,</w:t>
            </w:r>
            <w:r>
              <w:rPr>
                <w:spacing w:val="-5"/>
                <w:sz w:val="18"/>
              </w:rPr>
              <w:t> </w:t>
            </w:r>
            <w:r>
              <w:rPr>
                <w:sz w:val="18"/>
              </w:rPr>
              <w:t>DietType,</w:t>
            </w:r>
            <w:r>
              <w:rPr>
                <w:spacing w:val="-5"/>
                <w:sz w:val="18"/>
              </w:rPr>
              <w:t> </w:t>
            </w:r>
            <w:r>
              <w:rPr>
                <w:sz w:val="18"/>
              </w:rPr>
              <w:t>and</w:t>
            </w:r>
            <w:r>
              <w:rPr>
                <w:spacing w:val="-5"/>
                <w:sz w:val="18"/>
              </w:rPr>
              <w:t> </w:t>
            </w:r>
            <w:r>
              <w:rPr>
                <w:sz w:val="18"/>
              </w:rPr>
              <w:t>Utility modules to the extraction prompt.</w:t>
            </w:r>
          </w:p>
        </w:tc>
      </w:tr>
      <w:tr>
        <w:trPr>
          <w:trHeight w:val="411" w:hRule="atLeast"/>
        </w:trPr>
        <w:tc>
          <w:tcPr>
            <w:tcW w:w="3011" w:type="dxa"/>
          </w:tcPr>
          <w:p>
            <w:pPr>
              <w:pStyle w:val="TableParagraph"/>
              <w:spacing w:line="206" w:lineRule="exact" w:before="0"/>
              <w:ind w:left="112" w:right="49"/>
              <w:rPr>
                <w:sz w:val="18"/>
              </w:rPr>
            </w:pPr>
            <w:r>
              <w:rPr>
                <w:sz w:val="18"/>
              </w:rPr>
              <w:t>Data</w:t>
            </w:r>
            <w:r>
              <w:rPr>
                <w:spacing w:val="-15"/>
                <w:sz w:val="18"/>
              </w:rPr>
              <w:t> </w:t>
            </w:r>
            <w:r>
              <w:rPr>
                <w:sz w:val="18"/>
              </w:rPr>
              <w:t>preprocessing</w:t>
            </w:r>
            <w:r>
              <w:rPr>
                <w:spacing w:val="-12"/>
                <w:sz w:val="18"/>
              </w:rPr>
              <w:t> </w:t>
            </w:r>
            <w:r>
              <w:rPr>
                <w:sz w:val="18"/>
              </w:rPr>
              <w:t>before </w:t>
            </w:r>
            <w:r>
              <w:rPr>
                <w:spacing w:val="-2"/>
                <w:sz w:val="18"/>
              </w:rPr>
              <w:t>extraction</w:t>
            </w:r>
          </w:p>
        </w:tc>
        <w:tc>
          <w:tcPr>
            <w:tcW w:w="7433" w:type="dxa"/>
          </w:tcPr>
          <w:p>
            <w:pPr>
              <w:pStyle w:val="TableParagraph"/>
              <w:spacing w:line="206" w:lineRule="exact" w:before="0"/>
              <w:rPr>
                <w:sz w:val="18"/>
              </w:rPr>
            </w:pPr>
            <w:r>
              <w:rPr>
                <w:sz w:val="18"/>
              </w:rPr>
              <w:t>Clean</w:t>
            </w:r>
            <w:r>
              <w:rPr>
                <w:spacing w:val="-4"/>
                <w:sz w:val="18"/>
              </w:rPr>
              <w:t> </w:t>
            </w:r>
            <w:r>
              <w:rPr>
                <w:sz w:val="18"/>
              </w:rPr>
              <w:t>recipe</w:t>
            </w:r>
            <w:r>
              <w:rPr>
                <w:spacing w:val="-4"/>
                <w:sz w:val="18"/>
              </w:rPr>
              <w:t> </w:t>
            </w:r>
            <w:r>
              <w:rPr>
                <w:sz w:val="18"/>
              </w:rPr>
              <w:t>pages</w:t>
            </w:r>
            <w:r>
              <w:rPr>
                <w:spacing w:val="-4"/>
                <w:sz w:val="18"/>
              </w:rPr>
              <w:t> </w:t>
            </w:r>
            <w:r>
              <w:rPr>
                <w:sz w:val="18"/>
              </w:rPr>
              <w:t>or</w:t>
            </w:r>
            <w:r>
              <w:rPr>
                <w:spacing w:val="-4"/>
                <w:sz w:val="18"/>
              </w:rPr>
              <w:t> </w:t>
            </w:r>
            <w:r>
              <w:rPr>
                <w:sz w:val="18"/>
              </w:rPr>
              <w:t>CSV</w:t>
            </w:r>
            <w:r>
              <w:rPr>
                <w:spacing w:val="-4"/>
                <w:sz w:val="18"/>
              </w:rPr>
              <w:t> </w:t>
            </w:r>
            <w:r>
              <w:rPr>
                <w:sz w:val="18"/>
              </w:rPr>
              <w:t>rows,</w:t>
            </w:r>
            <w:r>
              <w:rPr>
                <w:spacing w:val="-4"/>
                <w:sz w:val="18"/>
              </w:rPr>
              <w:t> </w:t>
            </w:r>
            <w:r>
              <w:rPr>
                <w:sz w:val="18"/>
              </w:rPr>
              <w:t>normalize</w:t>
            </w:r>
            <w:r>
              <w:rPr>
                <w:spacing w:val="-4"/>
                <w:sz w:val="18"/>
              </w:rPr>
              <w:t> </w:t>
            </w:r>
            <w:r>
              <w:rPr>
                <w:sz w:val="18"/>
              </w:rPr>
              <w:t>ingredient</w:t>
            </w:r>
            <w:r>
              <w:rPr>
                <w:spacing w:val="-4"/>
                <w:sz w:val="18"/>
              </w:rPr>
              <w:t> </w:t>
            </w:r>
            <w:r>
              <w:rPr>
                <w:sz w:val="18"/>
              </w:rPr>
              <w:t>lines,</w:t>
            </w:r>
            <w:r>
              <w:rPr>
                <w:spacing w:val="-5"/>
                <w:sz w:val="18"/>
              </w:rPr>
              <w:t> </w:t>
            </w:r>
            <w:r>
              <w:rPr>
                <w:sz w:val="18"/>
              </w:rPr>
              <w:t>remove</w:t>
            </w:r>
            <w:r>
              <w:rPr>
                <w:spacing w:val="-4"/>
                <w:sz w:val="18"/>
              </w:rPr>
              <w:t> </w:t>
            </w:r>
            <w:r>
              <w:rPr>
                <w:sz w:val="18"/>
              </w:rPr>
              <w:t>irrelevant</w:t>
            </w:r>
            <w:r>
              <w:rPr>
                <w:spacing w:val="-4"/>
                <w:sz w:val="18"/>
              </w:rPr>
              <w:t> </w:t>
            </w:r>
            <w:r>
              <w:rPr>
                <w:sz w:val="18"/>
              </w:rPr>
              <w:t>text, deduplicate recipes, and segment instructions into steps.</w:t>
            </w:r>
          </w:p>
        </w:tc>
      </w:tr>
      <w:tr>
        <w:trPr>
          <w:trHeight w:val="414" w:hRule="atLeast"/>
        </w:trPr>
        <w:tc>
          <w:tcPr>
            <w:tcW w:w="3011" w:type="dxa"/>
          </w:tcPr>
          <w:p>
            <w:pPr>
              <w:pStyle w:val="TableParagraph"/>
              <w:spacing w:line="207" w:lineRule="exact" w:before="0"/>
              <w:ind w:left="112"/>
              <w:rPr>
                <w:sz w:val="18"/>
              </w:rPr>
            </w:pPr>
            <w:r>
              <w:rPr>
                <w:sz w:val="18"/>
              </w:rPr>
              <w:t>Text</w:t>
            </w:r>
            <w:r>
              <w:rPr>
                <w:spacing w:val="-3"/>
                <w:sz w:val="18"/>
              </w:rPr>
              <w:t> </w:t>
            </w:r>
            <w:r>
              <w:rPr>
                <w:sz w:val="18"/>
              </w:rPr>
              <w:t>retrieval</w:t>
            </w:r>
            <w:r>
              <w:rPr>
                <w:spacing w:val="-4"/>
                <w:sz w:val="18"/>
              </w:rPr>
              <w:t> </w:t>
            </w:r>
            <w:r>
              <w:rPr>
                <w:sz w:val="18"/>
              </w:rPr>
              <w:t>and</w:t>
            </w:r>
            <w:r>
              <w:rPr>
                <w:spacing w:val="-2"/>
                <w:sz w:val="18"/>
              </w:rPr>
              <w:t> summarization</w:t>
            </w:r>
          </w:p>
        </w:tc>
        <w:tc>
          <w:tcPr>
            <w:tcW w:w="7433" w:type="dxa"/>
          </w:tcPr>
          <w:p>
            <w:pPr>
              <w:pStyle w:val="TableParagraph"/>
              <w:spacing w:line="206" w:lineRule="exact" w:before="0"/>
              <w:rPr>
                <w:sz w:val="18"/>
              </w:rPr>
            </w:pPr>
            <w:r>
              <w:rPr>
                <w:sz w:val="18"/>
              </w:rPr>
              <w:t>Extract</w:t>
            </w:r>
            <w:r>
              <w:rPr>
                <w:spacing w:val="-4"/>
                <w:sz w:val="18"/>
              </w:rPr>
              <w:t> </w:t>
            </w:r>
            <w:r>
              <w:rPr>
                <w:sz w:val="18"/>
              </w:rPr>
              <w:t>only</w:t>
            </w:r>
            <w:r>
              <w:rPr>
                <w:spacing w:val="-4"/>
                <w:sz w:val="18"/>
              </w:rPr>
              <w:t> </w:t>
            </w:r>
            <w:r>
              <w:rPr>
                <w:sz w:val="18"/>
              </w:rPr>
              <w:t>ingredient,</w:t>
            </w:r>
            <w:r>
              <w:rPr>
                <w:spacing w:val="-4"/>
                <w:sz w:val="18"/>
              </w:rPr>
              <w:t> </w:t>
            </w:r>
            <w:r>
              <w:rPr>
                <w:sz w:val="18"/>
              </w:rPr>
              <w:t>instruction,</w:t>
            </w:r>
            <w:r>
              <w:rPr>
                <w:spacing w:val="-4"/>
                <w:sz w:val="18"/>
              </w:rPr>
              <w:t> </w:t>
            </w:r>
            <w:r>
              <w:rPr>
                <w:sz w:val="18"/>
              </w:rPr>
              <w:t>time,</w:t>
            </w:r>
            <w:r>
              <w:rPr>
                <w:spacing w:val="-4"/>
                <w:sz w:val="18"/>
              </w:rPr>
              <w:t> </w:t>
            </w:r>
            <w:r>
              <w:rPr>
                <w:sz w:val="18"/>
              </w:rPr>
              <w:t>cuisine,</w:t>
            </w:r>
            <w:r>
              <w:rPr>
                <w:spacing w:val="-4"/>
                <w:sz w:val="18"/>
              </w:rPr>
              <w:t> </w:t>
            </w:r>
            <w:r>
              <w:rPr>
                <w:sz w:val="18"/>
              </w:rPr>
              <w:t>nutrition,</w:t>
            </w:r>
            <w:r>
              <w:rPr>
                <w:spacing w:val="-4"/>
                <w:sz w:val="18"/>
              </w:rPr>
              <w:t> </w:t>
            </w:r>
            <w:r>
              <w:rPr>
                <w:sz w:val="18"/>
              </w:rPr>
              <w:t>and</w:t>
            </w:r>
            <w:r>
              <w:rPr>
                <w:spacing w:val="-4"/>
                <w:sz w:val="18"/>
              </w:rPr>
              <w:t> </w:t>
            </w:r>
            <w:r>
              <w:rPr>
                <w:sz w:val="18"/>
              </w:rPr>
              <w:t>diet</w:t>
            </w:r>
            <w:r>
              <w:rPr>
                <w:spacing w:val="-4"/>
                <w:sz w:val="18"/>
              </w:rPr>
              <w:t> </w:t>
            </w:r>
            <w:r>
              <w:rPr>
                <w:sz w:val="18"/>
              </w:rPr>
              <w:t>fragments</w:t>
            </w:r>
            <w:r>
              <w:rPr>
                <w:spacing w:val="-4"/>
                <w:sz w:val="18"/>
              </w:rPr>
              <w:t> </w:t>
            </w:r>
            <w:r>
              <w:rPr>
                <w:sz w:val="18"/>
              </w:rPr>
              <w:t>from</w:t>
            </w:r>
            <w:r>
              <w:rPr>
                <w:spacing w:val="-3"/>
                <w:sz w:val="18"/>
              </w:rPr>
              <w:t> </w:t>
            </w:r>
            <w:r>
              <w:rPr>
                <w:sz w:val="18"/>
              </w:rPr>
              <w:t>long recipe documents before generating triples.</w:t>
            </w:r>
          </w:p>
        </w:tc>
      </w:tr>
      <w:tr>
        <w:trPr>
          <w:trHeight w:val="410" w:hRule="atLeast"/>
        </w:trPr>
        <w:tc>
          <w:tcPr>
            <w:tcW w:w="3011" w:type="dxa"/>
          </w:tcPr>
          <w:p>
            <w:pPr>
              <w:pStyle w:val="TableParagraph"/>
              <w:spacing w:line="240" w:lineRule="auto"/>
              <w:ind w:left="112"/>
              <w:rPr>
                <w:sz w:val="18"/>
              </w:rPr>
            </w:pPr>
            <w:r>
              <w:rPr>
                <w:sz w:val="18"/>
              </w:rPr>
              <w:t>KG</w:t>
            </w:r>
            <w:r>
              <w:rPr>
                <w:spacing w:val="-2"/>
                <w:sz w:val="18"/>
              </w:rPr>
              <w:t> population</w:t>
            </w:r>
          </w:p>
        </w:tc>
        <w:tc>
          <w:tcPr>
            <w:tcW w:w="7433" w:type="dxa"/>
          </w:tcPr>
          <w:p>
            <w:pPr>
              <w:pStyle w:val="TableParagraph"/>
              <w:spacing w:line="206" w:lineRule="exact" w:before="0"/>
              <w:rPr>
                <w:sz w:val="18"/>
              </w:rPr>
            </w:pPr>
            <w:r>
              <w:rPr>
                <w:sz w:val="18"/>
              </w:rPr>
              <w:t>Generate</w:t>
            </w:r>
            <w:r>
              <w:rPr>
                <w:spacing w:val="-5"/>
                <w:sz w:val="18"/>
              </w:rPr>
              <w:t> </w:t>
            </w:r>
            <w:r>
              <w:rPr>
                <w:sz w:val="18"/>
              </w:rPr>
              <w:t>TTL/CSV</w:t>
            </w:r>
            <w:r>
              <w:rPr>
                <w:spacing w:val="-5"/>
                <w:sz w:val="18"/>
              </w:rPr>
              <w:t> </w:t>
            </w:r>
            <w:r>
              <w:rPr>
                <w:sz w:val="18"/>
              </w:rPr>
              <w:t>triples</w:t>
            </w:r>
            <w:r>
              <w:rPr>
                <w:spacing w:val="-5"/>
                <w:sz w:val="18"/>
              </w:rPr>
              <w:t> </w:t>
            </w:r>
            <w:r>
              <w:rPr>
                <w:sz w:val="18"/>
              </w:rPr>
              <w:t>such</w:t>
            </w:r>
            <w:r>
              <w:rPr>
                <w:spacing w:val="-5"/>
                <w:sz w:val="18"/>
              </w:rPr>
              <w:t> </w:t>
            </w:r>
            <w:r>
              <w:rPr>
                <w:sz w:val="18"/>
              </w:rPr>
              <w:t>as</w:t>
            </w:r>
            <w:r>
              <w:rPr>
                <w:spacing w:val="-5"/>
                <w:sz w:val="18"/>
              </w:rPr>
              <w:t> </w:t>
            </w:r>
            <w:r>
              <w:rPr>
                <w:sz w:val="18"/>
              </w:rPr>
              <w:t>Recipe</w:t>
            </w:r>
            <w:r>
              <w:rPr>
                <w:spacing w:val="-3"/>
                <w:sz w:val="18"/>
              </w:rPr>
              <w:t> </w:t>
            </w:r>
            <w:r>
              <w:rPr>
                <w:sz w:val="18"/>
              </w:rPr>
              <w:t>-&gt;</w:t>
            </w:r>
            <w:r>
              <w:rPr>
                <w:spacing w:val="-5"/>
                <w:sz w:val="18"/>
              </w:rPr>
              <w:t> </w:t>
            </w:r>
            <w:r>
              <w:rPr>
                <w:sz w:val="18"/>
              </w:rPr>
              <w:t>hasIngredientUsage</w:t>
            </w:r>
            <w:r>
              <w:rPr>
                <w:spacing w:val="-3"/>
                <w:sz w:val="18"/>
              </w:rPr>
              <w:t> </w:t>
            </w:r>
            <w:r>
              <w:rPr>
                <w:sz w:val="18"/>
              </w:rPr>
              <w:t>-&gt;</w:t>
            </w:r>
            <w:r>
              <w:rPr>
                <w:spacing w:val="-5"/>
                <w:sz w:val="18"/>
              </w:rPr>
              <w:t> </w:t>
            </w:r>
            <w:r>
              <w:rPr>
                <w:sz w:val="18"/>
              </w:rPr>
              <w:t>IngredientUsage</w:t>
            </w:r>
            <w:r>
              <w:rPr>
                <w:spacing w:val="-3"/>
                <w:sz w:val="18"/>
              </w:rPr>
              <w:t> </w:t>
            </w:r>
            <w:r>
              <w:rPr>
                <w:sz w:val="18"/>
              </w:rPr>
              <w:t>-&gt; usesIngredient -&gt; Ingredient.</w:t>
            </w:r>
          </w:p>
        </w:tc>
      </w:tr>
      <w:tr>
        <w:trPr>
          <w:trHeight w:val="413" w:hRule="atLeast"/>
        </w:trPr>
        <w:tc>
          <w:tcPr>
            <w:tcW w:w="3011" w:type="dxa"/>
          </w:tcPr>
          <w:p>
            <w:pPr>
              <w:pStyle w:val="TableParagraph"/>
              <w:spacing w:line="210" w:lineRule="exact" w:before="0"/>
              <w:ind w:left="112"/>
              <w:rPr>
                <w:sz w:val="18"/>
              </w:rPr>
            </w:pPr>
            <w:r>
              <w:rPr>
                <w:sz w:val="18"/>
              </w:rPr>
              <w:t>Evaluation</w:t>
            </w:r>
            <w:r>
              <w:rPr>
                <w:spacing w:val="-13"/>
                <w:sz w:val="18"/>
              </w:rPr>
              <w:t> </w:t>
            </w:r>
            <w:r>
              <w:rPr>
                <w:sz w:val="18"/>
              </w:rPr>
              <w:t>using</w:t>
            </w:r>
            <w:r>
              <w:rPr>
                <w:spacing w:val="-12"/>
                <w:sz w:val="18"/>
              </w:rPr>
              <w:t> </w:t>
            </w:r>
            <w:r>
              <w:rPr>
                <w:sz w:val="18"/>
              </w:rPr>
              <w:t>ground</w:t>
            </w:r>
            <w:r>
              <w:rPr>
                <w:spacing w:val="-13"/>
                <w:sz w:val="18"/>
              </w:rPr>
              <w:t> </w:t>
            </w:r>
            <w:r>
              <w:rPr>
                <w:sz w:val="18"/>
              </w:rPr>
              <w:t>truth </w:t>
            </w:r>
            <w:r>
              <w:rPr>
                <w:spacing w:val="-2"/>
                <w:sz w:val="18"/>
              </w:rPr>
              <w:t>similarity</w:t>
            </w:r>
          </w:p>
        </w:tc>
        <w:tc>
          <w:tcPr>
            <w:tcW w:w="7433" w:type="dxa"/>
          </w:tcPr>
          <w:p>
            <w:pPr>
              <w:pStyle w:val="TableParagraph"/>
              <w:spacing w:line="210" w:lineRule="exact" w:before="0"/>
              <w:rPr>
                <w:sz w:val="18"/>
              </w:rPr>
            </w:pPr>
            <w:r>
              <w:rPr>
                <w:sz w:val="18"/>
              </w:rPr>
              <w:t>Compare</w:t>
            </w:r>
            <w:r>
              <w:rPr>
                <w:spacing w:val="-4"/>
                <w:sz w:val="18"/>
              </w:rPr>
              <w:t> </w:t>
            </w:r>
            <w:r>
              <w:rPr>
                <w:sz w:val="18"/>
              </w:rPr>
              <w:t>generated</w:t>
            </w:r>
            <w:r>
              <w:rPr>
                <w:spacing w:val="-4"/>
                <w:sz w:val="18"/>
              </w:rPr>
              <w:t> </w:t>
            </w:r>
            <w:r>
              <w:rPr>
                <w:sz w:val="18"/>
              </w:rPr>
              <w:t>triples</w:t>
            </w:r>
            <w:r>
              <w:rPr>
                <w:spacing w:val="-5"/>
                <w:sz w:val="18"/>
              </w:rPr>
              <w:t> </w:t>
            </w:r>
            <w:r>
              <w:rPr>
                <w:sz w:val="18"/>
              </w:rPr>
              <w:t>with</w:t>
            </w:r>
            <w:r>
              <w:rPr>
                <w:spacing w:val="-4"/>
                <w:sz w:val="18"/>
              </w:rPr>
              <w:t> </w:t>
            </w:r>
            <w:r>
              <w:rPr>
                <w:sz w:val="18"/>
              </w:rPr>
              <w:t>manually</w:t>
            </w:r>
            <w:r>
              <w:rPr>
                <w:spacing w:val="-4"/>
                <w:sz w:val="18"/>
              </w:rPr>
              <w:t> </w:t>
            </w:r>
            <w:r>
              <w:rPr>
                <w:sz w:val="18"/>
              </w:rPr>
              <w:t>checked</w:t>
            </w:r>
            <w:r>
              <w:rPr>
                <w:spacing w:val="-4"/>
                <w:sz w:val="18"/>
              </w:rPr>
              <w:t> </w:t>
            </w:r>
            <w:r>
              <w:rPr>
                <w:sz w:val="18"/>
              </w:rPr>
              <w:t>sample</w:t>
            </w:r>
            <w:r>
              <w:rPr>
                <w:spacing w:val="-4"/>
                <w:sz w:val="18"/>
              </w:rPr>
              <w:t> </w:t>
            </w:r>
            <w:r>
              <w:rPr>
                <w:sz w:val="18"/>
              </w:rPr>
              <w:t>recipes</w:t>
            </w:r>
            <w:r>
              <w:rPr>
                <w:spacing w:val="-4"/>
                <w:sz w:val="18"/>
              </w:rPr>
              <w:t> </w:t>
            </w:r>
            <w:r>
              <w:rPr>
                <w:sz w:val="18"/>
              </w:rPr>
              <w:t>and</w:t>
            </w:r>
            <w:r>
              <w:rPr>
                <w:spacing w:val="-5"/>
                <w:sz w:val="18"/>
              </w:rPr>
              <w:t> </w:t>
            </w:r>
            <w:r>
              <w:rPr>
                <w:sz w:val="18"/>
              </w:rPr>
              <w:t>run</w:t>
            </w:r>
            <w:r>
              <w:rPr>
                <w:spacing w:val="-4"/>
                <w:sz w:val="18"/>
              </w:rPr>
              <w:t> </w:t>
            </w:r>
            <w:r>
              <w:rPr>
                <w:sz w:val="18"/>
              </w:rPr>
              <w:t>competency SPARQL queries.</w:t>
            </w:r>
          </w:p>
        </w:tc>
      </w:tr>
    </w:tbl>
    <w:p>
      <w:pPr>
        <w:pStyle w:val="BodyText"/>
      </w:pPr>
    </w:p>
    <w:p>
      <w:pPr>
        <w:pStyle w:val="BodyText"/>
        <w:spacing w:before="7"/>
      </w:pPr>
    </w:p>
    <w:p>
      <w:pPr>
        <w:pStyle w:val="ListParagraph"/>
        <w:numPr>
          <w:ilvl w:val="1"/>
          <w:numId w:val="1"/>
        </w:numPr>
        <w:tabs>
          <w:tab w:pos="647" w:val="left" w:leader="none"/>
        </w:tabs>
        <w:spacing w:line="240" w:lineRule="auto" w:before="0" w:after="0"/>
        <w:ind w:left="647" w:right="0" w:hanging="357"/>
        <w:jc w:val="left"/>
        <w:rPr>
          <w:rFonts w:ascii="Calibri"/>
          <w:b/>
          <w:sz w:val="24"/>
        </w:rPr>
      </w:pPr>
      <w:bookmarkStart w:name="2.4 Integration point in SRO architectur" w:id="7"/>
      <w:bookmarkEnd w:id="7"/>
      <w:r>
        <w:rPr/>
      </w:r>
      <w:r>
        <w:rPr>
          <w:rFonts w:ascii="Calibri"/>
          <w:b/>
          <w:color w:val="37464F"/>
          <w:sz w:val="24"/>
        </w:rPr>
        <w:t>Integration</w:t>
      </w:r>
      <w:r>
        <w:rPr>
          <w:rFonts w:ascii="Calibri"/>
          <w:b/>
          <w:color w:val="37464F"/>
          <w:spacing w:val="-2"/>
          <w:sz w:val="24"/>
        </w:rPr>
        <w:t> </w:t>
      </w:r>
      <w:r>
        <w:rPr>
          <w:rFonts w:ascii="Calibri"/>
          <w:b/>
          <w:color w:val="37464F"/>
          <w:sz w:val="24"/>
        </w:rPr>
        <w:t>point</w:t>
      </w:r>
      <w:r>
        <w:rPr>
          <w:rFonts w:ascii="Calibri"/>
          <w:b/>
          <w:color w:val="37464F"/>
          <w:spacing w:val="-4"/>
          <w:sz w:val="24"/>
        </w:rPr>
        <w:t> </w:t>
      </w:r>
      <w:r>
        <w:rPr>
          <w:rFonts w:ascii="Calibri"/>
          <w:b/>
          <w:color w:val="37464F"/>
          <w:sz w:val="24"/>
        </w:rPr>
        <w:t>in</w:t>
      </w:r>
      <w:r>
        <w:rPr>
          <w:rFonts w:ascii="Calibri"/>
          <w:b/>
          <w:color w:val="37464F"/>
          <w:spacing w:val="-1"/>
          <w:sz w:val="24"/>
        </w:rPr>
        <w:t> </w:t>
      </w:r>
      <w:r>
        <w:rPr>
          <w:rFonts w:ascii="Calibri"/>
          <w:b/>
          <w:color w:val="37464F"/>
          <w:sz w:val="24"/>
        </w:rPr>
        <w:t>SRO</w:t>
      </w:r>
      <w:r>
        <w:rPr>
          <w:rFonts w:ascii="Calibri"/>
          <w:b/>
          <w:color w:val="37464F"/>
          <w:spacing w:val="1"/>
          <w:sz w:val="24"/>
        </w:rPr>
        <w:t> </w:t>
      </w:r>
      <w:r>
        <w:rPr>
          <w:rFonts w:ascii="Calibri"/>
          <w:b/>
          <w:color w:val="37464F"/>
          <w:spacing w:val="-2"/>
          <w:sz w:val="24"/>
        </w:rPr>
        <w:t>architecture</w:t>
      </w:r>
    </w:p>
    <w:p>
      <w:pPr>
        <w:pStyle w:val="BodyText"/>
        <w:spacing w:before="48"/>
        <w:ind w:left="290"/>
      </w:pPr>
      <w:r>
        <w:rPr/>
        <w:t>The</w:t>
      </w:r>
      <w:r>
        <w:rPr>
          <w:spacing w:val="-8"/>
        </w:rPr>
        <w:t> </w:t>
      </w:r>
      <w:r>
        <w:rPr/>
        <w:t>integration</w:t>
      </w:r>
      <w:r>
        <w:rPr>
          <w:spacing w:val="-6"/>
        </w:rPr>
        <w:t> </w:t>
      </w:r>
      <w:r>
        <w:rPr/>
        <w:t>is</w:t>
      </w:r>
      <w:r>
        <w:rPr>
          <w:spacing w:val="-5"/>
        </w:rPr>
        <w:t> </w:t>
      </w:r>
      <w:r>
        <w:rPr/>
        <w:t>planned</w:t>
      </w:r>
      <w:r>
        <w:rPr>
          <w:spacing w:val="-6"/>
        </w:rPr>
        <w:t> </w:t>
      </w:r>
      <w:r>
        <w:rPr/>
        <w:t>in</w:t>
      </w:r>
      <w:r>
        <w:rPr>
          <w:spacing w:val="-6"/>
        </w:rPr>
        <w:t> </w:t>
      </w:r>
      <w:r>
        <w:rPr/>
        <w:t>the</w:t>
      </w:r>
      <w:r>
        <w:rPr>
          <w:spacing w:val="-1"/>
        </w:rPr>
        <w:t> </w:t>
      </w:r>
      <w:r>
        <w:rPr/>
        <w:t>data</w:t>
      </w:r>
      <w:r>
        <w:rPr>
          <w:spacing w:val="-2"/>
        </w:rPr>
        <w:t> </w:t>
      </w:r>
      <w:r>
        <w:rPr/>
        <w:t>processing</w:t>
      </w:r>
      <w:r>
        <w:rPr>
          <w:spacing w:val="-6"/>
        </w:rPr>
        <w:t> </w:t>
      </w:r>
      <w:r>
        <w:rPr/>
        <w:t>and</w:t>
      </w:r>
      <w:r>
        <w:rPr>
          <w:spacing w:val="-6"/>
        </w:rPr>
        <w:t> </w:t>
      </w:r>
      <w:r>
        <w:rPr/>
        <w:t>ontology</w:t>
      </w:r>
      <w:r>
        <w:rPr>
          <w:spacing w:val="-5"/>
        </w:rPr>
        <w:t> </w:t>
      </w:r>
      <w:r>
        <w:rPr/>
        <w:t>population</w:t>
      </w:r>
      <w:r>
        <w:rPr>
          <w:spacing w:val="-5"/>
        </w:rPr>
        <w:t> </w:t>
      </w:r>
      <w:r>
        <w:rPr/>
        <w:t>layer,</w:t>
      </w:r>
      <w:r>
        <w:rPr>
          <w:spacing w:val="-2"/>
        </w:rPr>
        <w:t> </w:t>
      </w:r>
      <w:r>
        <w:rPr/>
        <w:t>before</w:t>
      </w:r>
      <w:r>
        <w:rPr>
          <w:spacing w:val="-5"/>
        </w:rPr>
        <w:t> </w:t>
      </w:r>
      <w:r>
        <w:rPr>
          <w:spacing w:val="-2"/>
        </w:rPr>
        <w:t>reasoning/querying:</w:t>
      </w:r>
    </w:p>
    <w:p>
      <w:pPr>
        <w:pStyle w:val="BodyText"/>
        <w:spacing w:before="1"/>
      </w:pPr>
    </w:p>
    <w:p>
      <w:pPr>
        <w:pStyle w:val="ListParagraph"/>
        <w:numPr>
          <w:ilvl w:val="0"/>
          <w:numId w:val="2"/>
        </w:numPr>
        <w:tabs>
          <w:tab w:pos="508" w:val="left" w:leader="none"/>
        </w:tabs>
        <w:spacing w:line="240" w:lineRule="auto" w:before="0" w:after="0"/>
        <w:ind w:left="508" w:right="0" w:hanging="218"/>
        <w:jc w:val="left"/>
        <w:rPr>
          <w:sz w:val="20"/>
        </w:rPr>
      </w:pPr>
      <w:r>
        <w:rPr>
          <w:sz w:val="20"/>
        </w:rPr>
        <w:t>Data</w:t>
      </w:r>
      <w:r>
        <w:rPr>
          <w:spacing w:val="-8"/>
          <w:sz w:val="20"/>
        </w:rPr>
        <w:t> </w:t>
      </w:r>
      <w:r>
        <w:rPr>
          <w:sz w:val="20"/>
        </w:rPr>
        <w:t>source</w:t>
      </w:r>
      <w:r>
        <w:rPr>
          <w:spacing w:val="-6"/>
          <w:sz w:val="20"/>
        </w:rPr>
        <w:t> </w:t>
      </w:r>
      <w:r>
        <w:rPr>
          <w:sz w:val="20"/>
        </w:rPr>
        <w:t>connector:</w:t>
      </w:r>
      <w:r>
        <w:rPr>
          <w:spacing w:val="-6"/>
          <w:sz w:val="20"/>
        </w:rPr>
        <w:t> </w:t>
      </w:r>
      <w:r>
        <w:rPr>
          <w:sz w:val="20"/>
        </w:rPr>
        <w:t>retrieves</w:t>
      </w:r>
      <w:r>
        <w:rPr>
          <w:spacing w:val="-5"/>
          <w:sz w:val="20"/>
        </w:rPr>
        <w:t> </w:t>
      </w:r>
      <w:r>
        <w:rPr>
          <w:sz w:val="20"/>
        </w:rPr>
        <w:t>recipe</w:t>
      </w:r>
      <w:r>
        <w:rPr>
          <w:spacing w:val="-6"/>
          <w:sz w:val="20"/>
        </w:rPr>
        <w:t> </w:t>
      </w:r>
      <w:r>
        <w:rPr>
          <w:sz w:val="20"/>
        </w:rPr>
        <w:t>JSON/CSV/manual</w:t>
      </w:r>
      <w:r>
        <w:rPr>
          <w:spacing w:val="-4"/>
          <w:sz w:val="20"/>
        </w:rPr>
        <w:t> </w:t>
      </w:r>
      <w:r>
        <w:rPr>
          <w:spacing w:val="-2"/>
          <w:sz w:val="20"/>
        </w:rPr>
        <w:t>documents.</w:t>
      </w:r>
    </w:p>
    <w:p>
      <w:pPr>
        <w:pStyle w:val="BodyText"/>
        <w:spacing w:before="5"/>
      </w:pPr>
    </w:p>
    <w:p>
      <w:pPr>
        <w:pStyle w:val="ListParagraph"/>
        <w:numPr>
          <w:ilvl w:val="0"/>
          <w:numId w:val="2"/>
        </w:numPr>
        <w:tabs>
          <w:tab w:pos="508" w:val="left" w:leader="none"/>
        </w:tabs>
        <w:spacing w:line="240" w:lineRule="auto" w:before="0" w:after="0"/>
        <w:ind w:left="508" w:right="0" w:hanging="218"/>
        <w:jc w:val="left"/>
        <w:rPr>
          <w:sz w:val="20"/>
        </w:rPr>
      </w:pPr>
      <w:r>
        <w:rPr>
          <w:sz w:val="20"/>
        </w:rPr>
        <w:t>Preprocessor:</w:t>
      </w:r>
      <w:r>
        <w:rPr>
          <w:spacing w:val="-3"/>
          <w:sz w:val="20"/>
        </w:rPr>
        <w:t> </w:t>
      </w:r>
      <w:r>
        <w:rPr>
          <w:sz w:val="20"/>
        </w:rPr>
        <w:t>cleans</w:t>
      </w:r>
      <w:r>
        <w:rPr>
          <w:spacing w:val="-6"/>
          <w:sz w:val="20"/>
        </w:rPr>
        <w:t> </w:t>
      </w:r>
      <w:r>
        <w:rPr>
          <w:sz w:val="20"/>
        </w:rPr>
        <w:t>text,</w:t>
      </w:r>
      <w:r>
        <w:rPr>
          <w:spacing w:val="-7"/>
          <w:sz w:val="20"/>
        </w:rPr>
        <w:t> </w:t>
      </w:r>
      <w:r>
        <w:rPr>
          <w:sz w:val="20"/>
        </w:rPr>
        <w:t>normalizes</w:t>
      </w:r>
      <w:r>
        <w:rPr>
          <w:spacing w:val="-1"/>
          <w:sz w:val="20"/>
        </w:rPr>
        <w:t> </w:t>
      </w:r>
      <w:r>
        <w:rPr>
          <w:sz w:val="20"/>
        </w:rPr>
        <w:t>times</w:t>
      </w:r>
      <w:r>
        <w:rPr>
          <w:spacing w:val="-5"/>
          <w:sz w:val="20"/>
        </w:rPr>
        <w:t> </w:t>
      </w:r>
      <w:r>
        <w:rPr>
          <w:sz w:val="20"/>
        </w:rPr>
        <w:t>and</w:t>
      </w:r>
      <w:r>
        <w:rPr>
          <w:spacing w:val="-7"/>
          <w:sz w:val="20"/>
        </w:rPr>
        <w:t> </w:t>
      </w:r>
      <w:r>
        <w:rPr>
          <w:sz w:val="20"/>
        </w:rPr>
        <w:t>units,</w:t>
      </w:r>
      <w:r>
        <w:rPr>
          <w:spacing w:val="-1"/>
          <w:sz w:val="20"/>
        </w:rPr>
        <w:t> </w:t>
      </w:r>
      <w:r>
        <w:rPr>
          <w:sz w:val="20"/>
        </w:rPr>
        <w:t>splits</w:t>
      </w:r>
      <w:r>
        <w:rPr>
          <w:spacing w:val="-6"/>
          <w:sz w:val="20"/>
        </w:rPr>
        <w:t> </w:t>
      </w:r>
      <w:r>
        <w:rPr>
          <w:sz w:val="20"/>
        </w:rPr>
        <w:t>ingredient</w:t>
      </w:r>
      <w:r>
        <w:rPr>
          <w:spacing w:val="-7"/>
          <w:sz w:val="20"/>
        </w:rPr>
        <w:t> </w:t>
      </w:r>
      <w:r>
        <w:rPr>
          <w:sz w:val="20"/>
        </w:rPr>
        <w:t>and</w:t>
      </w:r>
      <w:r>
        <w:rPr>
          <w:spacing w:val="-6"/>
          <w:sz w:val="20"/>
        </w:rPr>
        <w:t> </w:t>
      </w:r>
      <w:r>
        <w:rPr>
          <w:sz w:val="20"/>
        </w:rPr>
        <w:t>instruction</w:t>
      </w:r>
      <w:r>
        <w:rPr>
          <w:spacing w:val="-6"/>
          <w:sz w:val="20"/>
        </w:rPr>
        <w:t> </w:t>
      </w:r>
      <w:r>
        <w:rPr>
          <w:spacing w:val="-2"/>
          <w:sz w:val="20"/>
        </w:rPr>
        <w:t>fields.</w:t>
      </w:r>
    </w:p>
    <w:p>
      <w:pPr>
        <w:pStyle w:val="BodyText"/>
        <w:spacing w:before="5"/>
      </w:pPr>
    </w:p>
    <w:p>
      <w:pPr>
        <w:pStyle w:val="ListParagraph"/>
        <w:numPr>
          <w:ilvl w:val="0"/>
          <w:numId w:val="2"/>
        </w:numPr>
        <w:tabs>
          <w:tab w:pos="508" w:val="left" w:leader="none"/>
        </w:tabs>
        <w:spacing w:line="240" w:lineRule="auto" w:before="0" w:after="0"/>
        <w:ind w:left="508" w:right="0" w:hanging="218"/>
        <w:jc w:val="left"/>
        <w:rPr>
          <w:sz w:val="20"/>
        </w:rPr>
      </w:pPr>
      <w:r>
        <w:rPr>
          <w:sz w:val="20"/>
        </w:rPr>
        <w:t>Ontology-guided</w:t>
      </w:r>
      <w:r>
        <w:rPr>
          <w:spacing w:val="-8"/>
          <w:sz w:val="20"/>
        </w:rPr>
        <w:t> </w:t>
      </w:r>
      <w:r>
        <w:rPr>
          <w:sz w:val="20"/>
        </w:rPr>
        <w:t>extractor:</w:t>
      </w:r>
      <w:r>
        <w:rPr>
          <w:spacing w:val="-6"/>
          <w:sz w:val="20"/>
        </w:rPr>
        <w:t> </w:t>
      </w:r>
      <w:r>
        <w:rPr>
          <w:sz w:val="20"/>
        </w:rPr>
        <w:t>uses SRO</w:t>
      </w:r>
      <w:r>
        <w:rPr>
          <w:spacing w:val="-5"/>
          <w:sz w:val="20"/>
        </w:rPr>
        <w:t> </w:t>
      </w:r>
      <w:r>
        <w:rPr>
          <w:sz w:val="20"/>
        </w:rPr>
        <w:t>modules</w:t>
      </w:r>
      <w:r>
        <w:rPr>
          <w:spacing w:val="-4"/>
          <w:sz w:val="20"/>
        </w:rPr>
        <w:t> </w:t>
      </w:r>
      <w:r>
        <w:rPr>
          <w:sz w:val="20"/>
        </w:rPr>
        <w:t>as</w:t>
      </w:r>
      <w:r>
        <w:rPr>
          <w:spacing w:val="-5"/>
          <w:sz w:val="20"/>
        </w:rPr>
        <w:t> </w:t>
      </w:r>
      <w:r>
        <w:rPr>
          <w:sz w:val="20"/>
        </w:rPr>
        <w:t>schema</w:t>
      </w:r>
      <w:r>
        <w:rPr>
          <w:spacing w:val="-6"/>
          <w:sz w:val="20"/>
        </w:rPr>
        <w:t> </w:t>
      </w:r>
      <w:r>
        <w:rPr>
          <w:sz w:val="20"/>
        </w:rPr>
        <w:t>constraints</w:t>
      </w:r>
      <w:r>
        <w:rPr>
          <w:spacing w:val="-4"/>
          <w:sz w:val="20"/>
        </w:rPr>
        <w:t> </w:t>
      </w:r>
      <w:r>
        <w:rPr>
          <w:sz w:val="20"/>
        </w:rPr>
        <w:t>and</w:t>
      </w:r>
      <w:r>
        <w:rPr>
          <w:spacing w:val="-6"/>
          <w:sz w:val="20"/>
        </w:rPr>
        <w:t> </w:t>
      </w:r>
      <w:r>
        <w:rPr>
          <w:sz w:val="20"/>
        </w:rPr>
        <w:t>produces</w:t>
      </w:r>
      <w:r>
        <w:rPr>
          <w:spacing w:val="-5"/>
          <w:sz w:val="20"/>
        </w:rPr>
        <w:t> </w:t>
      </w:r>
      <w:r>
        <w:rPr>
          <w:sz w:val="20"/>
        </w:rPr>
        <w:t>candidate</w:t>
      </w:r>
      <w:r>
        <w:rPr>
          <w:spacing w:val="-5"/>
          <w:sz w:val="20"/>
        </w:rPr>
        <w:t> </w:t>
      </w:r>
      <w:r>
        <w:rPr>
          <w:spacing w:val="-2"/>
          <w:sz w:val="20"/>
        </w:rPr>
        <w:t>triples.</w:t>
      </w:r>
    </w:p>
    <w:p>
      <w:pPr>
        <w:pStyle w:val="BodyText"/>
        <w:spacing w:before="5"/>
      </w:pPr>
    </w:p>
    <w:p>
      <w:pPr>
        <w:pStyle w:val="ListParagraph"/>
        <w:numPr>
          <w:ilvl w:val="0"/>
          <w:numId w:val="2"/>
        </w:numPr>
        <w:tabs>
          <w:tab w:pos="508" w:val="left" w:leader="none"/>
        </w:tabs>
        <w:spacing w:line="276" w:lineRule="auto" w:before="1" w:after="0"/>
        <w:ind w:left="290" w:right="785" w:firstLine="0"/>
        <w:jc w:val="left"/>
        <w:rPr>
          <w:sz w:val="20"/>
        </w:rPr>
      </w:pPr>
      <w:r>
        <w:rPr>
          <w:sz w:val="20"/>
        </w:rPr>
        <w:t>Validation</w:t>
      </w:r>
      <w:r>
        <w:rPr>
          <w:spacing w:val="-6"/>
          <w:sz w:val="20"/>
        </w:rPr>
        <w:t> </w:t>
      </w:r>
      <w:r>
        <w:rPr>
          <w:sz w:val="20"/>
        </w:rPr>
        <w:t>layer:</w:t>
      </w:r>
      <w:r>
        <w:rPr>
          <w:spacing w:val="-6"/>
          <w:sz w:val="20"/>
        </w:rPr>
        <w:t> </w:t>
      </w:r>
      <w:r>
        <w:rPr>
          <w:sz w:val="20"/>
        </w:rPr>
        <w:t>checks</w:t>
      </w:r>
      <w:r>
        <w:rPr>
          <w:spacing w:val="-5"/>
          <w:sz w:val="20"/>
        </w:rPr>
        <w:t> </w:t>
      </w:r>
      <w:r>
        <w:rPr>
          <w:sz w:val="20"/>
        </w:rPr>
        <w:t>required</w:t>
      </w:r>
      <w:r>
        <w:rPr>
          <w:spacing w:val="-6"/>
          <w:sz w:val="20"/>
        </w:rPr>
        <w:t> </w:t>
      </w:r>
      <w:r>
        <w:rPr>
          <w:sz w:val="20"/>
        </w:rPr>
        <w:t>fields,</w:t>
      </w:r>
      <w:r>
        <w:rPr>
          <w:spacing w:val="-1"/>
          <w:sz w:val="20"/>
        </w:rPr>
        <w:t> </w:t>
      </w:r>
      <w:r>
        <w:rPr>
          <w:sz w:val="20"/>
        </w:rPr>
        <w:t>domain/range</w:t>
      </w:r>
      <w:r>
        <w:rPr>
          <w:spacing w:val="-1"/>
          <w:sz w:val="20"/>
        </w:rPr>
        <w:t> </w:t>
      </w:r>
      <w:r>
        <w:rPr>
          <w:sz w:val="20"/>
        </w:rPr>
        <w:t>expectations,</w:t>
      </w:r>
      <w:r>
        <w:rPr>
          <w:spacing w:val="-5"/>
          <w:sz w:val="20"/>
        </w:rPr>
        <w:t> </w:t>
      </w:r>
      <w:r>
        <w:rPr>
          <w:sz w:val="20"/>
        </w:rPr>
        <w:t>datatype</w:t>
      </w:r>
      <w:r>
        <w:rPr>
          <w:spacing w:val="-1"/>
          <w:sz w:val="20"/>
        </w:rPr>
        <w:t> </w:t>
      </w:r>
      <w:r>
        <w:rPr>
          <w:sz w:val="20"/>
        </w:rPr>
        <w:t>formats,</w:t>
      </w:r>
      <w:r>
        <w:rPr>
          <w:spacing w:val="-6"/>
          <w:sz w:val="20"/>
        </w:rPr>
        <w:t> </w:t>
      </w:r>
      <w:r>
        <w:rPr>
          <w:sz w:val="20"/>
        </w:rPr>
        <w:t>diet consistency,</w:t>
      </w:r>
      <w:r>
        <w:rPr>
          <w:spacing w:val="-5"/>
          <w:sz w:val="20"/>
        </w:rPr>
        <w:t> </w:t>
      </w:r>
      <w:r>
        <w:rPr>
          <w:sz w:val="20"/>
        </w:rPr>
        <w:t>and </w:t>
      </w:r>
      <w:r>
        <w:rPr>
          <w:spacing w:val="-2"/>
          <w:sz w:val="20"/>
        </w:rPr>
        <w:t>provenance.</w:t>
      </w:r>
    </w:p>
    <w:p>
      <w:pPr>
        <w:pStyle w:val="ListParagraph"/>
        <w:numPr>
          <w:ilvl w:val="0"/>
          <w:numId w:val="2"/>
        </w:numPr>
        <w:tabs>
          <w:tab w:pos="508" w:val="left" w:leader="none"/>
        </w:tabs>
        <w:spacing w:line="240" w:lineRule="auto" w:before="200" w:after="0"/>
        <w:ind w:left="508" w:right="0" w:hanging="218"/>
        <w:jc w:val="left"/>
        <w:rPr>
          <w:sz w:val="20"/>
        </w:rPr>
      </w:pPr>
      <w:r>
        <w:rPr>
          <w:sz w:val="20"/>
        </w:rPr>
        <w:t>RDF</w:t>
      </w:r>
      <w:r>
        <w:rPr>
          <w:spacing w:val="-8"/>
          <w:sz w:val="20"/>
        </w:rPr>
        <w:t> </w:t>
      </w:r>
      <w:r>
        <w:rPr>
          <w:sz w:val="20"/>
        </w:rPr>
        <w:t>loader:</w:t>
      </w:r>
      <w:r>
        <w:rPr>
          <w:spacing w:val="-5"/>
          <w:sz w:val="20"/>
        </w:rPr>
        <w:t> </w:t>
      </w:r>
      <w:r>
        <w:rPr>
          <w:sz w:val="20"/>
        </w:rPr>
        <w:t>stores</w:t>
      </w:r>
      <w:r>
        <w:rPr>
          <w:spacing w:val="-4"/>
          <w:sz w:val="20"/>
        </w:rPr>
        <w:t> </w:t>
      </w:r>
      <w:r>
        <w:rPr>
          <w:sz w:val="20"/>
        </w:rPr>
        <w:t>accepted</w:t>
      </w:r>
      <w:r>
        <w:rPr>
          <w:spacing w:val="-5"/>
          <w:sz w:val="20"/>
        </w:rPr>
        <w:t> </w:t>
      </w:r>
      <w:r>
        <w:rPr>
          <w:sz w:val="20"/>
        </w:rPr>
        <w:t>triples</w:t>
      </w:r>
      <w:r>
        <w:rPr>
          <w:spacing w:val="1"/>
          <w:sz w:val="20"/>
        </w:rPr>
        <w:t> </w:t>
      </w:r>
      <w:r>
        <w:rPr>
          <w:sz w:val="20"/>
        </w:rPr>
        <w:t>in</w:t>
      </w:r>
      <w:r>
        <w:rPr>
          <w:spacing w:val="-5"/>
          <w:sz w:val="20"/>
        </w:rPr>
        <w:t> </w:t>
      </w:r>
      <w:r>
        <w:rPr>
          <w:sz w:val="20"/>
        </w:rPr>
        <w:t>the ontology</w:t>
      </w:r>
      <w:r>
        <w:rPr>
          <w:spacing w:val="-4"/>
          <w:sz w:val="20"/>
        </w:rPr>
        <w:t> </w:t>
      </w:r>
      <w:r>
        <w:rPr>
          <w:sz w:val="20"/>
        </w:rPr>
        <w:t>file or</w:t>
      </w:r>
      <w:r>
        <w:rPr>
          <w:spacing w:val="-5"/>
          <w:sz w:val="20"/>
        </w:rPr>
        <w:t> </w:t>
      </w:r>
      <w:r>
        <w:rPr>
          <w:sz w:val="20"/>
        </w:rPr>
        <w:t>a</w:t>
      </w:r>
      <w:r>
        <w:rPr>
          <w:spacing w:val="-4"/>
          <w:sz w:val="20"/>
        </w:rPr>
        <w:t> </w:t>
      </w:r>
      <w:r>
        <w:rPr>
          <w:spacing w:val="-2"/>
          <w:sz w:val="20"/>
        </w:rPr>
        <w:t>triplestore.</w:t>
      </w:r>
    </w:p>
    <w:p>
      <w:pPr>
        <w:pStyle w:val="BodyText"/>
        <w:spacing w:before="5"/>
      </w:pPr>
    </w:p>
    <w:p>
      <w:pPr>
        <w:pStyle w:val="ListParagraph"/>
        <w:numPr>
          <w:ilvl w:val="0"/>
          <w:numId w:val="2"/>
        </w:numPr>
        <w:tabs>
          <w:tab w:pos="508" w:val="left" w:leader="none"/>
        </w:tabs>
        <w:spacing w:line="240" w:lineRule="auto" w:before="1" w:after="0"/>
        <w:ind w:left="508" w:right="0" w:hanging="218"/>
        <w:jc w:val="left"/>
        <w:rPr>
          <w:sz w:val="20"/>
        </w:rPr>
      </w:pPr>
      <w:r>
        <w:rPr>
          <w:sz w:val="20"/>
        </w:rPr>
        <w:t>Reasoning/query</w:t>
      </w:r>
      <w:r>
        <w:rPr>
          <w:spacing w:val="-8"/>
          <w:sz w:val="20"/>
        </w:rPr>
        <w:t> </w:t>
      </w:r>
      <w:r>
        <w:rPr>
          <w:sz w:val="20"/>
        </w:rPr>
        <w:t>layer:</w:t>
      </w:r>
      <w:r>
        <w:rPr>
          <w:spacing w:val="-7"/>
          <w:sz w:val="20"/>
        </w:rPr>
        <w:t> </w:t>
      </w:r>
      <w:r>
        <w:rPr>
          <w:sz w:val="20"/>
        </w:rPr>
        <w:t>answers</w:t>
      </w:r>
      <w:r>
        <w:rPr>
          <w:spacing w:val="-6"/>
          <w:sz w:val="20"/>
        </w:rPr>
        <w:t> </w:t>
      </w:r>
      <w:r>
        <w:rPr>
          <w:sz w:val="20"/>
        </w:rPr>
        <w:t>competency</w:t>
      </w:r>
      <w:r>
        <w:rPr>
          <w:spacing w:val="-6"/>
          <w:sz w:val="20"/>
        </w:rPr>
        <w:t> </w:t>
      </w:r>
      <w:r>
        <w:rPr>
          <w:sz w:val="20"/>
        </w:rPr>
        <w:t>questions</w:t>
      </w:r>
      <w:r>
        <w:rPr>
          <w:spacing w:val="-6"/>
          <w:sz w:val="20"/>
        </w:rPr>
        <w:t> </w:t>
      </w:r>
      <w:r>
        <w:rPr>
          <w:sz w:val="20"/>
        </w:rPr>
        <w:t>and</w:t>
      </w:r>
      <w:r>
        <w:rPr>
          <w:spacing w:val="-6"/>
          <w:sz w:val="20"/>
        </w:rPr>
        <w:t> </w:t>
      </w:r>
      <w:r>
        <w:rPr>
          <w:sz w:val="20"/>
        </w:rPr>
        <w:t>future</w:t>
      </w:r>
      <w:r>
        <w:rPr>
          <w:spacing w:val="-3"/>
          <w:sz w:val="20"/>
        </w:rPr>
        <w:t> </w:t>
      </w:r>
      <w:r>
        <w:rPr>
          <w:sz w:val="20"/>
        </w:rPr>
        <w:t>user</w:t>
      </w:r>
      <w:r>
        <w:rPr>
          <w:spacing w:val="-3"/>
          <w:sz w:val="20"/>
        </w:rPr>
        <w:t> </w:t>
      </w:r>
      <w:r>
        <w:rPr>
          <w:sz w:val="20"/>
        </w:rPr>
        <w:t>questions</w:t>
      </w:r>
      <w:r>
        <w:rPr>
          <w:spacing w:val="-6"/>
          <w:sz w:val="20"/>
        </w:rPr>
        <w:t> </w:t>
      </w:r>
      <w:r>
        <w:rPr>
          <w:sz w:val="20"/>
        </w:rPr>
        <w:t>through</w:t>
      </w:r>
      <w:r>
        <w:rPr>
          <w:spacing w:val="-6"/>
          <w:sz w:val="20"/>
        </w:rPr>
        <w:t> </w:t>
      </w:r>
      <w:r>
        <w:rPr>
          <w:spacing w:val="-2"/>
          <w:sz w:val="20"/>
        </w:rPr>
        <w:t>SPARQL.</w:t>
      </w:r>
    </w:p>
    <w:p>
      <w:pPr>
        <w:pStyle w:val="ListParagraph"/>
        <w:spacing w:after="0" w:line="240" w:lineRule="auto"/>
        <w:jc w:val="left"/>
        <w:rPr>
          <w:sz w:val="20"/>
        </w:rPr>
        <w:sectPr>
          <w:pgSz w:w="12240" w:h="15840"/>
          <w:pgMar w:top="1660" w:bottom="280" w:left="720" w:right="720"/>
        </w:sectPr>
      </w:pPr>
    </w:p>
    <w:p>
      <w:pPr>
        <w:pStyle w:val="BodyText"/>
        <w:spacing w:before="78"/>
        <w:ind w:left="290"/>
      </w:pPr>
      <w:r>
        <w:rPr/>
        <w:t>Example</w:t>
      </w:r>
      <w:r>
        <w:rPr>
          <w:spacing w:val="-6"/>
        </w:rPr>
        <w:t> </w:t>
      </w:r>
      <w:r>
        <w:rPr/>
        <w:t>extraction</w:t>
      </w:r>
      <w:r>
        <w:rPr>
          <w:spacing w:val="-1"/>
        </w:rPr>
        <w:t> </w:t>
      </w:r>
      <w:r>
        <w:rPr/>
        <w:t>prompt</w:t>
      </w:r>
      <w:r>
        <w:rPr>
          <w:spacing w:val="-7"/>
        </w:rPr>
        <w:t> </w:t>
      </w:r>
      <w:r>
        <w:rPr/>
        <w:t>pattern</w:t>
      </w:r>
      <w:r>
        <w:rPr>
          <w:spacing w:val="-1"/>
        </w:rPr>
        <w:t> </w:t>
      </w:r>
      <w:r>
        <w:rPr/>
        <w:t>planned</w:t>
      </w:r>
      <w:r>
        <w:rPr>
          <w:spacing w:val="-6"/>
        </w:rPr>
        <w:t> </w:t>
      </w:r>
      <w:r>
        <w:rPr/>
        <w:t>for</w:t>
      </w:r>
      <w:r>
        <w:rPr>
          <w:spacing w:val="-6"/>
        </w:rPr>
        <w:t> </w:t>
      </w:r>
      <w:r>
        <w:rPr>
          <w:spacing w:val="-4"/>
        </w:rPr>
        <w:t>SRO:</w:t>
      </w:r>
    </w:p>
    <w:p>
      <w:pPr>
        <w:pStyle w:val="BodyText"/>
        <w:spacing w:before="4"/>
      </w:pPr>
    </w:p>
    <w:p>
      <w:pPr>
        <w:spacing w:before="0"/>
        <w:ind w:left="290" w:right="0" w:firstLine="0"/>
        <w:jc w:val="left"/>
        <w:rPr>
          <w:rFonts w:ascii="Courier New"/>
          <w:sz w:val="16"/>
        </w:rPr>
      </w:pPr>
      <w:r>
        <w:rPr>
          <w:rFonts w:ascii="Courier New"/>
          <w:sz w:val="16"/>
        </w:rPr>
        <w:t>Input:</w:t>
      </w:r>
      <w:r>
        <w:rPr>
          <w:rFonts w:ascii="Courier New"/>
          <w:spacing w:val="-2"/>
          <w:sz w:val="16"/>
        </w:rPr>
        <w:t> </w:t>
      </w:r>
      <w:r>
        <w:rPr>
          <w:rFonts w:ascii="Courier New"/>
          <w:sz w:val="16"/>
        </w:rPr>
        <w:t>recipe</w:t>
      </w:r>
      <w:r>
        <w:rPr>
          <w:rFonts w:ascii="Courier New"/>
          <w:spacing w:val="-4"/>
          <w:sz w:val="16"/>
        </w:rPr>
        <w:t> </w:t>
      </w:r>
      <w:r>
        <w:rPr>
          <w:rFonts w:ascii="Courier New"/>
          <w:sz w:val="16"/>
        </w:rPr>
        <w:t>title,</w:t>
      </w:r>
      <w:r>
        <w:rPr>
          <w:rFonts w:ascii="Courier New"/>
          <w:spacing w:val="-4"/>
          <w:sz w:val="16"/>
        </w:rPr>
        <w:t> </w:t>
      </w:r>
      <w:r>
        <w:rPr>
          <w:rFonts w:ascii="Courier New"/>
          <w:sz w:val="16"/>
        </w:rPr>
        <w:t>ingredient lines,</w:t>
      </w:r>
      <w:r>
        <w:rPr>
          <w:rFonts w:ascii="Courier New"/>
          <w:spacing w:val="-4"/>
          <w:sz w:val="16"/>
        </w:rPr>
        <w:t> </w:t>
      </w:r>
      <w:r>
        <w:rPr>
          <w:rFonts w:ascii="Courier New"/>
          <w:sz w:val="16"/>
        </w:rPr>
        <w:t>instructions, nutrition</w:t>
      </w:r>
      <w:r>
        <w:rPr>
          <w:rFonts w:ascii="Courier New"/>
          <w:spacing w:val="-3"/>
          <w:sz w:val="16"/>
        </w:rPr>
        <w:t> </w:t>
      </w:r>
      <w:r>
        <w:rPr>
          <w:rFonts w:ascii="Courier New"/>
          <w:spacing w:val="-2"/>
          <w:sz w:val="16"/>
        </w:rPr>
        <w:t>text.</w:t>
      </w:r>
    </w:p>
    <w:p>
      <w:pPr>
        <w:spacing w:line="271" w:lineRule="auto" w:before="29"/>
        <w:ind w:left="290" w:right="1504" w:firstLine="0"/>
        <w:jc w:val="left"/>
        <w:rPr>
          <w:rFonts w:ascii="Courier New"/>
          <w:sz w:val="16"/>
        </w:rPr>
      </w:pPr>
      <w:r>
        <w:rPr>
          <w:rFonts w:ascii="Courier New"/>
          <w:sz w:val="16"/>
        </w:rPr>
        <w:t>Schema: Recipe, IngredientUsage, Ingredient, PreparationStep, NutritionProfile, DietType. Task:</w:t>
      </w:r>
      <w:r>
        <w:rPr>
          <w:rFonts w:ascii="Courier New"/>
          <w:spacing w:val="-5"/>
          <w:sz w:val="16"/>
        </w:rPr>
        <w:t> </w:t>
      </w:r>
      <w:r>
        <w:rPr>
          <w:rFonts w:ascii="Courier New"/>
          <w:sz w:val="16"/>
        </w:rPr>
        <w:t>output</w:t>
      </w:r>
      <w:r>
        <w:rPr>
          <w:rFonts w:ascii="Courier New"/>
          <w:spacing w:val="-1"/>
          <w:sz w:val="16"/>
        </w:rPr>
        <w:t> </w:t>
      </w:r>
      <w:r>
        <w:rPr>
          <w:rFonts w:ascii="Courier New"/>
          <w:sz w:val="16"/>
        </w:rPr>
        <w:t>only</w:t>
      </w:r>
      <w:r>
        <w:rPr>
          <w:rFonts w:ascii="Courier New"/>
          <w:spacing w:val="-1"/>
          <w:sz w:val="16"/>
        </w:rPr>
        <w:t> </w:t>
      </w:r>
      <w:r>
        <w:rPr>
          <w:rFonts w:ascii="Courier New"/>
          <w:sz w:val="16"/>
        </w:rPr>
        <w:t>facts</w:t>
      </w:r>
      <w:r>
        <w:rPr>
          <w:rFonts w:ascii="Courier New"/>
          <w:spacing w:val="-5"/>
          <w:sz w:val="16"/>
        </w:rPr>
        <w:t> </w:t>
      </w:r>
      <w:r>
        <w:rPr>
          <w:rFonts w:ascii="Courier New"/>
          <w:sz w:val="16"/>
        </w:rPr>
        <w:t>supported</w:t>
      </w:r>
      <w:r>
        <w:rPr>
          <w:rFonts w:ascii="Courier New"/>
          <w:spacing w:val="-5"/>
          <w:sz w:val="16"/>
        </w:rPr>
        <w:t> </w:t>
      </w:r>
      <w:r>
        <w:rPr>
          <w:rFonts w:ascii="Courier New"/>
          <w:sz w:val="16"/>
        </w:rPr>
        <w:t>by</w:t>
      </w:r>
      <w:r>
        <w:rPr>
          <w:rFonts w:ascii="Courier New"/>
          <w:spacing w:val="-1"/>
          <w:sz w:val="16"/>
        </w:rPr>
        <w:t> </w:t>
      </w:r>
      <w:r>
        <w:rPr>
          <w:rFonts w:ascii="Courier New"/>
          <w:sz w:val="16"/>
        </w:rPr>
        <w:t>the</w:t>
      </w:r>
      <w:r>
        <w:rPr>
          <w:rFonts w:ascii="Courier New"/>
          <w:spacing w:val="-1"/>
          <w:sz w:val="16"/>
        </w:rPr>
        <w:t> </w:t>
      </w:r>
      <w:r>
        <w:rPr>
          <w:rFonts w:ascii="Courier New"/>
          <w:sz w:val="16"/>
        </w:rPr>
        <w:t>input.</w:t>
      </w:r>
      <w:r>
        <w:rPr>
          <w:rFonts w:ascii="Courier New"/>
          <w:spacing w:val="-5"/>
          <w:sz w:val="16"/>
        </w:rPr>
        <w:t> </w:t>
      </w:r>
      <w:r>
        <w:rPr>
          <w:rFonts w:ascii="Courier New"/>
          <w:sz w:val="16"/>
        </w:rPr>
        <w:t>Use</w:t>
      </w:r>
      <w:r>
        <w:rPr>
          <w:rFonts w:ascii="Courier New"/>
          <w:spacing w:val="-1"/>
          <w:sz w:val="16"/>
        </w:rPr>
        <w:t> </w:t>
      </w:r>
      <w:r>
        <w:rPr>
          <w:rFonts w:ascii="Courier New"/>
          <w:sz w:val="16"/>
        </w:rPr>
        <w:t>the</w:t>
      </w:r>
      <w:r>
        <w:rPr>
          <w:rFonts w:ascii="Courier New"/>
          <w:spacing w:val="-5"/>
          <w:sz w:val="16"/>
        </w:rPr>
        <w:t> </w:t>
      </w:r>
      <w:r>
        <w:rPr>
          <w:rFonts w:ascii="Courier New"/>
          <w:sz w:val="16"/>
        </w:rPr>
        <w:t>format</w:t>
      </w:r>
      <w:r>
        <w:rPr>
          <w:rFonts w:ascii="Courier New"/>
          <w:spacing w:val="-5"/>
          <w:sz w:val="16"/>
        </w:rPr>
        <w:t> </w:t>
      </w:r>
      <w:r>
        <w:rPr>
          <w:rFonts w:ascii="Courier New"/>
          <w:sz w:val="16"/>
        </w:rPr>
        <w:t>subject</w:t>
      </w:r>
      <w:r>
        <w:rPr>
          <w:rFonts w:ascii="Courier New"/>
          <w:spacing w:val="-1"/>
          <w:sz w:val="16"/>
        </w:rPr>
        <w:t> </w:t>
      </w:r>
      <w:r>
        <w:rPr>
          <w:rFonts w:ascii="Courier New"/>
          <w:sz w:val="16"/>
        </w:rPr>
        <w:t>|</w:t>
      </w:r>
      <w:r>
        <w:rPr>
          <w:rFonts w:ascii="Courier New"/>
          <w:spacing w:val="-5"/>
          <w:sz w:val="16"/>
        </w:rPr>
        <w:t> </w:t>
      </w:r>
      <w:r>
        <w:rPr>
          <w:rFonts w:ascii="Courier New"/>
          <w:sz w:val="16"/>
        </w:rPr>
        <w:t>predicate</w:t>
      </w:r>
      <w:r>
        <w:rPr>
          <w:rFonts w:ascii="Courier New"/>
          <w:spacing w:val="-5"/>
          <w:sz w:val="16"/>
        </w:rPr>
        <w:t> </w:t>
      </w:r>
      <w:r>
        <w:rPr>
          <w:rFonts w:ascii="Courier New"/>
          <w:sz w:val="16"/>
        </w:rPr>
        <w:t>|</w:t>
      </w:r>
      <w:r>
        <w:rPr>
          <w:rFonts w:ascii="Courier New"/>
          <w:spacing w:val="-1"/>
          <w:sz w:val="16"/>
        </w:rPr>
        <w:t> </w:t>
      </w:r>
      <w:r>
        <w:rPr>
          <w:rFonts w:ascii="Courier New"/>
          <w:sz w:val="16"/>
        </w:rPr>
        <w:t>object.</w:t>
      </w:r>
    </w:p>
    <w:p>
      <w:pPr>
        <w:spacing w:line="278" w:lineRule="auto" w:before="5"/>
        <w:ind w:left="290" w:right="421" w:firstLine="0"/>
        <w:jc w:val="left"/>
        <w:rPr>
          <w:rFonts w:ascii="Courier New"/>
          <w:sz w:val="16"/>
        </w:rPr>
      </w:pPr>
      <w:r>
        <w:rPr>
          <w:rFonts w:ascii="Courier New"/>
          <w:sz w:val="16"/>
        </w:rPr>
        <w:t>Rule:</w:t>
      </w:r>
      <w:r>
        <w:rPr>
          <w:rFonts w:ascii="Courier New"/>
          <w:spacing w:val="-4"/>
          <w:sz w:val="16"/>
        </w:rPr>
        <w:t> </w:t>
      </w:r>
      <w:r>
        <w:rPr>
          <w:rFonts w:ascii="Courier New"/>
          <w:sz w:val="16"/>
        </w:rPr>
        <w:t>if</w:t>
      </w:r>
      <w:r>
        <w:rPr>
          <w:rFonts w:ascii="Courier New"/>
          <w:spacing w:val="-4"/>
          <w:sz w:val="16"/>
        </w:rPr>
        <w:t> </w:t>
      </w:r>
      <w:r>
        <w:rPr>
          <w:rFonts w:ascii="Courier New"/>
          <w:sz w:val="16"/>
        </w:rPr>
        <w:t>a</w:t>
      </w:r>
      <w:r>
        <w:rPr>
          <w:rFonts w:ascii="Courier New"/>
          <w:spacing w:val="-4"/>
          <w:sz w:val="16"/>
        </w:rPr>
        <w:t> </w:t>
      </w:r>
      <w:r>
        <w:rPr>
          <w:rFonts w:ascii="Courier New"/>
          <w:sz w:val="16"/>
        </w:rPr>
        <w:t>quantity,</w:t>
      </w:r>
      <w:r>
        <w:rPr>
          <w:rFonts w:ascii="Courier New"/>
          <w:spacing w:val="-4"/>
          <w:sz w:val="16"/>
        </w:rPr>
        <w:t> </w:t>
      </w:r>
      <w:r>
        <w:rPr>
          <w:rFonts w:ascii="Courier New"/>
          <w:sz w:val="16"/>
        </w:rPr>
        <w:t>unit, diet tag, or</w:t>
      </w:r>
      <w:r>
        <w:rPr>
          <w:rFonts w:ascii="Courier New"/>
          <w:spacing w:val="-4"/>
          <w:sz w:val="16"/>
        </w:rPr>
        <w:t> </w:t>
      </w:r>
      <w:r>
        <w:rPr>
          <w:rFonts w:ascii="Courier New"/>
          <w:sz w:val="16"/>
        </w:rPr>
        <w:t>calorie</w:t>
      </w:r>
      <w:r>
        <w:rPr>
          <w:rFonts w:ascii="Courier New"/>
          <w:spacing w:val="-4"/>
          <w:sz w:val="16"/>
        </w:rPr>
        <w:t> </w:t>
      </w:r>
      <w:r>
        <w:rPr>
          <w:rFonts w:ascii="Courier New"/>
          <w:sz w:val="16"/>
        </w:rPr>
        <w:t>value is</w:t>
      </w:r>
      <w:r>
        <w:rPr>
          <w:rFonts w:ascii="Courier New"/>
          <w:spacing w:val="-4"/>
          <w:sz w:val="16"/>
        </w:rPr>
        <w:t> </w:t>
      </w:r>
      <w:r>
        <w:rPr>
          <w:rFonts w:ascii="Courier New"/>
          <w:sz w:val="16"/>
        </w:rPr>
        <w:t>missing, do</w:t>
      </w:r>
      <w:r>
        <w:rPr>
          <w:rFonts w:ascii="Courier New"/>
          <w:spacing w:val="-4"/>
          <w:sz w:val="16"/>
        </w:rPr>
        <w:t> </w:t>
      </w:r>
      <w:r>
        <w:rPr>
          <w:rFonts w:ascii="Courier New"/>
          <w:sz w:val="16"/>
        </w:rPr>
        <w:t>not</w:t>
      </w:r>
      <w:r>
        <w:rPr>
          <w:rFonts w:ascii="Courier New"/>
          <w:spacing w:val="-4"/>
          <w:sz w:val="16"/>
        </w:rPr>
        <w:t> </w:t>
      </w:r>
      <w:r>
        <w:rPr>
          <w:rFonts w:ascii="Courier New"/>
          <w:sz w:val="16"/>
        </w:rPr>
        <w:t>invent it; mark unknown</w:t>
      </w:r>
      <w:r>
        <w:rPr>
          <w:rFonts w:ascii="Courier New"/>
          <w:spacing w:val="-4"/>
          <w:sz w:val="16"/>
        </w:rPr>
        <w:t> </w:t>
      </w:r>
      <w:r>
        <w:rPr>
          <w:rFonts w:ascii="Courier New"/>
          <w:sz w:val="16"/>
        </w:rPr>
        <w:t>for manual review.</w:t>
      </w:r>
    </w:p>
    <w:p>
      <w:pPr>
        <w:pStyle w:val="BodyText"/>
        <w:rPr>
          <w:rFonts w:ascii="Courier New"/>
          <w:sz w:val="16"/>
        </w:rPr>
      </w:pPr>
    </w:p>
    <w:p>
      <w:pPr>
        <w:pStyle w:val="BodyText"/>
        <w:spacing w:before="115"/>
        <w:rPr>
          <w:rFonts w:ascii="Courier New"/>
          <w:sz w:val="16"/>
        </w:rPr>
      </w:pPr>
    </w:p>
    <w:p>
      <w:pPr>
        <w:pStyle w:val="Heading1"/>
        <w:numPr>
          <w:ilvl w:val="0"/>
          <w:numId w:val="1"/>
        </w:numPr>
        <w:tabs>
          <w:tab w:pos="588" w:val="left" w:leader="none"/>
        </w:tabs>
        <w:spacing w:line="240" w:lineRule="auto" w:before="0" w:after="0"/>
        <w:ind w:left="588" w:right="0" w:hanging="298"/>
        <w:jc w:val="left"/>
      </w:pPr>
      <w:bookmarkStart w:name="3. Mandatory Paper Review" w:id="8"/>
      <w:bookmarkEnd w:id="8"/>
      <w:r>
        <w:rPr>
          <w:b w:val="0"/>
        </w:rPr>
      </w:r>
      <w:r>
        <w:rPr>
          <w:color w:val="253138"/>
        </w:rPr>
        <w:t>Mandatory</w:t>
      </w:r>
      <w:r>
        <w:rPr>
          <w:color w:val="253138"/>
          <w:spacing w:val="-8"/>
        </w:rPr>
        <w:t> </w:t>
      </w:r>
      <w:r>
        <w:rPr>
          <w:color w:val="253138"/>
        </w:rPr>
        <w:t>Paper</w:t>
      </w:r>
      <w:r>
        <w:rPr>
          <w:color w:val="253138"/>
          <w:spacing w:val="-6"/>
        </w:rPr>
        <w:t> </w:t>
      </w:r>
      <w:r>
        <w:rPr>
          <w:color w:val="253138"/>
          <w:spacing w:val="-2"/>
        </w:rPr>
        <w:t>Review</w:t>
      </w:r>
    </w:p>
    <w:p>
      <w:pPr>
        <w:pStyle w:val="ListParagraph"/>
        <w:numPr>
          <w:ilvl w:val="1"/>
          <w:numId w:val="1"/>
        </w:numPr>
        <w:tabs>
          <w:tab w:pos="647" w:val="left" w:leader="none"/>
        </w:tabs>
        <w:spacing w:line="240" w:lineRule="auto" w:before="256" w:after="0"/>
        <w:ind w:left="647" w:right="0" w:hanging="357"/>
        <w:jc w:val="left"/>
        <w:rPr>
          <w:rFonts w:ascii="Calibri"/>
          <w:b/>
          <w:sz w:val="24"/>
        </w:rPr>
      </w:pPr>
      <w:bookmarkStart w:name="3.1 Paper reviewed" w:id="9"/>
      <w:bookmarkEnd w:id="9"/>
      <w:r>
        <w:rPr/>
      </w:r>
      <w:r>
        <w:rPr>
          <w:rFonts w:ascii="Calibri"/>
          <w:b/>
          <w:color w:val="37464F"/>
          <w:sz w:val="24"/>
        </w:rPr>
        <w:t>Paper</w:t>
      </w:r>
      <w:r>
        <w:rPr>
          <w:rFonts w:ascii="Calibri"/>
          <w:b/>
          <w:color w:val="37464F"/>
          <w:spacing w:val="2"/>
          <w:sz w:val="24"/>
        </w:rPr>
        <w:t> </w:t>
      </w:r>
      <w:r>
        <w:rPr>
          <w:rFonts w:ascii="Calibri"/>
          <w:b/>
          <w:color w:val="37464F"/>
          <w:spacing w:val="-2"/>
          <w:sz w:val="24"/>
        </w:rPr>
        <w:t>reviewed</w:t>
      </w:r>
    </w:p>
    <w:p>
      <w:pPr>
        <w:pStyle w:val="BodyText"/>
        <w:spacing w:line="276" w:lineRule="auto" w:before="44"/>
        <w:ind w:left="290" w:right="335"/>
      </w:pPr>
      <w:r>
        <w:rPr/>
        <w:t>Mandatory</w:t>
      </w:r>
      <w:r>
        <w:rPr>
          <w:spacing w:val="-4"/>
        </w:rPr>
        <w:t> </w:t>
      </w:r>
      <w:r>
        <w:rPr/>
        <w:t>paper:</w:t>
      </w:r>
      <w:r>
        <w:rPr>
          <w:spacing w:val="-5"/>
        </w:rPr>
        <w:t> </w:t>
      </w:r>
      <w:r>
        <w:rPr/>
        <w:t>Personalized</w:t>
      </w:r>
      <w:r>
        <w:rPr>
          <w:spacing w:val="-5"/>
        </w:rPr>
        <w:t> </w:t>
      </w:r>
      <w:r>
        <w:rPr/>
        <w:t>ontology and</w:t>
      </w:r>
      <w:r>
        <w:rPr>
          <w:spacing w:val="-5"/>
        </w:rPr>
        <w:t> </w:t>
      </w:r>
      <w:r>
        <w:rPr/>
        <w:t>deep</w:t>
      </w:r>
      <w:r>
        <w:rPr>
          <w:spacing w:val="-5"/>
        </w:rPr>
        <w:t> </w:t>
      </w:r>
      <w:r>
        <w:rPr/>
        <w:t>training</w:t>
      </w:r>
      <w:r>
        <w:rPr>
          <w:spacing w:val="-5"/>
        </w:rPr>
        <w:t> </w:t>
      </w:r>
      <w:r>
        <w:rPr/>
        <w:t>tree-based</w:t>
      </w:r>
      <w:r>
        <w:rPr>
          <w:spacing w:val="-5"/>
        </w:rPr>
        <w:t> </w:t>
      </w:r>
      <w:r>
        <w:rPr/>
        <w:t>optimal</w:t>
      </w:r>
      <w:r>
        <w:rPr>
          <w:spacing w:val="-3"/>
        </w:rPr>
        <w:t> </w:t>
      </w:r>
      <w:r>
        <w:rPr/>
        <w:t>gated</w:t>
      </w:r>
      <w:r>
        <w:rPr>
          <w:spacing w:val="-5"/>
        </w:rPr>
        <w:t> </w:t>
      </w:r>
      <w:r>
        <w:rPr/>
        <w:t>recurrent</w:t>
      </w:r>
      <w:r>
        <w:rPr>
          <w:spacing w:val="-5"/>
        </w:rPr>
        <w:t> </w:t>
      </w:r>
      <w:r>
        <w:rPr/>
        <w:t>unit-recurrent</w:t>
      </w:r>
      <w:r>
        <w:rPr>
          <w:spacing w:val="-5"/>
        </w:rPr>
        <w:t> </w:t>
      </w:r>
      <w:r>
        <w:rPr/>
        <w:t>neural network for prediction of students behavior by F. Mary Harin Fernandez, T. Venkata Ramana, Mahammad Shabana, V. Kannagi, and M. Nalini. The paper proposes a personalized digital library framework that combines ontology engineering in Protege 4.3 with a GRU-RNN model enhanced by Deep Training Tree (DTT) and Black Widow Optimization (BWO).</w:t>
      </w:r>
    </w:p>
    <w:p>
      <w:pPr>
        <w:pStyle w:val="ListParagraph"/>
        <w:numPr>
          <w:ilvl w:val="1"/>
          <w:numId w:val="1"/>
        </w:numPr>
        <w:tabs>
          <w:tab w:pos="647" w:val="left" w:leader="none"/>
        </w:tabs>
        <w:spacing w:line="240" w:lineRule="auto" w:before="202" w:after="0"/>
        <w:ind w:left="647" w:right="0" w:hanging="357"/>
        <w:jc w:val="left"/>
        <w:rPr>
          <w:rFonts w:ascii="Calibri"/>
          <w:b/>
          <w:sz w:val="24"/>
        </w:rPr>
      </w:pPr>
      <w:bookmarkStart w:name="3.2 Core methodology" w:id="10"/>
      <w:bookmarkEnd w:id="10"/>
      <w:r>
        <w:rPr/>
      </w:r>
      <w:r>
        <w:rPr>
          <w:rFonts w:ascii="Calibri"/>
          <w:b/>
          <w:color w:val="37464F"/>
          <w:sz w:val="24"/>
        </w:rPr>
        <w:t>Core</w:t>
      </w:r>
      <w:r>
        <w:rPr>
          <w:rFonts w:ascii="Calibri"/>
          <w:b/>
          <w:color w:val="37464F"/>
          <w:spacing w:val="-6"/>
          <w:sz w:val="24"/>
        </w:rPr>
        <w:t> </w:t>
      </w:r>
      <w:r>
        <w:rPr>
          <w:rFonts w:ascii="Calibri"/>
          <w:b/>
          <w:color w:val="37464F"/>
          <w:spacing w:val="-2"/>
          <w:sz w:val="24"/>
        </w:rPr>
        <w:t>methodology</w:t>
      </w:r>
    </w:p>
    <w:p>
      <w:pPr>
        <w:pStyle w:val="ListParagraph"/>
        <w:numPr>
          <w:ilvl w:val="0"/>
          <w:numId w:val="3"/>
        </w:numPr>
        <w:tabs>
          <w:tab w:pos="508" w:val="left" w:leader="none"/>
        </w:tabs>
        <w:spacing w:line="276" w:lineRule="auto" w:before="43" w:after="0"/>
        <w:ind w:left="290" w:right="1321" w:firstLine="0"/>
        <w:jc w:val="left"/>
        <w:rPr>
          <w:sz w:val="20"/>
        </w:rPr>
      </w:pPr>
      <w:r>
        <w:rPr>
          <w:sz w:val="20"/>
        </w:rPr>
        <w:t>Collect</w:t>
      </w:r>
      <w:r>
        <w:rPr>
          <w:spacing w:val="-5"/>
          <w:sz w:val="20"/>
        </w:rPr>
        <w:t> </w:t>
      </w:r>
      <w:r>
        <w:rPr>
          <w:sz w:val="20"/>
        </w:rPr>
        <w:t>digital</w:t>
      </w:r>
      <w:r>
        <w:rPr>
          <w:spacing w:val="-4"/>
          <w:sz w:val="20"/>
        </w:rPr>
        <w:t> </w:t>
      </w:r>
      <w:r>
        <w:rPr>
          <w:sz w:val="20"/>
        </w:rPr>
        <w:t>library usage</w:t>
      </w:r>
      <w:r>
        <w:rPr>
          <w:spacing w:val="-1"/>
          <w:sz w:val="20"/>
        </w:rPr>
        <w:t> </w:t>
      </w:r>
      <w:r>
        <w:rPr>
          <w:sz w:val="20"/>
        </w:rPr>
        <w:t>and</w:t>
      </w:r>
      <w:r>
        <w:rPr>
          <w:spacing w:val="-6"/>
          <w:sz w:val="20"/>
        </w:rPr>
        <w:t> </w:t>
      </w:r>
      <w:r>
        <w:rPr>
          <w:sz w:val="20"/>
        </w:rPr>
        <w:t>student</w:t>
      </w:r>
      <w:r>
        <w:rPr>
          <w:spacing w:val="-6"/>
          <w:sz w:val="20"/>
        </w:rPr>
        <w:t> </w:t>
      </w:r>
      <w:r>
        <w:rPr>
          <w:sz w:val="20"/>
        </w:rPr>
        <w:t>behavior</w:t>
      </w:r>
      <w:r>
        <w:rPr>
          <w:spacing w:val="-6"/>
          <w:sz w:val="20"/>
        </w:rPr>
        <w:t> </w:t>
      </w:r>
      <w:r>
        <w:rPr>
          <w:sz w:val="20"/>
        </w:rPr>
        <w:t>information</w:t>
      </w:r>
      <w:r>
        <w:rPr>
          <w:spacing w:val="-6"/>
          <w:sz w:val="20"/>
        </w:rPr>
        <w:t> </w:t>
      </w:r>
      <w:r>
        <w:rPr>
          <w:sz w:val="20"/>
        </w:rPr>
        <w:t>such</w:t>
      </w:r>
      <w:r>
        <w:rPr>
          <w:spacing w:val="-6"/>
          <w:sz w:val="20"/>
        </w:rPr>
        <w:t> </w:t>
      </w:r>
      <w:r>
        <w:rPr>
          <w:sz w:val="20"/>
        </w:rPr>
        <w:t>as</w:t>
      </w:r>
      <w:r>
        <w:rPr>
          <w:spacing w:val="-5"/>
          <w:sz w:val="20"/>
        </w:rPr>
        <w:t> </w:t>
      </w:r>
      <w:r>
        <w:rPr>
          <w:sz w:val="20"/>
        </w:rPr>
        <w:t>profile,</w:t>
      </w:r>
      <w:r>
        <w:rPr>
          <w:spacing w:val="-1"/>
          <w:sz w:val="20"/>
        </w:rPr>
        <w:t> </w:t>
      </w:r>
      <w:r>
        <w:rPr>
          <w:sz w:val="20"/>
        </w:rPr>
        <w:t>browsing</w:t>
      </w:r>
      <w:r>
        <w:rPr>
          <w:spacing w:val="-1"/>
          <w:sz w:val="20"/>
        </w:rPr>
        <w:t> </w:t>
      </w:r>
      <w:r>
        <w:rPr>
          <w:sz w:val="20"/>
        </w:rPr>
        <w:t>history, course interaction, learning objects, and feedback.</w:t>
      </w:r>
    </w:p>
    <w:p>
      <w:pPr>
        <w:pStyle w:val="ListParagraph"/>
        <w:numPr>
          <w:ilvl w:val="0"/>
          <w:numId w:val="3"/>
        </w:numPr>
        <w:tabs>
          <w:tab w:pos="508" w:val="left" w:leader="none"/>
        </w:tabs>
        <w:spacing w:line="276" w:lineRule="auto" w:before="201" w:after="0"/>
        <w:ind w:left="290" w:right="786" w:firstLine="0"/>
        <w:jc w:val="left"/>
        <w:rPr>
          <w:sz w:val="20"/>
        </w:rPr>
      </w:pPr>
      <w:r>
        <w:rPr>
          <w:sz w:val="20"/>
        </w:rPr>
        <w:t>Preprocess</w:t>
      </w:r>
      <w:r>
        <w:rPr>
          <w:spacing w:val="-5"/>
          <w:sz w:val="20"/>
        </w:rPr>
        <w:t> </w:t>
      </w:r>
      <w:r>
        <w:rPr>
          <w:sz w:val="20"/>
        </w:rPr>
        <w:t>behavioral</w:t>
      </w:r>
      <w:r>
        <w:rPr>
          <w:spacing w:val="-4"/>
          <w:sz w:val="20"/>
        </w:rPr>
        <w:t> </w:t>
      </w:r>
      <w:r>
        <w:rPr>
          <w:sz w:val="20"/>
        </w:rPr>
        <w:t>and</w:t>
      </w:r>
      <w:r>
        <w:rPr>
          <w:spacing w:val="-1"/>
          <w:sz w:val="20"/>
        </w:rPr>
        <w:t> </w:t>
      </w:r>
      <w:r>
        <w:rPr>
          <w:sz w:val="20"/>
        </w:rPr>
        <w:t>textual data,</w:t>
      </w:r>
      <w:r>
        <w:rPr>
          <w:spacing w:val="-6"/>
          <w:sz w:val="20"/>
        </w:rPr>
        <w:t> </w:t>
      </w:r>
      <w:r>
        <w:rPr>
          <w:sz w:val="20"/>
        </w:rPr>
        <w:t>including</w:t>
      </w:r>
      <w:r>
        <w:rPr>
          <w:spacing w:val="-6"/>
          <w:sz w:val="20"/>
        </w:rPr>
        <w:t> </w:t>
      </w:r>
      <w:r>
        <w:rPr>
          <w:sz w:val="20"/>
        </w:rPr>
        <w:t>stop-word</w:t>
      </w:r>
      <w:r>
        <w:rPr>
          <w:spacing w:val="-6"/>
          <w:sz w:val="20"/>
        </w:rPr>
        <w:t> </w:t>
      </w:r>
      <w:r>
        <w:rPr>
          <w:sz w:val="20"/>
        </w:rPr>
        <w:t>elimination</w:t>
      </w:r>
      <w:r>
        <w:rPr>
          <w:spacing w:val="-6"/>
          <w:sz w:val="20"/>
        </w:rPr>
        <w:t> </w:t>
      </w:r>
      <w:r>
        <w:rPr>
          <w:sz w:val="20"/>
        </w:rPr>
        <w:t>and</w:t>
      </w:r>
      <w:r>
        <w:rPr>
          <w:spacing w:val="-6"/>
          <w:sz w:val="20"/>
        </w:rPr>
        <w:t> </w:t>
      </w:r>
      <w:r>
        <w:rPr>
          <w:sz w:val="20"/>
        </w:rPr>
        <w:t>preparation</w:t>
      </w:r>
      <w:r>
        <w:rPr>
          <w:spacing w:val="-1"/>
          <w:sz w:val="20"/>
        </w:rPr>
        <w:t> </w:t>
      </w:r>
      <w:r>
        <w:rPr>
          <w:sz w:val="20"/>
        </w:rPr>
        <w:t>of</w:t>
      </w:r>
      <w:r>
        <w:rPr>
          <w:spacing w:val="-6"/>
          <w:sz w:val="20"/>
        </w:rPr>
        <w:t> </w:t>
      </w:r>
      <w:r>
        <w:rPr>
          <w:sz w:val="20"/>
        </w:rPr>
        <w:t>browsing/search behavior features.</w:t>
      </w:r>
    </w:p>
    <w:p>
      <w:pPr>
        <w:pStyle w:val="ListParagraph"/>
        <w:numPr>
          <w:ilvl w:val="0"/>
          <w:numId w:val="3"/>
        </w:numPr>
        <w:tabs>
          <w:tab w:pos="508" w:val="left" w:leader="none"/>
        </w:tabs>
        <w:spacing w:line="271" w:lineRule="auto" w:before="201" w:after="0"/>
        <w:ind w:left="290" w:right="541" w:firstLine="0"/>
        <w:jc w:val="left"/>
        <w:rPr>
          <w:sz w:val="20"/>
        </w:rPr>
      </w:pPr>
      <w:r>
        <w:rPr>
          <w:sz w:val="20"/>
        </w:rPr>
        <w:t>Create</w:t>
      </w:r>
      <w:r>
        <w:rPr>
          <w:spacing w:val="-6"/>
          <w:sz w:val="20"/>
        </w:rPr>
        <w:t> </w:t>
      </w:r>
      <w:r>
        <w:rPr>
          <w:sz w:val="20"/>
        </w:rPr>
        <w:t>the</w:t>
      </w:r>
      <w:r>
        <w:rPr>
          <w:spacing w:val="-1"/>
          <w:sz w:val="20"/>
        </w:rPr>
        <w:t> </w:t>
      </w:r>
      <w:r>
        <w:rPr>
          <w:sz w:val="20"/>
        </w:rPr>
        <w:t>digital</w:t>
      </w:r>
      <w:r>
        <w:rPr>
          <w:spacing w:val="-4"/>
          <w:sz w:val="20"/>
        </w:rPr>
        <w:t> </w:t>
      </w:r>
      <w:r>
        <w:rPr>
          <w:sz w:val="20"/>
        </w:rPr>
        <w:t>library</w:t>
      </w:r>
      <w:r>
        <w:rPr>
          <w:spacing w:val="-5"/>
          <w:sz w:val="20"/>
        </w:rPr>
        <w:t> </w:t>
      </w:r>
      <w:r>
        <w:rPr>
          <w:sz w:val="20"/>
        </w:rPr>
        <w:t>ontology</w:t>
      </w:r>
      <w:r>
        <w:rPr>
          <w:spacing w:val="-5"/>
          <w:sz w:val="20"/>
        </w:rPr>
        <w:t> </w:t>
      </w:r>
      <w:r>
        <w:rPr>
          <w:sz w:val="20"/>
        </w:rPr>
        <w:t>in Protege</w:t>
      </w:r>
      <w:r>
        <w:rPr>
          <w:spacing w:val="-6"/>
          <w:sz w:val="20"/>
        </w:rPr>
        <w:t> </w:t>
      </w:r>
      <w:r>
        <w:rPr>
          <w:sz w:val="20"/>
        </w:rPr>
        <w:t>4.3</w:t>
      </w:r>
      <w:r>
        <w:rPr>
          <w:spacing w:val="-1"/>
          <w:sz w:val="20"/>
        </w:rPr>
        <w:t> </w:t>
      </w:r>
      <w:r>
        <w:rPr>
          <w:sz w:val="20"/>
        </w:rPr>
        <w:t>through</w:t>
      </w:r>
      <w:r>
        <w:rPr>
          <w:spacing w:val="-6"/>
          <w:sz w:val="20"/>
        </w:rPr>
        <w:t> </w:t>
      </w:r>
      <w:r>
        <w:rPr>
          <w:sz w:val="20"/>
        </w:rPr>
        <w:t>domain</w:t>
      </w:r>
      <w:r>
        <w:rPr>
          <w:spacing w:val="-6"/>
          <w:sz w:val="20"/>
        </w:rPr>
        <w:t> </w:t>
      </w:r>
      <w:r>
        <w:rPr>
          <w:sz w:val="20"/>
        </w:rPr>
        <w:t>knowledge</w:t>
      </w:r>
      <w:r>
        <w:rPr>
          <w:spacing w:val="-6"/>
          <w:sz w:val="20"/>
        </w:rPr>
        <w:t> </w:t>
      </w:r>
      <w:r>
        <w:rPr>
          <w:sz w:val="20"/>
        </w:rPr>
        <w:t>acquisition,</w:t>
      </w:r>
      <w:r>
        <w:rPr>
          <w:spacing w:val="-1"/>
          <w:sz w:val="20"/>
        </w:rPr>
        <w:t> </w:t>
      </w:r>
      <w:r>
        <w:rPr>
          <w:sz w:val="20"/>
        </w:rPr>
        <w:t>ontology organization, ontology elaboration, consistency checking, and ontology validation.</w:t>
      </w:r>
    </w:p>
    <w:p>
      <w:pPr>
        <w:pStyle w:val="ListParagraph"/>
        <w:numPr>
          <w:ilvl w:val="0"/>
          <w:numId w:val="3"/>
        </w:numPr>
        <w:tabs>
          <w:tab w:pos="508" w:val="left" w:leader="none"/>
        </w:tabs>
        <w:spacing w:line="276" w:lineRule="auto" w:before="205" w:after="0"/>
        <w:ind w:left="290" w:right="289" w:firstLine="0"/>
        <w:jc w:val="left"/>
        <w:rPr>
          <w:sz w:val="20"/>
        </w:rPr>
      </w:pPr>
      <w:r>
        <w:rPr>
          <w:sz w:val="20"/>
        </w:rPr>
        <w:t>Organize</w:t>
      </w:r>
      <w:r>
        <w:rPr>
          <w:spacing w:val="-5"/>
          <w:sz w:val="20"/>
        </w:rPr>
        <w:t> </w:t>
      </w:r>
      <w:r>
        <w:rPr>
          <w:sz w:val="20"/>
        </w:rPr>
        <w:t>the ontology</w:t>
      </w:r>
      <w:r>
        <w:rPr>
          <w:spacing w:val="-4"/>
          <w:sz w:val="20"/>
        </w:rPr>
        <w:t> </w:t>
      </w:r>
      <w:r>
        <w:rPr>
          <w:sz w:val="20"/>
        </w:rPr>
        <w:t>into sub-ontologies</w:t>
      </w:r>
      <w:r>
        <w:rPr>
          <w:spacing w:val="-4"/>
          <w:sz w:val="20"/>
        </w:rPr>
        <w:t> </w:t>
      </w:r>
      <w:r>
        <w:rPr>
          <w:sz w:val="20"/>
        </w:rPr>
        <w:t>such as</w:t>
      </w:r>
      <w:r>
        <w:rPr>
          <w:spacing w:val="-4"/>
          <w:sz w:val="20"/>
        </w:rPr>
        <w:t> </w:t>
      </w:r>
      <w:r>
        <w:rPr>
          <w:sz w:val="20"/>
        </w:rPr>
        <w:t>learner</w:t>
      </w:r>
      <w:r>
        <w:rPr>
          <w:spacing w:val="-5"/>
          <w:sz w:val="20"/>
        </w:rPr>
        <w:t> </w:t>
      </w:r>
      <w:r>
        <w:rPr>
          <w:sz w:val="20"/>
        </w:rPr>
        <w:t>performance,</w:t>
      </w:r>
      <w:r>
        <w:rPr>
          <w:spacing w:val="-5"/>
          <w:sz w:val="20"/>
        </w:rPr>
        <w:t> </w:t>
      </w:r>
      <w:r>
        <w:rPr>
          <w:sz w:val="20"/>
        </w:rPr>
        <w:t>digital</w:t>
      </w:r>
      <w:r>
        <w:rPr>
          <w:spacing w:val="-3"/>
          <w:sz w:val="20"/>
        </w:rPr>
        <w:t> </w:t>
      </w:r>
      <w:r>
        <w:rPr>
          <w:sz w:val="20"/>
        </w:rPr>
        <w:t>library operation,</w:t>
      </w:r>
      <w:r>
        <w:rPr>
          <w:spacing w:val="-5"/>
          <w:sz w:val="20"/>
        </w:rPr>
        <w:t> </w:t>
      </w:r>
      <w:r>
        <w:rPr>
          <w:sz w:val="20"/>
        </w:rPr>
        <w:t>course planning, digital library, digital library analysis, and learner behavior.</w:t>
      </w:r>
    </w:p>
    <w:p>
      <w:pPr>
        <w:pStyle w:val="ListParagraph"/>
        <w:numPr>
          <w:ilvl w:val="0"/>
          <w:numId w:val="3"/>
        </w:numPr>
        <w:tabs>
          <w:tab w:pos="508" w:val="left" w:leader="none"/>
        </w:tabs>
        <w:spacing w:line="240" w:lineRule="auto" w:before="202" w:after="0"/>
        <w:ind w:left="508" w:right="0" w:hanging="218"/>
        <w:jc w:val="left"/>
        <w:rPr>
          <w:sz w:val="20"/>
        </w:rPr>
      </w:pPr>
      <w:r>
        <w:rPr>
          <w:sz w:val="20"/>
        </w:rPr>
        <w:t>Use</w:t>
      </w:r>
      <w:r>
        <w:rPr>
          <w:spacing w:val="-8"/>
          <w:sz w:val="20"/>
        </w:rPr>
        <w:t> </w:t>
      </w:r>
      <w:r>
        <w:rPr>
          <w:sz w:val="20"/>
        </w:rPr>
        <w:t>reasoning</w:t>
      </w:r>
      <w:r>
        <w:rPr>
          <w:spacing w:val="-1"/>
          <w:sz w:val="20"/>
        </w:rPr>
        <w:t> </w:t>
      </w:r>
      <w:r>
        <w:rPr>
          <w:sz w:val="20"/>
        </w:rPr>
        <w:t>and</w:t>
      </w:r>
      <w:r>
        <w:rPr>
          <w:spacing w:val="-6"/>
          <w:sz w:val="20"/>
        </w:rPr>
        <w:t> </w:t>
      </w:r>
      <w:r>
        <w:rPr>
          <w:sz w:val="20"/>
        </w:rPr>
        <w:t>inference</w:t>
      </w:r>
      <w:r>
        <w:rPr>
          <w:spacing w:val="-6"/>
          <w:sz w:val="20"/>
        </w:rPr>
        <w:t> </w:t>
      </w:r>
      <w:r>
        <w:rPr>
          <w:sz w:val="20"/>
        </w:rPr>
        <w:t>rules</w:t>
      </w:r>
      <w:r>
        <w:rPr>
          <w:spacing w:val="-4"/>
          <w:sz w:val="20"/>
        </w:rPr>
        <w:t> </w:t>
      </w:r>
      <w:r>
        <w:rPr>
          <w:sz w:val="20"/>
        </w:rPr>
        <w:t>to</w:t>
      </w:r>
      <w:r>
        <w:rPr>
          <w:spacing w:val="-6"/>
          <w:sz w:val="20"/>
        </w:rPr>
        <w:t> </w:t>
      </w:r>
      <w:r>
        <w:rPr>
          <w:sz w:val="20"/>
        </w:rPr>
        <w:t>support</w:t>
      </w:r>
      <w:r>
        <w:rPr>
          <w:spacing w:val="-6"/>
          <w:sz w:val="20"/>
        </w:rPr>
        <w:t> </w:t>
      </w:r>
      <w:r>
        <w:rPr>
          <w:sz w:val="20"/>
        </w:rPr>
        <w:t>learner</w:t>
      </w:r>
      <w:r>
        <w:rPr>
          <w:spacing w:val="-2"/>
          <w:sz w:val="20"/>
        </w:rPr>
        <w:t> </w:t>
      </w:r>
      <w:r>
        <w:rPr>
          <w:sz w:val="20"/>
        </w:rPr>
        <w:t>profile</w:t>
      </w:r>
      <w:r>
        <w:rPr>
          <w:spacing w:val="-5"/>
          <w:sz w:val="20"/>
        </w:rPr>
        <w:t> </w:t>
      </w:r>
      <w:r>
        <w:rPr>
          <w:sz w:val="20"/>
        </w:rPr>
        <w:t>assignment</w:t>
      </w:r>
      <w:r>
        <w:rPr>
          <w:spacing w:val="-1"/>
          <w:sz w:val="20"/>
        </w:rPr>
        <w:t> </w:t>
      </w:r>
      <w:r>
        <w:rPr>
          <w:sz w:val="20"/>
        </w:rPr>
        <w:t>and</w:t>
      </w:r>
      <w:r>
        <w:rPr>
          <w:spacing w:val="-1"/>
          <w:sz w:val="20"/>
        </w:rPr>
        <w:t> </w:t>
      </w:r>
      <w:r>
        <w:rPr>
          <w:spacing w:val="-2"/>
          <w:sz w:val="20"/>
        </w:rPr>
        <w:t>recommendations.</w:t>
      </w:r>
    </w:p>
    <w:p>
      <w:pPr>
        <w:pStyle w:val="BodyText"/>
        <w:spacing w:before="5"/>
      </w:pPr>
    </w:p>
    <w:p>
      <w:pPr>
        <w:pStyle w:val="ListParagraph"/>
        <w:numPr>
          <w:ilvl w:val="0"/>
          <w:numId w:val="3"/>
        </w:numPr>
        <w:tabs>
          <w:tab w:pos="508" w:val="left" w:leader="none"/>
        </w:tabs>
        <w:spacing w:line="276" w:lineRule="auto" w:before="0" w:after="0"/>
        <w:ind w:left="290" w:right="556" w:firstLine="0"/>
        <w:jc w:val="left"/>
        <w:rPr>
          <w:sz w:val="20"/>
        </w:rPr>
      </w:pPr>
      <w:r>
        <w:rPr>
          <w:sz w:val="20"/>
        </w:rPr>
        <w:t>Train</w:t>
      </w:r>
      <w:r>
        <w:rPr>
          <w:spacing w:val="-4"/>
          <w:sz w:val="20"/>
        </w:rPr>
        <w:t> </w:t>
      </w:r>
      <w:r>
        <w:rPr>
          <w:sz w:val="20"/>
        </w:rPr>
        <w:t>a</w:t>
      </w:r>
      <w:r>
        <w:rPr>
          <w:spacing w:val="-4"/>
          <w:sz w:val="20"/>
        </w:rPr>
        <w:t> </w:t>
      </w:r>
      <w:r>
        <w:rPr>
          <w:sz w:val="20"/>
        </w:rPr>
        <w:t>GRU-RNN</w:t>
      </w:r>
      <w:r>
        <w:rPr>
          <w:spacing w:val="-2"/>
          <w:sz w:val="20"/>
        </w:rPr>
        <w:t> </w:t>
      </w:r>
      <w:r>
        <w:rPr>
          <w:sz w:val="20"/>
        </w:rPr>
        <w:t>model</w:t>
      </w:r>
      <w:r>
        <w:rPr>
          <w:spacing w:val="-2"/>
          <w:sz w:val="20"/>
        </w:rPr>
        <w:t> </w:t>
      </w:r>
      <w:r>
        <w:rPr>
          <w:sz w:val="20"/>
        </w:rPr>
        <w:t>with</w:t>
      </w:r>
      <w:r>
        <w:rPr>
          <w:spacing w:val="-4"/>
          <w:sz w:val="20"/>
        </w:rPr>
        <w:t> </w:t>
      </w:r>
      <w:r>
        <w:rPr>
          <w:sz w:val="20"/>
        </w:rPr>
        <w:t>DTT</w:t>
      </w:r>
      <w:r>
        <w:rPr>
          <w:spacing w:val="-5"/>
          <w:sz w:val="20"/>
        </w:rPr>
        <w:t> </w:t>
      </w:r>
      <w:r>
        <w:rPr>
          <w:sz w:val="20"/>
        </w:rPr>
        <w:t>to</w:t>
      </w:r>
      <w:r>
        <w:rPr>
          <w:spacing w:val="-4"/>
          <w:sz w:val="20"/>
        </w:rPr>
        <w:t> </w:t>
      </w:r>
      <w:r>
        <w:rPr>
          <w:sz w:val="20"/>
        </w:rPr>
        <w:t>predict</w:t>
      </w:r>
      <w:r>
        <w:rPr>
          <w:spacing w:val="-4"/>
          <w:sz w:val="20"/>
        </w:rPr>
        <w:t> </w:t>
      </w:r>
      <w:r>
        <w:rPr>
          <w:sz w:val="20"/>
        </w:rPr>
        <w:t>cognitive behavior,</w:t>
      </w:r>
      <w:r>
        <w:rPr>
          <w:spacing w:val="-4"/>
          <w:sz w:val="20"/>
        </w:rPr>
        <w:t> </w:t>
      </w:r>
      <w:r>
        <w:rPr>
          <w:sz w:val="20"/>
        </w:rPr>
        <w:t>learning</w:t>
      </w:r>
      <w:r>
        <w:rPr>
          <w:spacing w:val="-4"/>
          <w:sz w:val="20"/>
        </w:rPr>
        <w:t> </w:t>
      </w:r>
      <w:r>
        <w:rPr>
          <w:sz w:val="20"/>
        </w:rPr>
        <w:t>speed</w:t>
      </w:r>
      <w:r>
        <w:rPr>
          <w:spacing w:val="-4"/>
          <w:sz w:val="20"/>
        </w:rPr>
        <w:t> </w:t>
      </w:r>
      <w:r>
        <w:rPr>
          <w:sz w:val="20"/>
        </w:rPr>
        <w:t>behavior,</w:t>
      </w:r>
      <w:r>
        <w:rPr>
          <w:spacing w:val="-4"/>
          <w:sz w:val="20"/>
        </w:rPr>
        <w:t> </w:t>
      </w:r>
      <w:r>
        <w:rPr>
          <w:sz w:val="20"/>
        </w:rPr>
        <w:t>sedentary</w:t>
      </w:r>
      <w:r>
        <w:rPr>
          <w:spacing w:val="-3"/>
          <w:sz w:val="20"/>
        </w:rPr>
        <w:t> </w:t>
      </w:r>
      <w:r>
        <w:rPr>
          <w:sz w:val="20"/>
        </w:rPr>
        <w:t>behavior, and aggressive behavior.</w:t>
      </w:r>
    </w:p>
    <w:p>
      <w:pPr>
        <w:pStyle w:val="ListParagraph"/>
        <w:numPr>
          <w:ilvl w:val="0"/>
          <w:numId w:val="3"/>
        </w:numPr>
        <w:tabs>
          <w:tab w:pos="508" w:val="left" w:leader="none"/>
        </w:tabs>
        <w:spacing w:line="240" w:lineRule="auto" w:before="201" w:after="0"/>
        <w:ind w:left="508" w:right="0" w:hanging="218"/>
        <w:jc w:val="left"/>
        <w:rPr>
          <w:sz w:val="20"/>
        </w:rPr>
      </w:pPr>
      <w:r>
        <w:rPr>
          <w:sz w:val="20"/>
        </w:rPr>
        <w:t>Use</w:t>
      </w:r>
      <w:r>
        <w:rPr>
          <w:spacing w:val="-7"/>
          <w:sz w:val="20"/>
        </w:rPr>
        <w:t> </w:t>
      </w:r>
      <w:r>
        <w:rPr>
          <w:sz w:val="20"/>
        </w:rPr>
        <w:t>BWO</w:t>
      </w:r>
      <w:r>
        <w:rPr>
          <w:spacing w:val="-3"/>
          <w:sz w:val="20"/>
        </w:rPr>
        <w:t> </w:t>
      </w:r>
      <w:r>
        <w:rPr>
          <w:sz w:val="20"/>
        </w:rPr>
        <w:t>to</w:t>
      </w:r>
      <w:r>
        <w:rPr>
          <w:spacing w:val="-5"/>
          <w:sz w:val="20"/>
        </w:rPr>
        <w:t> </w:t>
      </w:r>
      <w:r>
        <w:rPr>
          <w:sz w:val="20"/>
        </w:rPr>
        <w:t>update</w:t>
      </w:r>
      <w:r>
        <w:rPr>
          <w:spacing w:val="-4"/>
          <w:sz w:val="20"/>
        </w:rPr>
        <w:t> </w:t>
      </w:r>
      <w:r>
        <w:rPr>
          <w:sz w:val="20"/>
        </w:rPr>
        <w:t>GRU-RNN</w:t>
      </w:r>
      <w:r>
        <w:rPr>
          <w:spacing w:val="-2"/>
          <w:sz w:val="20"/>
        </w:rPr>
        <w:t> </w:t>
      </w:r>
      <w:r>
        <w:rPr>
          <w:sz w:val="20"/>
        </w:rPr>
        <w:t>weights</w:t>
      </w:r>
      <w:r>
        <w:rPr>
          <w:spacing w:val="-4"/>
          <w:sz w:val="20"/>
        </w:rPr>
        <w:t> </w:t>
      </w:r>
      <w:r>
        <w:rPr>
          <w:sz w:val="20"/>
        </w:rPr>
        <w:t>and</w:t>
      </w:r>
      <w:r>
        <w:rPr>
          <w:spacing w:val="-4"/>
          <w:sz w:val="20"/>
        </w:rPr>
        <w:t> </w:t>
      </w:r>
      <w:r>
        <w:rPr>
          <w:sz w:val="20"/>
        </w:rPr>
        <w:t>address</w:t>
      </w:r>
      <w:r>
        <w:rPr>
          <w:spacing w:val="1"/>
          <w:sz w:val="20"/>
        </w:rPr>
        <w:t> </w:t>
      </w:r>
      <w:r>
        <w:rPr>
          <w:sz w:val="20"/>
        </w:rPr>
        <w:t>delayed</w:t>
      </w:r>
      <w:r>
        <w:rPr>
          <w:spacing w:val="-4"/>
          <w:sz w:val="20"/>
        </w:rPr>
        <w:t> </w:t>
      </w:r>
      <w:r>
        <w:rPr>
          <w:sz w:val="20"/>
        </w:rPr>
        <w:t>convergence</w:t>
      </w:r>
      <w:r>
        <w:rPr>
          <w:spacing w:val="-4"/>
          <w:sz w:val="20"/>
        </w:rPr>
        <w:t> </w:t>
      </w:r>
      <w:r>
        <w:rPr>
          <w:sz w:val="20"/>
        </w:rPr>
        <w:t>and</w:t>
      </w:r>
      <w:r>
        <w:rPr>
          <w:spacing w:val="-4"/>
          <w:sz w:val="20"/>
        </w:rPr>
        <w:t> </w:t>
      </w:r>
      <w:r>
        <w:rPr>
          <w:sz w:val="20"/>
        </w:rPr>
        <w:t>over-</w:t>
      </w:r>
      <w:r>
        <w:rPr>
          <w:spacing w:val="-2"/>
          <w:sz w:val="20"/>
        </w:rPr>
        <w:t>fitting.</w:t>
      </w:r>
    </w:p>
    <w:p>
      <w:pPr>
        <w:pStyle w:val="BodyText"/>
        <w:spacing w:before="5"/>
      </w:pPr>
    </w:p>
    <w:p>
      <w:pPr>
        <w:pStyle w:val="ListParagraph"/>
        <w:numPr>
          <w:ilvl w:val="0"/>
          <w:numId w:val="3"/>
        </w:numPr>
        <w:tabs>
          <w:tab w:pos="508" w:val="left" w:leader="none"/>
        </w:tabs>
        <w:spacing w:line="240" w:lineRule="auto" w:before="1" w:after="0"/>
        <w:ind w:left="508" w:right="0" w:hanging="218"/>
        <w:jc w:val="left"/>
        <w:rPr>
          <w:sz w:val="20"/>
        </w:rPr>
      </w:pPr>
      <w:r>
        <w:rPr>
          <w:sz w:val="20"/>
        </w:rPr>
        <w:t>Evaluate</w:t>
      </w:r>
      <w:r>
        <w:rPr>
          <w:spacing w:val="-8"/>
          <w:sz w:val="20"/>
        </w:rPr>
        <w:t> </w:t>
      </w:r>
      <w:r>
        <w:rPr>
          <w:sz w:val="20"/>
        </w:rPr>
        <w:t>the</w:t>
      </w:r>
      <w:r>
        <w:rPr>
          <w:spacing w:val="-6"/>
          <w:sz w:val="20"/>
        </w:rPr>
        <w:t> </w:t>
      </w:r>
      <w:r>
        <w:rPr>
          <w:sz w:val="20"/>
        </w:rPr>
        <w:t>system</w:t>
      </w:r>
      <w:r>
        <w:rPr>
          <w:spacing w:val="-6"/>
          <w:sz w:val="20"/>
        </w:rPr>
        <w:t> </w:t>
      </w:r>
      <w:r>
        <w:rPr>
          <w:sz w:val="20"/>
        </w:rPr>
        <w:t>with</w:t>
      </w:r>
      <w:r>
        <w:rPr>
          <w:spacing w:val="-6"/>
          <w:sz w:val="20"/>
        </w:rPr>
        <w:t> </w:t>
      </w:r>
      <w:r>
        <w:rPr>
          <w:sz w:val="20"/>
        </w:rPr>
        <w:t>accuracy,</w:t>
      </w:r>
      <w:r>
        <w:rPr>
          <w:spacing w:val="-1"/>
          <w:sz w:val="20"/>
        </w:rPr>
        <w:t> </w:t>
      </w:r>
      <w:r>
        <w:rPr>
          <w:sz w:val="20"/>
        </w:rPr>
        <w:t>precision, recall,</w:t>
      </w:r>
      <w:r>
        <w:rPr>
          <w:spacing w:val="-1"/>
          <w:sz w:val="20"/>
        </w:rPr>
        <w:t> </w:t>
      </w:r>
      <w:r>
        <w:rPr>
          <w:sz w:val="20"/>
        </w:rPr>
        <w:t>F-measure,</w:t>
      </w:r>
      <w:r>
        <w:rPr>
          <w:spacing w:val="-6"/>
          <w:sz w:val="20"/>
        </w:rPr>
        <w:t> </w:t>
      </w:r>
      <w:r>
        <w:rPr>
          <w:sz w:val="20"/>
        </w:rPr>
        <w:t>loss,</w:t>
      </w:r>
      <w:r>
        <w:rPr>
          <w:spacing w:val="-5"/>
          <w:sz w:val="20"/>
        </w:rPr>
        <w:t> </w:t>
      </w:r>
      <w:r>
        <w:rPr>
          <w:sz w:val="20"/>
        </w:rPr>
        <w:t>and</w:t>
      </w:r>
      <w:r>
        <w:rPr>
          <w:spacing w:val="-6"/>
          <w:sz w:val="20"/>
        </w:rPr>
        <w:t> </w:t>
      </w:r>
      <w:r>
        <w:rPr>
          <w:sz w:val="20"/>
        </w:rPr>
        <w:t>10-fold</w:t>
      </w:r>
      <w:r>
        <w:rPr>
          <w:spacing w:val="-4"/>
          <w:sz w:val="20"/>
        </w:rPr>
        <w:t> </w:t>
      </w:r>
      <w:r>
        <w:rPr>
          <w:sz w:val="20"/>
        </w:rPr>
        <w:t>cross-</w:t>
      </w:r>
      <w:r>
        <w:rPr>
          <w:spacing w:val="-2"/>
          <w:sz w:val="20"/>
        </w:rPr>
        <w:t>validation.</w:t>
      </w:r>
    </w:p>
    <w:p>
      <w:pPr>
        <w:pStyle w:val="BodyText"/>
        <w:spacing w:before="4"/>
      </w:pPr>
    </w:p>
    <w:p>
      <w:pPr>
        <w:pStyle w:val="ListParagraph"/>
        <w:numPr>
          <w:ilvl w:val="1"/>
          <w:numId w:val="1"/>
        </w:numPr>
        <w:tabs>
          <w:tab w:pos="647" w:val="left" w:leader="none"/>
        </w:tabs>
        <w:spacing w:line="240" w:lineRule="auto" w:before="0" w:after="41"/>
        <w:ind w:left="647" w:right="0" w:hanging="357"/>
        <w:jc w:val="left"/>
        <w:rPr>
          <w:rFonts w:ascii="Calibri"/>
          <w:b/>
          <w:sz w:val="24"/>
        </w:rPr>
      </w:pPr>
      <w:bookmarkStart w:name="3.3 Key contributions" w:id="11"/>
      <w:bookmarkEnd w:id="11"/>
      <w:r>
        <w:rPr/>
      </w:r>
      <w:r>
        <w:rPr>
          <w:rFonts w:ascii="Calibri"/>
          <w:b/>
          <w:color w:val="37464F"/>
          <w:sz w:val="24"/>
        </w:rPr>
        <w:t>Key</w:t>
      </w:r>
      <w:r>
        <w:rPr>
          <w:rFonts w:ascii="Calibri"/>
          <w:b/>
          <w:color w:val="37464F"/>
          <w:spacing w:val="-2"/>
          <w:sz w:val="24"/>
        </w:rPr>
        <w:t> contributions</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3011"/>
        <w:gridCol w:w="7433"/>
      </w:tblGrid>
      <w:tr>
        <w:trPr>
          <w:trHeight w:val="205" w:hRule="atLeast"/>
        </w:trPr>
        <w:tc>
          <w:tcPr>
            <w:tcW w:w="3011" w:type="dxa"/>
            <w:shd w:val="clear" w:color="auto" w:fill="EBEEF0"/>
          </w:tcPr>
          <w:p>
            <w:pPr>
              <w:pStyle w:val="TableParagraph"/>
              <w:ind w:left="112"/>
              <w:rPr>
                <w:rFonts w:ascii="Arial"/>
                <w:b/>
                <w:sz w:val="18"/>
              </w:rPr>
            </w:pPr>
            <w:r>
              <w:rPr>
                <w:rFonts w:ascii="Arial"/>
                <w:b/>
                <w:spacing w:val="-2"/>
                <w:sz w:val="18"/>
              </w:rPr>
              <w:t>Contribution</w:t>
            </w:r>
          </w:p>
        </w:tc>
        <w:tc>
          <w:tcPr>
            <w:tcW w:w="7433" w:type="dxa"/>
            <w:shd w:val="clear" w:color="auto" w:fill="EBEEF0"/>
          </w:tcPr>
          <w:p>
            <w:pPr>
              <w:pStyle w:val="TableParagraph"/>
              <w:rPr>
                <w:rFonts w:ascii="Arial"/>
                <w:b/>
                <w:sz w:val="18"/>
              </w:rPr>
            </w:pPr>
            <w:r>
              <w:rPr>
                <w:rFonts w:ascii="Arial"/>
                <w:b/>
                <w:spacing w:val="-2"/>
                <w:sz w:val="18"/>
              </w:rPr>
              <w:t>Explanation</w:t>
            </w:r>
          </w:p>
        </w:tc>
      </w:tr>
      <w:tr>
        <w:trPr>
          <w:trHeight w:val="415" w:hRule="atLeast"/>
        </w:trPr>
        <w:tc>
          <w:tcPr>
            <w:tcW w:w="3011" w:type="dxa"/>
          </w:tcPr>
          <w:p>
            <w:pPr>
              <w:pStyle w:val="TableParagraph"/>
              <w:spacing w:line="240" w:lineRule="auto"/>
              <w:ind w:left="112"/>
              <w:rPr>
                <w:sz w:val="18"/>
              </w:rPr>
            </w:pPr>
            <w:r>
              <w:rPr>
                <w:spacing w:val="-2"/>
                <w:sz w:val="18"/>
              </w:rPr>
              <w:t>Ontology-based</w:t>
            </w:r>
            <w:r>
              <w:rPr>
                <w:spacing w:val="15"/>
                <w:sz w:val="18"/>
              </w:rPr>
              <w:t> </w:t>
            </w:r>
            <w:r>
              <w:rPr>
                <w:spacing w:val="-2"/>
                <w:sz w:val="18"/>
              </w:rPr>
              <w:t>personalization</w:t>
            </w:r>
          </w:p>
        </w:tc>
        <w:tc>
          <w:tcPr>
            <w:tcW w:w="7433" w:type="dxa"/>
          </w:tcPr>
          <w:p>
            <w:pPr>
              <w:pStyle w:val="TableParagraph"/>
              <w:spacing w:line="210" w:lineRule="exact" w:before="0"/>
              <w:rPr>
                <w:sz w:val="18"/>
              </w:rPr>
            </w:pPr>
            <w:r>
              <w:rPr>
                <w:sz w:val="18"/>
              </w:rPr>
              <w:t>The</w:t>
            </w:r>
            <w:r>
              <w:rPr>
                <w:spacing w:val="-4"/>
                <w:sz w:val="18"/>
              </w:rPr>
              <w:t> </w:t>
            </w:r>
            <w:r>
              <w:rPr>
                <w:sz w:val="18"/>
              </w:rPr>
              <w:t>study</w:t>
            </w:r>
            <w:r>
              <w:rPr>
                <w:spacing w:val="-5"/>
                <w:sz w:val="18"/>
              </w:rPr>
              <w:t> </w:t>
            </w:r>
            <w:r>
              <w:rPr>
                <w:sz w:val="18"/>
              </w:rPr>
              <w:t>models</w:t>
            </w:r>
            <w:r>
              <w:rPr>
                <w:spacing w:val="-4"/>
                <w:sz w:val="18"/>
              </w:rPr>
              <w:t> </w:t>
            </w:r>
            <w:r>
              <w:rPr>
                <w:sz w:val="18"/>
              </w:rPr>
              <w:t>personalized</w:t>
            </w:r>
            <w:r>
              <w:rPr>
                <w:spacing w:val="-4"/>
                <w:sz w:val="18"/>
              </w:rPr>
              <w:t> </w:t>
            </w:r>
            <w:r>
              <w:rPr>
                <w:sz w:val="18"/>
              </w:rPr>
              <w:t>digital</w:t>
            </w:r>
            <w:r>
              <w:rPr>
                <w:spacing w:val="-4"/>
                <w:sz w:val="18"/>
              </w:rPr>
              <w:t> </w:t>
            </w:r>
            <w:r>
              <w:rPr>
                <w:sz w:val="18"/>
              </w:rPr>
              <w:t>library</w:t>
            </w:r>
            <w:r>
              <w:rPr>
                <w:spacing w:val="-4"/>
                <w:sz w:val="18"/>
              </w:rPr>
              <w:t> </w:t>
            </w:r>
            <w:r>
              <w:rPr>
                <w:sz w:val="18"/>
              </w:rPr>
              <w:t>services</w:t>
            </w:r>
            <w:r>
              <w:rPr>
                <w:spacing w:val="-4"/>
                <w:sz w:val="18"/>
              </w:rPr>
              <w:t> </w:t>
            </w:r>
            <w:r>
              <w:rPr>
                <w:sz w:val="18"/>
              </w:rPr>
              <w:t>through</w:t>
            </w:r>
            <w:r>
              <w:rPr>
                <w:spacing w:val="-4"/>
                <w:sz w:val="18"/>
              </w:rPr>
              <w:t> </w:t>
            </w:r>
            <w:r>
              <w:rPr>
                <w:sz w:val="18"/>
              </w:rPr>
              <w:t>ontology</w:t>
            </w:r>
            <w:r>
              <w:rPr>
                <w:spacing w:val="-4"/>
                <w:sz w:val="18"/>
              </w:rPr>
              <w:t> </w:t>
            </w:r>
            <w:r>
              <w:rPr>
                <w:sz w:val="18"/>
              </w:rPr>
              <w:t>structures,</w:t>
            </w:r>
            <w:r>
              <w:rPr>
                <w:spacing w:val="-4"/>
                <w:sz w:val="18"/>
              </w:rPr>
              <w:t> </w:t>
            </w:r>
            <w:r>
              <w:rPr>
                <w:sz w:val="18"/>
              </w:rPr>
              <w:t>user profiles, sub-ontologies, and interrelated concepts.</w:t>
            </w:r>
          </w:p>
        </w:tc>
      </w:tr>
      <w:tr>
        <w:trPr>
          <w:trHeight w:val="410" w:hRule="atLeast"/>
        </w:trPr>
        <w:tc>
          <w:tcPr>
            <w:tcW w:w="3011" w:type="dxa"/>
          </w:tcPr>
          <w:p>
            <w:pPr>
              <w:pStyle w:val="TableParagraph"/>
              <w:spacing w:line="204" w:lineRule="exact" w:before="0"/>
              <w:ind w:left="112"/>
              <w:rPr>
                <w:sz w:val="18"/>
              </w:rPr>
            </w:pPr>
            <w:r>
              <w:rPr>
                <w:sz w:val="18"/>
              </w:rPr>
              <w:t>Hybrid</w:t>
            </w:r>
            <w:r>
              <w:rPr>
                <w:spacing w:val="-1"/>
                <w:sz w:val="18"/>
              </w:rPr>
              <w:t> </w:t>
            </w:r>
            <w:r>
              <w:rPr>
                <w:sz w:val="18"/>
              </w:rPr>
              <w:t>symbolic and</w:t>
            </w:r>
            <w:r>
              <w:rPr>
                <w:spacing w:val="-1"/>
                <w:sz w:val="18"/>
              </w:rPr>
              <w:t> </w:t>
            </w:r>
            <w:r>
              <w:rPr>
                <w:sz w:val="18"/>
              </w:rPr>
              <w:t>neural </w:t>
            </w:r>
            <w:r>
              <w:rPr>
                <w:spacing w:val="-2"/>
                <w:sz w:val="18"/>
              </w:rPr>
              <w:t>system</w:t>
            </w:r>
          </w:p>
        </w:tc>
        <w:tc>
          <w:tcPr>
            <w:tcW w:w="7433" w:type="dxa"/>
          </w:tcPr>
          <w:p>
            <w:pPr>
              <w:pStyle w:val="TableParagraph"/>
              <w:spacing w:line="204" w:lineRule="exact" w:before="0"/>
              <w:rPr>
                <w:sz w:val="18"/>
              </w:rPr>
            </w:pPr>
            <w:r>
              <w:rPr>
                <w:sz w:val="18"/>
              </w:rPr>
              <w:t>Ontology</w:t>
            </w:r>
            <w:r>
              <w:rPr>
                <w:spacing w:val="-6"/>
                <w:sz w:val="18"/>
              </w:rPr>
              <w:t> </w:t>
            </w:r>
            <w:r>
              <w:rPr>
                <w:sz w:val="18"/>
              </w:rPr>
              <w:t>reasoning</w:t>
            </w:r>
            <w:r>
              <w:rPr>
                <w:spacing w:val="-5"/>
                <w:sz w:val="18"/>
              </w:rPr>
              <w:t> </w:t>
            </w:r>
            <w:r>
              <w:rPr>
                <w:sz w:val="18"/>
              </w:rPr>
              <w:t>supports</w:t>
            </w:r>
            <w:r>
              <w:rPr>
                <w:spacing w:val="-5"/>
                <w:sz w:val="18"/>
              </w:rPr>
              <w:t> </w:t>
            </w:r>
            <w:r>
              <w:rPr>
                <w:sz w:val="18"/>
              </w:rPr>
              <w:t>structured</w:t>
            </w:r>
            <w:r>
              <w:rPr>
                <w:spacing w:val="-6"/>
                <w:sz w:val="18"/>
              </w:rPr>
              <w:t> </w:t>
            </w:r>
            <w:r>
              <w:rPr>
                <w:sz w:val="18"/>
              </w:rPr>
              <w:t>recommendation,</w:t>
            </w:r>
            <w:r>
              <w:rPr>
                <w:spacing w:val="-5"/>
                <w:sz w:val="18"/>
              </w:rPr>
              <w:t> </w:t>
            </w:r>
            <w:r>
              <w:rPr>
                <w:sz w:val="18"/>
              </w:rPr>
              <w:t>while GRU-RNN</w:t>
            </w:r>
            <w:r>
              <w:rPr>
                <w:spacing w:val="-4"/>
                <w:sz w:val="18"/>
              </w:rPr>
              <w:t> </w:t>
            </w:r>
            <w:r>
              <w:rPr>
                <w:sz w:val="18"/>
              </w:rPr>
              <w:t>predicts</w:t>
            </w:r>
            <w:r>
              <w:rPr>
                <w:spacing w:val="-5"/>
                <w:sz w:val="18"/>
              </w:rPr>
              <w:t> </w:t>
            </w:r>
            <w:r>
              <w:rPr>
                <w:spacing w:val="-4"/>
                <w:sz w:val="18"/>
              </w:rPr>
              <w:t>user</w:t>
            </w:r>
          </w:p>
          <w:p>
            <w:pPr>
              <w:pStyle w:val="TableParagraph"/>
              <w:spacing w:before="3"/>
              <w:rPr>
                <w:sz w:val="18"/>
              </w:rPr>
            </w:pPr>
            <w:r>
              <w:rPr>
                <w:sz w:val="18"/>
              </w:rPr>
              <w:t>behavior</w:t>
            </w:r>
            <w:r>
              <w:rPr>
                <w:spacing w:val="-10"/>
                <w:sz w:val="18"/>
              </w:rPr>
              <w:t> </w:t>
            </w:r>
            <w:r>
              <w:rPr>
                <w:spacing w:val="-2"/>
                <w:sz w:val="18"/>
              </w:rPr>
              <w:t>traits.</w:t>
            </w:r>
          </w:p>
        </w:tc>
      </w:tr>
      <w:tr>
        <w:trPr>
          <w:trHeight w:val="415" w:hRule="atLeast"/>
        </w:trPr>
        <w:tc>
          <w:tcPr>
            <w:tcW w:w="3011" w:type="dxa"/>
          </w:tcPr>
          <w:p>
            <w:pPr>
              <w:pStyle w:val="TableParagraph"/>
              <w:spacing w:line="240" w:lineRule="auto"/>
              <w:ind w:left="112"/>
              <w:rPr>
                <w:sz w:val="18"/>
              </w:rPr>
            </w:pPr>
            <w:r>
              <w:rPr>
                <w:sz w:val="18"/>
              </w:rPr>
              <w:t>Deep</w:t>
            </w:r>
            <w:r>
              <w:rPr>
                <w:spacing w:val="-3"/>
                <w:sz w:val="18"/>
              </w:rPr>
              <w:t> </w:t>
            </w:r>
            <w:r>
              <w:rPr>
                <w:sz w:val="18"/>
              </w:rPr>
              <w:t>Training </w:t>
            </w:r>
            <w:r>
              <w:rPr>
                <w:spacing w:val="-4"/>
                <w:sz w:val="18"/>
              </w:rPr>
              <w:t>Tree</w:t>
            </w:r>
          </w:p>
        </w:tc>
        <w:tc>
          <w:tcPr>
            <w:tcW w:w="7433" w:type="dxa"/>
          </w:tcPr>
          <w:p>
            <w:pPr>
              <w:pStyle w:val="TableParagraph"/>
              <w:spacing w:line="206" w:lineRule="exact" w:before="0"/>
              <w:rPr>
                <w:sz w:val="18"/>
              </w:rPr>
            </w:pPr>
            <w:r>
              <w:rPr>
                <w:sz w:val="18"/>
              </w:rPr>
              <w:t>DTT</w:t>
            </w:r>
            <w:r>
              <w:rPr>
                <w:spacing w:val="-3"/>
                <w:sz w:val="18"/>
              </w:rPr>
              <w:t> </w:t>
            </w:r>
            <w:r>
              <w:rPr>
                <w:sz w:val="18"/>
              </w:rPr>
              <w:t>is</w:t>
            </w:r>
            <w:r>
              <w:rPr>
                <w:spacing w:val="-3"/>
                <w:sz w:val="18"/>
              </w:rPr>
              <w:t> </w:t>
            </w:r>
            <w:r>
              <w:rPr>
                <w:sz w:val="18"/>
              </w:rPr>
              <w:t>introduced</w:t>
            </w:r>
            <w:r>
              <w:rPr>
                <w:spacing w:val="-3"/>
                <w:sz w:val="18"/>
              </w:rPr>
              <w:t> </w:t>
            </w:r>
            <w:r>
              <w:rPr>
                <w:sz w:val="18"/>
              </w:rPr>
              <w:t>to</w:t>
            </w:r>
            <w:r>
              <w:rPr>
                <w:spacing w:val="-3"/>
                <w:sz w:val="18"/>
              </w:rPr>
              <w:t> </w:t>
            </w:r>
            <w:r>
              <w:rPr>
                <w:sz w:val="18"/>
              </w:rPr>
              <w:t>reduce</w:t>
            </w:r>
            <w:r>
              <w:rPr>
                <w:spacing w:val="-3"/>
                <w:sz w:val="18"/>
              </w:rPr>
              <w:t> </w:t>
            </w:r>
            <w:r>
              <w:rPr>
                <w:sz w:val="18"/>
              </w:rPr>
              <w:t>the</w:t>
            </w:r>
            <w:r>
              <w:rPr>
                <w:spacing w:val="-4"/>
                <w:sz w:val="18"/>
              </w:rPr>
              <w:t> </w:t>
            </w:r>
            <w:r>
              <w:rPr>
                <w:sz w:val="18"/>
              </w:rPr>
              <w:t>vanishing-gradient</w:t>
            </w:r>
            <w:r>
              <w:rPr>
                <w:spacing w:val="-4"/>
                <w:sz w:val="18"/>
              </w:rPr>
              <w:t> </w:t>
            </w:r>
            <w:r>
              <w:rPr>
                <w:sz w:val="18"/>
              </w:rPr>
              <w:t>problem</w:t>
            </w:r>
            <w:r>
              <w:rPr>
                <w:spacing w:val="-4"/>
                <w:sz w:val="18"/>
              </w:rPr>
              <w:t> </w:t>
            </w:r>
            <w:r>
              <w:rPr>
                <w:sz w:val="18"/>
              </w:rPr>
              <w:t>associated</w:t>
            </w:r>
            <w:r>
              <w:rPr>
                <w:spacing w:val="-4"/>
                <w:sz w:val="18"/>
              </w:rPr>
              <w:t> </w:t>
            </w:r>
            <w:r>
              <w:rPr>
                <w:sz w:val="18"/>
              </w:rPr>
              <w:t>with</w:t>
            </w:r>
            <w:r>
              <w:rPr>
                <w:spacing w:val="-4"/>
                <w:sz w:val="18"/>
              </w:rPr>
              <w:t> </w:t>
            </w:r>
            <w:r>
              <w:rPr>
                <w:sz w:val="18"/>
              </w:rPr>
              <w:t>GRU-RNN </w:t>
            </w:r>
            <w:r>
              <w:rPr>
                <w:spacing w:val="-2"/>
                <w:sz w:val="18"/>
              </w:rPr>
              <w:t>training.</w:t>
            </w:r>
          </w:p>
        </w:tc>
      </w:tr>
      <w:tr>
        <w:trPr>
          <w:trHeight w:val="205" w:hRule="atLeast"/>
        </w:trPr>
        <w:tc>
          <w:tcPr>
            <w:tcW w:w="3011" w:type="dxa"/>
          </w:tcPr>
          <w:p>
            <w:pPr>
              <w:pStyle w:val="TableParagraph"/>
              <w:ind w:left="112"/>
              <w:rPr>
                <w:sz w:val="18"/>
              </w:rPr>
            </w:pPr>
            <w:r>
              <w:rPr>
                <w:sz w:val="18"/>
              </w:rPr>
              <w:t>Black</w:t>
            </w:r>
            <w:r>
              <w:rPr>
                <w:spacing w:val="-5"/>
                <w:sz w:val="18"/>
              </w:rPr>
              <w:t> </w:t>
            </w:r>
            <w:r>
              <w:rPr>
                <w:sz w:val="18"/>
              </w:rPr>
              <w:t>Widow</w:t>
            </w:r>
            <w:r>
              <w:rPr>
                <w:spacing w:val="-5"/>
                <w:sz w:val="18"/>
              </w:rPr>
              <w:t> </w:t>
            </w:r>
            <w:r>
              <w:rPr>
                <w:spacing w:val="-2"/>
                <w:sz w:val="18"/>
              </w:rPr>
              <w:t>Optimization</w:t>
            </w:r>
          </w:p>
        </w:tc>
        <w:tc>
          <w:tcPr>
            <w:tcW w:w="7433" w:type="dxa"/>
          </w:tcPr>
          <w:p>
            <w:pPr>
              <w:pStyle w:val="TableParagraph"/>
              <w:rPr>
                <w:sz w:val="18"/>
              </w:rPr>
            </w:pPr>
            <w:r>
              <w:rPr>
                <w:sz w:val="18"/>
              </w:rPr>
              <w:t>BWO</w:t>
            </w:r>
            <w:r>
              <w:rPr>
                <w:spacing w:val="-5"/>
                <w:sz w:val="18"/>
              </w:rPr>
              <w:t> </w:t>
            </w:r>
            <w:r>
              <w:rPr>
                <w:sz w:val="18"/>
              </w:rPr>
              <w:t>tunes</w:t>
            </w:r>
            <w:r>
              <w:rPr>
                <w:spacing w:val="-2"/>
                <w:sz w:val="18"/>
              </w:rPr>
              <w:t> </w:t>
            </w:r>
            <w:r>
              <w:rPr>
                <w:sz w:val="18"/>
              </w:rPr>
              <w:t>GRU-RNN</w:t>
            </w:r>
            <w:r>
              <w:rPr>
                <w:spacing w:val="-1"/>
                <w:sz w:val="18"/>
              </w:rPr>
              <w:t> </w:t>
            </w:r>
            <w:r>
              <w:rPr>
                <w:sz w:val="18"/>
              </w:rPr>
              <w:t>weights</w:t>
            </w:r>
            <w:r>
              <w:rPr>
                <w:spacing w:val="-2"/>
                <w:sz w:val="18"/>
              </w:rPr>
              <w:t> </w:t>
            </w:r>
            <w:r>
              <w:rPr>
                <w:sz w:val="18"/>
              </w:rPr>
              <w:t>to</w:t>
            </w:r>
            <w:r>
              <w:rPr>
                <w:spacing w:val="-1"/>
                <w:sz w:val="18"/>
              </w:rPr>
              <w:t> </w:t>
            </w:r>
            <w:r>
              <w:rPr>
                <w:sz w:val="18"/>
              </w:rPr>
              <w:t>improve</w:t>
            </w:r>
            <w:r>
              <w:rPr>
                <w:spacing w:val="-1"/>
                <w:sz w:val="18"/>
              </w:rPr>
              <w:t> </w:t>
            </w:r>
            <w:r>
              <w:rPr>
                <w:sz w:val="18"/>
              </w:rPr>
              <w:t>convergence</w:t>
            </w:r>
            <w:r>
              <w:rPr>
                <w:spacing w:val="-2"/>
                <w:sz w:val="18"/>
              </w:rPr>
              <w:t> </w:t>
            </w:r>
            <w:r>
              <w:rPr>
                <w:sz w:val="18"/>
              </w:rPr>
              <w:t>and</w:t>
            </w:r>
            <w:r>
              <w:rPr>
                <w:spacing w:val="-1"/>
                <w:sz w:val="18"/>
              </w:rPr>
              <w:t> </w:t>
            </w:r>
            <w:r>
              <w:rPr>
                <w:sz w:val="18"/>
              </w:rPr>
              <w:t>reduce</w:t>
            </w:r>
            <w:r>
              <w:rPr>
                <w:spacing w:val="-1"/>
                <w:sz w:val="18"/>
              </w:rPr>
              <w:t> </w:t>
            </w:r>
            <w:r>
              <w:rPr>
                <w:sz w:val="18"/>
              </w:rPr>
              <w:t>over-</w:t>
            </w:r>
            <w:r>
              <w:rPr>
                <w:spacing w:val="-2"/>
                <w:sz w:val="18"/>
              </w:rPr>
              <w:t>fitting.</w:t>
            </w:r>
          </w:p>
        </w:tc>
      </w:tr>
      <w:tr>
        <w:trPr>
          <w:trHeight w:val="415" w:hRule="atLeast"/>
        </w:trPr>
        <w:tc>
          <w:tcPr>
            <w:tcW w:w="3011" w:type="dxa"/>
          </w:tcPr>
          <w:p>
            <w:pPr>
              <w:pStyle w:val="TableParagraph"/>
              <w:spacing w:line="240" w:lineRule="auto"/>
              <w:ind w:left="112"/>
              <w:rPr>
                <w:sz w:val="18"/>
              </w:rPr>
            </w:pPr>
            <w:r>
              <w:rPr>
                <w:sz w:val="18"/>
              </w:rPr>
              <w:t>Measured</w:t>
            </w:r>
            <w:r>
              <w:rPr>
                <w:spacing w:val="-1"/>
                <w:sz w:val="18"/>
              </w:rPr>
              <w:t> </w:t>
            </w:r>
            <w:r>
              <w:rPr>
                <w:spacing w:val="-2"/>
                <w:sz w:val="18"/>
              </w:rPr>
              <w:t>performance</w:t>
            </w:r>
          </w:p>
        </w:tc>
        <w:tc>
          <w:tcPr>
            <w:tcW w:w="7433" w:type="dxa"/>
          </w:tcPr>
          <w:p>
            <w:pPr>
              <w:pStyle w:val="TableParagraph"/>
              <w:spacing w:line="210" w:lineRule="exact" w:before="0"/>
              <w:rPr>
                <w:sz w:val="18"/>
              </w:rPr>
            </w:pPr>
            <w:r>
              <w:rPr>
                <w:sz w:val="18"/>
              </w:rPr>
              <w:t>The</w:t>
            </w:r>
            <w:r>
              <w:rPr>
                <w:spacing w:val="-4"/>
                <w:sz w:val="18"/>
              </w:rPr>
              <w:t> </w:t>
            </w:r>
            <w:r>
              <w:rPr>
                <w:sz w:val="18"/>
              </w:rPr>
              <w:t>paper</w:t>
            </w:r>
            <w:r>
              <w:rPr>
                <w:spacing w:val="-4"/>
                <w:sz w:val="18"/>
              </w:rPr>
              <w:t> </w:t>
            </w:r>
            <w:r>
              <w:rPr>
                <w:sz w:val="18"/>
              </w:rPr>
              <w:t>reports</w:t>
            </w:r>
            <w:r>
              <w:rPr>
                <w:spacing w:val="-4"/>
                <w:sz w:val="18"/>
              </w:rPr>
              <w:t> </w:t>
            </w:r>
            <w:r>
              <w:rPr>
                <w:sz w:val="18"/>
              </w:rPr>
              <w:t>0.92</w:t>
            </w:r>
            <w:r>
              <w:rPr>
                <w:spacing w:val="-4"/>
                <w:sz w:val="18"/>
              </w:rPr>
              <w:t> </w:t>
            </w:r>
            <w:r>
              <w:rPr>
                <w:sz w:val="18"/>
              </w:rPr>
              <w:t>accuracy</w:t>
            </w:r>
            <w:r>
              <w:rPr>
                <w:spacing w:val="-4"/>
                <w:sz w:val="18"/>
              </w:rPr>
              <w:t> </w:t>
            </w:r>
            <w:r>
              <w:rPr>
                <w:sz w:val="18"/>
              </w:rPr>
              <w:t>in</w:t>
            </w:r>
            <w:r>
              <w:rPr>
                <w:spacing w:val="-4"/>
                <w:sz w:val="18"/>
              </w:rPr>
              <w:t> </w:t>
            </w:r>
            <w:r>
              <w:rPr>
                <w:sz w:val="18"/>
              </w:rPr>
              <w:t>10-fold</w:t>
            </w:r>
            <w:r>
              <w:rPr>
                <w:spacing w:val="-5"/>
                <w:sz w:val="18"/>
              </w:rPr>
              <w:t> </w:t>
            </w:r>
            <w:r>
              <w:rPr>
                <w:sz w:val="18"/>
              </w:rPr>
              <w:t>cross-validation,</w:t>
            </w:r>
            <w:r>
              <w:rPr>
                <w:spacing w:val="-4"/>
                <w:sz w:val="18"/>
              </w:rPr>
              <w:t> </w:t>
            </w:r>
            <w:r>
              <w:rPr>
                <w:sz w:val="18"/>
              </w:rPr>
              <w:t>approximately</w:t>
            </w:r>
            <w:r>
              <w:rPr>
                <w:spacing w:val="-4"/>
                <w:sz w:val="18"/>
              </w:rPr>
              <w:t> </w:t>
            </w:r>
            <w:r>
              <w:rPr>
                <w:sz w:val="18"/>
              </w:rPr>
              <w:t>97.4%</w:t>
            </w:r>
            <w:r>
              <w:rPr>
                <w:spacing w:val="-4"/>
                <w:sz w:val="18"/>
              </w:rPr>
              <w:t> </w:t>
            </w:r>
            <w:r>
              <w:rPr>
                <w:sz w:val="18"/>
              </w:rPr>
              <w:t>F- measure, 98.2% recall, and 97.5% precision.</w:t>
            </w:r>
          </w:p>
        </w:tc>
      </w:tr>
    </w:tbl>
    <w:p>
      <w:pPr>
        <w:pStyle w:val="BodyText"/>
        <w:spacing w:before="174"/>
        <w:rPr>
          <w:rFonts w:ascii="Calibri"/>
          <w:b/>
          <w:sz w:val="24"/>
        </w:rPr>
      </w:pPr>
    </w:p>
    <w:p>
      <w:pPr>
        <w:pStyle w:val="ListParagraph"/>
        <w:numPr>
          <w:ilvl w:val="1"/>
          <w:numId w:val="1"/>
        </w:numPr>
        <w:tabs>
          <w:tab w:pos="647" w:val="left" w:leader="none"/>
        </w:tabs>
        <w:spacing w:line="240" w:lineRule="auto" w:before="0" w:after="0"/>
        <w:ind w:left="647" w:right="0" w:hanging="357"/>
        <w:jc w:val="left"/>
        <w:rPr>
          <w:rFonts w:ascii="Calibri"/>
          <w:b/>
          <w:sz w:val="24"/>
        </w:rPr>
      </w:pPr>
      <w:bookmarkStart w:name="3.4 Adaptation to SRO" w:id="12"/>
      <w:bookmarkEnd w:id="12"/>
      <w:r>
        <w:rPr/>
      </w:r>
      <w:r>
        <w:rPr>
          <w:rFonts w:ascii="Calibri"/>
          <w:b/>
          <w:color w:val="37464F"/>
          <w:sz w:val="24"/>
        </w:rPr>
        <w:t>Adaptation</w:t>
      </w:r>
      <w:r>
        <w:rPr>
          <w:rFonts w:ascii="Calibri"/>
          <w:b/>
          <w:color w:val="37464F"/>
          <w:spacing w:val="-6"/>
          <w:sz w:val="24"/>
        </w:rPr>
        <w:t> </w:t>
      </w:r>
      <w:r>
        <w:rPr>
          <w:rFonts w:ascii="Calibri"/>
          <w:b/>
          <w:color w:val="37464F"/>
          <w:sz w:val="24"/>
        </w:rPr>
        <w:t>to</w:t>
      </w:r>
      <w:r>
        <w:rPr>
          <w:rFonts w:ascii="Calibri"/>
          <w:b/>
          <w:color w:val="37464F"/>
          <w:spacing w:val="3"/>
          <w:sz w:val="24"/>
        </w:rPr>
        <w:t> </w:t>
      </w:r>
      <w:r>
        <w:rPr>
          <w:rFonts w:ascii="Calibri"/>
          <w:b/>
          <w:color w:val="37464F"/>
          <w:spacing w:val="-5"/>
          <w:sz w:val="24"/>
        </w:rPr>
        <w:t>SRO</w:t>
      </w:r>
    </w:p>
    <w:p>
      <w:pPr>
        <w:pStyle w:val="BodyText"/>
        <w:spacing w:line="276" w:lineRule="auto" w:before="43"/>
        <w:ind w:left="290" w:right="350"/>
      </w:pPr>
      <w:r>
        <w:rPr/>
        <w:t>A</w:t>
      </w:r>
      <w:r>
        <w:rPr>
          <w:spacing w:val="-2"/>
        </w:rPr>
        <w:t> </w:t>
      </w:r>
      <w:r>
        <w:rPr/>
        <w:t>full</w:t>
      </w:r>
      <w:r>
        <w:rPr>
          <w:spacing w:val="-2"/>
        </w:rPr>
        <w:t> </w:t>
      </w:r>
      <w:r>
        <w:rPr/>
        <w:t>GRU-RNN</w:t>
      </w:r>
      <w:r>
        <w:rPr>
          <w:spacing w:val="-3"/>
        </w:rPr>
        <w:t> </w:t>
      </w:r>
      <w:r>
        <w:rPr/>
        <w:t>behavior prediction</w:t>
      </w:r>
      <w:r>
        <w:rPr>
          <w:spacing w:val="-5"/>
        </w:rPr>
        <w:t> </w:t>
      </w:r>
      <w:r>
        <w:rPr/>
        <w:t>module</w:t>
      </w:r>
      <w:r>
        <w:rPr>
          <w:spacing w:val="-4"/>
        </w:rPr>
        <w:t> </w:t>
      </w:r>
      <w:r>
        <w:rPr/>
        <w:t>is outside the</w:t>
      </w:r>
      <w:r>
        <w:rPr>
          <w:spacing w:val="-5"/>
        </w:rPr>
        <w:t> </w:t>
      </w:r>
      <w:r>
        <w:rPr/>
        <w:t>current</w:t>
      </w:r>
      <w:r>
        <w:rPr>
          <w:spacing w:val="-5"/>
        </w:rPr>
        <w:t> </w:t>
      </w:r>
      <w:r>
        <w:rPr/>
        <w:t>Phase 2</w:t>
      </w:r>
      <w:r>
        <w:rPr>
          <w:spacing w:val="-5"/>
        </w:rPr>
        <w:t> </w:t>
      </w:r>
      <w:r>
        <w:rPr/>
        <w:t>scope</w:t>
      </w:r>
      <w:r>
        <w:rPr>
          <w:spacing w:val="-5"/>
        </w:rPr>
        <w:t> </w:t>
      </w:r>
      <w:r>
        <w:rPr/>
        <w:t>because</w:t>
      </w:r>
      <w:r>
        <w:rPr>
          <w:spacing w:val="-5"/>
        </w:rPr>
        <w:t> </w:t>
      </w:r>
      <w:r>
        <w:rPr/>
        <w:t>SRO</w:t>
      </w:r>
      <w:r>
        <w:rPr>
          <w:spacing w:val="-4"/>
        </w:rPr>
        <w:t> </w:t>
      </w:r>
      <w:r>
        <w:rPr/>
        <w:t>does</w:t>
      </w:r>
      <w:r>
        <w:rPr>
          <w:spacing w:val="-4"/>
        </w:rPr>
        <w:t> </w:t>
      </w:r>
      <w:r>
        <w:rPr/>
        <w:t>not</w:t>
      </w:r>
      <w:r>
        <w:rPr>
          <w:spacing w:val="-5"/>
        </w:rPr>
        <w:t> </w:t>
      </w:r>
      <w:r>
        <w:rPr/>
        <w:t>yet</w:t>
      </w:r>
      <w:r>
        <w:rPr>
          <w:spacing w:val="-5"/>
        </w:rPr>
        <w:t> </w:t>
      </w:r>
      <w:r>
        <w:rPr/>
        <w:t>have a large user-behavior dataset. However, the paper is still useful for SRO because it shows how ontology-based personalization can be separated from a later predictive layer.</w:t>
      </w:r>
    </w:p>
    <w:p>
      <w:pPr>
        <w:pStyle w:val="BodyText"/>
        <w:spacing w:after="0" w:line="276" w:lineRule="auto"/>
        <w:sectPr>
          <w:pgSz w:w="12240" w:h="15840"/>
          <w:pgMar w:top="860" w:bottom="280" w:left="720" w:right="720"/>
        </w:sect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3151"/>
        <w:gridCol w:w="7293"/>
      </w:tblGrid>
      <w:tr>
        <w:trPr>
          <w:trHeight w:val="210" w:hRule="atLeast"/>
        </w:trPr>
        <w:tc>
          <w:tcPr>
            <w:tcW w:w="3151" w:type="dxa"/>
            <w:shd w:val="clear" w:color="auto" w:fill="EBEEF0"/>
          </w:tcPr>
          <w:p>
            <w:pPr>
              <w:pStyle w:val="TableParagraph"/>
              <w:spacing w:line="189" w:lineRule="exact"/>
              <w:ind w:left="112"/>
              <w:rPr>
                <w:rFonts w:ascii="Arial"/>
                <w:b/>
                <w:sz w:val="18"/>
              </w:rPr>
            </w:pPr>
            <w:r>
              <w:rPr>
                <w:rFonts w:ascii="Arial"/>
                <w:b/>
                <w:sz w:val="18"/>
              </w:rPr>
              <w:t>Paper</w:t>
            </w:r>
            <w:r>
              <w:rPr>
                <w:rFonts w:ascii="Arial"/>
                <w:b/>
                <w:spacing w:val="-5"/>
                <w:sz w:val="18"/>
              </w:rPr>
              <w:t> </w:t>
            </w:r>
            <w:r>
              <w:rPr>
                <w:rFonts w:ascii="Arial"/>
                <w:b/>
                <w:spacing w:val="-2"/>
                <w:sz w:val="18"/>
              </w:rPr>
              <w:t>component</w:t>
            </w:r>
          </w:p>
        </w:tc>
        <w:tc>
          <w:tcPr>
            <w:tcW w:w="7293" w:type="dxa"/>
            <w:shd w:val="clear" w:color="auto" w:fill="EBEEF0"/>
          </w:tcPr>
          <w:p>
            <w:pPr>
              <w:pStyle w:val="TableParagraph"/>
              <w:spacing w:line="189" w:lineRule="exact"/>
              <w:rPr>
                <w:rFonts w:ascii="Arial"/>
                <w:b/>
                <w:sz w:val="18"/>
              </w:rPr>
            </w:pPr>
            <w:r>
              <w:rPr>
                <w:rFonts w:ascii="Arial"/>
                <w:b/>
                <w:sz w:val="18"/>
              </w:rPr>
              <w:t>Possible</w:t>
            </w:r>
            <w:r>
              <w:rPr>
                <w:rFonts w:ascii="Arial"/>
                <w:b/>
                <w:spacing w:val="-6"/>
                <w:sz w:val="18"/>
              </w:rPr>
              <w:t> </w:t>
            </w:r>
            <w:r>
              <w:rPr>
                <w:rFonts w:ascii="Arial"/>
                <w:b/>
                <w:sz w:val="18"/>
              </w:rPr>
              <w:t>SRO</w:t>
            </w:r>
            <w:r>
              <w:rPr>
                <w:rFonts w:ascii="Arial"/>
                <w:b/>
                <w:spacing w:val="-5"/>
                <w:sz w:val="18"/>
              </w:rPr>
              <w:t> </w:t>
            </w:r>
            <w:r>
              <w:rPr>
                <w:rFonts w:ascii="Arial"/>
                <w:b/>
                <w:spacing w:val="-2"/>
                <w:sz w:val="18"/>
              </w:rPr>
              <w:t>adaptation</w:t>
            </w:r>
          </w:p>
        </w:tc>
      </w:tr>
      <w:tr>
        <w:trPr>
          <w:trHeight w:val="410" w:hRule="atLeast"/>
        </w:trPr>
        <w:tc>
          <w:tcPr>
            <w:tcW w:w="3151" w:type="dxa"/>
          </w:tcPr>
          <w:p>
            <w:pPr>
              <w:pStyle w:val="TableParagraph"/>
              <w:spacing w:line="240" w:lineRule="auto"/>
              <w:ind w:left="112"/>
              <w:rPr>
                <w:sz w:val="18"/>
              </w:rPr>
            </w:pPr>
            <w:r>
              <w:rPr>
                <w:sz w:val="18"/>
              </w:rPr>
              <w:t>User profile</w:t>
            </w:r>
            <w:r>
              <w:rPr>
                <w:spacing w:val="-1"/>
                <w:sz w:val="18"/>
              </w:rPr>
              <w:t> </w:t>
            </w:r>
            <w:r>
              <w:rPr>
                <w:spacing w:val="-2"/>
                <w:sz w:val="18"/>
              </w:rPr>
              <w:t>ontology</w:t>
            </w:r>
          </w:p>
        </w:tc>
        <w:tc>
          <w:tcPr>
            <w:tcW w:w="7293" w:type="dxa"/>
          </w:tcPr>
          <w:p>
            <w:pPr>
              <w:pStyle w:val="TableParagraph"/>
              <w:spacing w:line="206" w:lineRule="exact" w:before="0"/>
              <w:ind w:right="5"/>
              <w:rPr>
                <w:sz w:val="18"/>
              </w:rPr>
            </w:pPr>
            <w:r>
              <w:rPr>
                <w:sz w:val="18"/>
              </w:rPr>
              <w:t>Add</w:t>
            </w:r>
            <w:r>
              <w:rPr>
                <w:spacing w:val="-6"/>
                <w:sz w:val="18"/>
              </w:rPr>
              <w:t> </w:t>
            </w:r>
            <w:r>
              <w:rPr>
                <w:sz w:val="18"/>
              </w:rPr>
              <w:t>sro:UserPreference</w:t>
            </w:r>
            <w:r>
              <w:rPr>
                <w:spacing w:val="-6"/>
                <w:sz w:val="18"/>
              </w:rPr>
              <w:t> </w:t>
            </w:r>
            <w:r>
              <w:rPr>
                <w:sz w:val="18"/>
              </w:rPr>
              <w:t>for</w:t>
            </w:r>
            <w:r>
              <w:rPr>
                <w:spacing w:val="-6"/>
                <w:sz w:val="18"/>
              </w:rPr>
              <w:t> </w:t>
            </w:r>
            <w:r>
              <w:rPr>
                <w:sz w:val="18"/>
              </w:rPr>
              <w:t>diet</w:t>
            </w:r>
            <w:r>
              <w:rPr>
                <w:spacing w:val="-6"/>
                <w:sz w:val="18"/>
              </w:rPr>
              <w:t> </w:t>
            </w:r>
            <w:r>
              <w:rPr>
                <w:sz w:val="18"/>
              </w:rPr>
              <w:t>restrictions,</w:t>
            </w:r>
            <w:r>
              <w:rPr>
                <w:spacing w:val="-6"/>
                <w:sz w:val="18"/>
              </w:rPr>
              <w:t> </w:t>
            </w:r>
            <w:r>
              <w:rPr>
                <w:sz w:val="18"/>
              </w:rPr>
              <w:t>disliked</w:t>
            </w:r>
            <w:r>
              <w:rPr>
                <w:spacing w:val="-6"/>
                <w:sz w:val="18"/>
              </w:rPr>
              <w:t> </w:t>
            </w:r>
            <w:r>
              <w:rPr>
                <w:sz w:val="18"/>
              </w:rPr>
              <w:t>ingredients,</w:t>
            </w:r>
            <w:r>
              <w:rPr>
                <w:spacing w:val="-6"/>
                <w:sz w:val="18"/>
              </w:rPr>
              <w:t> </w:t>
            </w:r>
            <w:r>
              <w:rPr>
                <w:sz w:val="18"/>
              </w:rPr>
              <w:t>cuisine</w:t>
            </w:r>
            <w:r>
              <w:rPr>
                <w:spacing w:val="-6"/>
                <w:sz w:val="18"/>
              </w:rPr>
              <w:t> </w:t>
            </w:r>
            <w:r>
              <w:rPr>
                <w:sz w:val="18"/>
              </w:rPr>
              <w:t>preference, calorie target, cooking skill, and time limit.</w:t>
            </w:r>
          </w:p>
        </w:tc>
      </w:tr>
      <w:tr>
        <w:trPr>
          <w:trHeight w:val="413" w:hRule="atLeast"/>
        </w:trPr>
        <w:tc>
          <w:tcPr>
            <w:tcW w:w="3151" w:type="dxa"/>
          </w:tcPr>
          <w:p>
            <w:pPr>
              <w:pStyle w:val="TableParagraph"/>
              <w:spacing w:line="206" w:lineRule="exact" w:before="0"/>
              <w:ind w:left="112"/>
              <w:rPr>
                <w:sz w:val="18"/>
              </w:rPr>
            </w:pPr>
            <w:r>
              <w:rPr>
                <w:sz w:val="18"/>
              </w:rPr>
              <w:t>Reasoning</w:t>
            </w:r>
            <w:r>
              <w:rPr>
                <w:spacing w:val="-1"/>
                <w:sz w:val="18"/>
              </w:rPr>
              <w:t> </w:t>
            </w:r>
            <w:r>
              <w:rPr>
                <w:spacing w:val="-2"/>
                <w:sz w:val="18"/>
              </w:rPr>
              <w:t>rules</w:t>
            </w:r>
          </w:p>
        </w:tc>
        <w:tc>
          <w:tcPr>
            <w:tcW w:w="7293" w:type="dxa"/>
          </w:tcPr>
          <w:p>
            <w:pPr>
              <w:pStyle w:val="TableParagraph"/>
              <w:spacing w:line="210" w:lineRule="exact" w:before="0"/>
              <w:rPr>
                <w:sz w:val="18"/>
              </w:rPr>
            </w:pPr>
            <w:r>
              <w:rPr>
                <w:sz w:val="18"/>
              </w:rPr>
              <w:t>Use</w:t>
            </w:r>
            <w:r>
              <w:rPr>
                <w:spacing w:val="-4"/>
                <w:sz w:val="18"/>
              </w:rPr>
              <w:t> </w:t>
            </w:r>
            <w:r>
              <w:rPr>
                <w:sz w:val="18"/>
              </w:rPr>
              <w:t>ontology</w:t>
            </w:r>
            <w:r>
              <w:rPr>
                <w:spacing w:val="-4"/>
                <w:sz w:val="18"/>
              </w:rPr>
              <w:t> </w:t>
            </w:r>
            <w:r>
              <w:rPr>
                <w:sz w:val="18"/>
              </w:rPr>
              <w:t>rules/SPARQL</w:t>
            </w:r>
            <w:r>
              <w:rPr>
                <w:spacing w:val="-4"/>
                <w:sz w:val="18"/>
              </w:rPr>
              <w:t> </w:t>
            </w:r>
            <w:r>
              <w:rPr>
                <w:sz w:val="18"/>
              </w:rPr>
              <w:t>filters</w:t>
            </w:r>
            <w:r>
              <w:rPr>
                <w:spacing w:val="-5"/>
                <w:sz w:val="18"/>
              </w:rPr>
              <w:t> </w:t>
            </w:r>
            <w:r>
              <w:rPr>
                <w:sz w:val="18"/>
              </w:rPr>
              <w:t>to</w:t>
            </w:r>
            <w:r>
              <w:rPr>
                <w:spacing w:val="-4"/>
                <w:sz w:val="18"/>
              </w:rPr>
              <w:t> </w:t>
            </w:r>
            <w:r>
              <w:rPr>
                <w:sz w:val="18"/>
              </w:rPr>
              <w:t>recommend</w:t>
            </w:r>
            <w:r>
              <w:rPr>
                <w:spacing w:val="-4"/>
                <w:sz w:val="18"/>
              </w:rPr>
              <w:t> </w:t>
            </w:r>
            <w:r>
              <w:rPr>
                <w:sz w:val="18"/>
              </w:rPr>
              <w:t>recipes</w:t>
            </w:r>
            <w:r>
              <w:rPr>
                <w:spacing w:val="-4"/>
                <w:sz w:val="18"/>
              </w:rPr>
              <w:t> </w:t>
            </w:r>
            <w:r>
              <w:rPr>
                <w:sz w:val="18"/>
              </w:rPr>
              <w:t>matching</w:t>
            </w:r>
            <w:r>
              <w:rPr>
                <w:spacing w:val="-4"/>
                <w:sz w:val="18"/>
              </w:rPr>
              <w:t> </w:t>
            </w:r>
            <w:r>
              <w:rPr>
                <w:sz w:val="18"/>
              </w:rPr>
              <w:t>diet,</w:t>
            </w:r>
            <w:r>
              <w:rPr>
                <w:spacing w:val="-4"/>
                <w:sz w:val="18"/>
              </w:rPr>
              <w:t> </w:t>
            </w:r>
            <w:r>
              <w:rPr>
                <w:sz w:val="18"/>
              </w:rPr>
              <w:t>time,</w:t>
            </w:r>
            <w:r>
              <w:rPr>
                <w:spacing w:val="-5"/>
                <w:sz w:val="18"/>
              </w:rPr>
              <w:t> </w:t>
            </w:r>
            <w:r>
              <w:rPr>
                <w:sz w:val="18"/>
              </w:rPr>
              <w:t>calories, allergens, and available ingredients.</w:t>
            </w:r>
          </w:p>
        </w:tc>
      </w:tr>
      <w:tr>
        <w:trPr>
          <w:trHeight w:val="408" w:hRule="atLeast"/>
        </w:trPr>
        <w:tc>
          <w:tcPr>
            <w:tcW w:w="3151" w:type="dxa"/>
          </w:tcPr>
          <w:p>
            <w:pPr>
              <w:pStyle w:val="TableParagraph"/>
              <w:spacing w:line="201" w:lineRule="exact" w:before="0"/>
              <w:ind w:left="112"/>
              <w:rPr>
                <w:sz w:val="18"/>
              </w:rPr>
            </w:pPr>
            <w:r>
              <w:rPr>
                <w:sz w:val="18"/>
              </w:rPr>
              <w:t>Behavior</w:t>
            </w:r>
            <w:r>
              <w:rPr>
                <w:spacing w:val="-8"/>
                <w:sz w:val="18"/>
              </w:rPr>
              <w:t> </w:t>
            </w:r>
            <w:r>
              <w:rPr>
                <w:spacing w:val="-2"/>
                <w:sz w:val="18"/>
              </w:rPr>
              <w:t>prediction</w:t>
            </w:r>
          </w:p>
        </w:tc>
        <w:tc>
          <w:tcPr>
            <w:tcW w:w="7293" w:type="dxa"/>
          </w:tcPr>
          <w:p>
            <w:pPr>
              <w:pStyle w:val="TableParagraph"/>
              <w:spacing w:line="201" w:lineRule="exact" w:before="0"/>
              <w:rPr>
                <w:sz w:val="18"/>
              </w:rPr>
            </w:pPr>
            <w:r>
              <w:rPr>
                <w:sz w:val="18"/>
              </w:rPr>
              <w:t>Future</w:t>
            </w:r>
            <w:r>
              <w:rPr>
                <w:spacing w:val="-3"/>
                <w:sz w:val="18"/>
              </w:rPr>
              <w:t> </w:t>
            </w:r>
            <w:r>
              <w:rPr>
                <w:sz w:val="18"/>
              </w:rPr>
              <w:t>extension: collect</w:t>
            </w:r>
            <w:r>
              <w:rPr>
                <w:spacing w:val="-1"/>
                <w:sz w:val="18"/>
              </w:rPr>
              <w:t> </w:t>
            </w:r>
            <w:r>
              <w:rPr>
                <w:sz w:val="18"/>
              </w:rPr>
              <w:t>viewed/saved/rejected recipes</w:t>
            </w:r>
            <w:r>
              <w:rPr>
                <w:spacing w:val="-2"/>
                <w:sz w:val="18"/>
              </w:rPr>
              <w:t> </w:t>
            </w:r>
            <w:r>
              <w:rPr>
                <w:sz w:val="18"/>
              </w:rPr>
              <w:t>and train</w:t>
            </w:r>
            <w:r>
              <w:rPr>
                <w:spacing w:val="-1"/>
                <w:sz w:val="18"/>
              </w:rPr>
              <w:t> </w:t>
            </w:r>
            <w:r>
              <w:rPr>
                <w:sz w:val="18"/>
              </w:rPr>
              <w:t>a sequence</w:t>
            </w:r>
            <w:r>
              <w:rPr>
                <w:spacing w:val="-1"/>
                <w:sz w:val="18"/>
              </w:rPr>
              <w:t> </w:t>
            </w:r>
            <w:r>
              <w:rPr>
                <w:sz w:val="18"/>
              </w:rPr>
              <w:t>model </w:t>
            </w:r>
            <w:r>
              <w:rPr>
                <w:spacing w:val="-4"/>
                <w:sz w:val="18"/>
              </w:rPr>
              <w:t>only</w:t>
            </w:r>
          </w:p>
          <w:p>
            <w:pPr>
              <w:pStyle w:val="TableParagraph"/>
              <w:spacing w:before="3"/>
              <w:rPr>
                <w:sz w:val="18"/>
              </w:rPr>
            </w:pPr>
            <w:r>
              <w:rPr>
                <w:sz w:val="18"/>
              </w:rPr>
              <w:t>after</w:t>
            </w:r>
            <w:r>
              <w:rPr>
                <w:spacing w:val="-4"/>
                <w:sz w:val="18"/>
              </w:rPr>
              <w:t> </w:t>
            </w:r>
            <w:r>
              <w:rPr>
                <w:sz w:val="18"/>
              </w:rPr>
              <w:t>enough</w:t>
            </w:r>
            <w:r>
              <w:rPr>
                <w:spacing w:val="-4"/>
                <w:sz w:val="18"/>
              </w:rPr>
              <w:t> </w:t>
            </w:r>
            <w:r>
              <w:rPr>
                <w:sz w:val="18"/>
              </w:rPr>
              <w:t>user-interaction</w:t>
            </w:r>
            <w:r>
              <w:rPr>
                <w:spacing w:val="-4"/>
                <w:sz w:val="18"/>
              </w:rPr>
              <w:t> </w:t>
            </w:r>
            <w:r>
              <w:rPr>
                <w:sz w:val="18"/>
              </w:rPr>
              <w:t>data</w:t>
            </w:r>
            <w:r>
              <w:rPr>
                <w:spacing w:val="-3"/>
                <w:sz w:val="18"/>
              </w:rPr>
              <w:t> </w:t>
            </w:r>
            <w:r>
              <w:rPr>
                <w:spacing w:val="-2"/>
                <w:sz w:val="18"/>
              </w:rPr>
              <w:t>exists.</w:t>
            </w:r>
          </w:p>
        </w:tc>
      </w:tr>
      <w:tr>
        <w:trPr>
          <w:trHeight w:val="415" w:hRule="atLeast"/>
        </w:trPr>
        <w:tc>
          <w:tcPr>
            <w:tcW w:w="3151" w:type="dxa"/>
          </w:tcPr>
          <w:p>
            <w:pPr>
              <w:pStyle w:val="TableParagraph"/>
              <w:spacing w:line="240" w:lineRule="auto"/>
              <w:ind w:left="112"/>
              <w:rPr>
                <w:sz w:val="18"/>
              </w:rPr>
            </w:pPr>
            <w:r>
              <w:rPr>
                <w:sz w:val="18"/>
              </w:rPr>
              <w:t>Feedback</w:t>
            </w:r>
            <w:r>
              <w:rPr>
                <w:spacing w:val="-1"/>
                <w:sz w:val="18"/>
              </w:rPr>
              <w:t> </w:t>
            </w:r>
            <w:r>
              <w:rPr>
                <w:spacing w:val="-4"/>
                <w:sz w:val="18"/>
              </w:rPr>
              <w:t>loop</w:t>
            </w:r>
          </w:p>
        </w:tc>
        <w:tc>
          <w:tcPr>
            <w:tcW w:w="7293" w:type="dxa"/>
          </w:tcPr>
          <w:p>
            <w:pPr>
              <w:pStyle w:val="TableParagraph"/>
              <w:spacing w:line="206" w:lineRule="exact" w:before="0"/>
              <w:rPr>
                <w:sz w:val="18"/>
              </w:rPr>
            </w:pPr>
            <w:r>
              <w:rPr>
                <w:sz w:val="18"/>
              </w:rPr>
              <w:t>Record</w:t>
            </w:r>
            <w:r>
              <w:rPr>
                <w:spacing w:val="-3"/>
                <w:sz w:val="18"/>
              </w:rPr>
              <w:t> </w:t>
            </w:r>
            <w:r>
              <w:rPr>
                <w:sz w:val="18"/>
              </w:rPr>
              <w:t>whether</w:t>
            </w:r>
            <w:r>
              <w:rPr>
                <w:spacing w:val="-3"/>
                <w:sz w:val="18"/>
              </w:rPr>
              <w:t> </w:t>
            </w:r>
            <w:r>
              <w:rPr>
                <w:sz w:val="18"/>
              </w:rPr>
              <w:t>a</w:t>
            </w:r>
            <w:r>
              <w:rPr>
                <w:spacing w:val="-4"/>
                <w:sz w:val="18"/>
              </w:rPr>
              <w:t> </w:t>
            </w:r>
            <w:r>
              <w:rPr>
                <w:sz w:val="18"/>
              </w:rPr>
              <w:t>user</w:t>
            </w:r>
            <w:r>
              <w:rPr>
                <w:spacing w:val="-3"/>
                <w:sz w:val="18"/>
              </w:rPr>
              <w:t> </w:t>
            </w:r>
            <w:r>
              <w:rPr>
                <w:sz w:val="18"/>
              </w:rPr>
              <w:t>accepts</w:t>
            </w:r>
            <w:r>
              <w:rPr>
                <w:spacing w:val="-3"/>
                <w:sz w:val="18"/>
              </w:rPr>
              <w:t> </w:t>
            </w:r>
            <w:r>
              <w:rPr>
                <w:sz w:val="18"/>
              </w:rPr>
              <w:t>a</w:t>
            </w:r>
            <w:r>
              <w:rPr>
                <w:spacing w:val="-4"/>
                <w:sz w:val="18"/>
              </w:rPr>
              <w:t> </w:t>
            </w:r>
            <w:r>
              <w:rPr>
                <w:sz w:val="18"/>
              </w:rPr>
              <w:t>recipe</w:t>
            </w:r>
            <w:r>
              <w:rPr>
                <w:spacing w:val="-3"/>
                <w:sz w:val="18"/>
              </w:rPr>
              <w:t> </w:t>
            </w:r>
            <w:r>
              <w:rPr>
                <w:sz w:val="18"/>
              </w:rPr>
              <w:t>recommendation</w:t>
            </w:r>
            <w:r>
              <w:rPr>
                <w:spacing w:val="-3"/>
                <w:sz w:val="18"/>
              </w:rPr>
              <w:t> </w:t>
            </w:r>
            <w:r>
              <w:rPr>
                <w:sz w:val="18"/>
              </w:rPr>
              <w:t>and</w:t>
            </w:r>
            <w:r>
              <w:rPr>
                <w:spacing w:val="-3"/>
                <w:sz w:val="18"/>
              </w:rPr>
              <w:t> </w:t>
            </w:r>
            <w:r>
              <w:rPr>
                <w:sz w:val="18"/>
              </w:rPr>
              <w:t>use</w:t>
            </w:r>
            <w:r>
              <w:rPr>
                <w:spacing w:val="-3"/>
                <w:sz w:val="18"/>
              </w:rPr>
              <w:t> </w:t>
            </w:r>
            <w:r>
              <w:rPr>
                <w:sz w:val="18"/>
              </w:rPr>
              <w:t>this</w:t>
            </w:r>
            <w:r>
              <w:rPr>
                <w:spacing w:val="-4"/>
                <w:sz w:val="18"/>
              </w:rPr>
              <w:t> </w:t>
            </w:r>
            <w:r>
              <w:rPr>
                <w:sz w:val="18"/>
              </w:rPr>
              <w:t>to</w:t>
            </w:r>
            <w:r>
              <w:rPr>
                <w:spacing w:val="-3"/>
                <w:sz w:val="18"/>
              </w:rPr>
              <w:t> </w:t>
            </w:r>
            <w:r>
              <w:rPr>
                <w:sz w:val="18"/>
              </w:rPr>
              <w:t>update preference scores.</w:t>
            </w:r>
          </w:p>
        </w:tc>
      </w:tr>
    </w:tbl>
    <w:p>
      <w:pPr>
        <w:pStyle w:val="BodyText"/>
        <w:rPr>
          <w:sz w:val="30"/>
        </w:rPr>
      </w:pPr>
    </w:p>
    <w:p>
      <w:pPr>
        <w:pStyle w:val="BodyText"/>
        <w:spacing w:before="71"/>
        <w:rPr>
          <w:sz w:val="30"/>
        </w:rPr>
      </w:pPr>
    </w:p>
    <w:p>
      <w:pPr>
        <w:pStyle w:val="Heading1"/>
        <w:numPr>
          <w:ilvl w:val="0"/>
          <w:numId w:val="1"/>
        </w:numPr>
        <w:tabs>
          <w:tab w:pos="588" w:val="left" w:leader="none"/>
        </w:tabs>
        <w:spacing w:line="240" w:lineRule="auto" w:before="0" w:after="0"/>
        <w:ind w:left="588" w:right="0" w:hanging="298"/>
        <w:jc w:val="left"/>
      </w:pPr>
      <w:bookmarkStart w:name="4. Data Acquisition Section" w:id="13"/>
      <w:bookmarkEnd w:id="13"/>
      <w:r>
        <w:rPr>
          <w:b w:val="0"/>
        </w:rPr>
      </w:r>
      <w:r>
        <w:rPr>
          <w:color w:val="253138"/>
        </w:rPr>
        <w:t>Data</w:t>
      </w:r>
      <w:r>
        <w:rPr>
          <w:color w:val="253138"/>
          <w:spacing w:val="-3"/>
        </w:rPr>
        <w:t> </w:t>
      </w:r>
      <w:r>
        <w:rPr>
          <w:color w:val="253138"/>
        </w:rPr>
        <w:t>Acquisition</w:t>
      </w:r>
      <w:r>
        <w:rPr>
          <w:color w:val="253138"/>
          <w:spacing w:val="-2"/>
        </w:rPr>
        <w:t> Section</w:t>
      </w:r>
    </w:p>
    <w:p>
      <w:pPr>
        <w:pStyle w:val="ListParagraph"/>
        <w:numPr>
          <w:ilvl w:val="1"/>
          <w:numId w:val="1"/>
        </w:numPr>
        <w:tabs>
          <w:tab w:pos="647" w:val="left" w:leader="none"/>
        </w:tabs>
        <w:spacing w:line="240" w:lineRule="auto" w:before="256" w:after="40"/>
        <w:ind w:left="647" w:right="0" w:hanging="357"/>
        <w:jc w:val="left"/>
        <w:rPr>
          <w:rFonts w:ascii="Calibri"/>
          <w:b/>
          <w:sz w:val="24"/>
        </w:rPr>
      </w:pPr>
      <w:bookmarkStart w:name="4.1 Data sources" w:id="14"/>
      <w:bookmarkEnd w:id="14"/>
      <w:r>
        <w:rPr/>
      </w:r>
      <w:r>
        <w:rPr>
          <w:rFonts w:ascii="Calibri"/>
          <w:b/>
          <w:color w:val="37464F"/>
          <w:sz w:val="24"/>
        </w:rPr>
        <w:t>Data</w:t>
      </w:r>
      <w:r>
        <w:rPr>
          <w:rFonts w:ascii="Calibri"/>
          <w:b/>
          <w:color w:val="37464F"/>
          <w:spacing w:val="-1"/>
          <w:sz w:val="24"/>
        </w:rPr>
        <w:t> </w:t>
      </w:r>
      <w:r>
        <w:rPr>
          <w:rFonts w:ascii="Calibri"/>
          <w:b/>
          <w:color w:val="37464F"/>
          <w:spacing w:val="-2"/>
          <w:sz w:val="24"/>
        </w:rPr>
        <w:t>sources</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036"/>
        <w:gridCol w:w="2547"/>
        <w:gridCol w:w="2616"/>
        <w:gridCol w:w="3246"/>
      </w:tblGrid>
      <w:tr>
        <w:trPr>
          <w:trHeight w:val="210" w:hRule="atLeast"/>
        </w:trPr>
        <w:tc>
          <w:tcPr>
            <w:tcW w:w="2036" w:type="dxa"/>
            <w:shd w:val="clear" w:color="auto" w:fill="EBEEF0"/>
          </w:tcPr>
          <w:p>
            <w:pPr>
              <w:pStyle w:val="TableParagraph"/>
              <w:spacing w:line="189" w:lineRule="exact"/>
              <w:ind w:left="112"/>
              <w:rPr>
                <w:rFonts w:ascii="Arial"/>
                <w:b/>
                <w:sz w:val="18"/>
              </w:rPr>
            </w:pPr>
            <w:r>
              <w:rPr>
                <w:rFonts w:ascii="Arial"/>
                <w:b/>
                <w:spacing w:val="-2"/>
                <w:sz w:val="18"/>
              </w:rPr>
              <w:t>Source</w:t>
            </w:r>
          </w:p>
        </w:tc>
        <w:tc>
          <w:tcPr>
            <w:tcW w:w="2547" w:type="dxa"/>
            <w:shd w:val="clear" w:color="auto" w:fill="EBEEF0"/>
          </w:tcPr>
          <w:p>
            <w:pPr>
              <w:pStyle w:val="TableParagraph"/>
              <w:spacing w:line="189" w:lineRule="exact"/>
              <w:ind w:left="112"/>
              <w:rPr>
                <w:rFonts w:ascii="Arial"/>
                <w:b/>
                <w:sz w:val="18"/>
              </w:rPr>
            </w:pPr>
            <w:r>
              <w:rPr>
                <w:rFonts w:ascii="Arial"/>
                <w:b/>
                <w:sz w:val="18"/>
              </w:rPr>
              <w:t>Use in </w:t>
            </w:r>
            <w:r>
              <w:rPr>
                <w:rFonts w:ascii="Arial"/>
                <w:b/>
                <w:spacing w:val="-5"/>
                <w:sz w:val="18"/>
              </w:rPr>
              <w:t>SRO</w:t>
            </w:r>
          </w:p>
        </w:tc>
        <w:tc>
          <w:tcPr>
            <w:tcW w:w="2616" w:type="dxa"/>
            <w:shd w:val="clear" w:color="auto" w:fill="EBEEF0"/>
          </w:tcPr>
          <w:p>
            <w:pPr>
              <w:pStyle w:val="TableParagraph"/>
              <w:spacing w:line="189" w:lineRule="exact"/>
              <w:ind w:left="106"/>
              <w:rPr>
                <w:rFonts w:ascii="Arial"/>
                <w:b/>
                <w:sz w:val="18"/>
              </w:rPr>
            </w:pPr>
            <w:r>
              <w:rPr>
                <w:rFonts w:ascii="Arial"/>
                <w:b/>
                <w:sz w:val="18"/>
              </w:rPr>
              <w:t>Fields</w:t>
            </w:r>
            <w:r>
              <w:rPr>
                <w:rFonts w:ascii="Arial"/>
                <w:b/>
                <w:spacing w:val="-2"/>
                <w:sz w:val="18"/>
              </w:rPr>
              <w:t> expected</w:t>
            </w:r>
          </w:p>
        </w:tc>
        <w:tc>
          <w:tcPr>
            <w:tcW w:w="3246" w:type="dxa"/>
            <w:shd w:val="clear" w:color="auto" w:fill="EBEEF0"/>
          </w:tcPr>
          <w:p>
            <w:pPr>
              <w:pStyle w:val="TableParagraph"/>
              <w:spacing w:line="189" w:lineRule="exact"/>
              <w:ind w:left="106"/>
              <w:rPr>
                <w:rFonts w:ascii="Arial"/>
                <w:b/>
                <w:sz w:val="18"/>
              </w:rPr>
            </w:pPr>
            <w:r>
              <w:rPr>
                <w:rFonts w:ascii="Arial"/>
                <w:b/>
                <w:spacing w:val="-2"/>
                <w:sz w:val="18"/>
              </w:rPr>
              <w:t>Status</w:t>
            </w:r>
          </w:p>
        </w:tc>
      </w:tr>
      <w:tr>
        <w:trPr>
          <w:trHeight w:val="620" w:hRule="atLeast"/>
        </w:trPr>
        <w:tc>
          <w:tcPr>
            <w:tcW w:w="2036" w:type="dxa"/>
          </w:tcPr>
          <w:p>
            <w:pPr>
              <w:pStyle w:val="TableParagraph"/>
              <w:spacing w:line="237" w:lineRule="auto" w:before="3"/>
              <w:ind w:left="112" w:right="501"/>
              <w:rPr>
                <w:sz w:val="18"/>
              </w:rPr>
            </w:pPr>
            <w:r>
              <w:rPr>
                <w:sz w:val="18"/>
              </w:rPr>
              <w:t>Manual</w:t>
            </w:r>
            <w:r>
              <w:rPr>
                <w:spacing w:val="-13"/>
                <w:sz w:val="18"/>
              </w:rPr>
              <w:t> </w:t>
            </w:r>
            <w:r>
              <w:rPr>
                <w:sz w:val="18"/>
              </w:rPr>
              <w:t>validation </w:t>
            </w:r>
            <w:r>
              <w:rPr>
                <w:spacing w:val="-4"/>
                <w:sz w:val="18"/>
              </w:rPr>
              <w:t>CSV</w:t>
            </w:r>
          </w:p>
        </w:tc>
        <w:tc>
          <w:tcPr>
            <w:tcW w:w="2547" w:type="dxa"/>
          </w:tcPr>
          <w:p>
            <w:pPr>
              <w:pStyle w:val="TableParagraph"/>
              <w:spacing w:line="237" w:lineRule="auto" w:before="3"/>
              <w:ind w:left="112" w:right="78"/>
              <w:rPr>
                <w:sz w:val="18"/>
              </w:rPr>
            </w:pPr>
            <w:r>
              <w:rPr>
                <w:sz w:val="18"/>
              </w:rPr>
              <w:t>Small</w:t>
            </w:r>
            <w:r>
              <w:rPr>
                <w:spacing w:val="-13"/>
                <w:sz w:val="18"/>
              </w:rPr>
              <w:t> </w:t>
            </w:r>
            <w:r>
              <w:rPr>
                <w:sz w:val="18"/>
              </w:rPr>
              <w:t>trusted</w:t>
            </w:r>
            <w:r>
              <w:rPr>
                <w:spacing w:val="-12"/>
                <w:sz w:val="18"/>
              </w:rPr>
              <w:t> </w:t>
            </w:r>
            <w:r>
              <w:rPr>
                <w:sz w:val="18"/>
              </w:rPr>
              <w:t>sample</w:t>
            </w:r>
            <w:r>
              <w:rPr>
                <w:spacing w:val="-13"/>
                <w:sz w:val="18"/>
              </w:rPr>
              <w:t> </w:t>
            </w:r>
            <w:r>
              <w:rPr>
                <w:sz w:val="18"/>
              </w:rPr>
              <w:t>for testing</w:t>
            </w:r>
            <w:r>
              <w:rPr>
                <w:spacing w:val="-6"/>
                <w:sz w:val="18"/>
              </w:rPr>
              <w:t> </w:t>
            </w:r>
            <w:r>
              <w:rPr>
                <w:sz w:val="18"/>
              </w:rPr>
              <w:t>the</w:t>
            </w:r>
            <w:r>
              <w:rPr>
                <w:spacing w:val="-6"/>
                <w:sz w:val="18"/>
              </w:rPr>
              <w:t> </w:t>
            </w:r>
            <w:r>
              <w:rPr>
                <w:sz w:val="18"/>
              </w:rPr>
              <w:t>ontology</w:t>
            </w:r>
            <w:r>
              <w:rPr>
                <w:spacing w:val="-6"/>
                <w:sz w:val="18"/>
              </w:rPr>
              <w:t> </w:t>
            </w:r>
            <w:r>
              <w:rPr>
                <w:spacing w:val="-5"/>
                <w:sz w:val="18"/>
              </w:rPr>
              <w:t>and</w:t>
            </w:r>
          </w:p>
          <w:p>
            <w:pPr>
              <w:pStyle w:val="TableParagraph"/>
              <w:spacing w:line="187" w:lineRule="exact" w:before="0"/>
              <w:ind w:left="112"/>
              <w:rPr>
                <w:sz w:val="18"/>
              </w:rPr>
            </w:pPr>
            <w:r>
              <w:rPr>
                <w:sz w:val="18"/>
              </w:rPr>
              <w:t>SPARQL</w:t>
            </w:r>
            <w:r>
              <w:rPr>
                <w:spacing w:val="-8"/>
                <w:sz w:val="18"/>
              </w:rPr>
              <w:t> </w:t>
            </w:r>
            <w:r>
              <w:rPr>
                <w:spacing w:val="-2"/>
                <w:sz w:val="18"/>
              </w:rPr>
              <w:t>queries.</w:t>
            </w:r>
          </w:p>
        </w:tc>
        <w:tc>
          <w:tcPr>
            <w:tcW w:w="2616" w:type="dxa"/>
          </w:tcPr>
          <w:p>
            <w:pPr>
              <w:pStyle w:val="TableParagraph"/>
              <w:spacing w:line="237" w:lineRule="auto" w:before="3"/>
              <w:ind w:left="106"/>
              <w:rPr>
                <w:sz w:val="18"/>
              </w:rPr>
            </w:pPr>
            <w:r>
              <w:rPr>
                <w:sz w:val="18"/>
              </w:rPr>
              <w:t>title,</w:t>
            </w:r>
            <w:r>
              <w:rPr>
                <w:spacing w:val="-13"/>
                <w:sz w:val="18"/>
              </w:rPr>
              <w:t> </w:t>
            </w:r>
            <w:r>
              <w:rPr>
                <w:sz w:val="18"/>
              </w:rPr>
              <w:t>ingredients,</w:t>
            </w:r>
            <w:r>
              <w:rPr>
                <w:spacing w:val="-12"/>
                <w:sz w:val="18"/>
              </w:rPr>
              <w:t> </w:t>
            </w:r>
            <w:r>
              <w:rPr>
                <w:sz w:val="18"/>
              </w:rPr>
              <w:t>steps,</w:t>
            </w:r>
            <w:r>
              <w:rPr>
                <w:spacing w:val="-13"/>
                <w:sz w:val="18"/>
              </w:rPr>
              <w:t> </w:t>
            </w:r>
            <w:r>
              <w:rPr>
                <w:sz w:val="18"/>
              </w:rPr>
              <w:t>time, diet tags, nutrition, source</w:t>
            </w:r>
          </w:p>
        </w:tc>
        <w:tc>
          <w:tcPr>
            <w:tcW w:w="3246" w:type="dxa"/>
          </w:tcPr>
          <w:p>
            <w:pPr>
              <w:pStyle w:val="TableParagraph"/>
              <w:spacing w:line="237" w:lineRule="auto" w:before="3"/>
              <w:ind w:left="106"/>
              <w:rPr>
                <w:sz w:val="18"/>
              </w:rPr>
            </w:pPr>
            <w:r>
              <w:rPr>
                <w:sz w:val="18"/>
              </w:rPr>
              <w:t>Included as </w:t>
            </w:r>
            <w:r>
              <w:rPr>
                <w:spacing w:val="-2"/>
                <w:sz w:val="18"/>
              </w:rPr>
              <w:t>data/sample_recipe_data_phase2.csv</w:t>
            </w:r>
          </w:p>
        </w:tc>
      </w:tr>
      <w:tr>
        <w:trPr>
          <w:trHeight w:val="1035" w:hRule="atLeast"/>
        </w:trPr>
        <w:tc>
          <w:tcPr>
            <w:tcW w:w="2036" w:type="dxa"/>
          </w:tcPr>
          <w:p>
            <w:pPr>
              <w:pStyle w:val="TableParagraph"/>
              <w:spacing w:line="240" w:lineRule="auto"/>
              <w:ind w:left="112"/>
              <w:rPr>
                <w:sz w:val="18"/>
              </w:rPr>
            </w:pPr>
            <w:r>
              <w:rPr>
                <w:sz w:val="18"/>
              </w:rPr>
              <w:t>TheMealDB </w:t>
            </w:r>
            <w:r>
              <w:rPr>
                <w:spacing w:val="-5"/>
                <w:sz w:val="18"/>
              </w:rPr>
              <w:t>API</w:t>
            </w:r>
          </w:p>
        </w:tc>
        <w:tc>
          <w:tcPr>
            <w:tcW w:w="2547" w:type="dxa"/>
          </w:tcPr>
          <w:p>
            <w:pPr>
              <w:pStyle w:val="TableParagraph"/>
              <w:spacing w:line="240" w:lineRule="auto"/>
              <w:ind w:left="112"/>
              <w:rPr>
                <w:sz w:val="18"/>
              </w:rPr>
            </w:pPr>
            <w:r>
              <w:rPr>
                <w:sz w:val="18"/>
              </w:rPr>
              <w:t>Public</w:t>
            </w:r>
            <w:r>
              <w:rPr>
                <w:spacing w:val="-10"/>
                <w:sz w:val="18"/>
              </w:rPr>
              <w:t> </w:t>
            </w:r>
            <w:r>
              <w:rPr>
                <w:sz w:val="18"/>
              </w:rPr>
              <w:t>recipe</w:t>
            </w:r>
            <w:r>
              <w:rPr>
                <w:spacing w:val="-10"/>
                <w:sz w:val="18"/>
              </w:rPr>
              <w:t> </w:t>
            </w:r>
            <w:r>
              <w:rPr>
                <w:sz w:val="18"/>
              </w:rPr>
              <w:t>API</w:t>
            </w:r>
            <w:r>
              <w:rPr>
                <w:spacing w:val="-10"/>
                <w:sz w:val="18"/>
              </w:rPr>
              <w:t> </w:t>
            </w:r>
            <w:r>
              <w:rPr>
                <w:sz w:val="18"/>
              </w:rPr>
              <w:t>source</w:t>
            </w:r>
            <w:r>
              <w:rPr>
                <w:spacing w:val="-10"/>
                <w:sz w:val="18"/>
              </w:rPr>
              <w:t> </w:t>
            </w:r>
            <w:r>
              <w:rPr>
                <w:sz w:val="18"/>
              </w:rPr>
              <w:t>for recipe names, categories, areas/cuisines,</w:t>
            </w:r>
            <w:r>
              <w:rPr>
                <w:spacing w:val="-13"/>
                <w:sz w:val="18"/>
              </w:rPr>
              <w:t> </w:t>
            </w:r>
            <w:r>
              <w:rPr>
                <w:sz w:val="18"/>
              </w:rPr>
              <w:t>instructions, ingredients, and</w:t>
            </w:r>
          </w:p>
          <w:p>
            <w:pPr>
              <w:pStyle w:val="TableParagraph"/>
              <w:spacing w:line="186" w:lineRule="exact" w:before="0"/>
              <w:ind w:left="112"/>
              <w:rPr>
                <w:sz w:val="18"/>
              </w:rPr>
            </w:pPr>
            <w:r>
              <w:rPr>
                <w:spacing w:val="-2"/>
                <w:sz w:val="18"/>
              </w:rPr>
              <w:t>measurements.</w:t>
            </w:r>
          </w:p>
        </w:tc>
        <w:tc>
          <w:tcPr>
            <w:tcW w:w="2616" w:type="dxa"/>
          </w:tcPr>
          <w:p>
            <w:pPr>
              <w:pStyle w:val="TableParagraph"/>
              <w:spacing w:line="240" w:lineRule="auto"/>
              <w:ind w:left="106" w:right="190"/>
              <w:rPr>
                <w:sz w:val="18"/>
              </w:rPr>
            </w:pPr>
            <w:r>
              <w:rPr>
                <w:sz w:val="18"/>
              </w:rPr>
              <w:t>meal</w:t>
            </w:r>
            <w:r>
              <w:rPr>
                <w:spacing w:val="-13"/>
                <w:sz w:val="18"/>
              </w:rPr>
              <w:t> </w:t>
            </w:r>
            <w:r>
              <w:rPr>
                <w:sz w:val="18"/>
              </w:rPr>
              <w:t>name,</w:t>
            </w:r>
            <w:r>
              <w:rPr>
                <w:spacing w:val="-12"/>
                <w:sz w:val="18"/>
              </w:rPr>
              <w:t> </w:t>
            </w:r>
            <w:r>
              <w:rPr>
                <w:sz w:val="18"/>
              </w:rPr>
              <w:t>category,</w:t>
            </w:r>
            <w:r>
              <w:rPr>
                <w:spacing w:val="-13"/>
                <w:sz w:val="18"/>
              </w:rPr>
              <w:t> </w:t>
            </w:r>
            <w:r>
              <w:rPr>
                <w:sz w:val="18"/>
              </w:rPr>
              <w:t>area, instructions, ingredients, measures, image/source </w:t>
            </w:r>
            <w:r>
              <w:rPr>
                <w:spacing w:val="-2"/>
                <w:sz w:val="18"/>
              </w:rPr>
              <w:t>fields</w:t>
            </w:r>
          </w:p>
        </w:tc>
        <w:tc>
          <w:tcPr>
            <w:tcW w:w="3246" w:type="dxa"/>
          </w:tcPr>
          <w:p>
            <w:pPr>
              <w:pStyle w:val="TableParagraph"/>
              <w:spacing w:line="240" w:lineRule="auto"/>
              <w:ind w:left="106"/>
              <w:rPr>
                <w:sz w:val="18"/>
              </w:rPr>
            </w:pPr>
            <w:r>
              <w:rPr>
                <w:sz w:val="18"/>
              </w:rPr>
              <w:t>Planned</w:t>
            </w:r>
            <w:r>
              <w:rPr>
                <w:spacing w:val="-8"/>
                <w:sz w:val="18"/>
              </w:rPr>
              <w:t> </w:t>
            </w:r>
            <w:r>
              <w:rPr>
                <w:sz w:val="18"/>
              </w:rPr>
              <w:t>external</w:t>
            </w:r>
            <w:r>
              <w:rPr>
                <w:spacing w:val="-7"/>
                <w:sz w:val="18"/>
              </w:rPr>
              <w:t> </w:t>
            </w:r>
            <w:r>
              <w:rPr>
                <w:spacing w:val="-2"/>
                <w:sz w:val="18"/>
              </w:rPr>
              <w:t>source</w:t>
            </w:r>
          </w:p>
        </w:tc>
      </w:tr>
      <w:tr>
        <w:trPr>
          <w:trHeight w:val="620" w:hRule="atLeast"/>
        </w:trPr>
        <w:tc>
          <w:tcPr>
            <w:tcW w:w="2036" w:type="dxa"/>
          </w:tcPr>
          <w:p>
            <w:pPr>
              <w:pStyle w:val="TableParagraph"/>
              <w:spacing w:line="240" w:lineRule="auto"/>
              <w:ind w:left="112"/>
              <w:rPr>
                <w:sz w:val="18"/>
              </w:rPr>
            </w:pPr>
            <w:r>
              <w:rPr>
                <w:sz w:val="18"/>
              </w:rPr>
              <w:t>RecipeNLG</w:t>
            </w:r>
            <w:r>
              <w:rPr>
                <w:spacing w:val="-1"/>
                <w:sz w:val="18"/>
              </w:rPr>
              <w:t> </w:t>
            </w:r>
            <w:r>
              <w:rPr>
                <w:spacing w:val="-2"/>
                <w:sz w:val="18"/>
              </w:rPr>
              <w:t>dataset</w:t>
            </w:r>
          </w:p>
        </w:tc>
        <w:tc>
          <w:tcPr>
            <w:tcW w:w="2547" w:type="dxa"/>
          </w:tcPr>
          <w:p>
            <w:pPr>
              <w:pStyle w:val="TableParagraph"/>
              <w:spacing w:line="240" w:lineRule="auto"/>
              <w:ind w:left="112" w:right="78"/>
              <w:rPr>
                <w:sz w:val="18"/>
              </w:rPr>
            </w:pPr>
            <w:r>
              <w:rPr>
                <w:sz w:val="18"/>
              </w:rPr>
              <w:t>Large-scale recipe text corpus</w:t>
            </w:r>
            <w:r>
              <w:rPr>
                <w:spacing w:val="-13"/>
                <w:sz w:val="18"/>
              </w:rPr>
              <w:t> </w:t>
            </w:r>
            <w:r>
              <w:rPr>
                <w:sz w:val="18"/>
              </w:rPr>
              <w:t>for</w:t>
            </w:r>
            <w:r>
              <w:rPr>
                <w:spacing w:val="-12"/>
                <w:sz w:val="18"/>
              </w:rPr>
              <w:t> </w:t>
            </w:r>
            <w:r>
              <w:rPr>
                <w:sz w:val="18"/>
              </w:rPr>
              <w:t>future</w:t>
            </w:r>
            <w:r>
              <w:rPr>
                <w:spacing w:val="-13"/>
                <w:sz w:val="18"/>
              </w:rPr>
              <w:t> </w:t>
            </w:r>
            <w:r>
              <w:rPr>
                <w:sz w:val="18"/>
              </w:rPr>
              <w:t>ontology</w:t>
            </w:r>
          </w:p>
          <w:p>
            <w:pPr>
              <w:pStyle w:val="TableParagraph"/>
              <w:ind w:left="112"/>
              <w:rPr>
                <w:sz w:val="18"/>
              </w:rPr>
            </w:pPr>
            <w:r>
              <w:rPr>
                <w:sz w:val="18"/>
              </w:rPr>
              <w:t>population</w:t>
            </w:r>
            <w:r>
              <w:rPr>
                <w:spacing w:val="-10"/>
                <w:sz w:val="18"/>
              </w:rPr>
              <w:t> </w:t>
            </w:r>
            <w:r>
              <w:rPr>
                <w:spacing w:val="-2"/>
                <w:sz w:val="18"/>
              </w:rPr>
              <w:t>experiments.</w:t>
            </w:r>
          </w:p>
        </w:tc>
        <w:tc>
          <w:tcPr>
            <w:tcW w:w="2616" w:type="dxa"/>
          </w:tcPr>
          <w:p>
            <w:pPr>
              <w:pStyle w:val="TableParagraph"/>
              <w:spacing w:line="240" w:lineRule="auto"/>
              <w:ind w:left="106"/>
              <w:rPr>
                <w:sz w:val="18"/>
              </w:rPr>
            </w:pPr>
            <w:r>
              <w:rPr>
                <w:sz w:val="18"/>
              </w:rPr>
              <w:t>title,</w:t>
            </w:r>
            <w:r>
              <w:rPr>
                <w:spacing w:val="-15"/>
                <w:sz w:val="18"/>
              </w:rPr>
              <w:t> </w:t>
            </w:r>
            <w:r>
              <w:rPr>
                <w:sz w:val="18"/>
              </w:rPr>
              <w:t>ingredients,</w:t>
            </w:r>
            <w:r>
              <w:rPr>
                <w:spacing w:val="-12"/>
                <w:sz w:val="18"/>
              </w:rPr>
              <w:t> </w:t>
            </w:r>
            <w:r>
              <w:rPr>
                <w:sz w:val="18"/>
              </w:rPr>
              <w:t>directions, source text</w:t>
            </w:r>
          </w:p>
        </w:tc>
        <w:tc>
          <w:tcPr>
            <w:tcW w:w="3246" w:type="dxa"/>
          </w:tcPr>
          <w:p>
            <w:pPr>
              <w:pStyle w:val="TableParagraph"/>
              <w:spacing w:line="240" w:lineRule="auto"/>
              <w:ind w:left="106" w:right="161"/>
              <w:rPr>
                <w:sz w:val="18"/>
              </w:rPr>
            </w:pPr>
            <w:r>
              <w:rPr>
                <w:sz w:val="18"/>
              </w:rPr>
              <w:t>Planned</w:t>
            </w:r>
            <w:r>
              <w:rPr>
                <w:spacing w:val="-13"/>
                <w:sz w:val="18"/>
              </w:rPr>
              <w:t> </w:t>
            </w:r>
            <w:r>
              <w:rPr>
                <w:sz w:val="18"/>
              </w:rPr>
              <w:t>dataset</w:t>
            </w:r>
            <w:r>
              <w:rPr>
                <w:spacing w:val="-12"/>
                <w:sz w:val="18"/>
              </w:rPr>
              <w:t> </w:t>
            </w:r>
            <w:r>
              <w:rPr>
                <w:sz w:val="18"/>
              </w:rPr>
              <w:t>source;</w:t>
            </w:r>
            <w:r>
              <w:rPr>
                <w:spacing w:val="-13"/>
                <w:sz w:val="18"/>
              </w:rPr>
              <w:t> </w:t>
            </w:r>
            <w:r>
              <w:rPr>
                <w:sz w:val="18"/>
              </w:rPr>
              <w:t>check license before redistribution</w:t>
            </w:r>
          </w:p>
        </w:tc>
      </w:tr>
      <w:tr>
        <w:trPr>
          <w:trHeight w:val="620" w:hRule="atLeast"/>
        </w:trPr>
        <w:tc>
          <w:tcPr>
            <w:tcW w:w="2036" w:type="dxa"/>
          </w:tcPr>
          <w:p>
            <w:pPr>
              <w:pStyle w:val="TableParagraph"/>
              <w:spacing w:line="240" w:lineRule="auto"/>
              <w:ind w:left="112" w:right="561"/>
              <w:rPr>
                <w:sz w:val="18"/>
              </w:rPr>
            </w:pPr>
            <w:r>
              <w:rPr>
                <w:sz w:val="18"/>
              </w:rPr>
              <w:t>USDA</w:t>
            </w:r>
            <w:r>
              <w:rPr>
                <w:spacing w:val="-13"/>
                <w:sz w:val="18"/>
              </w:rPr>
              <w:t> </w:t>
            </w:r>
            <w:r>
              <w:rPr>
                <w:sz w:val="18"/>
              </w:rPr>
              <w:t>FoodData Central API</w:t>
            </w:r>
          </w:p>
        </w:tc>
        <w:tc>
          <w:tcPr>
            <w:tcW w:w="2547" w:type="dxa"/>
          </w:tcPr>
          <w:p>
            <w:pPr>
              <w:pStyle w:val="TableParagraph"/>
              <w:spacing w:line="240" w:lineRule="auto"/>
              <w:ind w:left="112"/>
              <w:rPr>
                <w:sz w:val="18"/>
              </w:rPr>
            </w:pPr>
            <w:r>
              <w:rPr>
                <w:sz w:val="18"/>
              </w:rPr>
              <w:t>Nutrition</w:t>
            </w:r>
            <w:r>
              <w:rPr>
                <w:spacing w:val="-13"/>
                <w:sz w:val="18"/>
              </w:rPr>
              <w:t> </w:t>
            </w:r>
            <w:r>
              <w:rPr>
                <w:sz w:val="18"/>
              </w:rPr>
              <w:t>lookup</w:t>
            </w:r>
            <w:r>
              <w:rPr>
                <w:spacing w:val="-12"/>
                <w:sz w:val="18"/>
              </w:rPr>
              <w:t> </w:t>
            </w:r>
            <w:r>
              <w:rPr>
                <w:sz w:val="18"/>
              </w:rPr>
              <w:t>source</w:t>
            </w:r>
            <w:r>
              <w:rPr>
                <w:spacing w:val="-13"/>
                <w:sz w:val="18"/>
              </w:rPr>
              <w:t> </w:t>
            </w:r>
            <w:r>
              <w:rPr>
                <w:sz w:val="18"/>
              </w:rPr>
              <w:t>for ingredient nutrient values</w:t>
            </w:r>
          </w:p>
          <w:p>
            <w:pPr>
              <w:pStyle w:val="TableParagraph"/>
              <w:ind w:left="112"/>
              <w:rPr>
                <w:sz w:val="18"/>
              </w:rPr>
            </w:pPr>
            <w:r>
              <w:rPr>
                <w:sz w:val="18"/>
              </w:rPr>
              <w:t>and</w:t>
            </w:r>
            <w:r>
              <w:rPr>
                <w:spacing w:val="-3"/>
                <w:sz w:val="18"/>
              </w:rPr>
              <w:t> </w:t>
            </w:r>
            <w:r>
              <w:rPr>
                <w:spacing w:val="-2"/>
                <w:sz w:val="18"/>
              </w:rPr>
              <w:t>calories.</w:t>
            </w:r>
          </w:p>
        </w:tc>
        <w:tc>
          <w:tcPr>
            <w:tcW w:w="2616" w:type="dxa"/>
          </w:tcPr>
          <w:p>
            <w:pPr>
              <w:pStyle w:val="TableParagraph"/>
              <w:spacing w:line="240" w:lineRule="auto"/>
              <w:ind w:left="106" w:right="190"/>
              <w:rPr>
                <w:sz w:val="18"/>
              </w:rPr>
            </w:pPr>
            <w:r>
              <w:rPr>
                <w:sz w:val="18"/>
              </w:rPr>
              <w:t>food</w:t>
            </w:r>
            <w:r>
              <w:rPr>
                <w:spacing w:val="-15"/>
                <w:sz w:val="18"/>
              </w:rPr>
              <w:t> </w:t>
            </w:r>
            <w:r>
              <w:rPr>
                <w:sz w:val="18"/>
              </w:rPr>
              <w:t>identifier,</w:t>
            </w:r>
            <w:r>
              <w:rPr>
                <w:spacing w:val="-12"/>
                <w:sz w:val="18"/>
              </w:rPr>
              <w:t> </w:t>
            </w:r>
            <w:r>
              <w:rPr>
                <w:sz w:val="18"/>
              </w:rPr>
              <w:t>nutrient values, food details</w:t>
            </w:r>
          </w:p>
        </w:tc>
        <w:tc>
          <w:tcPr>
            <w:tcW w:w="3246" w:type="dxa"/>
          </w:tcPr>
          <w:p>
            <w:pPr>
              <w:pStyle w:val="TableParagraph"/>
              <w:spacing w:line="240" w:lineRule="auto"/>
              <w:ind w:left="106"/>
              <w:rPr>
                <w:sz w:val="18"/>
              </w:rPr>
            </w:pPr>
            <w:r>
              <w:rPr>
                <w:sz w:val="18"/>
              </w:rPr>
              <w:t>Planned</w:t>
            </w:r>
            <w:r>
              <w:rPr>
                <w:spacing w:val="-8"/>
                <w:sz w:val="18"/>
              </w:rPr>
              <w:t> </w:t>
            </w:r>
            <w:r>
              <w:rPr>
                <w:sz w:val="18"/>
              </w:rPr>
              <w:t>nutrition</w:t>
            </w:r>
            <w:r>
              <w:rPr>
                <w:spacing w:val="-8"/>
                <w:sz w:val="18"/>
              </w:rPr>
              <w:t> </w:t>
            </w:r>
            <w:r>
              <w:rPr>
                <w:spacing w:val="-2"/>
                <w:sz w:val="18"/>
              </w:rPr>
              <w:t>source</w:t>
            </w:r>
          </w:p>
        </w:tc>
      </w:tr>
      <w:tr>
        <w:trPr>
          <w:trHeight w:val="620" w:hRule="atLeast"/>
        </w:trPr>
        <w:tc>
          <w:tcPr>
            <w:tcW w:w="2036" w:type="dxa"/>
          </w:tcPr>
          <w:p>
            <w:pPr>
              <w:pStyle w:val="TableParagraph"/>
              <w:spacing w:line="240" w:lineRule="auto"/>
              <w:ind w:left="112"/>
              <w:rPr>
                <w:sz w:val="18"/>
              </w:rPr>
            </w:pPr>
            <w:r>
              <w:rPr>
                <w:spacing w:val="-2"/>
                <w:sz w:val="18"/>
              </w:rPr>
              <w:t>Instructor-provided</w:t>
            </w:r>
            <w:r>
              <w:rPr>
                <w:spacing w:val="21"/>
                <w:sz w:val="18"/>
              </w:rPr>
              <w:t> </w:t>
            </w:r>
            <w:r>
              <w:rPr>
                <w:spacing w:val="-5"/>
                <w:sz w:val="18"/>
              </w:rPr>
              <w:t>or</w:t>
            </w:r>
          </w:p>
          <w:p>
            <w:pPr>
              <w:pStyle w:val="TableParagraph"/>
              <w:spacing w:line="206" w:lineRule="exact" w:before="0"/>
              <w:ind w:left="112" w:right="501"/>
              <w:rPr>
                <w:sz w:val="18"/>
              </w:rPr>
            </w:pPr>
            <w:r>
              <w:rPr>
                <w:spacing w:val="-2"/>
                <w:sz w:val="18"/>
              </w:rPr>
              <w:t>team-curated documents</w:t>
            </w:r>
          </w:p>
        </w:tc>
        <w:tc>
          <w:tcPr>
            <w:tcW w:w="2547" w:type="dxa"/>
          </w:tcPr>
          <w:p>
            <w:pPr>
              <w:pStyle w:val="TableParagraph"/>
              <w:spacing w:line="240" w:lineRule="auto"/>
              <w:ind w:left="112"/>
              <w:rPr>
                <w:sz w:val="18"/>
              </w:rPr>
            </w:pPr>
            <w:r>
              <w:rPr>
                <w:sz w:val="18"/>
              </w:rPr>
              <w:t>Controlled</w:t>
            </w:r>
            <w:r>
              <w:rPr>
                <w:spacing w:val="-1"/>
                <w:sz w:val="18"/>
              </w:rPr>
              <w:t> </w:t>
            </w:r>
            <w:r>
              <w:rPr>
                <w:sz w:val="18"/>
              </w:rPr>
              <w:t>source</w:t>
            </w:r>
            <w:r>
              <w:rPr>
                <w:spacing w:val="-1"/>
                <w:sz w:val="18"/>
              </w:rPr>
              <w:t> </w:t>
            </w:r>
            <w:r>
              <w:rPr>
                <w:spacing w:val="-5"/>
                <w:sz w:val="18"/>
              </w:rPr>
              <w:t>for</w:t>
            </w:r>
          </w:p>
          <w:p>
            <w:pPr>
              <w:pStyle w:val="TableParagraph"/>
              <w:spacing w:line="206" w:lineRule="exact" w:before="0"/>
              <w:ind w:left="112"/>
              <w:rPr>
                <w:sz w:val="18"/>
              </w:rPr>
            </w:pPr>
            <w:r>
              <w:rPr>
                <w:sz w:val="18"/>
              </w:rPr>
              <w:t>manually</w:t>
            </w:r>
            <w:r>
              <w:rPr>
                <w:spacing w:val="-15"/>
                <w:sz w:val="18"/>
              </w:rPr>
              <w:t> </w:t>
            </w:r>
            <w:r>
              <w:rPr>
                <w:sz w:val="18"/>
              </w:rPr>
              <w:t>verified</w:t>
            </w:r>
            <w:r>
              <w:rPr>
                <w:spacing w:val="-12"/>
                <w:sz w:val="18"/>
              </w:rPr>
              <w:t> </w:t>
            </w:r>
            <w:r>
              <w:rPr>
                <w:sz w:val="18"/>
              </w:rPr>
              <w:t>examples and edge cases.</w:t>
            </w:r>
          </w:p>
        </w:tc>
        <w:tc>
          <w:tcPr>
            <w:tcW w:w="2616" w:type="dxa"/>
          </w:tcPr>
          <w:p>
            <w:pPr>
              <w:pStyle w:val="TableParagraph"/>
              <w:spacing w:line="242" w:lineRule="auto"/>
              <w:ind w:left="106" w:right="190"/>
              <w:rPr>
                <w:sz w:val="18"/>
              </w:rPr>
            </w:pPr>
            <w:r>
              <w:rPr>
                <w:sz w:val="18"/>
              </w:rPr>
              <w:t>recipe</w:t>
            </w:r>
            <w:r>
              <w:rPr>
                <w:spacing w:val="-13"/>
                <w:sz w:val="18"/>
              </w:rPr>
              <w:t> </w:t>
            </w:r>
            <w:r>
              <w:rPr>
                <w:sz w:val="18"/>
              </w:rPr>
              <w:t>text,</w:t>
            </w:r>
            <w:r>
              <w:rPr>
                <w:spacing w:val="-12"/>
                <w:sz w:val="18"/>
              </w:rPr>
              <w:t> </w:t>
            </w:r>
            <w:r>
              <w:rPr>
                <w:sz w:val="18"/>
              </w:rPr>
              <w:t>ingredient</w:t>
            </w:r>
            <w:r>
              <w:rPr>
                <w:spacing w:val="-13"/>
                <w:sz w:val="18"/>
              </w:rPr>
              <w:t> </w:t>
            </w:r>
            <w:r>
              <w:rPr>
                <w:sz w:val="18"/>
              </w:rPr>
              <w:t>lines, step sequence, diet labels</w:t>
            </w:r>
          </w:p>
        </w:tc>
        <w:tc>
          <w:tcPr>
            <w:tcW w:w="3246" w:type="dxa"/>
          </w:tcPr>
          <w:p>
            <w:pPr>
              <w:pStyle w:val="TableParagraph"/>
              <w:spacing w:line="240" w:lineRule="auto"/>
              <w:ind w:left="106"/>
              <w:rPr>
                <w:sz w:val="18"/>
              </w:rPr>
            </w:pPr>
            <w:r>
              <w:rPr>
                <w:sz w:val="18"/>
              </w:rPr>
              <w:t>Recommended</w:t>
            </w:r>
            <w:r>
              <w:rPr>
                <w:spacing w:val="-1"/>
                <w:sz w:val="18"/>
              </w:rPr>
              <w:t> </w:t>
            </w:r>
            <w:r>
              <w:rPr>
                <w:sz w:val="18"/>
              </w:rPr>
              <w:t>for</w:t>
            </w:r>
            <w:r>
              <w:rPr>
                <w:spacing w:val="-1"/>
                <w:sz w:val="18"/>
              </w:rPr>
              <w:t> </w:t>
            </w:r>
            <w:r>
              <w:rPr>
                <w:sz w:val="18"/>
              </w:rPr>
              <w:t>grading</w:t>
            </w:r>
            <w:r>
              <w:rPr>
                <w:spacing w:val="-1"/>
                <w:sz w:val="18"/>
              </w:rPr>
              <w:t> </w:t>
            </w:r>
            <w:r>
              <w:rPr>
                <w:spacing w:val="-2"/>
                <w:sz w:val="18"/>
              </w:rPr>
              <w:t>reliability</w:t>
            </w:r>
          </w:p>
        </w:tc>
      </w:tr>
    </w:tbl>
    <w:p>
      <w:pPr>
        <w:pStyle w:val="BodyText"/>
        <w:spacing w:before="174"/>
        <w:rPr>
          <w:rFonts w:ascii="Calibri"/>
          <w:b/>
          <w:sz w:val="24"/>
        </w:rPr>
      </w:pPr>
    </w:p>
    <w:p>
      <w:pPr>
        <w:pStyle w:val="ListParagraph"/>
        <w:numPr>
          <w:ilvl w:val="1"/>
          <w:numId w:val="1"/>
        </w:numPr>
        <w:tabs>
          <w:tab w:pos="647" w:val="left" w:leader="none"/>
        </w:tabs>
        <w:spacing w:line="240" w:lineRule="auto" w:before="1" w:after="0"/>
        <w:ind w:left="647" w:right="0" w:hanging="357"/>
        <w:jc w:val="left"/>
        <w:rPr>
          <w:rFonts w:ascii="Calibri"/>
          <w:b/>
          <w:sz w:val="24"/>
        </w:rPr>
      </w:pPr>
      <w:bookmarkStart w:name="4.2 Data collection methodology" w:id="15"/>
      <w:bookmarkEnd w:id="15"/>
      <w:r>
        <w:rPr/>
      </w:r>
      <w:r>
        <w:rPr>
          <w:rFonts w:ascii="Calibri"/>
          <w:b/>
          <w:color w:val="37464F"/>
          <w:sz w:val="24"/>
        </w:rPr>
        <w:t>Data</w:t>
      </w:r>
      <w:r>
        <w:rPr>
          <w:rFonts w:ascii="Calibri"/>
          <w:b/>
          <w:color w:val="37464F"/>
          <w:spacing w:val="-1"/>
          <w:sz w:val="24"/>
        </w:rPr>
        <w:t> </w:t>
      </w:r>
      <w:r>
        <w:rPr>
          <w:rFonts w:ascii="Calibri"/>
          <w:b/>
          <w:color w:val="37464F"/>
          <w:sz w:val="24"/>
        </w:rPr>
        <w:t>collection </w:t>
      </w:r>
      <w:r>
        <w:rPr>
          <w:rFonts w:ascii="Calibri"/>
          <w:b/>
          <w:color w:val="37464F"/>
          <w:spacing w:val="-2"/>
          <w:sz w:val="24"/>
        </w:rPr>
        <w:t>methodology</w:t>
      </w:r>
    </w:p>
    <w:p>
      <w:pPr>
        <w:pStyle w:val="ListParagraph"/>
        <w:numPr>
          <w:ilvl w:val="0"/>
          <w:numId w:val="4"/>
        </w:numPr>
        <w:tabs>
          <w:tab w:pos="508" w:val="left" w:leader="none"/>
        </w:tabs>
        <w:spacing w:line="240" w:lineRule="auto" w:before="48" w:after="0"/>
        <w:ind w:left="508" w:right="0" w:hanging="218"/>
        <w:jc w:val="left"/>
        <w:rPr>
          <w:sz w:val="20"/>
        </w:rPr>
      </w:pPr>
      <w:r>
        <w:rPr>
          <w:sz w:val="20"/>
        </w:rPr>
        <w:t>Start</w:t>
      </w:r>
      <w:r>
        <w:rPr>
          <w:spacing w:val="-7"/>
          <w:sz w:val="20"/>
        </w:rPr>
        <w:t> </w:t>
      </w:r>
      <w:r>
        <w:rPr>
          <w:sz w:val="20"/>
        </w:rPr>
        <w:t>with a</w:t>
      </w:r>
      <w:r>
        <w:rPr>
          <w:spacing w:val="-5"/>
          <w:sz w:val="20"/>
        </w:rPr>
        <w:t> </w:t>
      </w:r>
      <w:r>
        <w:rPr>
          <w:sz w:val="20"/>
        </w:rPr>
        <w:t>manually</w:t>
      </w:r>
      <w:r>
        <w:rPr>
          <w:spacing w:val="-4"/>
          <w:sz w:val="20"/>
        </w:rPr>
        <w:t> </w:t>
      </w:r>
      <w:r>
        <w:rPr>
          <w:sz w:val="20"/>
        </w:rPr>
        <w:t>verified</w:t>
      </w:r>
      <w:r>
        <w:rPr>
          <w:spacing w:val="-5"/>
          <w:sz w:val="20"/>
        </w:rPr>
        <w:t> </w:t>
      </w:r>
      <w:r>
        <w:rPr>
          <w:sz w:val="20"/>
        </w:rPr>
        <w:t>sample</w:t>
      </w:r>
      <w:r>
        <w:rPr>
          <w:spacing w:val="-4"/>
          <w:sz w:val="20"/>
        </w:rPr>
        <w:t> </w:t>
      </w:r>
      <w:r>
        <w:rPr>
          <w:sz w:val="20"/>
        </w:rPr>
        <w:t>dataset of</w:t>
      </w:r>
      <w:r>
        <w:rPr>
          <w:spacing w:val="-5"/>
          <w:sz w:val="20"/>
        </w:rPr>
        <w:t> </w:t>
      </w:r>
      <w:r>
        <w:rPr>
          <w:sz w:val="20"/>
        </w:rPr>
        <w:t>10-20 recipes</w:t>
      </w:r>
      <w:r>
        <w:rPr>
          <w:spacing w:val="-4"/>
          <w:sz w:val="20"/>
        </w:rPr>
        <w:t> </w:t>
      </w:r>
      <w:r>
        <w:rPr>
          <w:sz w:val="20"/>
        </w:rPr>
        <w:t>to</w:t>
      </w:r>
      <w:r>
        <w:rPr>
          <w:spacing w:val="-5"/>
          <w:sz w:val="20"/>
        </w:rPr>
        <w:t> </w:t>
      </w:r>
      <w:r>
        <w:rPr>
          <w:sz w:val="20"/>
        </w:rPr>
        <w:t>test</w:t>
      </w:r>
      <w:r>
        <w:rPr>
          <w:spacing w:val="-4"/>
          <w:sz w:val="20"/>
        </w:rPr>
        <w:t> </w:t>
      </w:r>
      <w:r>
        <w:rPr>
          <w:sz w:val="20"/>
        </w:rPr>
        <w:t>modeling</w:t>
      </w:r>
      <w:r>
        <w:rPr>
          <w:spacing w:val="-5"/>
          <w:sz w:val="20"/>
        </w:rPr>
        <w:t> </w:t>
      </w:r>
      <w:r>
        <w:rPr>
          <w:sz w:val="20"/>
        </w:rPr>
        <w:t>choices</w:t>
      </w:r>
      <w:r>
        <w:rPr>
          <w:spacing w:val="-3"/>
          <w:sz w:val="20"/>
        </w:rPr>
        <w:t> </w:t>
      </w:r>
      <w:r>
        <w:rPr>
          <w:sz w:val="20"/>
        </w:rPr>
        <w:t>and</w:t>
      </w:r>
      <w:r>
        <w:rPr>
          <w:spacing w:val="-5"/>
          <w:sz w:val="20"/>
        </w:rPr>
        <w:t> </w:t>
      </w:r>
      <w:r>
        <w:rPr>
          <w:sz w:val="20"/>
        </w:rPr>
        <w:t>competency</w:t>
      </w:r>
      <w:r>
        <w:rPr>
          <w:spacing w:val="1"/>
          <w:sz w:val="20"/>
        </w:rPr>
        <w:t> </w:t>
      </w:r>
      <w:r>
        <w:rPr>
          <w:spacing w:val="-2"/>
          <w:sz w:val="20"/>
        </w:rPr>
        <w:t>queries.</w:t>
      </w:r>
    </w:p>
    <w:p>
      <w:pPr>
        <w:pStyle w:val="BodyText"/>
        <w:spacing w:before="4"/>
      </w:pPr>
    </w:p>
    <w:p>
      <w:pPr>
        <w:pStyle w:val="ListParagraph"/>
        <w:numPr>
          <w:ilvl w:val="0"/>
          <w:numId w:val="4"/>
        </w:numPr>
        <w:tabs>
          <w:tab w:pos="508" w:val="left" w:leader="none"/>
        </w:tabs>
        <w:spacing w:line="271" w:lineRule="auto" w:before="1" w:after="0"/>
        <w:ind w:left="290" w:right="1276" w:firstLine="0"/>
        <w:jc w:val="left"/>
        <w:rPr>
          <w:sz w:val="20"/>
        </w:rPr>
      </w:pPr>
      <w:r>
        <w:rPr>
          <w:sz w:val="20"/>
        </w:rPr>
        <w:t>Collect</w:t>
      </w:r>
      <w:r>
        <w:rPr>
          <w:spacing w:val="-4"/>
          <w:sz w:val="20"/>
        </w:rPr>
        <w:t> </w:t>
      </w:r>
      <w:r>
        <w:rPr>
          <w:sz w:val="20"/>
        </w:rPr>
        <w:t>additional recipe records</w:t>
      </w:r>
      <w:r>
        <w:rPr>
          <w:spacing w:val="-4"/>
          <w:sz w:val="20"/>
        </w:rPr>
        <w:t> </w:t>
      </w:r>
      <w:r>
        <w:rPr>
          <w:sz w:val="20"/>
        </w:rPr>
        <w:t>from</w:t>
      </w:r>
      <w:r>
        <w:rPr>
          <w:spacing w:val="-5"/>
          <w:sz w:val="20"/>
        </w:rPr>
        <w:t> </w:t>
      </w:r>
      <w:r>
        <w:rPr>
          <w:sz w:val="20"/>
        </w:rPr>
        <w:t>a</w:t>
      </w:r>
      <w:r>
        <w:rPr>
          <w:spacing w:val="-1"/>
          <w:sz w:val="20"/>
        </w:rPr>
        <w:t> </w:t>
      </w:r>
      <w:r>
        <w:rPr>
          <w:sz w:val="20"/>
        </w:rPr>
        <w:t>recipe</w:t>
      </w:r>
      <w:r>
        <w:rPr>
          <w:spacing w:val="-5"/>
          <w:sz w:val="20"/>
        </w:rPr>
        <w:t> </w:t>
      </w:r>
      <w:r>
        <w:rPr>
          <w:sz w:val="20"/>
        </w:rPr>
        <w:t>API</w:t>
      </w:r>
      <w:r>
        <w:rPr>
          <w:spacing w:val="-5"/>
          <w:sz w:val="20"/>
        </w:rPr>
        <w:t> </w:t>
      </w:r>
      <w:r>
        <w:rPr>
          <w:sz w:val="20"/>
        </w:rPr>
        <w:t>or dataset</w:t>
      </w:r>
      <w:r>
        <w:rPr>
          <w:spacing w:val="-5"/>
          <w:sz w:val="20"/>
        </w:rPr>
        <w:t> </w:t>
      </w:r>
      <w:r>
        <w:rPr>
          <w:sz w:val="20"/>
        </w:rPr>
        <w:t>only</w:t>
      </w:r>
      <w:r>
        <w:rPr>
          <w:spacing w:val="-3"/>
          <w:sz w:val="20"/>
        </w:rPr>
        <w:t> </w:t>
      </w:r>
      <w:r>
        <w:rPr>
          <w:sz w:val="20"/>
        </w:rPr>
        <w:t>after</w:t>
      </w:r>
      <w:r>
        <w:rPr>
          <w:spacing w:val="-5"/>
          <w:sz w:val="20"/>
        </w:rPr>
        <w:t> </w:t>
      </w:r>
      <w:r>
        <w:rPr>
          <w:sz w:val="20"/>
        </w:rPr>
        <w:t>checking</w:t>
      </w:r>
      <w:r>
        <w:rPr>
          <w:spacing w:val="-5"/>
          <w:sz w:val="20"/>
        </w:rPr>
        <w:t> </w:t>
      </w:r>
      <w:r>
        <w:rPr>
          <w:sz w:val="20"/>
        </w:rPr>
        <w:t>access and</w:t>
      </w:r>
      <w:r>
        <w:rPr>
          <w:spacing w:val="-5"/>
          <w:sz w:val="20"/>
        </w:rPr>
        <w:t> </w:t>
      </w:r>
      <w:r>
        <w:rPr>
          <w:sz w:val="20"/>
        </w:rPr>
        <w:t>licensing </w:t>
      </w:r>
      <w:r>
        <w:rPr>
          <w:spacing w:val="-2"/>
          <w:sz w:val="20"/>
        </w:rPr>
        <w:t>conditions.</w:t>
      </w:r>
    </w:p>
    <w:p>
      <w:pPr>
        <w:pStyle w:val="ListParagraph"/>
        <w:numPr>
          <w:ilvl w:val="0"/>
          <w:numId w:val="4"/>
        </w:numPr>
        <w:tabs>
          <w:tab w:pos="508" w:val="left" w:leader="none"/>
        </w:tabs>
        <w:spacing w:line="276" w:lineRule="auto" w:before="205" w:after="0"/>
        <w:ind w:left="290" w:right="873" w:firstLine="0"/>
        <w:jc w:val="left"/>
        <w:rPr>
          <w:sz w:val="20"/>
        </w:rPr>
      </w:pPr>
      <w:r>
        <w:rPr>
          <w:sz w:val="20"/>
        </w:rPr>
        <w:t>Store</w:t>
      </w:r>
      <w:r>
        <w:rPr>
          <w:spacing w:val="-5"/>
          <w:sz w:val="20"/>
        </w:rPr>
        <w:t> </w:t>
      </w:r>
      <w:r>
        <w:rPr>
          <w:sz w:val="20"/>
        </w:rPr>
        <w:t>each</w:t>
      </w:r>
      <w:r>
        <w:rPr>
          <w:spacing w:val="-5"/>
          <w:sz w:val="20"/>
        </w:rPr>
        <w:t> </w:t>
      </w:r>
      <w:r>
        <w:rPr>
          <w:sz w:val="20"/>
        </w:rPr>
        <w:t>raw</w:t>
      </w:r>
      <w:r>
        <w:rPr>
          <w:spacing w:val="-3"/>
          <w:sz w:val="20"/>
        </w:rPr>
        <w:t> </w:t>
      </w:r>
      <w:r>
        <w:rPr>
          <w:sz w:val="20"/>
        </w:rPr>
        <w:t>record</w:t>
      </w:r>
      <w:r>
        <w:rPr>
          <w:spacing w:val="-5"/>
          <w:sz w:val="20"/>
        </w:rPr>
        <w:t> </w:t>
      </w:r>
      <w:r>
        <w:rPr>
          <w:sz w:val="20"/>
        </w:rPr>
        <w:t>unchanged</w:t>
      </w:r>
      <w:r>
        <w:rPr>
          <w:spacing w:val="-5"/>
          <w:sz w:val="20"/>
        </w:rPr>
        <w:t> </w:t>
      </w:r>
      <w:r>
        <w:rPr>
          <w:sz w:val="20"/>
        </w:rPr>
        <w:t>in a</w:t>
      </w:r>
      <w:r>
        <w:rPr>
          <w:spacing w:val="-5"/>
          <w:sz w:val="20"/>
        </w:rPr>
        <w:t> </w:t>
      </w:r>
      <w:r>
        <w:rPr>
          <w:sz w:val="20"/>
        </w:rPr>
        <w:t>raw-data folder, then</w:t>
      </w:r>
      <w:r>
        <w:rPr>
          <w:spacing w:val="-5"/>
          <w:sz w:val="20"/>
        </w:rPr>
        <w:t> </w:t>
      </w:r>
      <w:r>
        <w:rPr>
          <w:sz w:val="20"/>
        </w:rPr>
        <w:t>create</w:t>
      </w:r>
      <w:r>
        <w:rPr>
          <w:spacing w:val="-5"/>
          <w:sz w:val="20"/>
        </w:rPr>
        <w:t> </w:t>
      </w:r>
      <w:r>
        <w:rPr>
          <w:sz w:val="20"/>
        </w:rPr>
        <w:t>a cleaned</w:t>
      </w:r>
      <w:r>
        <w:rPr>
          <w:spacing w:val="-5"/>
          <w:sz w:val="20"/>
        </w:rPr>
        <w:t> </w:t>
      </w:r>
      <w:r>
        <w:rPr>
          <w:sz w:val="20"/>
        </w:rPr>
        <w:t>normalized CSV</w:t>
      </w:r>
      <w:r>
        <w:rPr>
          <w:spacing w:val="-2"/>
          <w:sz w:val="20"/>
        </w:rPr>
        <w:t> </w:t>
      </w:r>
      <w:r>
        <w:rPr>
          <w:sz w:val="20"/>
        </w:rPr>
        <w:t>for</w:t>
      </w:r>
      <w:r>
        <w:rPr>
          <w:spacing w:val="-5"/>
          <w:sz w:val="20"/>
        </w:rPr>
        <w:t> </w:t>
      </w:r>
      <w:r>
        <w:rPr>
          <w:sz w:val="20"/>
        </w:rPr>
        <w:t>ontology </w:t>
      </w:r>
      <w:r>
        <w:rPr>
          <w:spacing w:val="-2"/>
          <w:sz w:val="20"/>
        </w:rPr>
        <w:t>mapping.</w:t>
      </w:r>
    </w:p>
    <w:p>
      <w:pPr>
        <w:pStyle w:val="ListParagraph"/>
        <w:numPr>
          <w:ilvl w:val="0"/>
          <w:numId w:val="4"/>
        </w:numPr>
        <w:tabs>
          <w:tab w:pos="508" w:val="left" w:leader="none"/>
        </w:tabs>
        <w:spacing w:line="240" w:lineRule="auto" w:before="201" w:after="0"/>
        <w:ind w:left="508" w:right="0" w:hanging="218"/>
        <w:jc w:val="left"/>
        <w:rPr>
          <w:sz w:val="20"/>
        </w:rPr>
      </w:pPr>
      <w:r>
        <w:rPr>
          <w:sz w:val="20"/>
        </w:rPr>
        <w:t>Record</w:t>
      </w:r>
      <w:r>
        <w:rPr>
          <w:spacing w:val="-5"/>
          <w:sz w:val="20"/>
        </w:rPr>
        <w:t> </w:t>
      </w:r>
      <w:r>
        <w:rPr>
          <w:sz w:val="20"/>
        </w:rPr>
        <w:t>provenance</w:t>
      </w:r>
      <w:r>
        <w:rPr>
          <w:spacing w:val="-6"/>
          <w:sz w:val="20"/>
        </w:rPr>
        <w:t> </w:t>
      </w:r>
      <w:r>
        <w:rPr>
          <w:sz w:val="20"/>
        </w:rPr>
        <w:t>for</w:t>
      </w:r>
      <w:r>
        <w:rPr>
          <w:spacing w:val="-3"/>
          <w:sz w:val="20"/>
        </w:rPr>
        <w:t> </w:t>
      </w:r>
      <w:r>
        <w:rPr>
          <w:sz w:val="20"/>
        </w:rPr>
        <w:t>every</w:t>
      </w:r>
      <w:r>
        <w:rPr>
          <w:spacing w:val="-2"/>
          <w:sz w:val="20"/>
        </w:rPr>
        <w:t> </w:t>
      </w:r>
      <w:r>
        <w:rPr>
          <w:sz w:val="20"/>
        </w:rPr>
        <w:t>recipe</w:t>
      </w:r>
      <w:r>
        <w:rPr>
          <w:spacing w:val="-2"/>
          <w:sz w:val="20"/>
        </w:rPr>
        <w:t> </w:t>
      </w:r>
      <w:r>
        <w:rPr>
          <w:sz w:val="20"/>
        </w:rPr>
        <w:t>using</w:t>
      </w:r>
      <w:r>
        <w:rPr>
          <w:spacing w:val="-6"/>
          <w:sz w:val="20"/>
        </w:rPr>
        <w:t> </w:t>
      </w:r>
      <w:r>
        <w:rPr>
          <w:sz w:val="20"/>
        </w:rPr>
        <w:t>sro:derivedFromSource</w:t>
      </w:r>
      <w:r>
        <w:rPr>
          <w:spacing w:val="-7"/>
          <w:sz w:val="20"/>
        </w:rPr>
        <w:t> </w:t>
      </w:r>
      <w:r>
        <w:rPr>
          <w:sz w:val="20"/>
        </w:rPr>
        <w:t>and</w:t>
      </w:r>
      <w:r>
        <w:rPr>
          <w:spacing w:val="-2"/>
          <w:sz w:val="20"/>
        </w:rPr>
        <w:t> </w:t>
      </w:r>
      <w:r>
        <w:rPr>
          <w:sz w:val="20"/>
        </w:rPr>
        <w:t>sro:sourceUrl</w:t>
      </w:r>
      <w:r>
        <w:rPr>
          <w:spacing w:val="-5"/>
          <w:sz w:val="20"/>
        </w:rPr>
        <w:t> </w:t>
      </w:r>
      <w:r>
        <w:rPr>
          <w:sz w:val="20"/>
        </w:rPr>
        <w:t>or</w:t>
      </w:r>
      <w:r>
        <w:rPr>
          <w:spacing w:val="-7"/>
          <w:sz w:val="20"/>
        </w:rPr>
        <w:t> </w:t>
      </w:r>
      <w:r>
        <w:rPr>
          <w:sz w:val="20"/>
        </w:rPr>
        <w:t>a</w:t>
      </w:r>
      <w:r>
        <w:rPr>
          <w:spacing w:val="-2"/>
          <w:sz w:val="20"/>
        </w:rPr>
        <w:t> </w:t>
      </w:r>
      <w:r>
        <w:rPr>
          <w:sz w:val="20"/>
        </w:rPr>
        <w:t>local</w:t>
      </w:r>
      <w:r>
        <w:rPr>
          <w:spacing w:val="-5"/>
          <w:sz w:val="20"/>
        </w:rPr>
        <w:t> </w:t>
      </w:r>
      <w:r>
        <w:rPr>
          <w:sz w:val="20"/>
        </w:rPr>
        <w:t>source</w:t>
      </w:r>
      <w:r>
        <w:rPr>
          <w:spacing w:val="-6"/>
          <w:sz w:val="20"/>
        </w:rPr>
        <w:t> </w:t>
      </w:r>
      <w:r>
        <w:rPr>
          <w:spacing w:val="-2"/>
          <w:sz w:val="20"/>
        </w:rPr>
        <w:t>identifier.</w:t>
      </w:r>
    </w:p>
    <w:p>
      <w:pPr>
        <w:pStyle w:val="BodyText"/>
        <w:spacing w:before="6"/>
      </w:pPr>
    </w:p>
    <w:p>
      <w:pPr>
        <w:pStyle w:val="ListParagraph"/>
        <w:numPr>
          <w:ilvl w:val="0"/>
          <w:numId w:val="4"/>
        </w:numPr>
        <w:tabs>
          <w:tab w:pos="508" w:val="left" w:leader="none"/>
        </w:tabs>
        <w:spacing w:line="240" w:lineRule="auto" w:before="0" w:after="0"/>
        <w:ind w:left="508" w:right="0" w:hanging="218"/>
        <w:jc w:val="left"/>
        <w:rPr>
          <w:sz w:val="20"/>
        </w:rPr>
      </w:pPr>
      <w:r>
        <w:rPr>
          <w:sz w:val="20"/>
        </w:rPr>
        <w:t>Assign</w:t>
      </w:r>
      <w:r>
        <w:rPr>
          <w:spacing w:val="-9"/>
          <w:sz w:val="20"/>
        </w:rPr>
        <w:t> </w:t>
      </w:r>
      <w:r>
        <w:rPr>
          <w:sz w:val="20"/>
        </w:rPr>
        <w:t>a</w:t>
      </w:r>
      <w:r>
        <w:rPr>
          <w:spacing w:val="-7"/>
          <w:sz w:val="20"/>
        </w:rPr>
        <w:t> </w:t>
      </w:r>
      <w:r>
        <w:rPr>
          <w:sz w:val="20"/>
        </w:rPr>
        <w:t>validation</w:t>
      </w:r>
      <w:r>
        <w:rPr>
          <w:spacing w:val="-7"/>
          <w:sz w:val="20"/>
        </w:rPr>
        <w:t> </w:t>
      </w:r>
      <w:r>
        <w:rPr>
          <w:sz w:val="20"/>
        </w:rPr>
        <w:t>status:</w:t>
      </w:r>
      <w:r>
        <w:rPr>
          <w:spacing w:val="-6"/>
          <w:sz w:val="20"/>
        </w:rPr>
        <w:t> </w:t>
      </w:r>
      <w:r>
        <w:rPr>
          <w:sz w:val="20"/>
        </w:rPr>
        <w:t>raw,</w:t>
      </w:r>
      <w:r>
        <w:rPr>
          <w:spacing w:val="-7"/>
          <w:sz w:val="20"/>
        </w:rPr>
        <w:t> </w:t>
      </w:r>
      <w:r>
        <w:rPr>
          <w:sz w:val="20"/>
        </w:rPr>
        <w:t>extracted,</w:t>
      </w:r>
      <w:r>
        <w:rPr>
          <w:spacing w:val="-1"/>
          <w:sz w:val="20"/>
        </w:rPr>
        <w:t> </w:t>
      </w:r>
      <w:r>
        <w:rPr>
          <w:sz w:val="20"/>
        </w:rPr>
        <w:t>automatically</w:t>
      </w:r>
      <w:r>
        <w:rPr>
          <w:spacing w:val="-6"/>
          <w:sz w:val="20"/>
        </w:rPr>
        <w:t> </w:t>
      </w:r>
      <w:r>
        <w:rPr>
          <w:sz w:val="20"/>
        </w:rPr>
        <w:t>validated,</w:t>
      </w:r>
      <w:r>
        <w:rPr>
          <w:spacing w:val="-3"/>
          <w:sz w:val="20"/>
        </w:rPr>
        <w:t> </w:t>
      </w:r>
      <w:r>
        <w:rPr>
          <w:sz w:val="20"/>
        </w:rPr>
        <w:t>or</w:t>
      </w:r>
      <w:r>
        <w:rPr>
          <w:spacing w:val="-7"/>
          <w:sz w:val="20"/>
        </w:rPr>
        <w:t> </w:t>
      </w:r>
      <w:r>
        <w:rPr>
          <w:sz w:val="20"/>
        </w:rPr>
        <w:t>manually</w:t>
      </w:r>
      <w:r>
        <w:rPr>
          <w:spacing w:val="-5"/>
          <w:sz w:val="20"/>
        </w:rPr>
        <w:t> </w:t>
      </w:r>
      <w:r>
        <w:rPr>
          <w:spacing w:val="-2"/>
          <w:sz w:val="20"/>
        </w:rPr>
        <w:t>validated.</w:t>
      </w:r>
    </w:p>
    <w:p>
      <w:pPr>
        <w:pStyle w:val="BodyText"/>
        <w:spacing w:before="4"/>
      </w:pPr>
    </w:p>
    <w:p>
      <w:pPr>
        <w:pStyle w:val="ListParagraph"/>
        <w:numPr>
          <w:ilvl w:val="1"/>
          <w:numId w:val="1"/>
        </w:numPr>
        <w:tabs>
          <w:tab w:pos="647" w:val="left" w:leader="none"/>
        </w:tabs>
        <w:spacing w:line="240" w:lineRule="auto" w:before="0" w:after="41"/>
        <w:ind w:left="647" w:right="0" w:hanging="357"/>
        <w:jc w:val="left"/>
        <w:rPr>
          <w:rFonts w:ascii="Calibri"/>
          <w:b/>
          <w:sz w:val="24"/>
        </w:rPr>
      </w:pPr>
      <w:bookmarkStart w:name="4.3 Preprocessing steps" w:id="16"/>
      <w:bookmarkEnd w:id="16"/>
      <w:r>
        <w:rPr/>
      </w:r>
      <w:r>
        <w:rPr>
          <w:rFonts w:ascii="Calibri"/>
          <w:b/>
          <w:color w:val="37464F"/>
          <w:sz w:val="24"/>
        </w:rPr>
        <w:t>Preprocessing</w:t>
      </w:r>
      <w:r>
        <w:rPr>
          <w:rFonts w:ascii="Calibri"/>
          <w:b/>
          <w:color w:val="37464F"/>
          <w:spacing w:val="-3"/>
          <w:sz w:val="24"/>
        </w:rPr>
        <w:t> </w:t>
      </w:r>
      <w:r>
        <w:rPr>
          <w:rFonts w:ascii="Calibri"/>
          <w:b/>
          <w:color w:val="37464F"/>
          <w:spacing w:val="-4"/>
          <w:sz w:val="24"/>
        </w:rPr>
        <w:t>steps</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296"/>
        <w:gridCol w:w="5997"/>
        <w:gridCol w:w="2150"/>
      </w:tblGrid>
      <w:tr>
        <w:trPr>
          <w:trHeight w:val="210" w:hRule="atLeast"/>
        </w:trPr>
        <w:tc>
          <w:tcPr>
            <w:tcW w:w="2296" w:type="dxa"/>
            <w:shd w:val="clear" w:color="auto" w:fill="EBEEF0"/>
          </w:tcPr>
          <w:p>
            <w:pPr>
              <w:pStyle w:val="TableParagraph"/>
              <w:spacing w:line="189" w:lineRule="exact"/>
              <w:ind w:left="112"/>
              <w:rPr>
                <w:rFonts w:ascii="Arial"/>
                <w:b/>
                <w:sz w:val="18"/>
              </w:rPr>
            </w:pPr>
            <w:r>
              <w:rPr>
                <w:rFonts w:ascii="Arial"/>
                <w:b/>
                <w:spacing w:val="-4"/>
                <w:sz w:val="18"/>
              </w:rPr>
              <w:t>Step</w:t>
            </w:r>
          </w:p>
        </w:tc>
        <w:tc>
          <w:tcPr>
            <w:tcW w:w="5997" w:type="dxa"/>
            <w:shd w:val="clear" w:color="auto" w:fill="EBEEF0"/>
          </w:tcPr>
          <w:p>
            <w:pPr>
              <w:pStyle w:val="TableParagraph"/>
              <w:spacing w:line="189" w:lineRule="exact"/>
              <w:rPr>
                <w:rFonts w:ascii="Arial"/>
                <w:b/>
                <w:sz w:val="18"/>
              </w:rPr>
            </w:pPr>
            <w:r>
              <w:rPr>
                <w:rFonts w:ascii="Arial"/>
                <w:b/>
                <w:spacing w:val="-2"/>
                <w:sz w:val="18"/>
              </w:rPr>
              <w:t>Description</w:t>
            </w:r>
          </w:p>
        </w:tc>
        <w:tc>
          <w:tcPr>
            <w:tcW w:w="2150" w:type="dxa"/>
            <w:shd w:val="clear" w:color="auto" w:fill="EBEEF0"/>
          </w:tcPr>
          <w:p>
            <w:pPr>
              <w:pStyle w:val="TableParagraph"/>
              <w:spacing w:line="189" w:lineRule="exact"/>
              <w:rPr>
                <w:rFonts w:ascii="Arial"/>
                <w:b/>
                <w:sz w:val="18"/>
              </w:rPr>
            </w:pPr>
            <w:r>
              <w:rPr>
                <w:rFonts w:ascii="Arial"/>
                <w:b/>
                <w:spacing w:val="-2"/>
                <w:sz w:val="18"/>
              </w:rPr>
              <w:t>Output</w:t>
            </w:r>
          </w:p>
        </w:tc>
      </w:tr>
      <w:tr>
        <w:trPr>
          <w:trHeight w:val="205" w:hRule="atLeast"/>
        </w:trPr>
        <w:tc>
          <w:tcPr>
            <w:tcW w:w="2296" w:type="dxa"/>
          </w:tcPr>
          <w:p>
            <w:pPr>
              <w:pStyle w:val="TableParagraph"/>
              <w:ind w:left="112"/>
              <w:rPr>
                <w:sz w:val="18"/>
              </w:rPr>
            </w:pPr>
            <w:r>
              <w:rPr>
                <w:spacing w:val="-2"/>
                <w:sz w:val="18"/>
              </w:rPr>
              <w:t>Deduplication</w:t>
            </w:r>
          </w:p>
        </w:tc>
        <w:tc>
          <w:tcPr>
            <w:tcW w:w="5997" w:type="dxa"/>
          </w:tcPr>
          <w:p>
            <w:pPr>
              <w:pStyle w:val="TableParagraph"/>
              <w:rPr>
                <w:sz w:val="18"/>
              </w:rPr>
            </w:pPr>
            <w:r>
              <w:rPr>
                <w:sz w:val="18"/>
              </w:rPr>
              <w:t>Normalize</w:t>
            </w:r>
            <w:r>
              <w:rPr>
                <w:spacing w:val="-3"/>
                <w:sz w:val="18"/>
              </w:rPr>
              <w:t> </w:t>
            </w:r>
            <w:r>
              <w:rPr>
                <w:sz w:val="18"/>
              </w:rPr>
              <w:t>recipe title</w:t>
            </w:r>
            <w:r>
              <w:rPr>
                <w:spacing w:val="-2"/>
                <w:sz w:val="18"/>
              </w:rPr>
              <w:t> </w:t>
            </w:r>
            <w:r>
              <w:rPr>
                <w:sz w:val="18"/>
              </w:rPr>
              <w:t>and source</w:t>
            </w:r>
            <w:r>
              <w:rPr>
                <w:spacing w:val="-1"/>
                <w:sz w:val="18"/>
              </w:rPr>
              <w:t> </w:t>
            </w:r>
            <w:r>
              <w:rPr>
                <w:sz w:val="18"/>
              </w:rPr>
              <w:t>URL; remove</w:t>
            </w:r>
            <w:r>
              <w:rPr>
                <w:spacing w:val="-2"/>
                <w:sz w:val="18"/>
              </w:rPr>
              <w:t> </w:t>
            </w:r>
            <w:r>
              <w:rPr>
                <w:sz w:val="18"/>
              </w:rPr>
              <w:t>duplicate </w:t>
            </w:r>
            <w:r>
              <w:rPr>
                <w:spacing w:val="-2"/>
                <w:sz w:val="18"/>
              </w:rPr>
              <w:t>records.</w:t>
            </w:r>
          </w:p>
        </w:tc>
        <w:tc>
          <w:tcPr>
            <w:tcW w:w="2150" w:type="dxa"/>
          </w:tcPr>
          <w:p>
            <w:pPr>
              <w:pStyle w:val="TableParagraph"/>
              <w:rPr>
                <w:sz w:val="18"/>
              </w:rPr>
            </w:pPr>
            <w:r>
              <w:rPr>
                <w:sz w:val="18"/>
              </w:rPr>
              <w:t>Unique</w:t>
            </w:r>
            <w:r>
              <w:rPr>
                <w:spacing w:val="-1"/>
                <w:sz w:val="18"/>
              </w:rPr>
              <w:t> </w:t>
            </w:r>
            <w:r>
              <w:rPr>
                <w:sz w:val="18"/>
              </w:rPr>
              <w:t>recipe </w:t>
            </w:r>
            <w:r>
              <w:rPr>
                <w:spacing w:val="-4"/>
                <w:sz w:val="18"/>
              </w:rPr>
              <w:t>list</w:t>
            </w:r>
          </w:p>
        </w:tc>
      </w:tr>
      <w:tr>
        <w:trPr>
          <w:trHeight w:val="415" w:hRule="atLeast"/>
        </w:trPr>
        <w:tc>
          <w:tcPr>
            <w:tcW w:w="2296" w:type="dxa"/>
          </w:tcPr>
          <w:p>
            <w:pPr>
              <w:pStyle w:val="TableParagraph"/>
              <w:spacing w:line="240" w:lineRule="auto"/>
              <w:ind w:left="112"/>
              <w:rPr>
                <w:sz w:val="18"/>
              </w:rPr>
            </w:pPr>
            <w:r>
              <w:rPr>
                <w:sz w:val="18"/>
              </w:rPr>
              <w:t>Language</w:t>
            </w:r>
            <w:r>
              <w:rPr>
                <w:spacing w:val="-10"/>
                <w:sz w:val="18"/>
              </w:rPr>
              <w:t> </w:t>
            </w:r>
            <w:r>
              <w:rPr>
                <w:spacing w:val="-2"/>
                <w:sz w:val="18"/>
              </w:rPr>
              <w:t>filtering</w:t>
            </w:r>
          </w:p>
        </w:tc>
        <w:tc>
          <w:tcPr>
            <w:tcW w:w="5997" w:type="dxa"/>
          </w:tcPr>
          <w:p>
            <w:pPr>
              <w:pStyle w:val="TableParagraph"/>
              <w:spacing w:line="210" w:lineRule="exact" w:before="0"/>
              <w:ind w:right="477"/>
              <w:rPr>
                <w:sz w:val="18"/>
              </w:rPr>
            </w:pPr>
            <w:r>
              <w:rPr>
                <w:sz w:val="18"/>
              </w:rPr>
              <w:t>Keep</w:t>
            </w:r>
            <w:r>
              <w:rPr>
                <w:spacing w:val="-4"/>
                <w:sz w:val="18"/>
              </w:rPr>
              <w:t> </w:t>
            </w:r>
            <w:r>
              <w:rPr>
                <w:sz w:val="18"/>
              </w:rPr>
              <w:t>English</w:t>
            </w:r>
            <w:r>
              <w:rPr>
                <w:spacing w:val="-4"/>
                <w:sz w:val="18"/>
              </w:rPr>
              <w:t> </w:t>
            </w:r>
            <w:r>
              <w:rPr>
                <w:sz w:val="18"/>
              </w:rPr>
              <w:t>records</w:t>
            </w:r>
            <w:r>
              <w:rPr>
                <w:spacing w:val="-4"/>
                <w:sz w:val="18"/>
              </w:rPr>
              <w:t> </w:t>
            </w:r>
            <w:r>
              <w:rPr>
                <w:sz w:val="18"/>
              </w:rPr>
              <w:t>for</w:t>
            </w:r>
            <w:r>
              <w:rPr>
                <w:spacing w:val="-3"/>
                <w:sz w:val="18"/>
              </w:rPr>
              <w:t> </w:t>
            </w:r>
            <w:r>
              <w:rPr>
                <w:sz w:val="18"/>
              </w:rPr>
              <w:t>the</w:t>
            </w:r>
            <w:r>
              <w:rPr>
                <w:spacing w:val="-4"/>
                <w:sz w:val="18"/>
              </w:rPr>
              <w:t> </w:t>
            </w:r>
            <w:r>
              <w:rPr>
                <w:sz w:val="18"/>
              </w:rPr>
              <w:t>current</w:t>
            </w:r>
            <w:r>
              <w:rPr>
                <w:spacing w:val="-4"/>
                <w:sz w:val="18"/>
              </w:rPr>
              <w:t> </w:t>
            </w:r>
            <w:r>
              <w:rPr>
                <w:sz w:val="18"/>
              </w:rPr>
              <w:t>SRO</w:t>
            </w:r>
            <w:r>
              <w:rPr>
                <w:spacing w:val="-4"/>
                <w:sz w:val="18"/>
              </w:rPr>
              <w:t> </w:t>
            </w:r>
            <w:r>
              <w:rPr>
                <w:sz w:val="18"/>
              </w:rPr>
              <w:t>version</w:t>
            </w:r>
            <w:r>
              <w:rPr>
                <w:spacing w:val="-4"/>
                <w:sz w:val="18"/>
              </w:rPr>
              <w:t> </w:t>
            </w:r>
            <w:r>
              <w:rPr>
                <w:sz w:val="18"/>
              </w:rPr>
              <w:t>because</w:t>
            </w:r>
            <w:r>
              <w:rPr>
                <w:spacing w:val="-4"/>
                <w:sz w:val="18"/>
              </w:rPr>
              <w:t> </w:t>
            </w:r>
            <w:r>
              <w:rPr>
                <w:sz w:val="18"/>
              </w:rPr>
              <w:t>Phase</w:t>
            </w:r>
            <w:r>
              <w:rPr>
                <w:spacing w:val="-4"/>
                <w:sz w:val="18"/>
              </w:rPr>
              <w:t> </w:t>
            </w:r>
            <w:r>
              <w:rPr>
                <w:sz w:val="18"/>
              </w:rPr>
              <w:t>1 non-functional requirements specify English support.</w:t>
            </w:r>
          </w:p>
        </w:tc>
        <w:tc>
          <w:tcPr>
            <w:tcW w:w="2150" w:type="dxa"/>
          </w:tcPr>
          <w:p>
            <w:pPr>
              <w:pStyle w:val="TableParagraph"/>
              <w:spacing w:line="210" w:lineRule="exact" w:before="0"/>
              <w:ind w:right="500"/>
              <w:rPr>
                <w:sz w:val="18"/>
              </w:rPr>
            </w:pPr>
            <w:r>
              <w:rPr>
                <w:sz w:val="18"/>
              </w:rPr>
              <w:t>English-only</w:t>
            </w:r>
            <w:r>
              <w:rPr>
                <w:spacing w:val="-13"/>
                <w:sz w:val="18"/>
              </w:rPr>
              <w:t> </w:t>
            </w:r>
            <w:r>
              <w:rPr>
                <w:sz w:val="18"/>
              </w:rPr>
              <w:t>recipe </w:t>
            </w:r>
            <w:r>
              <w:rPr>
                <w:spacing w:val="-2"/>
                <w:sz w:val="18"/>
              </w:rPr>
              <w:t>records</w:t>
            </w:r>
          </w:p>
        </w:tc>
      </w:tr>
      <w:tr>
        <w:trPr>
          <w:trHeight w:val="410" w:hRule="atLeast"/>
        </w:trPr>
        <w:tc>
          <w:tcPr>
            <w:tcW w:w="2296" w:type="dxa"/>
          </w:tcPr>
          <w:p>
            <w:pPr>
              <w:pStyle w:val="TableParagraph"/>
              <w:spacing w:line="204" w:lineRule="exact" w:before="0"/>
              <w:ind w:left="112"/>
              <w:rPr>
                <w:sz w:val="18"/>
              </w:rPr>
            </w:pPr>
            <w:r>
              <w:rPr>
                <w:sz w:val="18"/>
              </w:rPr>
              <w:t>Ingredient</w:t>
            </w:r>
            <w:r>
              <w:rPr>
                <w:spacing w:val="-1"/>
                <w:sz w:val="18"/>
              </w:rPr>
              <w:t> </w:t>
            </w:r>
            <w:r>
              <w:rPr>
                <w:spacing w:val="-2"/>
                <w:sz w:val="18"/>
              </w:rPr>
              <w:t>parsing</w:t>
            </w:r>
          </w:p>
        </w:tc>
        <w:tc>
          <w:tcPr>
            <w:tcW w:w="5997" w:type="dxa"/>
          </w:tcPr>
          <w:p>
            <w:pPr>
              <w:pStyle w:val="TableParagraph"/>
              <w:spacing w:line="206" w:lineRule="exact" w:before="0"/>
              <w:rPr>
                <w:sz w:val="18"/>
              </w:rPr>
            </w:pPr>
            <w:r>
              <w:rPr>
                <w:sz w:val="18"/>
              </w:rPr>
              <w:t>Split</w:t>
            </w:r>
            <w:r>
              <w:rPr>
                <w:spacing w:val="-4"/>
                <w:sz w:val="18"/>
              </w:rPr>
              <w:t> </w:t>
            </w:r>
            <w:r>
              <w:rPr>
                <w:sz w:val="18"/>
              </w:rPr>
              <w:t>ingredient</w:t>
            </w:r>
            <w:r>
              <w:rPr>
                <w:spacing w:val="-4"/>
                <w:sz w:val="18"/>
              </w:rPr>
              <w:t> </w:t>
            </w:r>
            <w:r>
              <w:rPr>
                <w:sz w:val="18"/>
              </w:rPr>
              <w:t>lines</w:t>
            </w:r>
            <w:r>
              <w:rPr>
                <w:spacing w:val="-4"/>
                <w:sz w:val="18"/>
              </w:rPr>
              <w:t> </w:t>
            </w:r>
            <w:r>
              <w:rPr>
                <w:sz w:val="18"/>
              </w:rPr>
              <w:t>into</w:t>
            </w:r>
            <w:r>
              <w:rPr>
                <w:spacing w:val="-4"/>
                <w:sz w:val="18"/>
              </w:rPr>
              <w:t> </w:t>
            </w:r>
            <w:r>
              <w:rPr>
                <w:sz w:val="18"/>
              </w:rPr>
              <w:t>quantity,</w:t>
            </w:r>
            <w:r>
              <w:rPr>
                <w:spacing w:val="-4"/>
                <w:sz w:val="18"/>
              </w:rPr>
              <w:t> </w:t>
            </w:r>
            <w:r>
              <w:rPr>
                <w:sz w:val="18"/>
              </w:rPr>
              <w:t>unit,</w:t>
            </w:r>
            <w:r>
              <w:rPr>
                <w:spacing w:val="-4"/>
                <w:sz w:val="18"/>
              </w:rPr>
              <w:t> </w:t>
            </w:r>
            <w:r>
              <w:rPr>
                <w:sz w:val="18"/>
              </w:rPr>
              <w:t>ingredient</w:t>
            </w:r>
            <w:r>
              <w:rPr>
                <w:spacing w:val="-4"/>
                <w:sz w:val="18"/>
              </w:rPr>
              <w:t> </w:t>
            </w:r>
            <w:r>
              <w:rPr>
                <w:sz w:val="18"/>
              </w:rPr>
              <w:t>name,</w:t>
            </w:r>
            <w:r>
              <w:rPr>
                <w:spacing w:val="-4"/>
                <w:sz w:val="18"/>
              </w:rPr>
              <w:t> </w:t>
            </w:r>
            <w:r>
              <w:rPr>
                <w:sz w:val="18"/>
              </w:rPr>
              <w:t>and</w:t>
            </w:r>
            <w:r>
              <w:rPr>
                <w:spacing w:val="-4"/>
                <w:sz w:val="18"/>
              </w:rPr>
              <w:t> </w:t>
            </w:r>
            <w:r>
              <w:rPr>
                <w:sz w:val="18"/>
              </w:rPr>
              <w:t>preparation </w:t>
            </w:r>
            <w:r>
              <w:rPr>
                <w:spacing w:val="-2"/>
                <w:sz w:val="18"/>
              </w:rPr>
              <w:t>state.</w:t>
            </w:r>
          </w:p>
        </w:tc>
        <w:tc>
          <w:tcPr>
            <w:tcW w:w="2150" w:type="dxa"/>
          </w:tcPr>
          <w:p>
            <w:pPr>
              <w:pStyle w:val="TableParagraph"/>
              <w:spacing w:line="206" w:lineRule="exact" w:before="0"/>
              <w:rPr>
                <w:sz w:val="18"/>
              </w:rPr>
            </w:pPr>
            <w:r>
              <w:rPr>
                <w:spacing w:val="-2"/>
                <w:sz w:val="18"/>
              </w:rPr>
              <w:t>IngredientUsage candidates</w:t>
            </w:r>
          </w:p>
        </w:tc>
      </w:tr>
      <w:tr>
        <w:trPr>
          <w:trHeight w:val="413" w:hRule="atLeast"/>
        </w:trPr>
        <w:tc>
          <w:tcPr>
            <w:tcW w:w="2296" w:type="dxa"/>
          </w:tcPr>
          <w:p>
            <w:pPr>
              <w:pStyle w:val="TableParagraph"/>
              <w:spacing w:line="207" w:lineRule="exact" w:before="0"/>
              <w:ind w:left="112"/>
              <w:rPr>
                <w:sz w:val="18"/>
              </w:rPr>
            </w:pPr>
            <w:r>
              <w:rPr>
                <w:sz w:val="18"/>
              </w:rPr>
              <w:t>Unit </w:t>
            </w:r>
            <w:r>
              <w:rPr>
                <w:spacing w:val="-2"/>
                <w:sz w:val="18"/>
              </w:rPr>
              <w:t>normalization</w:t>
            </w:r>
          </w:p>
        </w:tc>
        <w:tc>
          <w:tcPr>
            <w:tcW w:w="5997" w:type="dxa"/>
          </w:tcPr>
          <w:p>
            <w:pPr>
              <w:pStyle w:val="TableParagraph"/>
              <w:spacing w:line="206" w:lineRule="exact" w:before="0"/>
              <w:ind w:right="477"/>
              <w:rPr>
                <w:sz w:val="18"/>
              </w:rPr>
            </w:pPr>
            <w:r>
              <w:rPr>
                <w:sz w:val="18"/>
              </w:rPr>
              <w:t>Map</w:t>
            </w:r>
            <w:r>
              <w:rPr>
                <w:spacing w:val="-4"/>
                <w:sz w:val="18"/>
              </w:rPr>
              <w:t> </w:t>
            </w:r>
            <w:r>
              <w:rPr>
                <w:sz w:val="18"/>
              </w:rPr>
              <w:t>unit</w:t>
            </w:r>
            <w:r>
              <w:rPr>
                <w:spacing w:val="-4"/>
                <w:sz w:val="18"/>
              </w:rPr>
              <w:t> </w:t>
            </w:r>
            <w:r>
              <w:rPr>
                <w:sz w:val="18"/>
              </w:rPr>
              <w:t>strings</w:t>
            </w:r>
            <w:r>
              <w:rPr>
                <w:spacing w:val="-4"/>
                <w:sz w:val="18"/>
              </w:rPr>
              <w:t> </w:t>
            </w:r>
            <w:r>
              <w:rPr>
                <w:sz w:val="18"/>
              </w:rPr>
              <w:t>such</w:t>
            </w:r>
            <w:r>
              <w:rPr>
                <w:spacing w:val="-5"/>
                <w:sz w:val="18"/>
              </w:rPr>
              <w:t> </w:t>
            </w:r>
            <w:r>
              <w:rPr>
                <w:sz w:val="18"/>
              </w:rPr>
              <w:t>as</w:t>
            </w:r>
            <w:r>
              <w:rPr>
                <w:spacing w:val="-4"/>
                <w:sz w:val="18"/>
              </w:rPr>
              <w:t> </w:t>
            </w:r>
            <w:r>
              <w:rPr>
                <w:sz w:val="18"/>
              </w:rPr>
              <w:t>g,</w:t>
            </w:r>
            <w:r>
              <w:rPr>
                <w:spacing w:val="-5"/>
                <w:sz w:val="18"/>
              </w:rPr>
              <w:t> </w:t>
            </w:r>
            <w:r>
              <w:rPr>
                <w:sz w:val="18"/>
              </w:rPr>
              <w:t>gram,</w:t>
            </w:r>
            <w:r>
              <w:rPr>
                <w:spacing w:val="-5"/>
                <w:sz w:val="18"/>
              </w:rPr>
              <w:t> </w:t>
            </w:r>
            <w:r>
              <w:rPr>
                <w:sz w:val="18"/>
              </w:rPr>
              <w:t>tbsp,</w:t>
            </w:r>
            <w:r>
              <w:rPr>
                <w:spacing w:val="-5"/>
                <w:sz w:val="18"/>
              </w:rPr>
              <w:t> </w:t>
            </w:r>
            <w:r>
              <w:rPr>
                <w:sz w:val="18"/>
              </w:rPr>
              <w:t>cup,</w:t>
            </w:r>
            <w:r>
              <w:rPr>
                <w:spacing w:val="-4"/>
                <w:sz w:val="18"/>
              </w:rPr>
              <w:t> </w:t>
            </w:r>
            <w:r>
              <w:rPr>
                <w:sz w:val="18"/>
              </w:rPr>
              <w:t>piece</w:t>
            </w:r>
            <w:r>
              <w:rPr>
                <w:spacing w:val="-4"/>
                <w:sz w:val="18"/>
              </w:rPr>
              <w:t> </w:t>
            </w:r>
            <w:r>
              <w:rPr>
                <w:sz w:val="18"/>
              </w:rPr>
              <w:t>to</w:t>
            </w:r>
            <w:r>
              <w:rPr>
                <w:spacing w:val="-4"/>
                <w:sz w:val="18"/>
              </w:rPr>
              <w:t> </w:t>
            </w:r>
            <w:r>
              <w:rPr>
                <w:sz w:val="18"/>
              </w:rPr>
              <w:t>controlled SRO/QUDT unit identifiers where possible.</w:t>
            </w:r>
          </w:p>
        </w:tc>
        <w:tc>
          <w:tcPr>
            <w:tcW w:w="2150" w:type="dxa"/>
          </w:tcPr>
          <w:p>
            <w:pPr>
              <w:pStyle w:val="TableParagraph"/>
              <w:spacing w:line="207" w:lineRule="exact" w:before="0"/>
              <w:rPr>
                <w:sz w:val="18"/>
              </w:rPr>
            </w:pPr>
            <w:r>
              <w:rPr>
                <w:sz w:val="18"/>
              </w:rPr>
              <w:t>Normalized</w:t>
            </w:r>
            <w:r>
              <w:rPr>
                <w:spacing w:val="-1"/>
                <w:sz w:val="18"/>
              </w:rPr>
              <w:t> </w:t>
            </w:r>
            <w:r>
              <w:rPr>
                <w:spacing w:val="-2"/>
                <w:sz w:val="18"/>
              </w:rPr>
              <w:t>units</w:t>
            </w:r>
          </w:p>
        </w:tc>
      </w:tr>
      <w:tr>
        <w:trPr>
          <w:trHeight w:val="410" w:hRule="atLeast"/>
        </w:trPr>
        <w:tc>
          <w:tcPr>
            <w:tcW w:w="2296" w:type="dxa"/>
          </w:tcPr>
          <w:p>
            <w:pPr>
              <w:pStyle w:val="TableParagraph"/>
              <w:spacing w:line="240" w:lineRule="auto"/>
              <w:ind w:left="112"/>
              <w:rPr>
                <w:sz w:val="18"/>
              </w:rPr>
            </w:pPr>
            <w:r>
              <w:rPr>
                <w:sz w:val="18"/>
              </w:rPr>
              <w:t>Step</w:t>
            </w:r>
            <w:r>
              <w:rPr>
                <w:spacing w:val="-6"/>
                <w:sz w:val="18"/>
              </w:rPr>
              <w:t> </w:t>
            </w:r>
            <w:r>
              <w:rPr>
                <w:spacing w:val="-2"/>
                <w:sz w:val="18"/>
              </w:rPr>
              <w:t>segmentation</w:t>
            </w:r>
          </w:p>
        </w:tc>
        <w:tc>
          <w:tcPr>
            <w:tcW w:w="5997" w:type="dxa"/>
          </w:tcPr>
          <w:p>
            <w:pPr>
              <w:pStyle w:val="TableParagraph"/>
              <w:spacing w:line="240" w:lineRule="auto"/>
              <w:rPr>
                <w:sz w:val="18"/>
              </w:rPr>
            </w:pPr>
            <w:r>
              <w:rPr>
                <w:sz w:val="18"/>
              </w:rPr>
              <w:t>Split</w:t>
            </w:r>
            <w:r>
              <w:rPr>
                <w:spacing w:val="-7"/>
                <w:sz w:val="18"/>
              </w:rPr>
              <w:t> </w:t>
            </w:r>
            <w:r>
              <w:rPr>
                <w:sz w:val="18"/>
              </w:rPr>
              <w:t>instructions</w:t>
            </w:r>
            <w:r>
              <w:rPr>
                <w:spacing w:val="-6"/>
                <w:sz w:val="18"/>
              </w:rPr>
              <w:t> </w:t>
            </w:r>
            <w:r>
              <w:rPr>
                <w:sz w:val="18"/>
              </w:rPr>
              <w:t>into</w:t>
            </w:r>
            <w:r>
              <w:rPr>
                <w:spacing w:val="-7"/>
                <w:sz w:val="18"/>
              </w:rPr>
              <w:t> </w:t>
            </w:r>
            <w:r>
              <w:rPr>
                <w:sz w:val="18"/>
              </w:rPr>
              <w:t>ordered</w:t>
            </w:r>
            <w:r>
              <w:rPr>
                <w:spacing w:val="-6"/>
                <w:sz w:val="18"/>
              </w:rPr>
              <w:t> </w:t>
            </w:r>
            <w:r>
              <w:rPr>
                <w:sz w:val="18"/>
              </w:rPr>
              <w:t>preparation</w:t>
            </w:r>
            <w:r>
              <w:rPr>
                <w:spacing w:val="-6"/>
                <w:sz w:val="18"/>
              </w:rPr>
              <w:t> </w:t>
            </w:r>
            <w:r>
              <w:rPr>
                <w:sz w:val="18"/>
              </w:rPr>
              <w:t>steps</w:t>
            </w:r>
            <w:r>
              <w:rPr>
                <w:spacing w:val="-7"/>
                <w:sz w:val="18"/>
              </w:rPr>
              <w:t> </w:t>
            </w:r>
            <w:r>
              <w:rPr>
                <w:sz w:val="18"/>
              </w:rPr>
              <w:t>and</w:t>
            </w:r>
            <w:r>
              <w:rPr>
                <w:spacing w:val="-6"/>
                <w:sz w:val="18"/>
              </w:rPr>
              <w:t> </w:t>
            </w:r>
            <w:r>
              <w:rPr>
                <w:sz w:val="18"/>
              </w:rPr>
              <w:t>assign</w:t>
            </w:r>
            <w:r>
              <w:rPr>
                <w:spacing w:val="-6"/>
                <w:sz w:val="18"/>
              </w:rPr>
              <w:t> </w:t>
            </w:r>
            <w:r>
              <w:rPr>
                <w:spacing w:val="-2"/>
                <w:sz w:val="18"/>
              </w:rPr>
              <w:t>stepNumber.</w:t>
            </w:r>
          </w:p>
        </w:tc>
        <w:tc>
          <w:tcPr>
            <w:tcW w:w="2150" w:type="dxa"/>
          </w:tcPr>
          <w:p>
            <w:pPr>
              <w:pStyle w:val="TableParagraph"/>
              <w:spacing w:line="206" w:lineRule="exact" w:before="0"/>
              <w:ind w:right="500"/>
              <w:rPr>
                <w:sz w:val="18"/>
              </w:rPr>
            </w:pPr>
            <w:r>
              <w:rPr>
                <w:spacing w:val="-2"/>
                <w:sz w:val="18"/>
              </w:rPr>
              <w:t>PreparationStep instances</w:t>
            </w:r>
          </w:p>
        </w:tc>
      </w:tr>
    </w:tbl>
    <w:p>
      <w:pPr>
        <w:pStyle w:val="TableParagraph"/>
        <w:spacing w:after="0" w:line="206" w:lineRule="exact"/>
        <w:rPr>
          <w:sz w:val="18"/>
        </w:rPr>
        <w:sectPr>
          <w:pgSz w:w="12240" w:h="15840"/>
          <w:pgMar w:top="920" w:bottom="1044" w:left="720" w:right="720"/>
        </w:sect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296"/>
        <w:gridCol w:w="5997"/>
        <w:gridCol w:w="2150"/>
      </w:tblGrid>
      <w:tr>
        <w:trPr>
          <w:trHeight w:val="415" w:hRule="atLeast"/>
        </w:trPr>
        <w:tc>
          <w:tcPr>
            <w:tcW w:w="2296" w:type="dxa"/>
          </w:tcPr>
          <w:p>
            <w:pPr>
              <w:pStyle w:val="TableParagraph"/>
              <w:spacing w:line="240" w:lineRule="auto"/>
              <w:ind w:left="112"/>
              <w:rPr>
                <w:sz w:val="18"/>
              </w:rPr>
            </w:pPr>
            <w:r>
              <w:rPr>
                <w:sz w:val="18"/>
              </w:rPr>
              <w:t>Diet and</w:t>
            </w:r>
            <w:r>
              <w:rPr>
                <w:spacing w:val="-1"/>
                <w:sz w:val="18"/>
              </w:rPr>
              <w:t> </w:t>
            </w:r>
            <w:r>
              <w:rPr>
                <w:sz w:val="18"/>
              </w:rPr>
              <w:t>allergen</w:t>
            </w:r>
            <w:r>
              <w:rPr>
                <w:spacing w:val="-1"/>
                <w:sz w:val="18"/>
              </w:rPr>
              <w:t> </w:t>
            </w:r>
            <w:r>
              <w:rPr>
                <w:spacing w:val="-2"/>
                <w:sz w:val="18"/>
              </w:rPr>
              <w:t>tagging</w:t>
            </w:r>
          </w:p>
        </w:tc>
        <w:tc>
          <w:tcPr>
            <w:tcW w:w="5997" w:type="dxa"/>
          </w:tcPr>
          <w:p>
            <w:pPr>
              <w:pStyle w:val="TableParagraph"/>
              <w:spacing w:line="210" w:lineRule="exact" w:before="0"/>
              <w:ind w:right="121"/>
              <w:rPr>
                <w:sz w:val="18"/>
              </w:rPr>
            </w:pPr>
            <w:r>
              <w:rPr>
                <w:sz w:val="18"/>
              </w:rPr>
              <w:t>Map</w:t>
            </w:r>
            <w:r>
              <w:rPr>
                <w:spacing w:val="-4"/>
                <w:sz w:val="18"/>
              </w:rPr>
              <w:t> </w:t>
            </w:r>
            <w:r>
              <w:rPr>
                <w:sz w:val="18"/>
              </w:rPr>
              <w:t>tags</w:t>
            </w:r>
            <w:r>
              <w:rPr>
                <w:spacing w:val="-4"/>
                <w:sz w:val="18"/>
              </w:rPr>
              <w:t> </w:t>
            </w:r>
            <w:r>
              <w:rPr>
                <w:sz w:val="18"/>
              </w:rPr>
              <w:t>such</w:t>
            </w:r>
            <w:r>
              <w:rPr>
                <w:spacing w:val="-4"/>
                <w:sz w:val="18"/>
              </w:rPr>
              <w:t> </w:t>
            </w:r>
            <w:r>
              <w:rPr>
                <w:sz w:val="18"/>
              </w:rPr>
              <w:t>as</w:t>
            </w:r>
            <w:r>
              <w:rPr>
                <w:spacing w:val="-4"/>
                <w:sz w:val="18"/>
              </w:rPr>
              <w:t> </w:t>
            </w:r>
            <w:r>
              <w:rPr>
                <w:sz w:val="18"/>
              </w:rPr>
              <w:t>vegan,</w:t>
            </w:r>
            <w:r>
              <w:rPr>
                <w:spacing w:val="-4"/>
                <w:sz w:val="18"/>
              </w:rPr>
              <w:t> </w:t>
            </w:r>
            <w:r>
              <w:rPr>
                <w:sz w:val="18"/>
              </w:rPr>
              <w:t>vegetarian,</w:t>
            </w:r>
            <w:r>
              <w:rPr>
                <w:spacing w:val="-5"/>
                <w:sz w:val="18"/>
              </w:rPr>
              <w:t> </w:t>
            </w:r>
            <w:r>
              <w:rPr>
                <w:sz w:val="18"/>
              </w:rPr>
              <w:t>gluten-free</w:t>
            </w:r>
            <w:r>
              <w:rPr>
                <w:spacing w:val="-5"/>
                <w:sz w:val="18"/>
              </w:rPr>
              <w:t> </w:t>
            </w:r>
            <w:r>
              <w:rPr>
                <w:sz w:val="18"/>
              </w:rPr>
              <w:t>and</w:t>
            </w:r>
            <w:r>
              <w:rPr>
                <w:spacing w:val="-5"/>
                <w:sz w:val="18"/>
              </w:rPr>
              <w:t> </w:t>
            </w:r>
            <w:r>
              <w:rPr>
                <w:sz w:val="18"/>
              </w:rPr>
              <w:t>derive</w:t>
            </w:r>
            <w:r>
              <w:rPr>
                <w:spacing w:val="-5"/>
                <w:sz w:val="18"/>
              </w:rPr>
              <w:t> </w:t>
            </w:r>
            <w:r>
              <w:rPr>
                <w:sz w:val="18"/>
              </w:rPr>
              <w:t>allergen hints from ingredient categories.</w:t>
            </w:r>
          </w:p>
        </w:tc>
        <w:tc>
          <w:tcPr>
            <w:tcW w:w="2150" w:type="dxa"/>
          </w:tcPr>
          <w:p>
            <w:pPr>
              <w:pStyle w:val="TableParagraph"/>
              <w:spacing w:line="210" w:lineRule="exact" w:before="0"/>
              <w:rPr>
                <w:sz w:val="18"/>
              </w:rPr>
            </w:pPr>
            <w:r>
              <w:rPr>
                <w:sz w:val="18"/>
              </w:rPr>
              <w:t>DietType</w:t>
            </w:r>
            <w:r>
              <w:rPr>
                <w:spacing w:val="-15"/>
                <w:sz w:val="18"/>
              </w:rPr>
              <w:t> </w:t>
            </w:r>
            <w:r>
              <w:rPr>
                <w:sz w:val="18"/>
              </w:rPr>
              <w:t>and</w:t>
            </w:r>
            <w:r>
              <w:rPr>
                <w:spacing w:val="-12"/>
                <w:sz w:val="18"/>
              </w:rPr>
              <w:t> </w:t>
            </w:r>
            <w:r>
              <w:rPr>
                <w:sz w:val="18"/>
              </w:rPr>
              <w:t>Allergen </w:t>
            </w:r>
            <w:r>
              <w:rPr>
                <w:spacing w:val="-2"/>
                <w:sz w:val="18"/>
              </w:rPr>
              <w:t>annotations</w:t>
            </w:r>
          </w:p>
        </w:tc>
      </w:tr>
      <w:tr>
        <w:trPr>
          <w:trHeight w:val="410" w:hRule="atLeast"/>
        </w:trPr>
        <w:tc>
          <w:tcPr>
            <w:tcW w:w="2296" w:type="dxa"/>
          </w:tcPr>
          <w:p>
            <w:pPr>
              <w:pStyle w:val="TableParagraph"/>
              <w:spacing w:line="203" w:lineRule="exact" w:before="0"/>
              <w:ind w:left="112"/>
              <w:rPr>
                <w:sz w:val="18"/>
              </w:rPr>
            </w:pPr>
            <w:r>
              <w:rPr>
                <w:sz w:val="18"/>
              </w:rPr>
              <w:t>Nutrition</w:t>
            </w:r>
            <w:r>
              <w:rPr>
                <w:spacing w:val="-1"/>
                <w:sz w:val="18"/>
              </w:rPr>
              <w:t> </w:t>
            </w:r>
            <w:r>
              <w:rPr>
                <w:spacing w:val="-2"/>
                <w:sz w:val="18"/>
              </w:rPr>
              <w:t>enrichment</w:t>
            </w:r>
          </w:p>
        </w:tc>
        <w:tc>
          <w:tcPr>
            <w:tcW w:w="5997" w:type="dxa"/>
          </w:tcPr>
          <w:p>
            <w:pPr>
              <w:pStyle w:val="TableParagraph"/>
              <w:spacing w:line="206" w:lineRule="exact" w:before="0"/>
              <w:ind w:right="477"/>
              <w:rPr>
                <w:sz w:val="18"/>
              </w:rPr>
            </w:pPr>
            <w:r>
              <w:rPr>
                <w:sz w:val="18"/>
              </w:rPr>
              <w:t>Use</w:t>
            </w:r>
            <w:r>
              <w:rPr>
                <w:spacing w:val="-5"/>
                <w:sz w:val="18"/>
              </w:rPr>
              <w:t> </w:t>
            </w:r>
            <w:r>
              <w:rPr>
                <w:sz w:val="18"/>
              </w:rPr>
              <w:t>trusted</w:t>
            </w:r>
            <w:r>
              <w:rPr>
                <w:spacing w:val="-5"/>
                <w:sz w:val="18"/>
              </w:rPr>
              <w:t> </w:t>
            </w:r>
            <w:r>
              <w:rPr>
                <w:sz w:val="18"/>
              </w:rPr>
              <w:t>nutrition</w:t>
            </w:r>
            <w:r>
              <w:rPr>
                <w:spacing w:val="-5"/>
                <w:sz w:val="18"/>
              </w:rPr>
              <w:t> </w:t>
            </w:r>
            <w:r>
              <w:rPr>
                <w:sz w:val="18"/>
              </w:rPr>
              <w:t>data</w:t>
            </w:r>
            <w:r>
              <w:rPr>
                <w:spacing w:val="-5"/>
                <w:sz w:val="18"/>
              </w:rPr>
              <w:t> </w:t>
            </w:r>
            <w:r>
              <w:rPr>
                <w:sz w:val="18"/>
              </w:rPr>
              <w:t>when</w:t>
            </w:r>
            <w:r>
              <w:rPr>
                <w:spacing w:val="-6"/>
                <w:sz w:val="18"/>
              </w:rPr>
              <w:t> </w:t>
            </w:r>
            <w:r>
              <w:rPr>
                <w:sz w:val="18"/>
              </w:rPr>
              <w:t>available;</w:t>
            </w:r>
            <w:r>
              <w:rPr>
                <w:spacing w:val="-5"/>
                <w:sz w:val="18"/>
              </w:rPr>
              <w:t> </w:t>
            </w:r>
            <w:r>
              <w:rPr>
                <w:sz w:val="18"/>
              </w:rPr>
              <w:t>otherwise</w:t>
            </w:r>
            <w:r>
              <w:rPr>
                <w:spacing w:val="-5"/>
                <w:sz w:val="18"/>
              </w:rPr>
              <w:t> </w:t>
            </w:r>
            <w:r>
              <w:rPr>
                <w:sz w:val="18"/>
              </w:rPr>
              <w:t>leave</w:t>
            </w:r>
            <w:r>
              <w:rPr>
                <w:spacing w:val="-5"/>
                <w:sz w:val="18"/>
              </w:rPr>
              <w:t> </w:t>
            </w:r>
            <w:r>
              <w:rPr>
                <w:sz w:val="18"/>
              </w:rPr>
              <w:t>missing values unknown and mark for manual review.</w:t>
            </w:r>
          </w:p>
        </w:tc>
        <w:tc>
          <w:tcPr>
            <w:tcW w:w="2150" w:type="dxa"/>
          </w:tcPr>
          <w:p>
            <w:pPr>
              <w:pStyle w:val="TableParagraph"/>
              <w:spacing w:line="203" w:lineRule="exact" w:before="0"/>
              <w:rPr>
                <w:sz w:val="18"/>
              </w:rPr>
            </w:pPr>
            <w:r>
              <w:rPr>
                <w:sz w:val="18"/>
              </w:rPr>
              <w:t>NutritionProfile</w:t>
            </w:r>
            <w:r>
              <w:rPr>
                <w:spacing w:val="-1"/>
                <w:sz w:val="18"/>
              </w:rPr>
              <w:t> </w:t>
            </w:r>
            <w:r>
              <w:rPr>
                <w:spacing w:val="-2"/>
                <w:sz w:val="18"/>
              </w:rPr>
              <w:t>values</w:t>
            </w:r>
          </w:p>
        </w:tc>
      </w:tr>
      <w:tr>
        <w:trPr>
          <w:trHeight w:val="413" w:hRule="atLeast"/>
        </w:trPr>
        <w:tc>
          <w:tcPr>
            <w:tcW w:w="2296" w:type="dxa"/>
          </w:tcPr>
          <w:p>
            <w:pPr>
              <w:pStyle w:val="TableParagraph"/>
              <w:spacing w:line="206" w:lineRule="exact" w:before="0"/>
              <w:ind w:left="112"/>
              <w:rPr>
                <w:sz w:val="18"/>
              </w:rPr>
            </w:pPr>
            <w:r>
              <w:rPr>
                <w:spacing w:val="-2"/>
                <w:sz w:val="18"/>
              </w:rPr>
              <w:t>Validation</w:t>
            </w:r>
          </w:p>
        </w:tc>
        <w:tc>
          <w:tcPr>
            <w:tcW w:w="5997" w:type="dxa"/>
          </w:tcPr>
          <w:p>
            <w:pPr>
              <w:pStyle w:val="TableParagraph"/>
              <w:spacing w:line="206" w:lineRule="exact" w:before="0"/>
              <w:rPr>
                <w:sz w:val="18"/>
              </w:rPr>
            </w:pPr>
            <w:r>
              <w:rPr>
                <w:sz w:val="18"/>
              </w:rPr>
              <w:t>Check</w:t>
            </w:r>
            <w:r>
              <w:rPr>
                <w:spacing w:val="-6"/>
                <w:sz w:val="18"/>
              </w:rPr>
              <w:t> </w:t>
            </w:r>
            <w:r>
              <w:rPr>
                <w:sz w:val="18"/>
              </w:rPr>
              <w:t>required</w:t>
            </w:r>
            <w:r>
              <w:rPr>
                <w:spacing w:val="-6"/>
                <w:sz w:val="18"/>
              </w:rPr>
              <w:t> </w:t>
            </w:r>
            <w:r>
              <w:rPr>
                <w:sz w:val="18"/>
              </w:rPr>
              <w:t>properties,</w:t>
            </w:r>
            <w:r>
              <w:rPr>
                <w:spacing w:val="-7"/>
                <w:sz w:val="18"/>
              </w:rPr>
              <w:t> </w:t>
            </w:r>
            <w:r>
              <w:rPr>
                <w:sz w:val="18"/>
              </w:rPr>
              <w:t>datatypes,</w:t>
            </w:r>
            <w:r>
              <w:rPr>
                <w:spacing w:val="-6"/>
                <w:sz w:val="18"/>
              </w:rPr>
              <w:t> </w:t>
            </w:r>
            <w:r>
              <w:rPr>
                <w:sz w:val="18"/>
              </w:rPr>
              <w:t>domain/range,</w:t>
            </w:r>
            <w:r>
              <w:rPr>
                <w:spacing w:val="-6"/>
                <w:sz w:val="18"/>
              </w:rPr>
              <w:t> </w:t>
            </w:r>
            <w:r>
              <w:rPr>
                <w:sz w:val="18"/>
              </w:rPr>
              <w:t>duplicate</w:t>
            </w:r>
            <w:r>
              <w:rPr>
                <w:spacing w:val="-7"/>
                <w:sz w:val="18"/>
              </w:rPr>
              <w:t> </w:t>
            </w:r>
            <w:r>
              <w:rPr>
                <w:sz w:val="18"/>
              </w:rPr>
              <w:t>step numbers, and contradictions.</w:t>
            </w:r>
          </w:p>
        </w:tc>
        <w:tc>
          <w:tcPr>
            <w:tcW w:w="2150" w:type="dxa"/>
          </w:tcPr>
          <w:p>
            <w:pPr>
              <w:pStyle w:val="TableParagraph"/>
              <w:spacing w:line="206" w:lineRule="exact" w:before="0"/>
              <w:rPr>
                <w:sz w:val="18"/>
              </w:rPr>
            </w:pPr>
            <w:r>
              <w:rPr>
                <w:sz w:val="18"/>
              </w:rPr>
              <w:t>Accepted</w:t>
            </w:r>
            <w:r>
              <w:rPr>
                <w:spacing w:val="-15"/>
                <w:sz w:val="18"/>
              </w:rPr>
              <w:t> </w:t>
            </w:r>
            <w:r>
              <w:rPr>
                <w:sz w:val="18"/>
              </w:rPr>
              <w:t>or</w:t>
            </w:r>
            <w:r>
              <w:rPr>
                <w:spacing w:val="-12"/>
                <w:sz w:val="18"/>
              </w:rPr>
              <w:t> </w:t>
            </w:r>
            <w:r>
              <w:rPr>
                <w:sz w:val="18"/>
              </w:rPr>
              <w:t>review- needed triples</w:t>
            </w:r>
          </w:p>
        </w:tc>
      </w:tr>
    </w:tbl>
    <w:p>
      <w:pPr>
        <w:pStyle w:val="BodyText"/>
        <w:spacing w:before="184"/>
        <w:rPr>
          <w:rFonts w:ascii="Calibri"/>
          <w:b/>
          <w:sz w:val="24"/>
        </w:rPr>
      </w:pPr>
    </w:p>
    <w:p>
      <w:pPr>
        <w:pStyle w:val="ListParagraph"/>
        <w:numPr>
          <w:ilvl w:val="1"/>
          <w:numId w:val="1"/>
        </w:numPr>
        <w:tabs>
          <w:tab w:pos="647" w:val="left" w:leader="none"/>
        </w:tabs>
        <w:spacing w:line="240" w:lineRule="auto" w:before="0" w:after="46"/>
        <w:ind w:left="647" w:right="0" w:hanging="357"/>
        <w:jc w:val="left"/>
        <w:rPr>
          <w:rFonts w:ascii="Calibri"/>
          <w:b/>
          <w:sz w:val="24"/>
        </w:rPr>
      </w:pPr>
      <w:bookmarkStart w:name="4.4 Mapping data to ontology concepts" w:id="17"/>
      <w:bookmarkEnd w:id="17"/>
      <w:r>
        <w:rPr/>
      </w:r>
      <w:r>
        <w:rPr>
          <w:rFonts w:ascii="Calibri"/>
          <w:b/>
          <w:color w:val="37464F"/>
          <w:sz w:val="24"/>
        </w:rPr>
        <w:t>Mapping</w:t>
      </w:r>
      <w:r>
        <w:rPr>
          <w:rFonts w:ascii="Calibri"/>
          <w:b/>
          <w:color w:val="37464F"/>
          <w:spacing w:val="-4"/>
          <w:sz w:val="24"/>
        </w:rPr>
        <w:t> </w:t>
      </w:r>
      <w:r>
        <w:rPr>
          <w:rFonts w:ascii="Calibri"/>
          <w:b/>
          <w:color w:val="37464F"/>
          <w:sz w:val="24"/>
        </w:rPr>
        <w:t>data</w:t>
      </w:r>
      <w:r>
        <w:rPr>
          <w:rFonts w:ascii="Calibri"/>
          <w:b/>
          <w:color w:val="37464F"/>
          <w:spacing w:val="1"/>
          <w:sz w:val="24"/>
        </w:rPr>
        <w:t> </w:t>
      </w:r>
      <w:r>
        <w:rPr>
          <w:rFonts w:ascii="Calibri"/>
          <w:b/>
          <w:color w:val="37464F"/>
          <w:sz w:val="24"/>
        </w:rPr>
        <w:t>to</w:t>
      </w:r>
      <w:r>
        <w:rPr>
          <w:rFonts w:ascii="Calibri"/>
          <w:b/>
          <w:color w:val="37464F"/>
          <w:spacing w:val="-4"/>
          <w:sz w:val="24"/>
        </w:rPr>
        <w:t> </w:t>
      </w:r>
      <w:r>
        <w:rPr>
          <w:rFonts w:ascii="Calibri"/>
          <w:b/>
          <w:color w:val="37464F"/>
          <w:sz w:val="24"/>
        </w:rPr>
        <w:t>ontology</w:t>
      </w:r>
      <w:r>
        <w:rPr>
          <w:rFonts w:ascii="Calibri"/>
          <w:b/>
          <w:color w:val="37464F"/>
          <w:spacing w:val="2"/>
          <w:sz w:val="24"/>
        </w:rPr>
        <w:t> </w:t>
      </w:r>
      <w:r>
        <w:rPr>
          <w:rFonts w:ascii="Calibri"/>
          <w:b/>
          <w:color w:val="37464F"/>
          <w:spacing w:val="-2"/>
          <w:sz w:val="24"/>
        </w:rPr>
        <w:t>concepts</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436"/>
        <w:gridCol w:w="4141"/>
        <w:gridCol w:w="3866"/>
      </w:tblGrid>
      <w:tr>
        <w:trPr>
          <w:trHeight w:val="205" w:hRule="atLeast"/>
        </w:trPr>
        <w:tc>
          <w:tcPr>
            <w:tcW w:w="2436" w:type="dxa"/>
            <w:shd w:val="clear" w:color="auto" w:fill="EBEEF0"/>
          </w:tcPr>
          <w:p>
            <w:pPr>
              <w:pStyle w:val="TableParagraph"/>
              <w:ind w:left="112"/>
              <w:rPr>
                <w:rFonts w:ascii="Arial"/>
                <w:b/>
                <w:sz w:val="18"/>
              </w:rPr>
            </w:pPr>
            <w:r>
              <w:rPr>
                <w:rFonts w:ascii="Arial"/>
                <w:b/>
                <w:sz w:val="18"/>
              </w:rPr>
              <w:t>Raw data</w:t>
            </w:r>
            <w:r>
              <w:rPr>
                <w:rFonts w:ascii="Arial"/>
                <w:b/>
                <w:spacing w:val="-1"/>
                <w:sz w:val="18"/>
              </w:rPr>
              <w:t> </w:t>
            </w:r>
            <w:r>
              <w:rPr>
                <w:rFonts w:ascii="Arial"/>
                <w:b/>
                <w:spacing w:val="-2"/>
                <w:sz w:val="18"/>
              </w:rPr>
              <w:t>field</w:t>
            </w:r>
          </w:p>
        </w:tc>
        <w:tc>
          <w:tcPr>
            <w:tcW w:w="4141" w:type="dxa"/>
            <w:shd w:val="clear" w:color="auto" w:fill="EBEEF0"/>
          </w:tcPr>
          <w:p>
            <w:pPr>
              <w:pStyle w:val="TableParagraph"/>
              <w:rPr>
                <w:rFonts w:ascii="Arial"/>
                <w:b/>
                <w:sz w:val="18"/>
              </w:rPr>
            </w:pPr>
            <w:r>
              <w:rPr>
                <w:rFonts w:ascii="Arial"/>
                <w:b/>
                <w:sz w:val="18"/>
              </w:rPr>
              <w:t>Ontology</w:t>
            </w:r>
            <w:r>
              <w:rPr>
                <w:rFonts w:ascii="Arial"/>
                <w:b/>
                <w:spacing w:val="-8"/>
                <w:sz w:val="18"/>
              </w:rPr>
              <w:t> </w:t>
            </w:r>
            <w:r>
              <w:rPr>
                <w:rFonts w:ascii="Arial"/>
                <w:b/>
                <w:spacing w:val="-2"/>
                <w:sz w:val="18"/>
              </w:rPr>
              <w:t>class/property</w:t>
            </w:r>
          </w:p>
        </w:tc>
        <w:tc>
          <w:tcPr>
            <w:tcW w:w="3866" w:type="dxa"/>
            <w:shd w:val="clear" w:color="auto" w:fill="EBEEF0"/>
          </w:tcPr>
          <w:p>
            <w:pPr>
              <w:pStyle w:val="TableParagraph"/>
              <w:rPr>
                <w:rFonts w:ascii="Arial"/>
                <w:b/>
                <w:sz w:val="18"/>
              </w:rPr>
            </w:pPr>
            <w:r>
              <w:rPr>
                <w:rFonts w:ascii="Arial"/>
                <w:b/>
                <w:sz w:val="18"/>
              </w:rPr>
              <w:t>Example</w:t>
            </w:r>
            <w:r>
              <w:rPr>
                <w:rFonts w:ascii="Arial"/>
                <w:b/>
                <w:spacing w:val="-7"/>
                <w:sz w:val="18"/>
              </w:rPr>
              <w:t> </w:t>
            </w:r>
            <w:r>
              <w:rPr>
                <w:rFonts w:ascii="Arial"/>
                <w:b/>
                <w:spacing w:val="-2"/>
                <w:sz w:val="18"/>
              </w:rPr>
              <w:t>mapping</w:t>
            </w:r>
          </w:p>
        </w:tc>
      </w:tr>
      <w:tr>
        <w:trPr>
          <w:trHeight w:val="210" w:hRule="atLeast"/>
        </w:trPr>
        <w:tc>
          <w:tcPr>
            <w:tcW w:w="2436" w:type="dxa"/>
          </w:tcPr>
          <w:p>
            <w:pPr>
              <w:pStyle w:val="TableParagraph"/>
              <w:spacing w:line="189" w:lineRule="exact"/>
              <w:ind w:left="112"/>
              <w:rPr>
                <w:sz w:val="18"/>
              </w:rPr>
            </w:pPr>
            <w:r>
              <w:rPr>
                <w:spacing w:val="-2"/>
                <w:sz w:val="18"/>
              </w:rPr>
              <w:t>recipe_id</w:t>
            </w:r>
          </w:p>
        </w:tc>
        <w:tc>
          <w:tcPr>
            <w:tcW w:w="4141" w:type="dxa"/>
          </w:tcPr>
          <w:p>
            <w:pPr>
              <w:pStyle w:val="TableParagraph"/>
              <w:spacing w:line="189" w:lineRule="exact"/>
              <w:rPr>
                <w:sz w:val="18"/>
              </w:rPr>
            </w:pPr>
            <w:r>
              <w:rPr>
                <w:sz w:val="18"/>
              </w:rPr>
              <w:t>Individual</w:t>
            </w:r>
            <w:r>
              <w:rPr>
                <w:spacing w:val="-5"/>
                <w:sz w:val="18"/>
              </w:rPr>
              <w:t> </w:t>
            </w:r>
            <w:r>
              <w:rPr>
                <w:sz w:val="18"/>
              </w:rPr>
              <w:t>IRI</w:t>
            </w:r>
            <w:r>
              <w:rPr>
                <w:spacing w:val="-5"/>
                <w:sz w:val="18"/>
              </w:rPr>
              <w:t> </w:t>
            </w:r>
            <w:r>
              <w:rPr>
                <w:sz w:val="18"/>
              </w:rPr>
              <w:t>for</w:t>
            </w:r>
            <w:r>
              <w:rPr>
                <w:spacing w:val="-4"/>
                <w:sz w:val="18"/>
              </w:rPr>
              <w:t> </w:t>
            </w:r>
            <w:r>
              <w:rPr>
                <w:spacing w:val="-2"/>
                <w:sz w:val="18"/>
              </w:rPr>
              <w:t>sro:Recipe</w:t>
            </w:r>
          </w:p>
        </w:tc>
        <w:tc>
          <w:tcPr>
            <w:tcW w:w="3866" w:type="dxa"/>
          </w:tcPr>
          <w:p>
            <w:pPr>
              <w:pStyle w:val="TableParagraph"/>
              <w:spacing w:line="189" w:lineRule="exact"/>
              <w:rPr>
                <w:sz w:val="18"/>
              </w:rPr>
            </w:pPr>
            <w:r>
              <w:rPr>
                <w:sz w:val="18"/>
              </w:rPr>
              <w:t>R001 -&gt;</w:t>
            </w:r>
            <w:r>
              <w:rPr>
                <w:spacing w:val="-1"/>
                <w:sz w:val="18"/>
              </w:rPr>
              <w:t> </w:t>
            </w:r>
            <w:r>
              <w:rPr>
                <w:spacing w:val="-2"/>
                <w:sz w:val="18"/>
              </w:rPr>
              <w:t>sro:MediterraneanChickpeaSalad</w:t>
            </w:r>
          </w:p>
        </w:tc>
      </w:tr>
      <w:tr>
        <w:trPr>
          <w:trHeight w:val="205" w:hRule="atLeast"/>
        </w:trPr>
        <w:tc>
          <w:tcPr>
            <w:tcW w:w="2436" w:type="dxa"/>
          </w:tcPr>
          <w:p>
            <w:pPr>
              <w:pStyle w:val="TableParagraph"/>
              <w:ind w:left="112"/>
              <w:rPr>
                <w:sz w:val="18"/>
              </w:rPr>
            </w:pPr>
            <w:r>
              <w:rPr>
                <w:spacing w:val="-2"/>
                <w:sz w:val="18"/>
              </w:rPr>
              <w:t>title</w:t>
            </w:r>
          </w:p>
        </w:tc>
        <w:tc>
          <w:tcPr>
            <w:tcW w:w="4141" w:type="dxa"/>
          </w:tcPr>
          <w:p>
            <w:pPr>
              <w:pStyle w:val="TableParagraph"/>
              <w:rPr>
                <w:sz w:val="18"/>
              </w:rPr>
            </w:pPr>
            <w:r>
              <w:rPr>
                <w:sz w:val="18"/>
              </w:rPr>
              <w:t>rdfs:label</w:t>
            </w:r>
            <w:r>
              <w:rPr>
                <w:spacing w:val="-1"/>
                <w:sz w:val="18"/>
              </w:rPr>
              <w:t> </w:t>
            </w:r>
            <w:r>
              <w:rPr>
                <w:sz w:val="18"/>
              </w:rPr>
              <w:t>on</w:t>
            </w:r>
            <w:r>
              <w:rPr>
                <w:spacing w:val="-1"/>
                <w:sz w:val="18"/>
              </w:rPr>
              <w:t> </w:t>
            </w:r>
            <w:r>
              <w:rPr>
                <w:spacing w:val="-2"/>
                <w:sz w:val="18"/>
              </w:rPr>
              <w:t>sro:Recipe</w:t>
            </w:r>
          </w:p>
        </w:tc>
        <w:tc>
          <w:tcPr>
            <w:tcW w:w="3866" w:type="dxa"/>
          </w:tcPr>
          <w:p>
            <w:pPr>
              <w:pStyle w:val="TableParagraph"/>
              <w:rPr>
                <w:sz w:val="18"/>
              </w:rPr>
            </w:pPr>
            <w:r>
              <w:rPr>
                <w:sz w:val="18"/>
              </w:rPr>
              <w:t>"Mediterranean</w:t>
            </w:r>
            <w:r>
              <w:rPr>
                <w:spacing w:val="-10"/>
                <w:sz w:val="18"/>
              </w:rPr>
              <w:t> </w:t>
            </w:r>
            <w:r>
              <w:rPr>
                <w:sz w:val="18"/>
              </w:rPr>
              <w:t>Chickpea</w:t>
            </w:r>
            <w:r>
              <w:rPr>
                <w:spacing w:val="-9"/>
                <w:sz w:val="18"/>
              </w:rPr>
              <w:t> </w:t>
            </w:r>
            <w:r>
              <w:rPr>
                <w:spacing w:val="-2"/>
                <w:sz w:val="18"/>
              </w:rPr>
              <w:t>Salad"</w:t>
            </w:r>
          </w:p>
        </w:tc>
      </w:tr>
      <w:tr>
        <w:trPr>
          <w:trHeight w:val="205" w:hRule="atLeast"/>
        </w:trPr>
        <w:tc>
          <w:tcPr>
            <w:tcW w:w="2436" w:type="dxa"/>
          </w:tcPr>
          <w:p>
            <w:pPr>
              <w:pStyle w:val="TableParagraph"/>
              <w:ind w:left="112"/>
              <w:rPr>
                <w:sz w:val="18"/>
              </w:rPr>
            </w:pPr>
            <w:r>
              <w:rPr>
                <w:spacing w:val="-2"/>
                <w:sz w:val="18"/>
              </w:rPr>
              <w:t>cuisine</w:t>
            </w:r>
          </w:p>
        </w:tc>
        <w:tc>
          <w:tcPr>
            <w:tcW w:w="4141" w:type="dxa"/>
          </w:tcPr>
          <w:p>
            <w:pPr>
              <w:pStyle w:val="TableParagraph"/>
              <w:rPr>
                <w:sz w:val="18"/>
              </w:rPr>
            </w:pPr>
            <w:r>
              <w:rPr>
                <w:sz w:val="18"/>
              </w:rPr>
              <w:t>sro:hasCuisine</w:t>
            </w:r>
            <w:r>
              <w:rPr>
                <w:spacing w:val="-7"/>
                <w:sz w:val="18"/>
              </w:rPr>
              <w:t> </w:t>
            </w:r>
            <w:r>
              <w:rPr>
                <w:sz w:val="18"/>
              </w:rPr>
              <w:t>-&gt;</w:t>
            </w:r>
            <w:r>
              <w:rPr>
                <w:spacing w:val="-7"/>
                <w:sz w:val="18"/>
              </w:rPr>
              <w:t> </w:t>
            </w:r>
            <w:r>
              <w:rPr>
                <w:spacing w:val="-2"/>
                <w:sz w:val="18"/>
              </w:rPr>
              <w:t>sro:Cuisine</w:t>
            </w:r>
          </w:p>
        </w:tc>
        <w:tc>
          <w:tcPr>
            <w:tcW w:w="3866" w:type="dxa"/>
          </w:tcPr>
          <w:p>
            <w:pPr>
              <w:pStyle w:val="TableParagraph"/>
              <w:rPr>
                <w:sz w:val="18"/>
              </w:rPr>
            </w:pPr>
            <w:r>
              <w:rPr>
                <w:sz w:val="18"/>
              </w:rPr>
              <w:t>Mediterranean</w:t>
            </w:r>
            <w:r>
              <w:rPr>
                <w:spacing w:val="-2"/>
                <w:sz w:val="18"/>
              </w:rPr>
              <w:t> </w:t>
            </w:r>
            <w:r>
              <w:rPr>
                <w:sz w:val="18"/>
              </w:rPr>
              <w:t>-&gt;</w:t>
            </w:r>
            <w:r>
              <w:rPr>
                <w:spacing w:val="-1"/>
                <w:sz w:val="18"/>
              </w:rPr>
              <w:t> </w:t>
            </w:r>
            <w:r>
              <w:rPr>
                <w:spacing w:val="-2"/>
                <w:sz w:val="18"/>
              </w:rPr>
              <w:t>sro:MediterraneanCuisine</w:t>
            </w:r>
          </w:p>
        </w:tc>
      </w:tr>
      <w:tr>
        <w:trPr>
          <w:trHeight w:val="210" w:hRule="atLeast"/>
        </w:trPr>
        <w:tc>
          <w:tcPr>
            <w:tcW w:w="2436" w:type="dxa"/>
          </w:tcPr>
          <w:p>
            <w:pPr>
              <w:pStyle w:val="TableParagraph"/>
              <w:spacing w:line="189" w:lineRule="exact"/>
              <w:ind w:left="112"/>
              <w:rPr>
                <w:sz w:val="18"/>
              </w:rPr>
            </w:pPr>
            <w:r>
              <w:rPr>
                <w:spacing w:val="-2"/>
                <w:sz w:val="18"/>
              </w:rPr>
              <w:t>course</w:t>
            </w:r>
          </w:p>
        </w:tc>
        <w:tc>
          <w:tcPr>
            <w:tcW w:w="4141" w:type="dxa"/>
          </w:tcPr>
          <w:p>
            <w:pPr>
              <w:pStyle w:val="TableParagraph"/>
              <w:spacing w:line="189" w:lineRule="exact"/>
              <w:rPr>
                <w:sz w:val="18"/>
              </w:rPr>
            </w:pPr>
            <w:r>
              <w:rPr>
                <w:sz w:val="18"/>
              </w:rPr>
              <w:t>sro:hasCourseCategory</w:t>
            </w:r>
            <w:r>
              <w:rPr>
                <w:spacing w:val="-9"/>
                <w:sz w:val="18"/>
              </w:rPr>
              <w:t> </w:t>
            </w:r>
            <w:r>
              <w:rPr>
                <w:sz w:val="18"/>
              </w:rPr>
              <w:t>-&gt;</w:t>
            </w:r>
            <w:r>
              <w:rPr>
                <w:spacing w:val="-9"/>
                <w:sz w:val="18"/>
              </w:rPr>
              <w:t> </w:t>
            </w:r>
            <w:r>
              <w:rPr>
                <w:spacing w:val="-2"/>
                <w:sz w:val="18"/>
              </w:rPr>
              <w:t>sro:CourseCategory</w:t>
            </w:r>
          </w:p>
        </w:tc>
        <w:tc>
          <w:tcPr>
            <w:tcW w:w="3866" w:type="dxa"/>
          </w:tcPr>
          <w:p>
            <w:pPr>
              <w:pStyle w:val="TableParagraph"/>
              <w:spacing w:line="189" w:lineRule="exact"/>
              <w:rPr>
                <w:sz w:val="18"/>
              </w:rPr>
            </w:pPr>
            <w:r>
              <w:rPr>
                <w:sz w:val="18"/>
              </w:rPr>
              <w:t>Salad</w:t>
            </w:r>
            <w:r>
              <w:rPr>
                <w:spacing w:val="-3"/>
                <w:sz w:val="18"/>
              </w:rPr>
              <w:t> </w:t>
            </w:r>
            <w:r>
              <w:rPr>
                <w:sz w:val="18"/>
              </w:rPr>
              <w:t>-&gt;</w:t>
            </w:r>
            <w:r>
              <w:rPr>
                <w:spacing w:val="-3"/>
                <w:sz w:val="18"/>
              </w:rPr>
              <w:t> </w:t>
            </w:r>
            <w:r>
              <w:rPr>
                <w:spacing w:val="-2"/>
                <w:sz w:val="18"/>
              </w:rPr>
              <w:t>sro:SaladCourse</w:t>
            </w:r>
          </w:p>
        </w:tc>
      </w:tr>
      <w:tr>
        <w:trPr>
          <w:trHeight w:val="415" w:hRule="atLeast"/>
        </w:trPr>
        <w:tc>
          <w:tcPr>
            <w:tcW w:w="2436" w:type="dxa"/>
          </w:tcPr>
          <w:p>
            <w:pPr>
              <w:pStyle w:val="TableParagraph"/>
              <w:spacing w:line="240" w:lineRule="auto"/>
              <w:ind w:left="112"/>
              <w:rPr>
                <w:sz w:val="18"/>
              </w:rPr>
            </w:pPr>
            <w:r>
              <w:rPr>
                <w:spacing w:val="-2"/>
                <w:sz w:val="18"/>
              </w:rPr>
              <w:t>diet_tags</w:t>
            </w:r>
          </w:p>
        </w:tc>
        <w:tc>
          <w:tcPr>
            <w:tcW w:w="4141" w:type="dxa"/>
          </w:tcPr>
          <w:p>
            <w:pPr>
              <w:pStyle w:val="TableParagraph"/>
              <w:spacing w:line="206" w:lineRule="exact" w:before="0"/>
              <w:rPr>
                <w:sz w:val="18"/>
              </w:rPr>
            </w:pPr>
            <w:r>
              <w:rPr>
                <w:sz w:val="18"/>
              </w:rPr>
              <w:t>sro:suitableForDiet</w:t>
            </w:r>
            <w:r>
              <w:rPr>
                <w:spacing w:val="-10"/>
                <w:sz w:val="18"/>
              </w:rPr>
              <w:t> </w:t>
            </w:r>
            <w:r>
              <w:rPr>
                <w:sz w:val="18"/>
              </w:rPr>
              <w:t>-&gt;</w:t>
            </w:r>
            <w:r>
              <w:rPr>
                <w:spacing w:val="-10"/>
                <w:sz w:val="18"/>
              </w:rPr>
              <w:t> </w:t>
            </w:r>
            <w:r>
              <w:rPr>
                <w:sz w:val="18"/>
              </w:rPr>
              <w:t>sro:DietType</w:t>
            </w:r>
            <w:r>
              <w:rPr>
                <w:spacing w:val="-10"/>
                <w:sz w:val="18"/>
              </w:rPr>
              <w:t> </w:t>
            </w:r>
            <w:r>
              <w:rPr>
                <w:sz w:val="18"/>
              </w:rPr>
              <w:t>and</w:t>
            </w:r>
            <w:r>
              <w:rPr>
                <w:spacing w:val="-10"/>
                <w:sz w:val="18"/>
              </w:rPr>
              <w:t> </w:t>
            </w:r>
            <w:r>
              <w:rPr>
                <w:sz w:val="18"/>
              </w:rPr>
              <w:t>recipe subclass typing</w:t>
            </w:r>
          </w:p>
        </w:tc>
        <w:tc>
          <w:tcPr>
            <w:tcW w:w="3866" w:type="dxa"/>
          </w:tcPr>
          <w:p>
            <w:pPr>
              <w:pStyle w:val="TableParagraph"/>
              <w:spacing w:line="206" w:lineRule="exact" w:before="0"/>
              <w:rPr>
                <w:sz w:val="18"/>
              </w:rPr>
            </w:pPr>
            <w:r>
              <w:rPr>
                <w:sz w:val="18"/>
              </w:rPr>
              <w:t>vegan</w:t>
            </w:r>
            <w:r>
              <w:rPr>
                <w:spacing w:val="-10"/>
                <w:sz w:val="18"/>
              </w:rPr>
              <w:t> </w:t>
            </w:r>
            <w:r>
              <w:rPr>
                <w:sz w:val="18"/>
              </w:rPr>
              <w:t>-&gt;</w:t>
            </w:r>
            <w:r>
              <w:rPr>
                <w:spacing w:val="-11"/>
                <w:sz w:val="18"/>
              </w:rPr>
              <w:t> </w:t>
            </w:r>
            <w:r>
              <w:rPr>
                <w:sz w:val="18"/>
              </w:rPr>
              <w:t>sro:VeganDiet</w:t>
            </w:r>
            <w:r>
              <w:rPr>
                <w:spacing w:val="-10"/>
                <w:sz w:val="18"/>
              </w:rPr>
              <w:t> </w:t>
            </w:r>
            <w:r>
              <w:rPr>
                <w:sz w:val="18"/>
              </w:rPr>
              <w:t>and</w:t>
            </w:r>
            <w:r>
              <w:rPr>
                <w:spacing w:val="-11"/>
                <w:sz w:val="18"/>
              </w:rPr>
              <w:t> </w:t>
            </w:r>
            <w:r>
              <w:rPr>
                <w:sz w:val="18"/>
              </w:rPr>
              <w:t>type </w:t>
            </w:r>
            <w:r>
              <w:rPr>
                <w:spacing w:val="-2"/>
                <w:sz w:val="18"/>
              </w:rPr>
              <w:t>sro:VeganRecipe</w:t>
            </w:r>
          </w:p>
        </w:tc>
      </w:tr>
      <w:tr>
        <w:trPr>
          <w:trHeight w:val="410" w:hRule="atLeast"/>
        </w:trPr>
        <w:tc>
          <w:tcPr>
            <w:tcW w:w="2436" w:type="dxa"/>
          </w:tcPr>
          <w:p>
            <w:pPr>
              <w:pStyle w:val="TableParagraph"/>
              <w:spacing w:line="240" w:lineRule="auto"/>
              <w:ind w:left="112"/>
              <w:rPr>
                <w:sz w:val="18"/>
              </w:rPr>
            </w:pPr>
            <w:r>
              <w:rPr>
                <w:spacing w:val="-2"/>
                <w:sz w:val="18"/>
              </w:rPr>
              <w:t>prep/cook/total</w:t>
            </w:r>
            <w:r>
              <w:rPr>
                <w:spacing w:val="16"/>
                <w:sz w:val="18"/>
              </w:rPr>
              <w:t> </w:t>
            </w:r>
            <w:r>
              <w:rPr>
                <w:spacing w:val="-4"/>
                <w:sz w:val="18"/>
              </w:rPr>
              <w:t>time</w:t>
            </w:r>
          </w:p>
        </w:tc>
        <w:tc>
          <w:tcPr>
            <w:tcW w:w="4141" w:type="dxa"/>
          </w:tcPr>
          <w:p>
            <w:pPr>
              <w:pStyle w:val="TableParagraph"/>
              <w:spacing w:line="206" w:lineRule="exact" w:before="0"/>
              <w:ind w:right="460"/>
              <w:rPr>
                <w:sz w:val="18"/>
              </w:rPr>
            </w:pPr>
            <w:r>
              <w:rPr>
                <w:sz w:val="18"/>
              </w:rPr>
              <w:t>sro:prepTimeMinutes,</w:t>
            </w:r>
            <w:r>
              <w:rPr>
                <w:spacing w:val="-13"/>
                <w:sz w:val="18"/>
              </w:rPr>
              <w:t> </w:t>
            </w:r>
            <w:r>
              <w:rPr>
                <w:sz w:val="18"/>
              </w:rPr>
              <w:t>sro:cookTimeMinutes, </w:t>
            </w:r>
            <w:r>
              <w:rPr>
                <w:spacing w:val="-2"/>
                <w:sz w:val="18"/>
              </w:rPr>
              <w:t>sro:totalTimeMinutes</w:t>
            </w:r>
          </w:p>
        </w:tc>
        <w:tc>
          <w:tcPr>
            <w:tcW w:w="3866" w:type="dxa"/>
          </w:tcPr>
          <w:p>
            <w:pPr>
              <w:pStyle w:val="TableParagraph"/>
              <w:spacing w:line="240" w:lineRule="auto"/>
              <w:rPr>
                <w:sz w:val="18"/>
              </w:rPr>
            </w:pPr>
            <w:r>
              <w:rPr>
                <w:sz w:val="18"/>
              </w:rPr>
              <w:t>10,</w:t>
            </w:r>
            <w:r>
              <w:rPr>
                <w:spacing w:val="-3"/>
                <w:sz w:val="18"/>
              </w:rPr>
              <w:t> </w:t>
            </w:r>
            <w:r>
              <w:rPr>
                <w:sz w:val="18"/>
              </w:rPr>
              <w:t>0,</w:t>
            </w:r>
            <w:r>
              <w:rPr>
                <w:spacing w:val="-2"/>
                <w:sz w:val="18"/>
              </w:rPr>
              <w:t> </w:t>
            </w:r>
            <w:r>
              <w:rPr>
                <w:spacing w:val="-5"/>
                <w:sz w:val="18"/>
              </w:rPr>
              <w:t>10</w:t>
            </w:r>
          </w:p>
        </w:tc>
      </w:tr>
      <w:tr>
        <w:trPr>
          <w:trHeight w:val="413" w:hRule="atLeast"/>
        </w:trPr>
        <w:tc>
          <w:tcPr>
            <w:tcW w:w="2436" w:type="dxa"/>
          </w:tcPr>
          <w:p>
            <w:pPr>
              <w:pStyle w:val="TableParagraph"/>
              <w:spacing w:line="206" w:lineRule="exact" w:before="0"/>
              <w:ind w:left="112"/>
              <w:rPr>
                <w:sz w:val="18"/>
              </w:rPr>
            </w:pPr>
            <w:r>
              <w:rPr>
                <w:sz w:val="18"/>
              </w:rPr>
              <w:t>ingredient</w:t>
            </w:r>
            <w:r>
              <w:rPr>
                <w:spacing w:val="-1"/>
                <w:sz w:val="18"/>
              </w:rPr>
              <w:t> </w:t>
            </w:r>
            <w:r>
              <w:rPr>
                <w:spacing w:val="-4"/>
                <w:sz w:val="18"/>
              </w:rPr>
              <w:t>line</w:t>
            </w:r>
          </w:p>
        </w:tc>
        <w:tc>
          <w:tcPr>
            <w:tcW w:w="4141" w:type="dxa"/>
          </w:tcPr>
          <w:p>
            <w:pPr>
              <w:pStyle w:val="TableParagraph"/>
              <w:spacing w:line="210" w:lineRule="exact" w:before="0"/>
              <w:rPr>
                <w:sz w:val="18"/>
              </w:rPr>
            </w:pPr>
            <w:r>
              <w:rPr>
                <w:sz w:val="18"/>
              </w:rPr>
              <w:t>sro:IngredientUsage</w:t>
            </w:r>
            <w:r>
              <w:rPr>
                <w:spacing w:val="-15"/>
                <w:sz w:val="18"/>
              </w:rPr>
              <w:t> </w:t>
            </w:r>
            <w:r>
              <w:rPr>
                <w:sz w:val="18"/>
              </w:rPr>
              <w:t>with</w:t>
            </w:r>
            <w:r>
              <w:rPr>
                <w:spacing w:val="-12"/>
                <w:sz w:val="18"/>
              </w:rPr>
              <w:t> </w:t>
            </w:r>
            <w:r>
              <w:rPr>
                <w:sz w:val="18"/>
              </w:rPr>
              <w:t>sro:usesIngredient, sro:quantityValue, sro:unitLabel</w:t>
            </w:r>
          </w:p>
        </w:tc>
        <w:tc>
          <w:tcPr>
            <w:tcW w:w="3866" w:type="dxa"/>
          </w:tcPr>
          <w:p>
            <w:pPr>
              <w:pStyle w:val="TableParagraph"/>
              <w:spacing w:line="210" w:lineRule="exact" w:before="0"/>
              <w:rPr>
                <w:sz w:val="18"/>
              </w:rPr>
            </w:pPr>
            <w:r>
              <w:rPr>
                <w:sz w:val="18"/>
              </w:rPr>
              <w:t>240</w:t>
            </w:r>
            <w:r>
              <w:rPr>
                <w:spacing w:val="-6"/>
                <w:sz w:val="18"/>
              </w:rPr>
              <w:t> </w:t>
            </w:r>
            <w:r>
              <w:rPr>
                <w:sz w:val="18"/>
              </w:rPr>
              <w:t>g</w:t>
            </w:r>
            <w:r>
              <w:rPr>
                <w:spacing w:val="-6"/>
                <w:sz w:val="18"/>
              </w:rPr>
              <w:t> </w:t>
            </w:r>
            <w:r>
              <w:rPr>
                <w:sz w:val="18"/>
              </w:rPr>
              <w:t>chickpeas</w:t>
            </w:r>
            <w:r>
              <w:rPr>
                <w:spacing w:val="-5"/>
                <w:sz w:val="18"/>
              </w:rPr>
              <w:t> </w:t>
            </w:r>
            <w:r>
              <w:rPr>
                <w:sz w:val="18"/>
              </w:rPr>
              <w:t>-&gt;</w:t>
            </w:r>
            <w:r>
              <w:rPr>
                <w:spacing w:val="-6"/>
                <w:sz w:val="18"/>
              </w:rPr>
              <w:t> </w:t>
            </w:r>
            <w:r>
              <w:rPr>
                <w:sz w:val="18"/>
              </w:rPr>
              <w:t>quantity</w:t>
            </w:r>
            <w:r>
              <w:rPr>
                <w:spacing w:val="-6"/>
                <w:sz w:val="18"/>
              </w:rPr>
              <w:t> </w:t>
            </w:r>
            <w:r>
              <w:rPr>
                <w:sz w:val="18"/>
              </w:rPr>
              <w:t>240,</w:t>
            </w:r>
            <w:r>
              <w:rPr>
                <w:spacing w:val="-6"/>
                <w:sz w:val="18"/>
              </w:rPr>
              <w:t> </w:t>
            </w:r>
            <w:r>
              <w:rPr>
                <w:sz w:val="18"/>
              </w:rPr>
              <w:t>unit</w:t>
            </w:r>
            <w:r>
              <w:rPr>
                <w:spacing w:val="-6"/>
                <w:sz w:val="18"/>
              </w:rPr>
              <w:t> </w:t>
            </w:r>
            <w:r>
              <w:rPr>
                <w:sz w:val="18"/>
              </w:rPr>
              <w:t>gram, ingredient chickpea</w:t>
            </w:r>
          </w:p>
        </w:tc>
      </w:tr>
      <w:tr>
        <w:trPr>
          <w:trHeight w:val="408" w:hRule="atLeast"/>
        </w:trPr>
        <w:tc>
          <w:tcPr>
            <w:tcW w:w="2436" w:type="dxa"/>
          </w:tcPr>
          <w:p>
            <w:pPr>
              <w:pStyle w:val="TableParagraph"/>
              <w:spacing w:line="202" w:lineRule="exact" w:before="0"/>
              <w:ind w:left="112"/>
              <w:rPr>
                <w:sz w:val="18"/>
              </w:rPr>
            </w:pPr>
            <w:r>
              <w:rPr>
                <w:spacing w:val="-2"/>
                <w:sz w:val="18"/>
              </w:rPr>
              <w:t>steps</w:t>
            </w:r>
          </w:p>
        </w:tc>
        <w:tc>
          <w:tcPr>
            <w:tcW w:w="4141" w:type="dxa"/>
          </w:tcPr>
          <w:p>
            <w:pPr>
              <w:pStyle w:val="TableParagraph"/>
              <w:spacing w:line="202" w:lineRule="exact" w:before="0"/>
              <w:rPr>
                <w:sz w:val="18"/>
              </w:rPr>
            </w:pPr>
            <w:r>
              <w:rPr>
                <w:sz w:val="18"/>
              </w:rPr>
              <w:t>sro:PreparationStep</w:t>
            </w:r>
            <w:r>
              <w:rPr>
                <w:spacing w:val="-3"/>
                <w:sz w:val="18"/>
              </w:rPr>
              <w:t> </w:t>
            </w:r>
            <w:r>
              <w:rPr>
                <w:sz w:val="18"/>
              </w:rPr>
              <w:t>with</w:t>
            </w:r>
            <w:r>
              <w:rPr>
                <w:spacing w:val="-2"/>
                <w:sz w:val="18"/>
              </w:rPr>
              <w:t> sro:stepNumber,</w:t>
            </w:r>
          </w:p>
          <w:p>
            <w:pPr>
              <w:pStyle w:val="TableParagraph"/>
              <w:spacing w:before="3"/>
              <w:rPr>
                <w:sz w:val="18"/>
              </w:rPr>
            </w:pPr>
            <w:r>
              <w:rPr>
                <w:sz w:val="18"/>
              </w:rPr>
              <w:t>sro:instructionText, </w:t>
            </w:r>
            <w:r>
              <w:rPr>
                <w:spacing w:val="-2"/>
                <w:sz w:val="18"/>
              </w:rPr>
              <w:t>sro:nextStep</w:t>
            </w:r>
          </w:p>
        </w:tc>
        <w:tc>
          <w:tcPr>
            <w:tcW w:w="3866" w:type="dxa"/>
          </w:tcPr>
          <w:p>
            <w:pPr>
              <w:pStyle w:val="TableParagraph"/>
              <w:spacing w:line="202" w:lineRule="exact" w:before="0"/>
              <w:rPr>
                <w:sz w:val="18"/>
              </w:rPr>
            </w:pPr>
            <w:r>
              <w:rPr>
                <w:sz w:val="18"/>
              </w:rPr>
              <w:t>Step</w:t>
            </w:r>
            <w:r>
              <w:rPr>
                <w:spacing w:val="-4"/>
                <w:sz w:val="18"/>
              </w:rPr>
              <w:t> </w:t>
            </w:r>
            <w:r>
              <w:rPr>
                <w:sz w:val="18"/>
              </w:rPr>
              <w:t>1</w:t>
            </w:r>
            <w:r>
              <w:rPr>
                <w:spacing w:val="-2"/>
                <w:sz w:val="18"/>
              </w:rPr>
              <w:t> </w:t>
            </w:r>
            <w:r>
              <w:rPr>
                <w:sz w:val="18"/>
              </w:rPr>
              <w:t>-&gt;</w:t>
            </w:r>
            <w:r>
              <w:rPr>
                <w:spacing w:val="-3"/>
                <w:sz w:val="18"/>
              </w:rPr>
              <w:t> </w:t>
            </w:r>
            <w:r>
              <w:rPr>
                <w:sz w:val="18"/>
              </w:rPr>
              <w:t>Dice</w:t>
            </w:r>
            <w:r>
              <w:rPr>
                <w:spacing w:val="-3"/>
                <w:sz w:val="18"/>
              </w:rPr>
              <w:t> </w:t>
            </w:r>
            <w:r>
              <w:rPr>
                <w:sz w:val="18"/>
              </w:rPr>
              <w:t>cucumber</w:t>
            </w:r>
            <w:r>
              <w:rPr>
                <w:spacing w:val="-3"/>
                <w:sz w:val="18"/>
              </w:rPr>
              <w:t> </w:t>
            </w:r>
            <w:r>
              <w:rPr>
                <w:sz w:val="18"/>
              </w:rPr>
              <w:t>and</w:t>
            </w:r>
            <w:r>
              <w:rPr>
                <w:spacing w:val="-2"/>
                <w:sz w:val="18"/>
              </w:rPr>
              <w:t> tomatoes.</w:t>
            </w:r>
          </w:p>
        </w:tc>
      </w:tr>
      <w:tr>
        <w:trPr>
          <w:trHeight w:val="205" w:hRule="atLeast"/>
        </w:trPr>
        <w:tc>
          <w:tcPr>
            <w:tcW w:w="2436" w:type="dxa"/>
          </w:tcPr>
          <w:p>
            <w:pPr>
              <w:pStyle w:val="TableParagraph"/>
              <w:ind w:left="112"/>
              <w:rPr>
                <w:sz w:val="18"/>
              </w:rPr>
            </w:pPr>
            <w:r>
              <w:rPr>
                <w:spacing w:val="-2"/>
                <w:sz w:val="18"/>
              </w:rPr>
              <w:t>nutrition</w:t>
            </w:r>
          </w:p>
        </w:tc>
        <w:tc>
          <w:tcPr>
            <w:tcW w:w="4141" w:type="dxa"/>
          </w:tcPr>
          <w:p>
            <w:pPr>
              <w:pStyle w:val="TableParagraph"/>
              <w:rPr>
                <w:sz w:val="18"/>
              </w:rPr>
            </w:pPr>
            <w:r>
              <w:rPr>
                <w:sz w:val="18"/>
              </w:rPr>
              <w:t>sro:NutritionProfile</w:t>
            </w:r>
            <w:r>
              <w:rPr>
                <w:spacing w:val="-6"/>
                <w:sz w:val="18"/>
              </w:rPr>
              <w:t> </w:t>
            </w:r>
            <w:r>
              <w:rPr>
                <w:sz w:val="18"/>
              </w:rPr>
              <w:t>and</w:t>
            </w:r>
            <w:r>
              <w:rPr>
                <w:spacing w:val="-6"/>
                <w:sz w:val="18"/>
              </w:rPr>
              <w:t> </w:t>
            </w:r>
            <w:r>
              <w:rPr>
                <w:sz w:val="18"/>
              </w:rPr>
              <w:t>nutrient</w:t>
            </w:r>
            <w:r>
              <w:rPr>
                <w:spacing w:val="-6"/>
                <w:sz w:val="18"/>
              </w:rPr>
              <w:t> </w:t>
            </w:r>
            <w:r>
              <w:rPr>
                <w:sz w:val="18"/>
              </w:rPr>
              <w:t>data</w:t>
            </w:r>
            <w:r>
              <w:rPr>
                <w:spacing w:val="-5"/>
                <w:sz w:val="18"/>
              </w:rPr>
              <w:t> </w:t>
            </w:r>
            <w:r>
              <w:rPr>
                <w:spacing w:val="-2"/>
                <w:sz w:val="18"/>
              </w:rPr>
              <w:t>properties</w:t>
            </w:r>
          </w:p>
        </w:tc>
        <w:tc>
          <w:tcPr>
            <w:tcW w:w="3866" w:type="dxa"/>
          </w:tcPr>
          <w:p>
            <w:pPr>
              <w:pStyle w:val="TableParagraph"/>
              <w:rPr>
                <w:sz w:val="18"/>
              </w:rPr>
            </w:pPr>
            <w:r>
              <w:rPr>
                <w:sz w:val="18"/>
              </w:rPr>
              <w:t>250</w:t>
            </w:r>
            <w:r>
              <w:rPr>
                <w:spacing w:val="-7"/>
                <w:sz w:val="18"/>
              </w:rPr>
              <w:t> </w:t>
            </w:r>
            <w:r>
              <w:rPr>
                <w:sz w:val="18"/>
              </w:rPr>
              <w:t>kcal</w:t>
            </w:r>
            <w:r>
              <w:rPr>
                <w:spacing w:val="-6"/>
                <w:sz w:val="18"/>
              </w:rPr>
              <w:t> </w:t>
            </w:r>
            <w:r>
              <w:rPr>
                <w:sz w:val="18"/>
              </w:rPr>
              <w:t>-&gt;</w:t>
            </w:r>
            <w:r>
              <w:rPr>
                <w:spacing w:val="-7"/>
                <w:sz w:val="18"/>
              </w:rPr>
              <w:t> </w:t>
            </w:r>
            <w:r>
              <w:rPr>
                <w:sz w:val="18"/>
              </w:rPr>
              <w:t>sro:caloriesPerServing</w:t>
            </w:r>
            <w:r>
              <w:rPr>
                <w:spacing w:val="-5"/>
                <w:sz w:val="18"/>
              </w:rPr>
              <w:t> 250</w:t>
            </w:r>
          </w:p>
        </w:tc>
      </w:tr>
      <w:tr>
        <w:trPr>
          <w:trHeight w:val="210" w:hRule="atLeast"/>
        </w:trPr>
        <w:tc>
          <w:tcPr>
            <w:tcW w:w="2436" w:type="dxa"/>
          </w:tcPr>
          <w:p>
            <w:pPr>
              <w:pStyle w:val="TableParagraph"/>
              <w:spacing w:line="189" w:lineRule="exact"/>
              <w:ind w:left="112"/>
              <w:rPr>
                <w:sz w:val="18"/>
              </w:rPr>
            </w:pPr>
            <w:r>
              <w:rPr>
                <w:spacing w:val="-2"/>
                <w:sz w:val="18"/>
              </w:rPr>
              <w:t>source</w:t>
            </w:r>
          </w:p>
        </w:tc>
        <w:tc>
          <w:tcPr>
            <w:tcW w:w="4141" w:type="dxa"/>
          </w:tcPr>
          <w:p>
            <w:pPr>
              <w:pStyle w:val="TableParagraph"/>
              <w:spacing w:line="189" w:lineRule="exact"/>
              <w:rPr>
                <w:sz w:val="18"/>
              </w:rPr>
            </w:pPr>
            <w:r>
              <w:rPr>
                <w:sz w:val="18"/>
              </w:rPr>
              <w:t>sro:derivedFromSource</w:t>
            </w:r>
            <w:r>
              <w:rPr>
                <w:spacing w:val="-11"/>
                <w:sz w:val="18"/>
              </w:rPr>
              <w:t> </w:t>
            </w:r>
            <w:r>
              <w:rPr>
                <w:sz w:val="18"/>
              </w:rPr>
              <w:t>-&gt;</w:t>
            </w:r>
            <w:r>
              <w:rPr>
                <w:spacing w:val="-10"/>
                <w:sz w:val="18"/>
              </w:rPr>
              <w:t> </w:t>
            </w:r>
            <w:r>
              <w:rPr>
                <w:spacing w:val="-2"/>
                <w:sz w:val="18"/>
              </w:rPr>
              <w:t>sro:DataSource</w:t>
            </w:r>
          </w:p>
        </w:tc>
        <w:tc>
          <w:tcPr>
            <w:tcW w:w="3866" w:type="dxa"/>
          </w:tcPr>
          <w:p>
            <w:pPr>
              <w:pStyle w:val="TableParagraph"/>
              <w:spacing w:line="189" w:lineRule="exact"/>
              <w:rPr>
                <w:sz w:val="18"/>
              </w:rPr>
            </w:pPr>
            <w:r>
              <w:rPr>
                <w:sz w:val="18"/>
              </w:rPr>
              <w:t>manual</w:t>
            </w:r>
            <w:r>
              <w:rPr>
                <w:spacing w:val="-1"/>
                <w:sz w:val="18"/>
              </w:rPr>
              <w:t> </w:t>
            </w:r>
            <w:r>
              <w:rPr>
                <w:sz w:val="18"/>
              </w:rPr>
              <w:t>test</w:t>
            </w:r>
            <w:r>
              <w:rPr>
                <w:spacing w:val="-1"/>
                <w:sz w:val="18"/>
              </w:rPr>
              <w:t> </w:t>
            </w:r>
            <w:r>
              <w:rPr>
                <w:sz w:val="18"/>
              </w:rPr>
              <w:t>data</w:t>
            </w:r>
            <w:r>
              <w:rPr>
                <w:spacing w:val="-1"/>
                <w:sz w:val="18"/>
              </w:rPr>
              <w:t> </w:t>
            </w:r>
            <w:r>
              <w:rPr>
                <w:sz w:val="18"/>
              </w:rPr>
              <w:t>-&gt;</w:t>
            </w:r>
            <w:r>
              <w:rPr>
                <w:spacing w:val="-1"/>
                <w:sz w:val="18"/>
              </w:rPr>
              <w:t> </w:t>
            </w:r>
            <w:r>
              <w:rPr>
                <w:spacing w:val="-2"/>
                <w:sz w:val="18"/>
              </w:rPr>
              <w:t>sro:ManualTestData</w:t>
            </w:r>
          </w:p>
        </w:tc>
      </w:tr>
      <w:tr>
        <w:trPr>
          <w:trHeight w:val="415" w:hRule="atLeast"/>
        </w:trPr>
        <w:tc>
          <w:tcPr>
            <w:tcW w:w="2436" w:type="dxa"/>
          </w:tcPr>
          <w:p>
            <w:pPr>
              <w:pStyle w:val="TableParagraph"/>
              <w:spacing w:line="240" w:lineRule="auto"/>
              <w:ind w:left="112"/>
              <w:rPr>
                <w:sz w:val="18"/>
              </w:rPr>
            </w:pPr>
            <w:r>
              <w:rPr>
                <w:spacing w:val="-2"/>
                <w:sz w:val="18"/>
              </w:rPr>
              <w:t>confidence/status</w:t>
            </w:r>
          </w:p>
        </w:tc>
        <w:tc>
          <w:tcPr>
            <w:tcW w:w="4141" w:type="dxa"/>
          </w:tcPr>
          <w:p>
            <w:pPr>
              <w:pStyle w:val="TableParagraph"/>
              <w:spacing w:line="206" w:lineRule="exact" w:before="0"/>
              <w:rPr>
                <w:sz w:val="18"/>
              </w:rPr>
            </w:pPr>
            <w:r>
              <w:rPr>
                <w:sz w:val="18"/>
              </w:rPr>
              <w:t>sro:extractionConfidence</w:t>
            </w:r>
            <w:r>
              <w:rPr>
                <w:spacing w:val="-10"/>
                <w:sz w:val="18"/>
              </w:rPr>
              <w:t> </w:t>
            </w:r>
            <w:r>
              <w:rPr>
                <w:sz w:val="18"/>
              </w:rPr>
              <w:t>and</w:t>
            </w:r>
            <w:r>
              <w:rPr>
                <w:spacing w:val="-11"/>
                <w:sz w:val="18"/>
              </w:rPr>
              <w:t> </w:t>
            </w:r>
            <w:r>
              <w:rPr>
                <w:sz w:val="18"/>
              </w:rPr>
              <w:t>validation</w:t>
            </w:r>
            <w:r>
              <w:rPr>
                <w:spacing w:val="-10"/>
                <w:sz w:val="18"/>
              </w:rPr>
              <w:t> </w:t>
            </w:r>
            <w:r>
              <w:rPr>
                <w:sz w:val="18"/>
              </w:rPr>
              <w:t>status</w:t>
            </w:r>
            <w:r>
              <w:rPr>
                <w:spacing w:val="-10"/>
                <w:sz w:val="18"/>
              </w:rPr>
              <w:t> </w:t>
            </w:r>
            <w:r>
              <w:rPr>
                <w:sz w:val="18"/>
              </w:rPr>
              <w:t>in data table</w:t>
            </w:r>
          </w:p>
        </w:tc>
        <w:tc>
          <w:tcPr>
            <w:tcW w:w="3866" w:type="dxa"/>
          </w:tcPr>
          <w:p>
            <w:pPr>
              <w:pStyle w:val="TableParagraph"/>
              <w:spacing w:line="240" w:lineRule="auto"/>
              <w:rPr>
                <w:sz w:val="18"/>
              </w:rPr>
            </w:pPr>
            <w:r>
              <w:rPr>
                <w:sz w:val="18"/>
              </w:rPr>
              <w:t>1.0</w:t>
            </w:r>
            <w:r>
              <w:rPr>
                <w:spacing w:val="-8"/>
                <w:sz w:val="18"/>
              </w:rPr>
              <w:t> </w:t>
            </w:r>
            <w:r>
              <w:rPr>
                <w:sz w:val="18"/>
              </w:rPr>
              <w:t>for</w:t>
            </w:r>
            <w:r>
              <w:rPr>
                <w:spacing w:val="-5"/>
                <w:sz w:val="18"/>
              </w:rPr>
              <w:t> </w:t>
            </w:r>
            <w:r>
              <w:rPr>
                <w:sz w:val="18"/>
              </w:rPr>
              <w:t>manually</w:t>
            </w:r>
            <w:r>
              <w:rPr>
                <w:spacing w:val="-6"/>
                <w:sz w:val="18"/>
              </w:rPr>
              <w:t> </w:t>
            </w:r>
            <w:r>
              <w:rPr>
                <w:sz w:val="18"/>
              </w:rPr>
              <w:t>validated</w:t>
            </w:r>
            <w:r>
              <w:rPr>
                <w:spacing w:val="-5"/>
                <w:sz w:val="18"/>
              </w:rPr>
              <w:t> </w:t>
            </w:r>
            <w:r>
              <w:rPr>
                <w:sz w:val="18"/>
              </w:rPr>
              <w:t>sample</w:t>
            </w:r>
            <w:r>
              <w:rPr>
                <w:spacing w:val="-5"/>
                <w:sz w:val="18"/>
              </w:rPr>
              <w:t> </w:t>
            </w:r>
            <w:r>
              <w:rPr>
                <w:spacing w:val="-2"/>
                <w:sz w:val="18"/>
              </w:rPr>
              <w:t>triples</w:t>
            </w:r>
          </w:p>
        </w:tc>
      </w:tr>
    </w:tbl>
    <w:p>
      <w:pPr>
        <w:pStyle w:val="BodyText"/>
        <w:rPr>
          <w:rFonts w:ascii="Calibri"/>
          <w:b/>
          <w:sz w:val="24"/>
        </w:rPr>
      </w:pPr>
    </w:p>
    <w:p>
      <w:pPr>
        <w:pStyle w:val="BodyText"/>
        <w:spacing w:before="154"/>
        <w:rPr>
          <w:rFonts w:ascii="Calibri"/>
          <w:b/>
          <w:sz w:val="24"/>
        </w:rPr>
      </w:pPr>
    </w:p>
    <w:p>
      <w:pPr>
        <w:pStyle w:val="Heading1"/>
        <w:numPr>
          <w:ilvl w:val="0"/>
          <w:numId w:val="1"/>
        </w:numPr>
        <w:tabs>
          <w:tab w:pos="588" w:val="left" w:leader="none"/>
        </w:tabs>
        <w:spacing w:line="240" w:lineRule="auto" w:before="1" w:after="0"/>
        <w:ind w:left="588" w:right="0" w:hanging="298"/>
        <w:jc w:val="left"/>
      </w:pPr>
      <w:bookmarkStart w:name="5. Ontology Usage and Expansion" w:id="18"/>
      <w:bookmarkEnd w:id="18"/>
      <w:r>
        <w:rPr>
          <w:b w:val="0"/>
        </w:rPr>
      </w:r>
      <w:r>
        <w:rPr>
          <w:color w:val="253138"/>
        </w:rPr>
        <w:t>Ontology</w:t>
      </w:r>
      <w:r>
        <w:rPr>
          <w:color w:val="253138"/>
          <w:spacing w:val="-6"/>
        </w:rPr>
        <w:t> </w:t>
      </w:r>
      <w:r>
        <w:rPr>
          <w:color w:val="253138"/>
        </w:rPr>
        <w:t>Usage</w:t>
      </w:r>
      <w:r>
        <w:rPr>
          <w:color w:val="253138"/>
          <w:spacing w:val="-4"/>
        </w:rPr>
        <w:t> </w:t>
      </w:r>
      <w:r>
        <w:rPr>
          <w:color w:val="253138"/>
        </w:rPr>
        <w:t>and</w:t>
      </w:r>
      <w:r>
        <w:rPr>
          <w:color w:val="253138"/>
          <w:spacing w:val="-4"/>
        </w:rPr>
        <w:t> </w:t>
      </w:r>
      <w:r>
        <w:rPr>
          <w:color w:val="253138"/>
          <w:spacing w:val="-2"/>
        </w:rPr>
        <w:t>Expansion</w:t>
      </w:r>
    </w:p>
    <w:p>
      <w:pPr>
        <w:pStyle w:val="ListParagraph"/>
        <w:numPr>
          <w:ilvl w:val="1"/>
          <w:numId w:val="1"/>
        </w:numPr>
        <w:tabs>
          <w:tab w:pos="647" w:val="left" w:leader="none"/>
        </w:tabs>
        <w:spacing w:line="240" w:lineRule="auto" w:before="260" w:after="41"/>
        <w:ind w:left="647" w:right="0" w:hanging="357"/>
        <w:jc w:val="left"/>
        <w:rPr>
          <w:rFonts w:ascii="Calibri"/>
          <w:b/>
          <w:sz w:val="24"/>
        </w:rPr>
      </w:pPr>
      <w:bookmarkStart w:name="5.1 Existing ontologies/vocabularies use" w:id="19"/>
      <w:bookmarkEnd w:id="19"/>
      <w:r>
        <w:rPr/>
      </w:r>
      <w:r>
        <w:rPr>
          <w:rFonts w:ascii="Calibri"/>
          <w:b/>
          <w:color w:val="37464F"/>
          <w:sz w:val="24"/>
        </w:rPr>
        <w:t>Existing</w:t>
      </w:r>
      <w:r>
        <w:rPr>
          <w:rFonts w:ascii="Calibri"/>
          <w:b/>
          <w:color w:val="37464F"/>
          <w:spacing w:val="-5"/>
          <w:sz w:val="24"/>
        </w:rPr>
        <w:t> </w:t>
      </w:r>
      <w:r>
        <w:rPr>
          <w:rFonts w:ascii="Calibri"/>
          <w:b/>
          <w:color w:val="37464F"/>
          <w:sz w:val="24"/>
        </w:rPr>
        <w:t>ontologies/vocabularies</w:t>
      </w:r>
      <w:r>
        <w:rPr>
          <w:rFonts w:ascii="Calibri"/>
          <w:b/>
          <w:color w:val="37464F"/>
          <w:spacing w:val="-6"/>
          <w:sz w:val="24"/>
        </w:rPr>
        <w:t> </w:t>
      </w:r>
      <w:r>
        <w:rPr>
          <w:rFonts w:ascii="Calibri"/>
          <w:b/>
          <w:color w:val="37464F"/>
          <w:spacing w:val="-4"/>
          <w:sz w:val="24"/>
        </w:rPr>
        <w:t>used</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726"/>
        <w:gridCol w:w="2151"/>
        <w:gridCol w:w="5567"/>
      </w:tblGrid>
      <w:tr>
        <w:trPr>
          <w:trHeight w:val="210" w:hRule="atLeast"/>
        </w:trPr>
        <w:tc>
          <w:tcPr>
            <w:tcW w:w="2726" w:type="dxa"/>
            <w:shd w:val="clear" w:color="auto" w:fill="EBEEF0"/>
          </w:tcPr>
          <w:p>
            <w:pPr>
              <w:pStyle w:val="TableParagraph"/>
              <w:spacing w:line="189" w:lineRule="exact"/>
              <w:ind w:left="112"/>
              <w:rPr>
                <w:rFonts w:ascii="Arial"/>
                <w:b/>
                <w:sz w:val="18"/>
              </w:rPr>
            </w:pPr>
            <w:r>
              <w:rPr>
                <w:rFonts w:ascii="Arial"/>
                <w:b/>
                <w:spacing w:val="-2"/>
                <w:sz w:val="18"/>
              </w:rPr>
              <w:t>Ontology/vocabulary</w:t>
            </w:r>
          </w:p>
        </w:tc>
        <w:tc>
          <w:tcPr>
            <w:tcW w:w="2151" w:type="dxa"/>
            <w:shd w:val="clear" w:color="auto" w:fill="EBEEF0"/>
          </w:tcPr>
          <w:p>
            <w:pPr>
              <w:pStyle w:val="TableParagraph"/>
              <w:spacing w:line="189" w:lineRule="exact"/>
              <w:ind w:left="112"/>
              <w:rPr>
                <w:rFonts w:ascii="Arial"/>
                <w:b/>
                <w:sz w:val="18"/>
              </w:rPr>
            </w:pPr>
            <w:r>
              <w:rPr>
                <w:rFonts w:ascii="Arial"/>
                <w:b/>
                <w:spacing w:val="-2"/>
                <w:sz w:val="18"/>
              </w:rPr>
              <w:t>Source</w:t>
            </w:r>
          </w:p>
        </w:tc>
        <w:tc>
          <w:tcPr>
            <w:tcW w:w="5567" w:type="dxa"/>
            <w:shd w:val="clear" w:color="auto" w:fill="EBEEF0"/>
          </w:tcPr>
          <w:p>
            <w:pPr>
              <w:pStyle w:val="TableParagraph"/>
              <w:spacing w:line="189" w:lineRule="exact"/>
              <w:rPr>
                <w:rFonts w:ascii="Arial"/>
                <w:b/>
                <w:sz w:val="18"/>
              </w:rPr>
            </w:pPr>
            <w:r>
              <w:rPr>
                <w:rFonts w:ascii="Arial"/>
                <w:b/>
                <w:sz w:val="18"/>
              </w:rPr>
              <w:t>How</w:t>
            </w:r>
            <w:r>
              <w:rPr>
                <w:rFonts w:ascii="Arial"/>
                <w:b/>
                <w:spacing w:val="2"/>
                <w:sz w:val="18"/>
              </w:rPr>
              <w:t> </w:t>
            </w:r>
            <w:r>
              <w:rPr>
                <w:rFonts w:ascii="Arial"/>
                <w:b/>
                <w:sz w:val="18"/>
              </w:rPr>
              <w:t>SRO</w:t>
            </w:r>
            <w:r>
              <w:rPr>
                <w:rFonts w:ascii="Arial"/>
                <w:b/>
                <w:spacing w:val="-1"/>
                <w:sz w:val="18"/>
              </w:rPr>
              <w:t> </w:t>
            </w:r>
            <w:r>
              <w:rPr>
                <w:rFonts w:ascii="Arial"/>
                <w:b/>
                <w:sz w:val="18"/>
              </w:rPr>
              <w:t>uses </w:t>
            </w:r>
            <w:r>
              <w:rPr>
                <w:rFonts w:ascii="Arial"/>
                <w:b/>
                <w:spacing w:val="-5"/>
                <w:sz w:val="18"/>
              </w:rPr>
              <w:t>it</w:t>
            </w:r>
          </w:p>
        </w:tc>
      </w:tr>
      <w:tr>
        <w:trPr>
          <w:trHeight w:val="620" w:hRule="atLeast"/>
        </w:trPr>
        <w:tc>
          <w:tcPr>
            <w:tcW w:w="2726" w:type="dxa"/>
          </w:tcPr>
          <w:p>
            <w:pPr>
              <w:pStyle w:val="TableParagraph"/>
              <w:spacing w:line="240" w:lineRule="auto"/>
              <w:ind w:left="112"/>
              <w:rPr>
                <w:sz w:val="18"/>
              </w:rPr>
            </w:pPr>
            <w:r>
              <w:rPr>
                <w:sz w:val="18"/>
              </w:rPr>
              <w:t>Schema.org</w:t>
            </w:r>
            <w:r>
              <w:rPr>
                <w:spacing w:val="-10"/>
                <w:sz w:val="18"/>
              </w:rPr>
              <w:t> </w:t>
            </w:r>
            <w:r>
              <w:rPr>
                <w:spacing w:val="-2"/>
                <w:sz w:val="18"/>
              </w:rPr>
              <w:t>Recipe</w:t>
            </w:r>
          </w:p>
        </w:tc>
        <w:tc>
          <w:tcPr>
            <w:tcW w:w="2151" w:type="dxa"/>
          </w:tcPr>
          <w:p>
            <w:pPr>
              <w:pStyle w:val="TableParagraph"/>
              <w:spacing w:line="240" w:lineRule="auto"/>
              <w:ind w:left="112"/>
              <w:rPr>
                <w:sz w:val="18"/>
              </w:rPr>
            </w:pPr>
            <w:r>
              <w:rPr>
                <w:spacing w:val="-2"/>
                <w:sz w:val="18"/>
              </w:rPr>
              <w:t>schema.org</w:t>
            </w:r>
          </w:p>
        </w:tc>
        <w:tc>
          <w:tcPr>
            <w:tcW w:w="5567" w:type="dxa"/>
          </w:tcPr>
          <w:p>
            <w:pPr>
              <w:pStyle w:val="TableParagraph"/>
              <w:spacing w:line="206" w:lineRule="exact" w:before="0"/>
              <w:ind w:right="186"/>
              <w:rPr>
                <w:sz w:val="18"/>
              </w:rPr>
            </w:pPr>
            <w:r>
              <w:rPr>
                <w:sz w:val="18"/>
              </w:rPr>
              <w:t>SRO aligns sro:Recipe with schema:Recipe and reuses the modeling idea</w:t>
            </w:r>
            <w:r>
              <w:rPr>
                <w:spacing w:val="-1"/>
                <w:sz w:val="18"/>
              </w:rPr>
              <w:t> </w:t>
            </w:r>
            <w:r>
              <w:rPr>
                <w:sz w:val="18"/>
              </w:rPr>
              <w:t>of recipeIngredient, recipeInstructions, nutrition, cookTime,</w:t>
            </w:r>
            <w:r>
              <w:rPr>
                <w:spacing w:val="-1"/>
                <w:sz w:val="18"/>
              </w:rPr>
              <w:t> </w:t>
            </w:r>
            <w:r>
              <w:rPr>
                <w:sz w:val="18"/>
              </w:rPr>
              <w:t>recipeCuisine,</w:t>
            </w:r>
            <w:r>
              <w:rPr>
                <w:spacing w:val="-1"/>
                <w:sz w:val="18"/>
              </w:rPr>
              <w:t> </w:t>
            </w:r>
            <w:r>
              <w:rPr>
                <w:sz w:val="18"/>
              </w:rPr>
              <w:t>recipeCategory,</w:t>
            </w:r>
            <w:r>
              <w:rPr>
                <w:spacing w:val="-1"/>
                <w:sz w:val="18"/>
              </w:rPr>
              <w:t> </w:t>
            </w:r>
            <w:r>
              <w:rPr>
                <w:sz w:val="18"/>
              </w:rPr>
              <w:t>and </w:t>
            </w:r>
            <w:r>
              <w:rPr>
                <w:spacing w:val="-2"/>
                <w:sz w:val="18"/>
              </w:rPr>
              <w:t>suitableForDiet.</w:t>
            </w:r>
          </w:p>
        </w:tc>
      </w:tr>
      <w:tr>
        <w:trPr>
          <w:trHeight w:val="410" w:hRule="atLeast"/>
        </w:trPr>
        <w:tc>
          <w:tcPr>
            <w:tcW w:w="2726" w:type="dxa"/>
          </w:tcPr>
          <w:p>
            <w:pPr>
              <w:pStyle w:val="TableParagraph"/>
              <w:spacing w:line="206" w:lineRule="exact" w:before="0"/>
              <w:ind w:left="112" w:right="137"/>
              <w:rPr>
                <w:sz w:val="18"/>
              </w:rPr>
            </w:pPr>
            <w:r>
              <w:rPr>
                <w:spacing w:val="-2"/>
                <w:sz w:val="18"/>
              </w:rPr>
              <w:t>Schema.org NutritionInformation</w:t>
            </w:r>
          </w:p>
        </w:tc>
        <w:tc>
          <w:tcPr>
            <w:tcW w:w="2151" w:type="dxa"/>
          </w:tcPr>
          <w:p>
            <w:pPr>
              <w:pStyle w:val="TableParagraph"/>
              <w:spacing w:line="240" w:lineRule="auto"/>
              <w:ind w:left="112"/>
              <w:rPr>
                <w:sz w:val="18"/>
              </w:rPr>
            </w:pPr>
            <w:r>
              <w:rPr>
                <w:spacing w:val="-2"/>
                <w:sz w:val="18"/>
              </w:rPr>
              <w:t>schema.org</w:t>
            </w:r>
          </w:p>
        </w:tc>
        <w:tc>
          <w:tcPr>
            <w:tcW w:w="5567" w:type="dxa"/>
          </w:tcPr>
          <w:p>
            <w:pPr>
              <w:pStyle w:val="TableParagraph"/>
              <w:spacing w:line="206" w:lineRule="exact" w:before="0"/>
              <w:ind w:right="186"/>
              <w:rPr>
                <w:sz w:val="18"/>
              </w:rPr>
            </w:pPr>
            <w:r>
              <w:rPr>
                <w:sz w:val="18"/>
              </w:rPr>
              <w:t>SRO</w:t>
            </w:r>
            <w:r>
              <w:rPr>
                <w:spacing w:val="-11"/>
                <w:sz w:val="18"/>
              </w:rPr>
              <w:t> </w:t>
            </w:r>
            <w:r>
              <w:rPr>
                <w:sz w:val="18"/>
              </w:rPr>
              <w:t>aligns</w:t>
            </w:r>
            <w:r>
              <w:rPr>
                <w:spacing w:val="-11"/>
                <w:sz w:val="18"/>
              </w:rPr>
              <w:t> </w:t>
            </w:r>
            <w:r>
              <w:rPr>
                <w:sz w:val="18"/>
              </w:rPr>
              <w:t>sro:NutritionProfile</w:t>
            </w:r>
            <w:r>
              <w:rPr>
                <w:spacing w:val="-11"/>
                <w:sz w:val="18"/>
              </w:rPr>
              <w:t> </w:t>
            </w:r>
            <w:r>
              <w:rPr>
                <w:sz w:val="18"/>
              </w:rPr>
              <w:t>with</w:t>
            </w:r>
            <w:r>
              <w:rPr>
                <w:spacing w:val="-11"/>
                <w:sz w:val="18"/>
              </w:rPr>
              <w:t> </w:t>
            </w:r>
            <w:r>
              <w:rPr>
                <w:sz w:val="18"/>
              </w:rPr>
              <w:t>schema:NutritionInformation for calories and nutrient values.</w:t>
            </w:r>
          </w:p>
        </w:tc>
      </w:tr>
      <w:tr>
        <w:trPr>
          <w:trHeight w:val="413" w:hRule="atLeast"/>
        </w:trPr>
        <w:tc>
          <w:tcPr>
            <w:tcW w:w="2726" w:type="dxa"/>
          </w:tcPr>
          <w:p>
            <w:pPr>
              <w:pStyle w:val="TableParagraph"/>
              <w:spacing w:line="206" w:lineRule="exact" w:before="0"/>
              <w:ind w:left="112"/>
              <w:rPr>
                <w:sz w:val="18"/>
              </w:rPr>
            </w:pPr>
            <w:r>
              <w:rPr>
                <w:spacing w:val="-4"/>
                <w:sz w:val="18"/>
              </w:rPr>
              <w:t>QUDT</w:t>
            </w:r>
          </w:p>
        </w:tc>
        <w:tc>
          <w:tcPr>
            <w:tcW w:w="2151" w:type="dxa"/>
          </w:tcPr>
          <w:p>
            <w:pPr>
              <w:pStyle w:val="TableParagraph"/>
              <w:spacing w:line="206" w:lineRule="exact" w:before="0"/>
              <w:ind w:left="112"/>
              <w:rPr>
                <w:sz w:val="18"/>
              </w:rPr>
            </w:pPr>
            <w:r>
              <w:rPr>
                <w:spacing w:val="-2"/>
                <w:sz w:val="18"/>
              </w:rPr>
              <w:t>qudt.org</w:t>
            </w:r>
          </w:p>
        </w:tc>
        <w:tc>
          <w:tcPr>
            <w:tcW w:w="5567" w:type="dxa"/>
          </w:tcPr>
          <w:p>
            <w:pPr>
              <w:pStyle w:val="TableParagraph"/>
              <w:spacing w:line="210" w:lineRule="exact" w:before="0"/>
              <w:rPr>
                <w:sz w:val="18"/>
              </w:rPr>
            </w:pPr>
            <w:r>
              <w:rPr>
                <w:sz w:val="18"/>
              </w:rPr>
              <w:t>SRO</w:t>
            </w:r>
            <w:r>
              <w:rPr>
                <w:spacing w:val="-5"/>
                <w:sz w:val="18"/>
              </w:rPr>
              <w:t> </w:t>
            </w:r>
            <w:r>
              <w:rPr>
                <w:sz w:val="18"/>
              </w:rPr>
              <w:t>uses</w:t>
            </w:r>
            <w:r>
              <w:rPr>
                <w:spacing w:val="-5"/>
                <w:sz w:val="18"/>
              </w:rPr>
              <w:t> </w:t>
            </w:r>
            <w:r>
              <w:rPr>
                <w:sz w:val="18"/>
              </w:rPr>
              <w:t>QUDT-style</w:t>
            </w:r>
            <w:r>
              <w:rPr>
                <w:spacing w:val="-4"/>
                <w:sz w:val="18"/>
              </w:rPr>
              <w:t> </w:t>
            </w:r>
            <w:r>
              <w:rPr>
                <w:sz w:val="18"/>
              </w:rPr>
              <w:t>unit</w:t>
            </w:r>
            <w:r>
              <w:rPr>
                <w:spacing w:val="-4"/>
                <w:sz w:val="18"/>
              </w:rPr>
              <w:t> </w:t>
            </w:r>
            <w:r>
              <w:rPr>
                <w:sz w:val="18"/>
              </w:rPr>
              <w:t>modeling</w:t>
            </w:r>
            <w:r>
              <w:rPr>
                <w:spacing w:val="-5"/>
                <w:sz w:val="18"/>
              </w:rPr>
              <w:t> </w:t>
            </w:r>
            <w:r>
              <w:rPr>
                <w:sz w:val="18"/>
              </w:rPr>
              <w:t>and</w:t>
            </w:r>
            <w:r>
              <w:rPr>
                <w:spacing w:val="-4"/>
                <w:sz w:val="18"/>
              </w:rPr>
              <w:t> </w:t>
            </w:r>
            <w:r>
              <w:rPr>
                <w:sz w:val="18"/>
              </w:rPr>
              <w:t>maps</w:t>
            </w:r>
            <w:r>
              <w:rPr>
                <w:spacing w:val="-4"/>
                <w:sz w:val="18"/>
              </w:rPr>
              <w:t> </w:t>
            </w:r>
            <w:r>
              <w:rPr>
                <w:sz w:val="18"/>
              </w:rPr>
              <w:t>SRO</w:t>
            </w:r>
            <w:r>
              <w:rPr>
                <w:spacing w:val="-5"/>
                <w:sz w:val="18"/>
              </w:rPr>
              <w:t> </w:t>
            </w:r>
            <w:r>
              <w:rPr>
                <w:sz w:val="18"/>
              </w:rPr>
              <w:t>units</w:t>
            </w:r>
            <w:r>
              <w:rPr>
                <w:spacing w:val="-4"/>
                <w:sz w:val="18"/>
              </w:rPr>
              <w:t> </w:t>
            </w:r>
            <w:r>
              <w:rPr>
                <w:sz w:val="18"/>
              </w:rPr>
              <w:t>such</w:t>
            </w:r>
            <w:r>
              <w:rPr>
                <w:spacing w:val="-4"/>
                <w:sz w:val="18"/>
              </w:rPr>
              <w:t> </w:t>
            </w:r>
            <w:r>
              <w:rPr>
                <w:sz w:val="18"/>
              </w:rPr>
              <w:t>as gram and milliliter to QUDT unit identifiers.</w:t>
            </w:r>
          </w:p>
        </w:tc>
      </w:tr>
      <w:tr>
        <w:trPr>
          <w:trHeight w:val="408" w:hRule="atLeast"/>
        </w:trPr>
        <w:tc>
          <w:tcPr>
            <w:tcW w:w="2726" w:type="dxa"/>
          </w:tcPr>
          <w:p>
            <w:pPr>
              <w:pStyle w:val="TableParagraph"/>
              <w:spacing w:line="202" w:lineRule="exact" w:before="0"/>
              <w:ind w:left="112"/>
              <w:rPr>
                <w:sz w:val="18"/>
              </w:rPr>
            </w:pPr>
            <w:r>
              <w:rPr>
                <w:sz w:val="18"/>
              </w:rPr>
              <w:t>Dublin</w:t>
            </w:r>
            <w:r>
              <w:rPr>
                <w:spacing w:val="-1"/>
                <w:sz w:val="18"/>
              </w:rPr>
              <w:t> </w:t>
            </w:r>
            <w:r>
              <w:rPr>
                <w:sz w:val="18"/>
              </w:rPr>
              <w:t>Core Terms /</w:t>
            </w:r>
            <w:r>
              <w:rPr>
                <w:spacing w:val="-1"/>
                <w:sz w:val="18"/>
              </w:rPr>
              <w:t> </w:t>
            </w:r>
            <w:r>
              <w:rPr>
                <w:spacing w:val="-4"/>
                <w:sz w:val="18"/>
              </w:rPr>
              <w:t>PROV</w:t>
            </w:r>
          </w:p>
          <w:p>
            <w:pPr>
              <w:pStyle w:val="TableParagraph"/>
              <w:spacing w:before="3"/>
              <w:ind w:left="112"/>
              <w:rPr>
                <w:sz w:val="18"/>
              </w:rPr>
            </w:pPr>
            <w:r>
              <w:rPr>
                <w:sz w:val="18"/>
              </w:rPr>
              <w:t>style</w:t>
            </w:r>
            <w:r>
              <w:rPr>
                <w:spacing w:val="-4"/>
                <w:sz w:val="18"/>
              </w:rPr>
              <w:t> </w:t>
            </w:r>
            <w:r>
              <w:rPr>
                <w:spacing w:val="-2"/>
                <w:sz w:val="18"/>
              </w:rPr>
              <w:t>provenance</w:t>
            </w:r>
          </w:p>
        </w:tc>
        <w:tc>
          <w:tcPr>
            <w:tcW w:w="2151" w:type="dxa"/>
          </w:tcPr>
          <w:p>
            <w:pPr>
              <w:pStyle w:val="TableParagraph"/>
              <w:spacing w:line="202" w:lineRule="exact" w:before="0"/>
              <w:ind w:left="112"/>
              <w:rPr>
                <w:sz w:val="18"/>
              </w:rPr>
            </w:pPr>
            <w:r>
              <w:rPr>
                <w:sz w:val="18"/>
              </w:rPr>
              <w:t>W3C/semantic</w:t>
            </w:r>
            <w:r>
              <w:rPr>
                <w:spacing w:val="-2"/>
                <w:sz w:val="18"/>
              </w:rPr>
              <w:t> </w:t>
            </w:r>
            <w:r>
              <w:rPr>
                <w:spacing w:val="-5"/>
                <w:sz w:val="18"/>
              </w:rPr>
              <w:t>web</w:t>
            </w:r>
          </w:p>
          <w:p>
            <w:pPr>
              <w:pStyle w:val="TableParagraph"/>
              <w:spacing w:before="3"/>
              <w:ind w:left="112"/>
              <w:rPr>
                <w:sz w:val="18"/>
              </w:rPr>
            </w:pPr>
            <w:r>
              <w:rPr>
                <w:spacing w:val="-2"/>
                <w:sz w:val="18"/>
              </w:rPr>
              <w:t>vocabularies</w:t>
            </w:r>
          </w:p>
        </w:tc>
        <w:tc>
          <w:tcPr>
            <w:tcW w:w="5567" w:type="dxa"/>
          </w:tcPr>
          <w:p>
            <w:pPr>
              <w:pStyle w:val="TableParagraph"/>
              <w:spacing w:line="202" w:lineRule="exact" w:before="0"/>
              <w:rPr>
                <w:sz w:val="18"/>
              </w:rPr>
            </w:pPr>
            <w:r>
              <w:rPr>
                <w:sz w:val="18"/>
              </w:rPr>
              <w:t>SRO</w:t>
            </w:r>
            <w:r>
              <w:rPr>
                <w:spacing w:val="-10"/>
                <w:sz w:val="18"/>
              </w:rPr>
              <w:t> </w:t>
            </w:r>
            <w:r>
              <w:rPr>
                <w:sz w:val="18"/>
              </w:rPr>
              <w:t>includes</w:t>
            </w:r>
            <w:r>
              <w:rPr>
                <w:spacing w:val="-7"/>
                <w:sz w:val="18"/>
              </w:rPr>
              <w:t> </w:t>
            </w:r>
            <w:r>
              <w:rPr>
                <w:sz w:val="18"/>
              </w:rPr>
              <w:t>creator/version</w:t>
            </w:r>
            <w:r>
              <w:rPr>
                <w:spacing w:val="-7"/>
                <w:sz w:val="18"/>
              </w:rPr>
              <w:t> </w:t>
            </w:r>
            <w:r>
              <w:rPr>
                <w:sz w:val="18"/>
              </w:rPr>
              <w:t>metadata</w:t>
            </w:r>
            <w:r>
              <w:rPr>
                <w:spacing w:val="-7"/>
                <w:sz w:val="18"/>
              </w:rPr>
              <w:t> </w:t>
            </w:r>
            <w:r>
              <w:rPr>
                <w:sz w:val="18"/>
              </w:rPr>
              <w:t>and</w:t>
            </w:r>
            <w:r>
              <w:rPr>
                <w:spacing w:val="-7"/>
                <w:sz w:val="18"/>
              </w:rPr>
              <w:t> </w:t>
            </w:r>
            <w:r>
              <w:rPr>
                <w:sz w:val="18"/>
              </w:rPr>
              <w:t>source</w:t>
            </w:r>
            <w:r>
              <w:rPr>
                <w:spacing w:val="-8"/>
                <w:sz w:val="18"/>
              </w:rPr>
              <w:t> </w:t>
            </w:r>
            <w:r>
              <w:rPr>
                <w:sz w:val="18"/>
              </w:rPr>
              <w:t>provenance</w:t>
            </w:r>
            <w:r>
              <w:rPr>
                <w:spacing w:val="-2"/>
                <w:sz w:val="18"/>
              </w:rPr>
              <w:t> </w:t>
            </w:r>
            <w:r>
              <w:rPr>
                <w:spacing w:val="-5"/>
                <w:sz w:val="18"/>
              </w:rPr>
              <w:t>for</w:t>
            </w:r>
          </w:p>
          <w:p>
            <w:pPr>
              <w:pStyle w:val="TableParagraph"/>
              <w:spacing w:before="3"/>
              <w:rPr>
                <w:sz w:val="18"/>
              </w:rPr>
            </w:pPr>
            <w:r>
              <w:rPr>
                <w:spacing w:val="-2"/>
                <w:sz w:val="18"/>
              </w:rPr>
              <w:t>recipes.</w:t>
            </w:r>
          </w:p>
        </w:tc>
      </w:tr>
    </w:tbl>
    <w:p>
      <w:pPr>
        <w:pStyle w:val="BodyText"/>
        <w:spacing w:before="174"/>
        <w:rPr>
          <w:rFonts w:ascii="Calibri"/>
          <w:b/>
          <w:sz w:val="24"/>
        </w:rPr>
      </w:pPr>
    </w:p>
    <w:p>
      <w:pPr>
        <w:pStyle w:val="ListParagraph"/>
        <w:numPr>
          <w:ilvl w:val="1"/>
          <w:numId w:val="1"/>
        </w:numPr>
        <w:tabs>
          <w:tab w:pos="647" w:val="left" w:leader="none"/>
        </w:tabs>
        <w:spacing w:line="240" w:lineRule="auto" w:before="0" w:after="0"/>
        <w:ind w:left="647" w:right="0" w:hanging="357"/>
        <w:jc w:val="left"/>
        <w:rPr>
          <w:rFonts w:ascii="Calibri"/>
          <w:b/>
          <w:sz w:val="24"/>
        </w:rPr>
      </w:pPr>
      <w:bookmarkStart w:name="5.2 Expansion methodology" w:id="20"/>
      <w:bookmarkEnd w:id="20"/>
      <w:r>
        <w:rPr/>
      </w:r>
      <w:r>
        <w:rPr>
          <w:rFonts w:ascii="Calibri"/>
          <w:b/>
          <w:color w:val="37464F"/>
          <w:sz w:val="24"/>
        </w:rPr>
        <w:t>Expansion</w:t>
      </w:r>
      <w:r>
        <w:rPr>
          <w:rFonts w:ascii="Calibri"/>
          <w:b/>
          <w:color w:val="37464F"/>
          <w:spacing w:val="-1"/>
          <w:sz w:val="24"/>
        </w:rPr>
        <w:t> </w:t>
      </w:r>
      <w:r>
        <w:rPr>
          <w:rFonts w:ascii="Calibri"/>
          <w:b/>
          <w:color w:val="37464F"/>
          <w:spacing w:val="-2"/>
          <w:sz w:val="24"/>
        </w:rPr>
        <w:t>methodology</w:t>
      </w:r>
    </w:p>
    <w:p>
      <w:pPr>
        <w:pStyle w:val="BodyText"/>
        <w:spacing w:line="276" w:lineRule="auto" w:before="43"/>
        <w:ind w:left="290" w:right="421"/>
      </w:pPr>
      <w:r>
        <w:rPr/>
        <w:t>The</w:t>
      </w:r>
      <w:r>
        <w:rPr>
          <w:spacing w:val="-7"/>
        </w:rPr>
        <w:t> </w:t>
      </w:r>
      <w:r>
        <w:rPr/>
        <w:t>expansion</w:t>
      </w:r>
      <w:r>
        <w:rPr>
          <w:spacing w:val="-2"/>
        </w:rPr>
        <w:t> </w:t>
      </w:r>
      <w:r>
        <w:rPr/>
        <w:t>follows</w:t>
      </w:r>
      <w:r>
        <w:rPr>
          <w:spacing w:val="-6"/>
        </w:rPr>
        <w:t> </w:t>
      </w:r>
      <w:r>
        <w:rPr/>
        <w:t>a</w:t>
      </w:r>
      <w:r>
        <w:rPr>
          <w:spacing w:val="-2"/>
        </w:rPr>
        <w:t> </w:t>
      </w:r>
      <w:r>
        <w:rPr/>
        <w:t>hybrid</w:t>
      </w:r>
      <w:r>
        <w:rPr>
          <w:spacing w:val="-2"/>
        </w:rPr>
        <w:t> </w:t>
      </w:r>
      <w:r>
        <w:rPr/>
        <w:t>METHONTOLOGY</w:t>
      </w:r>
      <w:r>
        <w:rPr>
          <w:spacing w:val="-4"/>
        </w:rPr>
        <w:t> </w:t>
      </w:r>
      <w:r>
        <w:rPr/>
        <w:t>plus</w:t>
      </w:r>
      <w:r>
        <w:rPr>
          <w:spacing w:val="-1"/>
        </w:rPr>
        <w:t> </w:t>
      </w:r>
      <w:r>
        <w:rPr/>
        <w:t>Ontology</w:t>
      </w:r>
      <w:r>
        <w:rPr>
          <w:spacing w:val="-6"/>
        </w:rPr>
        <w:t> </w:t>
      </w:r>
      <w:r>
        <w:rPr/>
        <w:t>Design</w:t>
      </w:r>
      <w:r>
        <w:rPr>
          <w:spacing w:val="-7"/>
        </w:rPr>
        <w:t> </w:t>
      </w:r>
      <w:r>
        <w:rPr/>
        <w:t>Pattern</w:t>
      </w:r>
      <w:r>
        <w:rPr>
          <w:spacing w:val="-7"/>
        </w:rPr>
        <w:t> </w:t>
      </w:r>
      <w:r>
        <w:rPr/>
        <w:t>approach.</w:t>
      </w:r>
      <w:r>
        <w:rPr>
          <w:spacing w:val="-7"/>
        </w:rPr>
        <w:t> </w:t>
      </w:r>
      <w:r>
        <w:rPr/>
        <w:t>METHONTOLOGY</w:t>
      </w:r>
      <w:r>
        <w:rPr>
          <w:spacing w:val="-4"/>
        </w:rPr>
        <w:t> </w:t>
      </w:r>
      <w:r>
        <w:rPr/>
        <w:t>is used for specification, conceptualization, formalization, implementation, evaluation, and maintenance. ODP-style modeling</w:t>
      </w:r>
      <w:r>
        <w:rPr>
          <w:spacing w:val="-3"/>
        </w:rPr>
        <w:t> </w:t>
      </w:r>
      <w:r>
        <w:rPr/>
        <w:t>is used</w:t>
      </w:r>
      <w:r>
        <w:rPr>
          <w:spacing w:val="-3"/>
        </w:rPr>
        <w:t> </w:t>
      </w:r>
      <w:r>
        <w:rPr/>
        <w:t>for</w:t>
      </w:r>
      <w:r>
        <w:rPr>
          <w:spacing w:val="-3"/>
        </w:rPr>
        <w:t> </w:t>
      </w:r>
      <w:r>
        <w:rPr/>
        <w:t>recurring</w:t>
      </w:r>
      <w:r>
        <w:rPr>
          <w:spacing w:val="-3"/>
        </w:rPr>
        <w:t> </w:t>
      </w:r>
      <w:r>
        <w:rPr/>
        <w:t>modeling problems:</w:t>
      </w:r>
      <w:r>
        <w:rPr>
          <w:spacing w:val="-2"/>
        </w:rPr>
        <w:t> </w:t>
      </w:r>
      <w:r>
        <w:rPr/>
        <w:t>n-ary</w:t>
      </w:r>
      <w:r>
        <w:rPr>
          <w:spacing w:val="-2"/>
        </w:rPr>
        <w:t> </w:t>
      </w:r>
      <w:r>
        <w:rPr/>
        <w:t>ingredient</w:t>
      </w:r>
      <w:r>
        <w:rPr>
          <w:spacing w:val="-3"/>
        </w:rPr>
        <w:t> </w:t>
      </w:r>
      <w:r>
        <w:rPr/>
        <w:t>quantities, ordered</w:t>
      </w:r>
      <w:r>
        <w:rPr>
          <w:spacing w:val="-3"/>
        </w:rPr>
        <w:t> </w:t>
      </w:r>
      <w:r>
        <w:rPr/>
        <w:t>step</w:t>
      </w:r>
      <w:r>
        <w:rPr>
          <w:spacing w:val="-3"/>
        </w:rPr>
        <w:t> </w:t>
      </w:r>
      <w:r>
        <w:rPr/>
        <w:t>sequences,</w:t>
      </w:r>
      <w:r>
        <w:rPr>
          <w:spacing w:val="-2"/>
        </w:rPr>
        <w:t> </w:t>
      </w:r>
      <w:r>
        <w:rPr/>
        <w:t>controlled diet categories, and provenance.</w:t>
      </w:r>
    </w:p>
    <w:p>
      <w:pPr>
        <w:pStyle w:val="BodyText"/>
        <w:spacing w:before="5"/>
        <w:rPr>
          <w:sz w:val="17"/>
        </w:r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586"/>
        <w:gridCol w:w="7858"/>
      </w:tblGrid>
      <w:tr>
        <w:trPr>
          <w:trHeight w:val="205" w:hRule="atLeast"/>
        </w:trPr>
        <w:tc>
          <w:tcPr>
            <w:tcW w:w="2586" w:type="dxa"/>
            <w:shd w:val="clear" w:color="auto" w:fill="EBEEF0"/>
          </w:tcPr>
          <w:p>
            <w:pPr>
              <w:pStyle w:val="TableParagraph"/>
              <w:ind w:left="112"/>
              <w:rPr>
                <w:rFonts w:ascii="Arial"/>
                <w:b/>
                <w:sz w:val="18"/>
              </w:rPr>
            </w:pPr>
            <w:r>
              <w:rPr>
                <w:rFonts w:ascii="Arial"/>
                <w:b/>
                <w:sz w:val="18"/>
              </w:rPr>
              <w:t>Method</w:t>
            </w:r>
            <w:r>
              <w:rPr>
                <w:rFonts w:ascii="Arial"/>
                <w:b/>
                <w:spacing w:val="-2"/>
                <w:sz w:val="18"/>
              </w:rPr>
              <w:t> </w:t>
            </w:r>
            <w:r>
              <w:rPr>
                <w:rFonts w:ascii="Arial"/>
                <w:b/>
                <w:spacing w:val="-4"/>
                <w:sz w:val="18"/>
              </w:rPr>
              <w:t>step</w:t>
            </w:r>
          </w:p>
        </w:tc>
        <w:tc>
          <w:tcPr>
            <w:tcW w:w="7858" w:type="dxa"/>
            <w:shd w:val="clear" w:color="auto" w:fill="EBEEF0"/>
          </w:tcPr>
          <w:p>
            <w:pPr>
              <w:pStyle w:val="TableParagraph"/>
              <w:rPr>
                <w:rFonts w:ascii="Arial"/>
                <w:b/>
                <w:sz w:val="18"/>
              </w:rPr>
            </w:pPr>
            <w:r>
              <w:rPr>
                <w:rFonts w:ascii="Arial"/>
                <w:b/>
                <w:sz w:val="18"/>
              </w:rPr>
              <w:t>Action</w:t>
            </w:r>
            <w:r>
              <w:rPr>
                <w:rFonts w:ascii="Arial"/>
                <w:b/>
                <w:spacing w:val="-1"/>
                <w:sz w:val="18"/>
              </w:rPr>
              <w:t> </w:t>
            </w:r>
            <w:r>
              <w:rPr>
                <w:rFonts w:ascii="Arial"/>
                <w:b/>
                <w:sz w:val="18"/>
              </w:rPr>
              <w:t>in SRO </w:t>
            </w:r>
            <w:r>
              <w:rPr>
                <w:rFonts w:ascii="Arial"/>
                <w:b/>
                <w:spacing w:val="-5"/>
                <w:sz w:val="18"/>
              </w:rPr>
              <w:t>v2</w:t>
            </w:r>
          </w:p>
        </w:tc>
      </w:tr>
      <w:tr>
        <w:trPr>
          <w:trHeight w:val="210" w:hRule="atLeast"/>
        </w:trPr>
        <w:tc>
          <w:tcPr>
            <w:tcW w:w="2586" w:type="dxa"/>
          </w:tcPr>
          <w:p>
            <w:pPr>
              <w:pStyle w:val="TableParagraph"/>
              <w:spacing w:line="189" w:lineRule="exact"/>
              <w:ind w:left="112"/>
              <w:rPr>
                <w:sz w:val="18"/>
              </w:rPr>
            </w:pPr>
            <w:r>
              <w:rPr>
                <w:spacing w:val="-2"/>
                <w:sz w:val="18"/>
              </w:rPr>
              <w:t>Specification</w:t>
            </w:r>
          </w:p>
        </w:tc>
        <w:tc>
          <w:tcPr>
            <w:tcW w:w="7858" w:type="dxa"/>
          </w:tcPr>
          <w:p>
            <w:pPr>
              <w:pStyle w:val="TableParagraph"/>
              <w:spacing w:line="189" w:lineRule="exact"/>
              <w:rPr>
                <w:sz w:val="18"/>
              </w:rPr>
            </w:pPr>
            <w:r>
              <w:rPr>
                <w:sz w:val="18"/>
              </w:rPr>
              <w:t>Updated</w:t>
            </w:r>
            <w:r>
              <w:rPr>
                <w:spacing w:val="-4"/>
                <w:sz w:val="18"/>
              </w:rPr>
              <w:t> </w:t>
            </w:r>
            <w:r>
              <w:rPr>
                <w:sz w:val="18"/>
              </w:rPr>
              <w:t>competency</w:t>
            </w:r>
            <w:r>
              <w:rPr>
                <w:spacing w:val="-2"/>
                <w:sz w:val="18"/>
              </w:rPr>
              <w:t> </w:t>
            </w:r>
            <w:r>
              <w:rPr>
                <w:sz w:val="18"/>
              </w:rPr>
              <w:t>questions</w:t>
            </w:r>
            <w:r>
              <w:rPr>
                <w:spacing w:val="-2"/>
                <w:sz w:val="18"/>
              </w:rPr>
              <w:t> </w:t>
            </w:r>
            <w:r>
              <w:rPr>
                <w:sz w:val="18"/>
              </w:rPr>
              <w:t>and</w:t>
            </w:r>
            <w:r>
              <w:rPr>
                <w:spacing w:val="-3"/>
                <w:sz w:val="18"/>
              </w:rPr>
              <w:t> </w:t>
            </w:r>
            <w:r>
              <w:rPr>
                <w:sz w:val="18"/>
              </w:rPr>
              <w:t>non-functional</w:t>
            </w:r>
            <w:r>
              <w:rPr>
                <w:spacing w:val="-2"/>
                <w:sz w:val="18"/>
              </w:rPr>
              <w:t> </w:t>
            </w:r>
            <w:r>
              <w:rPr>
                <w:sz w:val="18"/>
              </w:rPr>
              <w:t>requirements</w:t>
            </w:r>
            <w:r>
              <w:rPr>
                <w:spacing w:val="-3"/>
                <w:sz w:val="18"/>
              </w:rPr>
              <w:t> </w:t>
            </w:r>
            <w:r>
              <w:rPr>
                <w:sz w:val="18"/>
              </w:rPr>
              <w:t>from</w:t>
            </w:r>
            <w:r>
              <w:rPr>
                <w:spacing w:val="-3"/>
                <w:sz w:val="18"/>
              </w:rPr>
              <w:t> </w:t>
            </w:r>
            <w:r>
              <w:rPr>
                <w:sz w:val="18"/>
              </w:rPr>
              <w:t>Phase</w:t>
            </w:r>
            <w:r>
              <w:rPr>
                <w:spacing w:val="-2"/>
                <w:sz w:val="18"/>
              </w:rPr>
              <w:t> </w:t>
            </w:r>
            <w:r>
              <w:rPr>
                <w:spacing w:val="-5"/>
                <w:sz w:val="18"/>
              </w:rPr>
              <w:t>1.</w:t>
            </w:r>
          </w:p>
        </w:tc>
      </w:tr>
      <w:tr>
        <w:trPr>
          <w:trHeight w:val="415" w:hRule="atLeast"/>
        </w:trPr>
        <w:tc>
          <w:tcPr>
            <w:tcW w:w="2586" w:type="dxa"/>
          </w:tcPr>
          <w:p>
            <w:pPr>
              <w:pStyle w:val="TableParagraph"/>
              <w:spacing w:line="240" w:lineRule="auto"/>
              <w:ind w:left="112"/>
              <w:rPr>
                <w:sz w:val="18"/>
              </w:rPr>
            </w:pPr>
            <w:r>
              <w:rPr>
                <w:spacing w:val="-2"/>
                <w:sz w:val="18"/>
              </w:rPr>
              <w:t>Conceptualization</w:t>
            </w:r>
          </w:p>
        </w:tc>
        <w:tc>
          <w:tcPr>
            <w:tcW w:w="7858" w:type="dxa"/>
          </w:tcPr>
          <w:p>
            <w:pPr>
              <w:pStyle w:val="TableParagraph"/>
              <w:spacing w:line="206" w:lineRule="exact" w:before="0"/>
              <w:rPr>
                <w:sz w:val="18"/>
              </w:rPr>
            </w:pPr>
            <w:r>
              <w:rPr>
                <w:sz w:val="18"/>
              </w:rPr>
              <w:t>Identified</w:t>
            </w:r>
            <w:r>
              <w:rPr>
                <w:spacing w:val="-5"/>
                <w:sz w:val="18"/>
              </w:rPr>
              <w:t> </w:t>
            </w:r>
            <w:r>
              <w:rPr>
                <w:sz w:val="18"/>
              </w:rPr>
              <w:t>new</w:t>
            </w:r>
            <w:r>
              <w:rPr>
                <w:spacing w:val="-5"/>
                <w:sz w:val="18"/>
              </w:rPr>
              <w:t> </w:t>
            </w:r>
            <w:r>
              <w:rPr>
                <w:sz w:val="18"/>
              </w:rPr>
              <w:t>concepts:</w:t>
            </w:r>
            <w:r>
              <w:rPr>
                <w:spacing w:val="-5"/>
                <w:sz w:val="18"/>
              </w:rPr>
              <w:t> </w:t>
            </w:r>
            <w:r>
              <w:rPr>
                <w:sz w:val="18"/>
              </w:rPr>
              <w:t>IngredientUsage,</w:t>
            </w:r>
            <w:r>
              <w:rPr>
                <w:spacing w:val="-5"/>
                <w:sz w:val="18"/>
              </w:rPr>
              <w:t> </w:t>
            </w:r>
            <w:r>
              <w:rPr>
                <w:sz w:val="18"/>
              </w:rPr>
              <w:t>NutritionProfile,</w:t>
            </w:r>
            <w:r>
              <w:rPr>
                <w:spacing w:val="-5"/>
                <w:sz w:val="18"/>
              </w:rPr>
              <w:t> </w:t>
            </w:r>
            <w:r>
              <w:rPr>
                <w:sz w:val="18"/>
              </w:rPr>
              <w:t>DietType,</w:t>
            </w:r>
            <w:r>
              <w:rPr>
                <w:spacing w:val="-5"/>
                <w:sz w:val="18"/>
              </w:rPr>
              <w:t> </w:t>
            </w:r>
            <w:r>
              <w:rPr>
                <w:sz w:val="18"/>
              </w:rPr>
              <w:t>Allergen,</w:t>
            </w:r>
            <w:r>
              <w:rPr>
                <w:spacing w:val="-5"/>
                <w:sz w:val="18"/>
              </w:rPr>
              <w:t> </w:t>
            </w:r>
            <w:r>
              <w:rPr>
                <w:sz w:val="18"/>
              </w:rPr>
              <w:t>Cuisine, CourseCategory, CookingMethod, DataSource, and UserPreference.</w:t>
            </w:r>
          </w:p>
        </w:tc>
      </w:tr>
      <w:tr>
        <w:trPr>
          <w:trHeight w:val="409" w:hRule="atLeast"/>
        </w:trPr>
        <w:tc>
          <w:tcPr>
            <w:tcW w:w="2586" w:type="dxa"/>
          </w:tcPr>
          <w:p>
            <w:pPr>
              <w:pStyle w:val="TableParagraph"/>
              <w:spacing w:line="240" w:lineRule="auto"/>
              <w:ind w:left="112"/>
              <w:rPr>
                <w:sz w:val="18"/>
              </w:rPr>
            </w:pPr>
            <w:r>
              <w:rPr>
                <w:spacing w:val="-2"/>
                <w:sz w:val="18"/>
              </w:rPr>
              <w:t>Formalization</w:t>
            </w:r>
          </w:p>
        </w:tc>
        <w:tc>
          <w:tcPr>
            <w:tcW w:w="7858" w:type="dxa"/>
          </w:tcPr>
          <w:p>
            <w:pPr>
              <w:pStyle w:val="TableParagraph"/>
              <w:spacing w:line="204" w:lineRule="exact" w:before="0"/>
              <w:ind w:right="59"/>
              <w:rPr>
                <w:sz w:val="18"/>
              </w:rPr>
            </w:pPr>
            <w:r>
              <w:rPr>
                <w:sz w:val="18"/>
              </w:rPr>
              <w:t>Defined</w:t>
            </w:r>
            <w:r>
              <w:rPr>
                <w:spacing w:val="-5"/>
                <w:sz w:val="18"/>
              </w:rPr>
              <w:t> </w:t>
            </w:r>
            <w:r>
              <w:rPr>
                <w:sz w:val="18"/>
              </w:rPr>
              <w:t>OWL</w:t>
            </w:r>
            <w:r>
              <w:rPr>
                <w:spacing w:val="-4"/>
                <w:sz w:val="18"/>
              </w:rPr>
              <w:t> </w:t>
            </w:r>
            <w:r>
              <w:rPr>
                <w:sz w:val="18"/>
              </w:rPr>
              <w:t>classes,</w:t>
            </w:r>
            <w:r>
              <w:rPr>
                <w:spacing w:val="-4"/>
                <w:sz w:val="18"/>
              </w:rPr>
              <w:t> </w:t>
            </w:r>
            <w:r>
              <w:rPr>
                <w:sz w:val="18"/>
              </w:rPr>
              <w:t>object</w:t>
            </w:r>
            <w:r>
              <w:rPr>
                <w:spacing w:val="-4"/>
                <w:sz w:val="18"/>
              </w:rPr>
              <w:t> </w:t>
            </w:r>
            <w:r>
              <w:rPr>
                <w:sz w:val="18"/>
              </w:rPr>
              <w:t>properties,</w:t>
            </w:r>
            <w:r>
              <w:rPr>
                <w:spacing w:val="-4"/>
                <w:sz w:val="18"/>
              </w:rPr>
              <w:t> </w:t>
            </w:r>
            <w:r>
              <w:rPr>
                <w:sz w:val="18"/>
              </w:rPr>
              <w:t>datatype</w:t>
            </w:r>
            <w:r>
              <w:rPr>
                <w:spacing w:val="-4"/>
                <w:sz w:val="18"/>
              </w:rPr>
              <w:t> </w:t>
            </w:r>
            <w:r>
              <w:rPr>
                <w:sz w:val="18"/>
              </w:rPr>
              <w:t>properties,</w:t>
            </w:r>
            <w:r>
              <w:rPr>
                <w:spacing w:val="-4"/>
                <w:sz w:val="18"/>
              </w:rPr>
              <w:t> </w:t>
            </w:r>
            <w:r>
              <w:rPr>
                <w:sz w:val="18"/>
              </w:rPr>
              <w:t>domains,</w:t>
            </w:r>
            <w:r>
              <w:rPr>
                <w:spacing w:val="-4"/>
                <w:sz w:val="18"/>
              </w:rPr>
              <w:t> </w:t>
            </w:r>
            <w:r>
              <w:rPr>
                <w:sz w:val="18"/>
              </w:rPr>
              <w:t>ranges,</w:t>
            </w:r>
            <w:r>
              <w:rPr>
                <w:spacing w:val="-4"/>
                <w:sz w:val="18"/>
              </w:rPr>
              <w:t> </w:t>
            </w:r>
            <w:r>
              <w:rPr>
                <w:sz w:val="18"/>
              </w:rPr>
              <w:t>labels, comments, and sample individuals.</w:t>
            </w:r>
          </w:p>
        </w:tc>
      </w:tr>
      <w:tr>
        <w:trPr>
          <w:trHeight w:val="210" w:hRule="atLeast"/>
        </w:trPr>
        <w:tc>
          <w:tcPr>
            <w:tcW w:w="2586" w:type="dxa"/>
          </w:tcPr>
          <w:p>
            <w:pPr>
              <w:pStyle w:val="TableParagraph"/>
              <w:spacing w:line="189" w:lineRule="exact"/>
              <w:ind w:left="112"/>
              <w:rPr>
                <w:sz w:val="18"/>
              </w:rPr>
            </w:pPr>
            <w:r>
              <w:rPr>
                <w:spacing w:val="-2"/>
                <w:sz w:val="18"/>
              </w:rPr>
              <w:t>Implementation</w:t>
            </w:r>
          </w:p>
        </w:tc>
        <w:tc>
          <w:tcPr>
            <w:tcW w:w="7858" w:type="dxa"/>
          </w:tcPr>
          <w:p>
            <w:pPr>
              <w:pStyle w:val="TableParagraph"/>
              <w:spacing w:line="189" w:lineRule="exact"/>
              <w:rPr>
                <w:sz w:val="18"/>
              </w:rPr>
            </w:pPr>
            <w:r>
              <w:rPr>
                <w:sz w:val="18"/>
              </w:rPr>
              <w:t>Implemented</w:t>
            </w:r>
            <w:r>
              <w:rPr>
                <w:spacing w:val="-6"/>
                <w:sz w:val="18"/>
              </w:rPr>
              <w:t> </w:t>
            </w:r>
            <w:r>
              <w:rPr>
                <w:sz w:val="18"/>
              </w:rPr>
              <w:t>the</w:t>
            </w:r>
            <w:r>
              <w:rPr>
                <w:spacing w:val="-6"/>
                <w:sz w:val="18"/>
              </w:rPr>
              <w:t> </w:t>
            </w:r>
            <w:r>
              <w:rPr>
                <w:sz w:val="18"/>
              </w:rPr>
              <w:t>ontology</w:t>
            </w:r>
            <w:r>
              <w:rPr>
                <w:spacing w:val="-6"/>
                <w:sz w:val="18"/>
              </w:rPr>
              <w:t> </w:t>
            </w:r>
            <w:r>
              <w:rPr>
                <w:sz w:val="18"/>
              </w:rPr>
              <w:t>in</w:t>
            </w:r>
            <w:r>
              <w:rPr>
                <w:spacing w:val="-5"/>
                <w:sz w:val="18"/>
              </w:rPr>
              <w:t> </w:t>
            </w:r>
            <w:r>
              <w:rPr>
                <w:sz w:val="18"/>
              </w:rPr>
              <w:t>Turtle</w:t>
            </w:r>
            <w:r>
              <w:rPr>
                <w:spacing w:val="-6"/>
                <w:sz w:val="18"/>
              </w:rPr>
              <w:t> </w:t>
            </w:r>
            <w:r>
              <w:rPr>
                <w:sz w:val="18"/>
              </w:rPr>
              <w:t>and</w:t>
            </w:r>
            <w:r>
              <w:rPr>
                <w:spacing w:val="-6"/>
                <w:sz w:val="18"/>
              </w:rPr>
              <w:t> </w:t>
            </w:r>
            <w:r>
              <w:rPr>
                <w:sz w:val="18"/>
              </w:rPr>
              <w:t>RDF/XML</w:t>
            </w:r>
            <w:r>
              <w:rPr>
                <w:spacing w:val="-5"/>
                <w:sz w:val="18"/>
              </w:rPr>
              <w:t> </w:t>
            </w:r>
            <w:r>
              <w:rPr>
                <w:spacing w:val="-2"/>
                <w:sz w:val="18"/>
              </w:rPr>
              <w:t>serializations.</w:t>
            </w:r>
          </w:p>
        </w:tc>
      </w:tr>
      <w:tr>
        <w:trPr>
          <w:trHeight w:val="205" w:hRule="atLeast"/>
        </w:trPr>
        <w:tc>
          <w:tcPr>
            <w:tcW w:w="2586" w:type="dxa"/>
          </w:tcPr>
          <w:p>
            <w:pPr>
              <w:pStyle w:val="TableParagraph"/>
              <w:ind w:left="112"/>
              <w:rPr>
                <w:sz w:val="18"/>
              </w:rPr>
            </w:pPr>
            <w:r>
              <w:rPr>
                <w:spacing w:val="-2"/>
                <w:sz w:val="18"/>
              </w:rPr>
              <w:t>Evaluation</w:t>
            </w:r>
          </w:p>
        </w:tc>
        <w:tc>
          <w:tcPr>
            <w:tcW w:w="7858" w:type="dxa"/>
          </w:tcPr>
          <w:p>
            <w:pPr>
              <w:pStyle w:val="TableParagraph"/>
              <w:rPr>
                <w:sz w:val="18"/>
              </w:rPr>
            </w:pPr>
            <w:r>
              <w:rPr>
                <w:sz w:val="18"/>
              </w:rPr>
              <w:t>Executed</w:t>
            </w:r>
            <w:r>
              <w:rPr>
                <w:spacing w:val="-8"/>
                <w:sz w:val="18"/>
              </w:rPr>
              <w:t> </w:t>
            </w:r>
            <w:r>
              <w:rPr>
                <w:sz w:val="18"/>
              </w:rPr>
              <w:t>SPARQL</w:t>
            </w:r>
            <w:r>
              <w:rPr>
                <w:spacing w:val="-6"/>
                <w:sz w:val="18"/>
              </w:rPr>
              <w:t> </w:t>
            </w:r>
            <w:r>
              <w:rPr>
                <w:sz w:val="18"/>
              </w:rPr>
              <w:t>competency</w:t>
            </w:r>
            <w:r>
              <w:rPr>
                <w:spacing w:val="-6"/>
                <w:sz w:val="18"/>
              </w:rPr>
              <w:t> </w:t>
            </w:r>
            <w:r>
              <w:rPr>
                <w:sz w:val="18"/>
              </w:rPr>
              <w:t>queries</w:t>
            </w:r>
            <w:r>
              <w:rPr>
                <w:spacing w:val="-6"/>
                <w:sz w:val="18"/>
              </w:rPr>
              <w:t> </w:t>
            </w:r>
            <w:r>
              <w:rPr>
                <w:sz w:val="18"/>
              </w:rPr>
              <w:t>over</w:t>
            </w:r>
            <w:r>
              <w:rPr>
                <w:spacing w:val="-6"/>
                <w:sz w:val="18"/>
              </w:rPr>
              <w:t> </w:t>
            </w:r>
            <w:r>
              <w:rPr>
                <w:sz w:val="18"/>
              </w:rPr>
              <w:t>the</w:t>
            </w:r>
            <w:r>
              <w:rPr>
                <w:spacing w:val="-6"/>
                <w:sz w:val="18"/>
              </w:rPr>
              <w:t> </w:t>
            </w:r>
            <w:r>
              <w:rPr>
                <w:sz w:val="18"/>
              </w:rPr>
              <w:t>example</w:t>
            </w:r>
            <w:r>
              <w:rPr>
                <w:spacing w:val="-5"/>
                <w:sz w:val="18"/>
              </w:rPr>
              <w:t> </w:t>
            </w:r>
            <w:r>
              <w:rPr>
                <w:sz w:val="18"/>
              </w:rPr>
              <w:t>data</w:t>
            </w:r>
            <w:r>
              <w:rPr>
                <w:spacing w:val="-1"/>
                <w:sz w:val="18"/>
              </w:rPr>
              <w:t> </w:t>
            </w:r>
            <w:r>
              <w:rPr>
                <w:sz w:val="18"/>
              </w:rPr>
              <w:t>and</w:t>
            </w:r>
            <w:r>
              <w:rPr>
                <w:spacing w:val="-6"/>
                <w:sz w:val="18"/>
              </w:rPr>
              <w:t> </w:t>
            </w:r>
            <w:r>
              <w:rPr>
                <w:sz w:val="18"/>
              </w:rPr>
              <w:t>included</w:t>
            </w:r>
            <w:r>
              <w:rPr>
                <w:spacing w:val="-5"/>
                <w:sz w:val="18"/>
              </w:rPr>
              <w:t> </w:t>
            </w:r>
            <w:r>
              <w:rPr>
                <w:spacing w:val="-2"/>
                <w:sz w:val="18"/>
              </w:rPr>
              <w:t>query_results.txt.</w:t>
            </w:r>
          </w:p>
        </w:tc>
      </w:tr>
      <w:tr>
        <w:trPr>
          <w:trHeight w:val="205" w:hRule="atLeast"/>
        </w:trPr>
        <w:tc>
          <w:tcPr>
            <w:tcW w:w="2586" w:type="dxa"/>
          </w:tcPr>
          <w:p>
            <w:pPr>
              <w:pStyle w:val="TableParagraph"/>
              <w:ind w:left="112"/>
              <w:rPr>
                <w:sz w:val="18"/>
              </w:rPr>
            </w:pPr>
            <w:r>
              <w:rPr>
                <w:spacing w:val="-2"/>
                <w:sz w:val="18"/>
              </w:rPr>
              <w:t>Maintenance</w:t>
            </w:r>
          </w:p>
        </w:tc>
        <w:tc>
          <w:tcPr>
            <w:tcW w:w="7858" w:type="dxa"/>
          </w:tcPr>
          <w:p>
            <w:pPr>
              <w:pStyle w:val="TableParagraph"/>
              <w:rPr>
                <w:sz w:val="18"/>
              </w:rPr>
            </w:pPr>
            <w:r>
              <w:rPr>
                <w:sz w:val="18"/>
              </w:rPr>
              <w:t>Versioned</w:t>
            </w:r>
            <w:r>
              <w:rPr>
                <w:spacing w:val="-5"/>
                <w:sz w:val="18"/>
              </w:rPr>
              <w:t> </w:t>
            </w:r>
            <w:r>
              <w:rPr>
                <w:sz w:val="18"/>
              </w:rPr>
              <w:t>as</w:t>
            </w:r>
            <w:r>
              <w:rPr>
                <w:spacing w:val="-5"/>
                <w:sz w:val="18"/>
              </w:rPr>
              <w:t> </w:t>
            </w:r>
            <w:r>
              <w:rPr>
                <w:sz w:val="18"/>
              </w:rPr>
              <w:t>v2.0</w:t>
            </w:r>
            <w:r>
              <w:rPr>
                <w:spacing w:val="-5"/>
                <w:sz w:val="18"/>
              </w:rPr>
              <w:t> </w:t>
            </w:r>
            <w:r>
              <w:rPr>
                <w:sz w:val="18"/>
              </w:rPr>
              <w:t>and</w:t>
            </w:r>
            <w:r>
              <w:rPr>
                <w:spacing w:val="-5"/>
                <w:sz w:val="18"/>
              </w:rPr>
              <w:t> </w:t>
            </w:r>
            <w:r>
              <w:rPr>
                <w:sz w:val="18"/>
              </w:rPr>
              <w:t>prepared</w:t>
            </w:r>
            <w:r>
              <w:rPr>
                <w:spacing w:val="-5"/>
                <w:sz w:val="18"/>
              </w:rPr>
              <w:t> </w:t>
            </w:r>
            <w:r>
              <w:rPr>
                <w:sz w:val="18"/>
              </w:rPr>
              <w:t>GitHub</w:t>
            </w:r>
            <w:r>
              <w:rPr>
                <w:spacing w:val="-5"/>
                <w:sz w:val="18"/>
              </w:rPr>
              <w:t> </w:t>
            </w:r>
            <w:r>
              <w:rPr>
                <w:sz w:val="18"/>
              </w:rPr>
              <w:t>tag</w:t>
            </w:r>
            <w:r>
              <w:rPr>
                <w:spacing w:val="-5"/>
                <w:sz w:val="18"/>
              </w:rPr>
              <w:t> </w:t>
            </w:r>
            <w:r>
              <w:rPr>
                <w:sz w:val="18"/>
              </w:rPr>
              <w:t>and</w:t>
            </w:r>
            <w:r>
              <w:rPr>
                <w:spacing w:val="-5"/>
                <w:sz w:val="18"/>
              </w:rPr>
              <w:t> </w:t>
            </w:r>
            <w:r>
              <w:rPr>
                <w:sz w:val="18"/>
              </w:rPr>
              <w:t>Widoco</w:t>
            </w:r>
            <w:r>
              <w:rPr>
                <w:spacing w:val="-5"/>
                <w:sz w:val="18"/>
              </w:rPr>
              <w:t> </w:t>
            </w:r>
            <w:r>
              <w:rPr>
                <w:sz w:val="18"/>
              </w:rPr>
              <w:t>documentation</w:t>
            </w:r>
            <w:r>
              <w:rPr>
                <w:spacing w:val="-5"/>
                <w:sz w:val="18"/>
              </w:rPr>
              <w:t> </w:t>
            </w:r>
            <w:r>
              <w:rPr>
                <w:spacing w:val="-2"/>
                <w:sz w:val="18"/>
              </w:rPr>
              <w:t>instructions.</w:t>
            </w:r>
          </w:p>
        </w:tc>
      </w:tr>
    </w:tbl>
    <w:p>
      <w:pPr>
        <w:pStyle w:val="TableParagraph"/>
        <w:spacing w:after="0"/>
        <w:rPr>
          <w:sz w:val="18"/>
        </w:rPr>
        <w:sectPr>
          <w:type w:val="continuous"/>
          <w:pgSz w:w="12240" w:h="15840"/>
          <w:pgMar w:top="920" w:bottom="280" w:left="720" w:right="720"/>
        </w:sectPr>
      </w:pPr>
    </w:p>
    <w:p>
      <w:pPr>
        <w:pStyle w:val="ListParagraph"/>
        <w:numPr>
          <w:ilvl w:val="1"/>
          <w:numId w:val="1"/>
        </w:numPr>
        <w:tabs>
          <w:tab w:pos="647" w:val="left" w:leader="none"/>
        </w:tabs>
        <w:spacing w:line="240" w:lineRule="auto" w:before="37" w:after="46"/>
        <w:ind w:left="647" w:right="0" w:hanging="357"/>
        <w:jc w:val="left"/>
        <w:rPr>
          <w:rFonts w:ascii="Calibri"/>
          <w:b/>
          <w:sz w:val="24"/>
        </w:rPr>
      </w:pPr>
      <w:bookmarkStart w:name="5.3 New or extended ontology elements" w:id="21"/>
      <w:bookmarkEnd w:id="21"/>
      <w:r>
        <w:rPr/>
      </w:r>
      <w:r>
        <w:rPr>
          <w:rFonts w:ascii="Calibri"/>
          <w:b/>
          <w:color w:val="37464F"/>
          <w:sz w:val="24"/>
        </w:rPr>
        <w:t>New</w:t>
      </w:r>
      <w:r>
        <w:rPr>
          <w:rFonts w:ascii="Calibri"/>
          <w:b/>
          <w:color w:val="37464F"/>
          <w:spacing w:val="-1"/>
          <w:sz w:val="24"/>
        </w:rPr>
        <w:t> </w:t>
      </w:r>
      <w:r>
        <w:rPr>
          <w:rFonts w:ascii="Calibri"/>
          <w:b/>
          <w:color w:val="37464F"/>
          <w:sz w:val="24"/>
        </w:rPr>
        <w:t>or</w:t>
      </w:r>
      <w:r>
        <w:rPr>
          <w:rFonts w:ascii="Calibri"/>
          <w:b/>
          <w:color w:val="37464F"/>
          <w:spacing w:val="-2"/>
          <w:sz w:val="24"/>
        </w:rPr>
        <w:t> </w:t>
      </w:r>
      <w:r>
        <w:rPr>
          <w:rFonts w:ascii="Calibri"/>
          <w:b/>
          <w:color w:val="37464F"/>
          <w:sz w:val="24"/>
        </w:rPr>
        <w:t>extended ontology </w:t>
      </w:r>
      <w:r>
        <w:rPr>
          <w:rFonts w:ascii="Calibri"/>
          <w:b/>
          <w:color w:val="37464F"/>
          <w:spacing w:val="-2"/>
          <w:sz w:val="24"/>
        </w:rPr>
        <w:t>elements</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296"/>
        <w:gridCol w:w="8148"/>
      </w:tblGrid>
      <w:tr>
        <w:trPr>
          <w:trHeight w:val="205" w:hRule="atLeast"/>
        </w:trPr>
        <w:tc>
          <w:tcPr>
            <w:tcW w:w="2296" w:type="dxa"/>
            <w:shd w:val="clear" w:color="auto" w:fill="EBEEF0"/>
          </w:tcPr>
          <w:p>
            <w:pPr>
              <w:pStyle w:val="TableParagraph"/>
              <w:ind w:left="112"/>
              <w:rPr>
                <w:rFonts w:ascii="Arial"/>
                <w:b/>
                <w:sz w:val="18"/>
              </w:rPr>
            </w:pPr>
            <w:r>
              <w:rPr>
                <w:rFonts w:ascii="Arial"/>
                <w:b/>
                <w:sz w:val="18"/>
              </w:rPr>
              <w:t>Element</w:t>
            </w:r>
            <w:r>
              <w:rPr>
                <w:rFonts w:ascii="Arial"/>
                <w:b/>
                <w:spacing w:val="-7"/>
                <w:sz w:val="18"/>
              </w:rPr>
              <w:t> </w:t>
            </w:r>
            <w:r>
              <w:rPr>
                <w:rFonts w:ascii="Arial"/>
                <w:b/>
                <w:spacing w:val="-4"/>
                <w:sz w:val="18"/>
              </w:rPr>
              <w:t>type</w:t>
            </w:r>
          </w:p>
        </w:tc>
        <w:tc>
          <w:tcPr>
            <w:tcW w:w="8148" w:type="dxa"/>
            <w:shd w:val="clear" w:color="auto" w:fill="EBEEF0"/>
          </w:tcPr>
          <w:p>
            <w:pPr>
              <w:pStyle w:val="TableParagraph"/>
              <w:rPr>
                <w:rFonts w:ascii="Arial"/>
                <w:b/>
                <w:sz w:val="18"/>
              </w:rPr>
            </w:pPr>
            <w:r>
              <w:rPr>
                <w:rFonts w:ascii="Arial"/>
                <w:b/>
                <w:sz w:val="18"/>
              </w:rPr>
              <w:t>Examples</w:t>
            </w:r>
            <w:r>
              <w:rPr>
                <w:rFonts w:ascii="Arial"/>
                <w:b/>
                <w:spacing w:val="-5"/>
                <w:sz w:val="18"/>
              </w:rPr>
              <w:t> </w:t>
            </w:r>
            <w:r>
              <w:rPr>
                <w:rFonts w:ascii="Arial"/>
                <w:b/>
                <w:sz w:val="18"/>
              </w:rPr>
              <w:t>added</w:t>
            </w:r>
            <w:r>
              <w:rPr>
                <w:rFonts w:ascii="Arial"/>
                <w:b/>
                <w:spacing w:val="-5"/>
                <w:sz w:val="18"/>
              </w:rPr>
              <w:t> </w:t>
            </w:r>
            <w:r>
              <w:rPr>
                <w:rFonts w:ascii="Arial"/>
                <w:b/>
                <w:sz w:val="18"/>
              </w:rPr>
              <w:t>in</w:t>
            </w:r>
            <w:r>
              <w:rPr>
                <w:rFonts w:ascii="Arial"/>
                <w:b/>
                <w:spacing w:val="-5"/>
                <w:sz w:val="18"/>
              </w:rPr>
              <w:t> v2</w:t>
            </w:r>
          </w:p>
        </w:tc>
      </w:tr>
      <w:tr>
        <w:trPr>
          <w:trHeight w:val="620" w:hRule="atLeast"/>
        </w:trPr>
        <w:tc>
          <w:tcPr>
            <w:tcW w:w="2296" w:type="dxa"/>
          </w:tcPr>
          <w:p>
            <w:pPr>
              <w:pStyle w:val="TableParagraph"/>
              <w:spacing w:line="240" w:lineRule="auto"/>
              <w:ind w:left="112"/>
              <w:rPr>
                <w:sz w:val="18"/>
              </w:rPr>
            </w:pPr>
            <w:r>
              <w:rPr>
                <w:spacing w:val="-2"/>
                <w:sz w:val="18"/>
              </w:rPr>
              <w:t>Classes</w:t>
            </w:r>
          </w:p>
        </w:tc>
        <w:tc>
          <w:tcPr>
            <w:tcW w:w="8148" w:type="dxa"/>
          </w:tcPr>
          <w:p>
            <w:pPr>
              <w:pStyle w:val="TableParagraph"/>
              <w:spacing w:line="240" w:lineRule="auto"/>
              <w:rPr>
                <w:sz w:val="18"/>
              </w:rPr>
            </w:pPr>
            <w:r>
              <w:rPr>
                <w:sz w:val="18"/>
              </w:rPr>
              <w:t>Recipe,</w:t>
            </w:r>
            <w:r>
              <w:rPr>
                <w:spacing w:val="-8"/>
                <w:sz w:val="18"/>
              </w:rPr>
              <w:t> </w:t>
            </w:r>
            <w:r>
              <w:rPr>
                <w:sz w:val="18"/>
              </w:rPr>
              <w:t>VegetarianRecipe,</w:t>
            </w:r>
            <w:r>
              <w:rPr>
                <w:spacing w:val="-7"/>
                <w:sz w:val="18"/>
              </w:rPr>
              <w:t> </w:t>
            </w:r>
            <w:r>
              <w:rPr>
                <w:sz w:val="18"/>
              </w:rPr>
              <w:t>VeganRecipe,</w:t>
            </w:r>
            <w:r>
              <w:rPr>
                <w:spacing w:val="-8"/>
                <w:sz w:val="18"/>
              </w:rPr>
              <w:t> </w:t>
            </w:r>
            <w:r>
              <w:rPr>
                <w:sz w:val="18"/>
              </w:rPr>
              <w:t>GlutenFreeRecipe,</w:t>
            </w:r>
            <w:r>
              <w:rPr>
                <w:spacing w:val="-7"/>
                <w:sz w:val="18"/>
              </w:rPr>
              <w:t> </w:t>
            </w:r>
            <w:r>
              <w:rPr>
                <w:sz w:val="18"/>
              </w:rPr>
              <w:t>Ingredient,</w:t>
            </w:r>
            <w:r>
              <w:rPr>
                <w:spacing w:val="-7"/>
                <w:sz w:val="18"/>
              </w:rPr>
              <w:t> </w:t>
            </w:r>
            <w:r>
              <w:rPr>
                <w:sz w:val="18"/>
              </w:rPr>
              <w:t>IngredientUsage, PreparationStep, NutritionProfile, DietType, Cuisine, CourseCategory, CookingMethod,</w:t>
            </w:r>
          </w:p>
          <w:p>
            <w:pPr>
              <w:pStyle w:val="TableParagraph"/>
              <w:rPr>
                <w:sz w:val="18"/>
              </w:rPr>
            </w:pPr>
            <w:r>
              <w:rPr>
                <w:sz w:val="18"/>
              </w:rPr>
              <w:t>KitchenUtility,</w:t>
            </w:r>
            <w:r>
              <w:rPr>
                <w:spacing w:val="-10"/>
                <w:sz w:val="18"/>
              </w:rPr>
              <w:t> </w:t>
            </w:r>
            <w:r>
              <w:rPr>
                <w:sz w:val="18"/>
              </w:rPr>
              <w:t>Unit,</w:t>
            </w:r>
            <w:r>
              <w:rPr>
                <w:spacing w:val="-10"/>
                <w:sz w:val="18"/>
              </w:rPr>
              <w:t> </w:t>
            </w:r>
            <w:r>
              <w:rPr>
                <w:sz w:val="18"/>
              </w:rPr>
              <w:t>DataSource,</w:t>
            </w:r>
            <w:r>
              <w:rPr>
                <w:spacing w:val="-9"/>
                <w:sz w:val="18"/>
              </w:rPr>
              <w:t> </w:t>
            </w:r>
            <w:r>
              <w:rPr>
                <w:spacing w:val="-2"/>
                <w:sz w:val="18"/>
              </w:rPr>
              <w:t>UserPreference.</w:t>
            </w:r>
          </w:p>
        </w:tc>
      </w:tr>
      <w:tr>
        <w:trPr>
          <w:trHeight w:val="620" w:hRule="atLeast"/>
        </w:trPr>
        <w:tc>
          <w:tcPr>
            <w:tcW w:w="2296" w:type="dxa"/>
          </w:tcPr>
          <w:p>
            <w:pPr>
              <w:pStyle w:val="TableParagraph"/>
              <w:spacing w:line="240" w:lineRule="auto"/>
              <w:ind w:left="112"/>
              <w:rPr>
                <w:sz w:val="18"/>
              </w:rPr>
            </w:pPr>
            <w:r>
              <w:rPr>
                <w:sz w:val="18"/>
              </w:rPr>
              <w:t>Object</w:t>
            </w:r>
            <w:r>
              <w:rPr>
                <w:spacing w:val="-1"/>
                <w:sz w:val="18"/>
              </w:rPr>
              <w:t> </w:t>
            </w:r>
            <w:r>
              <w:rPr>
                <w:spacing w:val="-2"/>
                <w:sz w:val="18"/>
              </w:rPr>
              <w:t>properties</w:t>
            </w:r>
          </w:p>
        </w:tc>
        <w:tc>
          <w:tcPr>
            <w:tcW w:w="8148" w:type="dxa"/>
          </w:tcPr>
          <w:p>
            <w:pPr>
              <w:pStyle w:val="TableParagraph"/>
              <w:spacing w:line="240" w:lineRule="auto"/>
              <w:rPr>
                <w:sz w:val="18"/>
              </w:rPr>
            </w:pPr>
            <w:r>
              <w:rPr>
                <w:spacing w:val="-2"/>
                <w:sz w:val="18"/>
              </w:rPr>
              <w:t>hasIngredientUsage,</w:t>
            </w:r>
            <w:r>
              <w:rPr>
                <w:spacing w:val="16"/>
                <w:sz w:val="18"/>
              </w:rPr>
              <w:t> </w:t>
            </w:r>
            <w:r>
              <w:rPr>
                <w:spacing w:val="-2"/>
                <w:sz w:val="18"/>
              </w:rPr>
              <w:t>usesIngredient,</w:t>
            </w:r>
            <w:r>
              <w:rPr>
                <w:spacing w:val="17"/>
                <w:sz w:val="18"/>
              </w:rPr>
              <w:t> </w:t>
            </w:r>
            <w:r>
              <w:rPr>
                <w:spacing w:val="-2"/>
                <w:sz w:val="18"/>
              </w:rPr>
              <w:t>hasPreparationStep,</w:t>
            </w:r>
            <w:r>
              <w:rPr>
                <w:spacing w:val="17"/>
                <w:sz w:val="18"/>
              </w:rPr>
              <w:t> </w:t>
            </w:r>
            <w:r>
              <w:rPr>
                <w:spacing w:val="-2"/>
                <w:sz w:val="18"/>
              </w:rPr>
              <w:t>nextStep,</w:t>
            </w:r>
            <w:r>
              <w:rPr>
                <w:spacing w:val="16"/>
                <w:sz w:val="18"/>
              </w:rPr>
              <w:t> </w:t>
            </w:r>
            <w:r>
              <w:rPr>
                <w:spacing w:val="-2"/>
                <w:sz w:val="18"/>
              </w:rPr>
              <w:t>precedesStep,</w:t>
            </w:r>
            <w:r>
              <w:rPr>
                <w:spacing w:val="19"/>
                <w:sz w:val="18"/>
              </w:rPr>
              <w:t> </w:t>
            </w:r>
            <w:r>
              <w:rPr>
                <w:spacing w:val="-2"/>
                <w:sz w:val="18"/>
              </w:rPr>
              <w:t>requiresUtility,</w:t>
            </w:r>
          </w:p>
          <w:p>
            <w:pPr>
              <w:pStyle w:val="TableParagraph"/>
              <w:spacing w:line="206" w:lineRule="exact" w:before="0"/>
              <w:rPr>
                <w:sz w:val="18"/>
              </w:rPr>
            </w:pPr>
            <w:r>
              <w:rPr>
                <w:sz w:val="18"/>
              </w:rPr>
              <w:t>hasNutritionProfile,</w:t>
            </w:r>
            <w:r>
              <w:rPr>
                <w:spacing w:val="-10"/>
                <w:sz w:val="18"/>
              </w:rPr>
              <w:t> </w:t>
            </w:r>
            <w:r>
              <w:rPr>
                <w:sz w:val="18"/>
              </w:rPr>
              <w:t>suitableForDiet,</w:t>
            </w:r>
            <w:r>
              <w:rPr>
                <w:spacing w:val="-10"/>
                <w:sz w:val="18"/>
              </w:rPr>
              <w:t> </w:t>
            </w:r>
            <w:r>
              <w:rPr>
                <w:sz w:val="18"/>
              </w:rPr>
              <w:t>hasCuisine,</w:t>
            </w:r>
            <w:r>
              <w:rPr>
                <w:spacing w:val="-10"/>
                <w:sz w:val="18"/>
              </w:rPr>
              <w:t> </w:t>
            </w:r>
            <w:r>
              <w:rPr>
                <w:sz w:val="18"/>
              </w:rPr>
              <w:t>hasCourseCategory,</w:t>
            </w:r>
            <w:r>
              <w:rPr>
                <w:spacing w:val="-10"/>
                <w:sz w:val="18"/>
              </w:rPr>
              <w:t> </w:t>
            </w:r>
            <w:r>
              <w:rPr>
                <w:sz w:val="18"/>
              </w:rPr>
              <w:t>hasCookingMethod, hasAllergen, hasUnit, derivedFromSource.</w:t>
            </w:r>
          </w:p>
        </w:tc>
      </w:tr>
      <w:tr>
        <w:trPr>
          <w:trHeight w:val="625" w:hRule="atLeast"/>
        </w:trPr>
        <w:tc>
          <w:tcPr>
            <w:tcW w:w="2296" w:type="dxa"/>
          </w:tcPr>
          <w:p>
            <w:pPr>
              <w:pStyle w:val="TableParagraph"/>
              <w:spacing w:line="240" w:lineRule="auto"/>
              <w:ind w:left="112"/>
              <w:rPr>
                <w:sz w:val="18"/>
              </w:rPr>
            </w:pPr>
            <w:r>
              <w:rPr>
                <w:sz w:val="18"/>
              </w:rPr>
              <w:t>Datatype</w:t>
            </w:r>
            <w:r>
              <w:rPr>
                <w:spacing w:val="-1"/>
                <w:sz w:val="18"/>
              </w:rPr>
              <w:t> </w:t>
            </w:r>
            <w:r>
              <w:rPr>
                <w:spacing w:val="-2"/>
                <w:sz w:val="18"/>
              </w:rPr>
              <w:t>properties</w:t>
            </w:r>
          </w:p>
        </w:tc>
        <w:tc>
          <w:tcPr>
            <w:tcW w:w="8148" w:type="dxa"/>
          </w:tcPr>
          <w:p>
            <w:pPr>
              <w:pStyle w:val="TableParagraph"/>
              <w:spacing w:line="240" w:lineRule="auto"/>
              <w:rPr>
                <w:sz w:val="18"/>
              </w:rPr>
            </w:pPr>
            <w:r>
              <w:rPr>
                <w:sz w:val="18"/>
              </w:rPr>
              <w:t>quantityValue,</w:t>
            </w:r>
            <w:r>
              <w:rPr>
                <w:spacing w:val="-12"/>
                <w:sz w:val="18"/>
              </w:rPr>
              <w:t> </w:t>
            </w:r>
            <w:r>
              <w:rPr>
                <w:sz w:val="18"/>
              </w:rPr>
              <w:t>unitLabel,</w:t>
            </w:r>
            <w:r>
              <w:rPr>
                <w:spacing w:val="-12"/>
                <w:sz w:val="18"/>
              </w:rPr>
              <w:t> </w:t>
            </w:r>
            <w:r>
              <w:rPr>
                <w:sz w:val="18"/>
              </w:rPr>
              <w:t>preparationState,</w:t>
            </w:r>
            <w:r>
              <w:rPr>
                <w:spacing w:val="-11"/>
                <w:sz w:val="18"/>
              </w:rPr>
              <w:t> </w:t>
            </w:r>
            <w:r>
              <w:rPr>
                <w:sz w:val="18"/>
              </w:rPr>
              <w:t>stepNumber,</w:t>
            </w:r>
            <w:r>
              <w:rPr>
                <w:spacing w:val="-12"/>
                <w:sz w:val="18"/>
              </w:rPr>
              <w:t> </w:t>
            </w:r>
            <w:r>
              <w:rPr>
                <w:sz w:val="18"/>
              </w:rPr>
              <w:t>instructionText,</w:t>
            </w:r>
            <w:r>
              <w:rPr>
                <w:spacing w:val="-11"/>
                <w:sz w:val="18"/>
              </w:rPr>
              <w:t> </w:t>
            </w:r>
            <w:r>
              <w:rPr>
                <w:spacing w:val="-2"/>
                <w:sz w:val="18"/>
              </w:rPr>
              <w:t>prepTimeMinutes,</w:t>
            </w:r>
          </w:p>
          <w:p>
            <w:pPr>
              <w:pStyle w:val="TableParagraph"/>
              <w:spacing w:line="206" w:lineRule="exact" w:before="0"/>
              <w:rPr>
                <w:sz w:val="18"/>
              </w:rPr>
            </w:pPr>
            <w:r>
              <w:rPr>
                <w:sz w:val="18"/>
              </w:rPr>
              <w:t>cookTimeMinutes,</w:t>
            </w:r>
            <w:r>
              <w:rPr>
                <w:spacing w:val="-8"/>
                <w:sz w:val="18"/>
              </w:rPr>
              <w:t> </w:t>
            </w:r>
            <w:r>
              <w:rPr>
                <w:sz w:val="18"/>
              </w:rPr>
              <w:t>totalTimeMinutes,</w:t>
            </w:r>
            <w:r>
              <w:rPr>
                <w:spacing w:val="-8"/>
                <w:sz w:val="18"/>
              </w:rPr>
              <w:t> </w:t>
            </w:r>
            <w:r>
              <w:rPr>
                <w:sz w:val="18"/>
              </w:rPr>
              <w:t>servings,</w:t>
            </w:r>
            <w:r>
              <w:rPr>
                <w:spacing w:val="-8"/>
                <w:sz w:val="18"/>
              </w:rPr>
              <w:t> </w:t>
            </w:r>
            <w:r>
              <w:rPr>
                <w:sz w:val="18"/>
              </w:rPr>
              <w:t>caloriesPerServing,</w:t>
            </w:r>
            <w:r>
              <w:rPr>
                <w:spacing w:val="-8"/>
                <w:sz w:val="18"/>
              </w:rPr>
              <w:t> </w:t>
            </w:r>
            <w:r>
              <w:rPr>
                <w:sz w:val="18"/>
              </w:rPr>
              <w:t>proteinGrams,</w:t>
            </w:r>
            <w:r>
              <w:rPr>
                <w:spacing w:val="-8"/>
                <w:sz w:val="18"/>
              </w:rPr>
              <w:t> </w:t>
            </w:r>
            <w:r>
              <w:rPr>
                <w:sz w:val="18"/>
              </w:rPr>
              <w:t>fatGrams, carbohydrateGrams, sourceUrl, extractionConfidence, fdcId.</w:t>
            </w:r>
          </w:p>
        </w:tc>
      </w:tr>
      <w:tr>
        <w:trPr>
          <w:trHeight w:val="410" w:hRule="atLeast"/>
        </w:trPr>
        <w:tc>
          <w:tcPr>
            <w:tcW w:w="2296" w:type="dxa"/>
          </w:tcPr>
          <w:p>
            <w:pPr>
              <w:pStyle w:val="TableParagraph"/>
              <w:spacing w:line="240" w:lineRule="auto"/>
              <w:ind w:left="112"/>
              <w:rPr>
                <w:sz w:val="18"/>
              </w:rPr>
            </w:pPr>
            <w:r>
              <w:rPr>
                <w:sz w:val="18"/>
              </w:rPr>
              <w:t>Example</w:t>
            </w:r>
            <w:r>
              <w:rPr>
                <w:spacing w:val="-7"/>
                <w:sz w:val="18"/>
              </w:rPr>
              <w:t> </w:t>
            </w:r>
            <w:r>
              <w:rPr>
                <w:spacing w:val="-2"/>
                <w:sz w:val="18"/>
              </w:rPr>
              <w:t>individuals</w:t>
            </w:r>
          </w:p>
        </w:tc>
        <w:tc>
          <w:tcPr>
            <w:tcW w:w="8148" w:type="dxa"/>
          </w:tcPr>
          <w:p>
            <w:pPr>
              <w:pStyle w:val="TableParagraph"/>
              <w:spacing w:line="206" w:lineRule="exact" w:before="0"/>
              <w:ind w:right="28"/>
              <w:rPr>
                <w:sz w:val="18"/>
              </w:rPr>
            </w:pPr>
            <w:r>
              <w:rPr>
                <w:sz w:val="18"/>
              </w:rPr>
              <w:t>MediterraneanChickpeaSalad,</w:t>
            </w:r>
            <w:r>
              <w:rPr>
                <w:spacing w:val="-9"/>
                <w:sz w:val="18"/>
              </w:rPr>
              <w:t> </w:t>
            </w:r>
            <w:r>
              <w:rPr>
                <w:sz w:val="18"/>
              </w:rPr>
              <w:t>VegetableOmelette,</w:t>
            </w:r>
            <w:r>
              <w:rPr>
                <w:spacing w:val="-9"/>
                <w:sz w:val="18"/>
              </w:rPr>
              <w:t> </w:t>
            </w:r>
            <w:r>
              <w:rPr>
                <w:sz w:val="18"/>
              </w:rPr>
              <w:t>ChickenRiceBowl,</w:t>
            </w:r>
            <w:r>
              <w:rPr>
                <w:spacing w:val="-10"/>
                <w:sz w:val="18"/>
              </w:rPr>
              <w:t> </w:t>
            </w:r>
            <w:r>
              <w:rPr>
                <w:sz w:val="18"/>
              </w:rPr>
              <w:t>Chickpea,</w:t>
            </w:r>
            <w:r>
              <w:rPr>
                <w:spacing w:val="-9"/>
                <w:sz w:val="18"/>
              </w:rPr>
              <w:t> </w:t>
            </w:r>
            <w:r>
              <w:rPr>
                <w:sz w:val="18"/>
              </w:rPr>
              <w:t>Egg, ChickenBreast, VeganDiet, GlutenFreeDiet, MixingBowl, Pan, Pot.</w:t>
            </w:r>
          </w:p>
        </w:tc>
      </w:tr>
    </w:tbl>
    <w:p>
      <w:pPr>
        <w:pStyle w:val="BodyText"/>
        <w:spacing w:before="174"/>
        <w:rPr>
          <w:rFonts w:ascii="Calibri"/>
          <w:b/>
          <w:sz w:val="24"/>
        </w:rPr>
      </w:pPr>
    </w:p>
    <w:p>
      <w:pPr>
        <w:pStyle w:val="ListParagraph"/>
        <w:numPr>
          <w:ilvl w:val="1"/>
          <w:numId w:val="1"/>
        </w:numPr>
        <w:tabs>
          <w:tab w:pos="647" w:val="left" w:leader="none"/>
        </w:tabs>
        <w:spacing w:line="240" w:lineRule="auto" w:before="0" w:after="46"/>
        <w:ind w:left="647" w:right="0" w:hanging="357"/>
        <w:jc w:val="left"/>
        <w:rPr>
          <w:rFonts w:ascii="Calibri"/>
          <w:b/>
          <w:sz w:val="24"/>
        </w:rPr>
      </w:pPr>
      <w:bookmarkStart w:name="5.4 Competency query validation" w:id="22"/>
      <w:bookmarkEnd w:id="22"/>
      <w:r>
        <w:rPr/>
      </w:r>
      <w:r>
        <w:rPr>
          <w:rFonts w:ascii="Calibri"/>
          <w:b/>
          <w:color w:val="37464F"/>
          <w:sz w:val="24"/>
        </w:rPr>
        <w:t>Competency query</w:t>
      </w:r>
      <w:r>
        <w:rPr>
          <w:rFonts w:ascii="Calibri"/>
          <w:b/>
          <w:color w:val="37464F"/>
          <w:spacing w:val="1"/>
          <w:sz w:val="24"/>
        </w:rPr>
        <w:t> </w:t>
      </w:r>
      <w:r>
        <w:rPr>
          <w:rFonts w:ascii="Calibri"/>
          <w:b/>
          <w:color w:val="37464F"/>
          <w:spacing w:val="-2"/>
          <w:sz w:val="24"/>
        </w:rPr>
        <w:t>validation</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5152"/>
        <w:gridCol w:w="5292"/>
      </w:tblGrid>
      <w:tr>
        <w:trPr>
          <w:trHeight w:val="205" w:hRule="atLeast"/>
        </w:trPr>
        <w:tc>
          <w:tcPr>
            <w:tcW w:w="5152" w:type="dxa"/>
            <w:shd w:val="clear" w:color="auto" w:fill="EBEEF0"/>
          </w:tcPr>
          <w:p>
            <w:pPr>
              <w:pStyle w:val="TableParagraph"/>
              <w:ind w:left="112"/>
              <w:rPr>
                <w:rFonts w:ascii="Arial"/>
                <w:b/>
                <w:sz w:val="18"/>
              </w:rPr>
            </w:pPr>
            <w:r>
              <w:rPr>
                <w:rFonts w:ascii="Arial"/>
                <w:b/>
                <w:spacing w:val="-5"/>
                <w:sz w:val="18"/>
              </w:rPr>
              <w:t>CQ</w:t>
            </w:r>
          </w:p>
        </w:tc>
        <w:tc>
          <w:tcPr>
            <w:tcW w:w="5292" w:type="dxa"/>
            <w:shd w:val="clear" w:color="auto" w:fill="EBEEF0"/>
          </w:tcPr>
          <w:p>
            <w:pPr>
              <w:pStyle w:val="TableParagraph"/>
              <w:rPr>
                <w:rFonts w:ascii="Arial"/>
                <w:b/>
                <w:sz w:val="18"/>
              </w:rPr>
            </w:pPr>
            <w:r>
              <w:rPr>
                <w:rFonts w:ascii="Arial"/>
                <w:b/>
                <w:sz w:val="18"/>
              </w:rPr>
              <w:t>SPARQL</w:t>
            </w:r>
            <w:r>
              <w:rPr>
                <w:rFonts w:ascii="Arial"/>
                <w:b/>
                <w:spacing w:val="-8"/>
                <w:sz w:val="18"/>
              </w:rPr>
              <w:t> </w:t>
            </w:r>
            <w:r>
              <w:rPr>
                <w:rFonts w:ascii="Arial"/>
                <w:b/>
                <w:sz w:val="18"/>
              </w:rPr>
              <w:t>validation</w:t>
            </w:r>
            <w:r>
              <w:rPr>
                <w:rFonts w:ascii="Arial"/>
                <w:b/>
                <w:spacing w:val="-7"/>
                <w:sz w:val="18"/>
              </w:rPr>
              <w:t> </w:t>
            </w:r>
            <w:r>
              <w:rPr>
                <w:rFonts w:ascii="Arial"/>
                <w:b/>
                <w:spacing w:val="-2"/>
                <w:sz w:val="18"/>
              </w:rPr>
              <w:t>status</w:t>
            </w:r>
          </w:p>
        </w:tc>
      </w:tr>
      <w:tr>
        <w:trPr>
          <w:trHeight w:val="415" w:hRule="atLeast"/>
        </w:trPr>
        <w:tc>
          <w:tcPr>
            <w:tcW w:w="5152" w:type="dxa"/>
          </w:tcPr>
          <w:p>
            <w:pPr>
              <w:pStyle w:val="TableParagraph"/>
              <w:spacing w:line="240" w:lineRule="auto"/>
              <w:ind w:left="112"/>
              <w:rPr>
                <w:sz w:val="18"/>
              </w:rPr>
            </w:pPr>
            <w:r>
              <w:rPr>
                <w:sz w:val="18"/>
              </w:rPr>
              <w:t>CQ1:</w:t>
            </w:r>
            <w:r>
              <w:rPr>
                <w:spacing w:val="-1"/>
                <w:sz w:val="18"/>
              </w:rPr>
              <w:t> </w:t>
            </w:r>
            <w:r>
              <w:rPr>
                <w:sz w:val="18"/>
              </w:rPr>
              <w:t>Which</w:t>
            </w:r>
            <w:r>
              <w:rPr>
                <w:spacing w:val="-1"/>
                <w:sz w:val="18"/>
              </w:rPr>
              <w:t> </w:t>
            </w:r>
            <w:r>
              <w:rPr>
                <w:sz w:val="18"/>
              </w:rPr>
              <w:t>recipes</w:t>
            </w:r>
            <w:r>
              <w:rPr>
                <w:spacing w:val="-1"/>
                <w:sz w:val="18"/>
              </w:rPr>
              <w:t> </w:t>
            </w:r>
            <w:r>
              <w:rPr>
                <w:sz w:val="18"/>
              </w:rPr>
              <w:t>are vegetarian</w:t>
            </w:r>
            <w:r>
              <w:rPr>
                <w:spacing w:val="-1"/>
                <w:sz w:val="18"/>
              </w:rPr>
              <w:t> </w:t>
            </w:r>
            <w:r>
              <w:rPr>
                <w:sz w:val="18"/>
              </w:rPr>
              <w:t>or </w:t>
            </w:r>
            <w:r>
              <w:rPr>
                <w:spacing w:val="-2"/>
                <w:sz w:val="18"/>
              </w:rPr>
              <w:t>vegan?</w:t>
            </w:r>
          </w:p>
        </w:tc>
        <w:tc>
          <w:tcPr>
            <w:tcW w:w="5292" w:type="dxa"/>
          </w:tcPr>
          <w:p>
            <w:pPr>
              <w:pStyle w:val="TableParagraph"/>
              <w:spacing w:line="206" w:lineRule="exact" w:before="0"/>
              <w:ind w:right="136"/>
              <w:rPr>
                <w:sz w:val="18"/>
              </w:rPr>
            </w:pPr>
            <w:r>
              <w:rPr>
                <w:sz w:val="18"/>
              </w:rPr>
              <w:t>Validated:</w:t>
            </w:r>
            <w:r>
              <w:rPr>
                <w:spacing w:val="-8"/>
                <w:sz w:val="18"/>
              </w:rPr>
              <w:t> </w:t>
            </w:r>
            <w:r>
              <w:rPr>
                <w:sz w:val="18"/>
              </w:rPr>
              <w:t>returns</w:t>
            </w:r>
            <w:r>
              <w:rPr>
                <w:spacing w:val="-8"/>
                <w:sz w:val="18"/>
              </w:rPr>
              <w:t> </w:t>
            </w:r>
            <w:r>
              <w:rPr>
                <w:sz w:val="18"/>
              </w:rPr>
              <w:t>Mediterranean</w:t>
            </w:r>
            <w:r>
              <w:rPr>
                <w:spacing w:val="-8"/>
                <w:sz w:val="18"/>
              </w:rPr>
              <w:t> </w:t>
            </w:r>
            <w:r>
              <w:rPr>
                <w:sz w:val="18"/>
              </w:rPr>
              <w:t>Chickpea</w:t>
            </w:r>
            <w:r>
              <w:rPr>
                <w:spacing w:val="-8"/>
                <w:sz w:val="18"/>
              </w:rPr>
              <w:t> </w:t>
            </w:r>
            <w:r>
              <w:rPr>
                <w:sz w:val="18"/>
              </w:rPr>
              <w:t>Salad</w:t>
            </w:r>
            <w:r>
              <w:rPr>
                <w:spacing w:val="-8"/>
                <w:sz w:val="18"/>
              </w:rPr>
              <w:t> </w:t>
            </w:r>
            <w:r>
              <w:rPr>
                <w:sz w:val="18"/>
              </w:rPr>
              <w:t>and Vegetable Omelette.</w:t>
            </w:r>
          </w:p>
        </w:tc>
      </w:tr>
      <w:tr>
        <w:trPr>
          <w:trHeight w:val="205" w:hRule="atLeast"/>
        </w:trPr>
        <w:tc>
          <w:tcPr>
            <w:tcW w:w="5152" w:type="dxa"/>
          </w:tcPr>
          <w:p>
            <w:pPr>
              <w:pStyle w:val="TableParagraph"/>
              <w:ind w:left="112"/>
              <w:rPr>
                <w:sz w:val="18"/>
              </w:rPr>
            </w:pPr>
            <w:r>
              <w:rPr>
                <w:sz w:val="18"/>
              </w:rPr>
              <w:t>CQ2: Which</w:t>
            </w:r>
            <w:r>
              <w:rPr>
                <w:spacing w:val="-1"/>
                <w:sz w:val="18"/>
              </w:rPr>
              <w:t> </w:t>
            </w:r>
            <w:r>
              <w:rPr>
                <w:sz w:val="18"/>
              </w:rPr>
              <w:t>recipes</w:t>
            </w:r>
            <w:r>
              <w:rPr>
                <w:spacing w:val="-1"/>
                <w:sz w:val="18"/>
              </w:rPr>
              <w:t> </w:t>
            </w:r>
            <w:r>
              <w:rPr>
                <w:sz w:val="18"/>
              </w:rPr>
              <w:t>use a</w:t>
            </w:r>
            <w:r>
              <w:rPr>
                <w:spacing w:val="-1"/>
                <w:sz w:val="18"/>
              </w:rPr>
              <w:t> </w:t>
            </w:r>
            <w:r>
              <w:rPr>
                <w:sz w:val="18"/>
              </w:rPr>
              <w:t>specific </w:t>
            </w:r>
            <w:r>
              <w:rPr>
                <w:spacing w:val="-2"/>
                <w:sz w:val="18"/>
              </w:rPr>
              <w:t>ingredient?</w:t>
            </w:r>
          </w:p>
        </w:tc>
        <w:tc>
          <w:tcPr>
            <w:tcW w:w="5292" w:type="dxa"/>
          </w:tcPr>
          <w:p>
            <w:pPr>
              <w:pStyle w:val="TableParagraph"/>
              <w:rPr>
                <w:sz w:val="18"/>
              </w:rPr>
            </w:pPr>
            <w:r>
              <w:rPr>
                <w:sz w:val="18"/>
              </w:rPr>
              <w:t>Validated:</w:t>
            </w:r>
            <w:r>
              <w:rPr>
                <w:spacing w:val="-9"/>
                <w:sz w:val="18"/>
              </w:rPr>
              <w:t> </w:t>
            </w:r>
            <w:r>
              <w:rPr>
                <w:sz w:val="18"/>
              </w:rPr>
              <w:t>chickpea</w:t>
            </w:r>
            <w:r>
              <w:rPr>
                <w:spacing w:val="-9"/>
                <w:sz w:val="18"/>
              </w:rPr>
              <w:t> </w:t>
            </w:r>
            <w:r>
              <w:rPr>
                <w:sz w:val="18"/>
              </w:rPr>
              <w:t>returns</w:t>
            </w:r>
            <w:r>
              <w:rPr>
                <w:spacing w:val="-9"/>
                <w:sz w:val="18"/>
              </w:rPr>
              <w:t> </w:t>
            </w:r>
            <w:r>
              <w:rPr>
                <w:sz w:val="18"/>
              </w:rPr>
              <w:t>Mediterranean</w:t>
            </w:r>
            <w:r>
              <w:rPr>
                <w:spacing w:val="-9"/>
                <w:sz w:val="18"/>
              </w:rPr>
              <w:t> </w:t>
            </w:r>
            <w:r>
              <w:rPr>
                <w:sz w:val="18"/>
              </w:rPr>
              <w:t>Chickpea</w:t>
            </w:r>
            <w:r>
              <w:rPr>
                <w:spacing w:val="-8"/>
                <w:sz w:val="18"/>
              </w:rPr>
              <w:t> </w:t>
            </w:r>
            <w:r>
              <w:rPr>
                <w:spacing w:val="-2"/>
                <w:sz w:val="18"/>
              </w:rPr>
              <w:t>Salad.</w:t>
            </w:r>
          </w:p>
        </w:tc>
      </w:tr>
      <w:tr>
        <w:trPr>
          <w:trHeight w:val="415" w:hRule="atLeast"/>
        </w:trPr>
        <w:tc>
          <w:tcPr>
            <w:tcW w:w="5152" w:type="dxa"/>
          </w:tcPr>
          <w:p>
            <w:pPr>
              <w:pStyle w:val="TableParagraph"/>
              <w:spacing w:line="240" w:lineRule="auto"/>
              <w:ind w:left="112"/>
              <w:rPr>
                <w:sz w:val="18"/>
              </w:rPr>
            </w:pPr>
            <w:r>
              <w:rPr>
                <w:sz w:val="18"/>
              </w:rPr>
              <w:t>CQ3:</w:t>
            </w:r>
            <w:r>
              <w:rPr>
                <w:spacing w:val="-1"/>
                <w:sz w:val="18"/>
              </w:rPr>
              <w:t> </w:t>
            </w:r>
            <w:r>
              <w:rPr>
                <w:sz w:val="18"/>
              </w:rPr>
              <w:t>What ingredients</w:t>
            </w:r>
            <w:r>
              <w:rPr>
                <w:spacing w:val="-1"/>
                <w:sz w:val="18"/>
              </w:rPr>
              <w:t> </w:t>
            </w:r>
            <w:r>
              <w:rPr>
                <w:sz w:val="18"/>
              </w:rPr>
              <w:t>are used</w:t>
            </w:r>
            <w:r>
              <w:rPr>
                <w:spacing w:val="-2"/>
                <w:sz w:val="18"/>
              </w:rPr>
              <w:t> </w:t>
            </w:r>
            <w:r>
              <w:rPr>
                <w:sz w:val="18"/>
              </w:rPr>
              <w:t>in a </w:t>
            </w:r>
            <w:r>
              <w:rPr>
                <w:spacing w:val="-2"/>
                <w:sz w:val="18"/>
              </w:rPr>
              <w:t>recipe?</w:t>
            </w:r>
          </w:p>
        </w:tc>
        <w:tc>
          <w:tcPr>
            <w:tcW w:w="5292" w:type="dxa"/>
          </w:tcPr>
          <w:p>
            <w:pPr>
              <w:pStyle w:val="TableParagraph"/>
              <w:spacing w:line="210" w:lineRule="exact" w:before="0"/>
              <w:ind w:right="136"/>
              <w:rPr>
                <w:sz w:val="18"/>
              </w:rPr>
            </w:pPr>
            <w:r>
              <w:rPr>
                <w:sz w:val="18"/>
              </w:rPr>
              <w:t>Validated:</w:t>
            </w:r>
            <w:r>
              <w:rPr>
                <w:spacing w:val="-7"/>
                <w:sz w:val="18"/>
              </w:rPr>
              <w:t> </w:t>
            </w:r>
            <w:r>
              <w:rPr>
                <w:sz w:val="18"/>
              </w:rPr>
              <w:t>returns</w:t>
            </w:r>
            <w:r>
              <w:rPr>
                <w:spacing w:val="-7"/>
                <w:sz w:val="18"/>
              </w:rPr>
              <w:t> </w:t>
            </w:r>
            <w:r>
              <w:rPr>
                <w:sz w:val="18"/>
              </w:rPr>
              <w:t>ingredient,</w:t>
            </w:r>
            <w:r>
              <w:rPr>
                <w:spacing w:val="-7"/>
                <w:sz w:val="18"/>
              </w:rPr>
              <w:t> </w:t>
            </w:r>
            <w:r>
              <w:rPr>
                <w:sz w:val="18"/>
              </w:rPr>
              <w:t>quantity,</w:t>
            </w:r>
            <w:r>
              <w:rPr>
                <w:spacing w:val="-7"/>
                <w:sz w:val="18"/>
              </w:rPr>
              <w:t> </w:t>
            </w:r>
            <w:r>
              <w:rPr>
                <w:sz w:val="18"/>
              </w:rPr>
              <w:t>and</w:t>
            </w:r>
            <w:r>
              <w:rPr>
                <w:spacing w:val="-7"/>
                <w:sz w:val="18"/>
              </w:rPr>
              <w:t> </w:t>
            </w:r>
            <w:r>
              <w:rPr>
                <w:sz w:val="18"/>
              </w:rPr>
              <w:t>unit</w:t>
            </w:r>
            <w:r>
              <w:rPr>
                <w:spacing w:val="-7"/>
                <w:sz w:val="18"/>
              </w:rPr>
              <w:t> </w:t>
            </w:r>
            <w:r>
              <w:rPr>
                <w:sz w:val="18"/>
              </w:rPr>
              <w:t>for Mediterranean Chickpea Salad.</w:t>
            </w:r>
          </w:p>
        </w:tc>
      </w:tr>
      <w:tr>
        <w:trPr>
          <w:trHeight w:val="200" w:hRule="atLeast"/>
        </w:trPr>
        <w:tc>
          <w:tcPr>
            <w:tcW w:w="5152" w:type="dxa"/>
          </w:tcPr>
          <w:p>
            <w:pPr>
              <w:pStyle w:val="TableParagraph"/>
              <w:spacing w:line="180" w:lineRule="exact" w:before="0"/>
              <w:ind w:left="112"/>
              <w:rPr>
                <w:sz w:val="18"/>
              </w:rPr>
            </w:pPr>
            <w:r>
              <w:rPr>
                <w:sz w:val="18"/>
              </w:rPr>
              <w:t>CQ4:</w:t>
            </w:r>
            <w:r>
              <w:rPr>
                <w:spacing w:val="-1"/>
                <w:sz w:val="18"/>
              </w:rPr>
              <w:t> </w:t>
            </w:r>
            <w:r>
              <w:rPr>
                <w:sz w:val="18"/>
              </w:rPr>
              <w:t>How</w:t>
            </w:r>
            <w:r>
              <w:rPr>
                <w:spacing w:val="-1"/>
                <w:sz w:val="18"/>
              </w:rPr>
              <w:t> </w:t>
            </w:r>
            <w:r>
              <w:rPr>
                <w:sz w:val="18"/>
              </w:rPr>
              <w:t>many</w:t>
            </w:r>
            <w:r>
              <w:rPr>
                <w:spacing w:val="-1"/>
                <w:sz w:val="18"/>
              </w:rPr>
              <w:t> </w:t>
            </w:r>
            <w:r>
              <w:rPr>
                <w:sz w:val="18"/>
              </w:rPr>
              <w:t>calories does</w:t>
            </w:r>
            <w:r>
              <w:rPr>
                <w:spacing w:val="-1"/>
                <w:sz w:val="18"/>
              </w:rPr>
              <w:t> </w:t>
            </w:r>
            <w:r>
              <w:rPr>
                <w:sz w:val="18"/>
              </w:rPr>
              <w:t>a recipe </w:t>
            </w:r>
            <w:r>
              <w:rPr>
                <w:spacing w:val="-2"/>
                <w:sz w:val="18"/>
              </w:rPr>
              <w:t>contain?</w:t>
            </w:r>
          </w:p>
        </w:tc>
        <w:tc>
          <w:tcPr>
            <w:tcW w:w="5292" w:type="dxa"/>
          </w:tcPr>
          <w:p>
            <w:pPr>
              <w:pStyle w:val="TableParagraph"/>
              <w:spacing w:line="180" w:lineRule="exact" w:before="0"/>
              <w:rPr>
                <w:sz w:val="18"/>
              </w:rPr>
            </w:pPr>
            <w:r>
              <w:rPr>
                <w:sz w:val="18"/>
              </w:rPr>
              <w:t>Validated:</w:t>
            </w:r>
            <w:r>
              <w:rPr>
                <w:spacing w:val="-6"/>
                <w:sz w:val="18"/>
              </w:rPr>
              <w:t> </w:t>
            </w:r>
            <w:r>
              <w:rPr>
                <w:sz w:val="18"/>
              </w:rPr>
              <w:t>returns</w:t>
            </w:r>
            <w:r>
              <w:rPr>
                <w:spacing w:val="-6"/>
                <w:sz w:val="18"/>
              </w:rPr>
              <w:t> </w:t>
            </w:r>
            <w:r>
              <w:rPr>
                <w:sz w:val="18"/>
              </w:rPr>
              <w:t>calories</w:t>
            </w:r>
            <w:r>
              <w:rPr>
                <w:spacing w:val="-5"/>
                <w:sz w:val="18"/>
              </w:rPr>
              <w:t> </w:t>
            </w:r>
            <w:r>
              <w:rPr>
                <w:sz w:val="18"/>
              </w:rPr>
              <w:t>per</w:t>
            </w:r>
            <w:r>
              <w:rPr>
                <w:spacing w:val="-6"/>
                <w:sz w:val="18"/>
              </w:rPr>
              <w:t> </w:t>
            </w:r>
            <w:r>
              <w:rPr>
                <w:sz w:val="18"/>
              </w:rPr>
              <w:t>serving</w:t>
            </w:r>
            <w:r>
              <w:rPr>
                <w:spacing w:val="-6"/>
                <w:sz w:val="18"/>
              </w:rPr>
              <w:t> </w:t>
            </w:r>
            <w:r>
              <w:rPr>
                <w:sz w:val="18"/>
              </w:rPr>
              <w:t>for</w:t>
            </w:r>
            <w:r>
              <w:rPr>
                <w:spacing w:val="-5"/>
                <w:sz w:val="18"/>
              </w:rPr>
              <w:t> </w:t>
            </w:r>
            <w:r>
              <w:rPr>
                <w:sz w:val="18"/>
              </w:rPr>
              <w:t>all</w:t>
            </w:r>
            <w:r>
              <w:rPr>
                <w:spacing w:val="-6"/>
                <w:sz w:val="18"/>
              </w:rPr>
              <w:t> </w:t>
            </w:r>
            <w:r>
              <w:rPr>
                <w:sz w:val="18"/>
              </w:rPr>
              <w:t>example</w:t>
            </w:r>
            <w:r>
              <w:rPr>
                <w:spacing w:val="-5"/>
                <w:sz w:val="18"/>
              </w:rPr>
              <w:t> </w:t>
            </w:r>
            <w:r>
              <w:rPr>
                <w:spacing w:val="-2"/>
                <w:sz w:val="18"/>
              </w:rPr>
              <w:t>recipes.</w:t>
            </w:r>
          </w:p>
        </w:tc>
      </w:tr>
      <w:tr>
        <w:trPr>
          <w:trHeight w:val="210" w:hRule="atLeast"/>
        </w:trPr>
        <w:tc>
          <w:tcPr>
            <w:tcW w:w="5152" w:type="dxa"/>
          </w:tcPr>
          <w:p>
            <w:pPr>
              <w:pStyle w:val="TableParagraph"/>
              <w:spacing w:line="189" w:lineRule="exact"/>
              <w:ind w:left="112"/>
              <w:rPr>
                <w:sz w:val="18"/>
              </w:rPr>
            </w:pPr>
            <w:r>
              <w:rPr>
                <w:sz w:val="18"/>
              </w:rPr>
              <w:t>CQ5:</w:t>
            </w:r>
            <w:r>
              <w:rPr>
                <w:spacing w:val="-1"/>
                <w:sz w:val="18"/>
              </w:rPr>
              <w:t> </w:t>
            </w:r>
            <w:r>
              <w:rPr>
                <w:sz w:val="18"/>
              </w:rPr>
              <w:t>How</w:t>
            </w:r>
            <w:r>
              <w:rPr>
                <w:spacing w:val="-1"/>
                <w:sz w:val="18"/>
              </w:rPr>
              <w:t> </w:t>
            </w:r>
            <w:r>
              <w:rPr>
                <w:sz w:val="18"/>
              </w:rPr>
              <w:t>long does it</w:t>
            </w:r>
            <w:r>
              <w:rPr>
                <w:spacing w:val="-1"/>
                <w:sz w:val="18"/>
              </w:rPr>
              <w:t> </w:t>
            </w:r>
            <w:r>
              <w:rPr>
                <w:sz w:val="18"/>
              </w:rPr>
              <w:t>take to</w:t>
            </w:r>
            <w:r>
              <w:rPr>
                <w:spacing w:val="-1"/>
                <w:sz w:val="18"/>
              </w:rPr>
              <w:t> </w:t>
            </w:r>
            <w:r>
              <w:rPr>
                <w:sz w:val="18"/>
              </w:rPr>
              <w:t>cook a</w:t>
            </w:r>
            <w:r>
              <w:rPr>
                <w:spacing w:val="-1"/>
                <w:sz w:val="18"/>
              </w:rPr>
              <w:t> </w:t>
            </w:r>
            <w:r>
              <w:rPr>
                <w:spacing w:val="-2"/>
                <w:sz w:val="18"/>
              </w:rPr>
              <w:t>recipe?</w:t>
            </w:r>
          </w:p>
        </w:tc>
        <w:tc>
          <w:tcPr>
            <w:tcW w:w="5292" w:type="dxa"/>
          </w:tcPr>
          <w:p>
            <w:pPr>
              <w:pStyle w:val="TableParagraph"/>
              <w:spacing w:line="189" w:lineRule="exact"/>
              <w:rPr>
                <w:sz w:val="18"/>
              </w:rPr>
            </w:pPr>
            <w:r>
              <w:rPr>
                <w:sz w:val="18"/>
              </w:rPr>
              <w:t>Validated:</w:t>
            </w:r>
            <w:r>
              <w:rPr>
                <w:spacing w:val="-6"/>
                <w:sz w:val="18"/>
              </w:rPr>
              <w:t> </w:t>
            </w:r>
            <w:r>
              <w:rPr>
                <w:sz w:val="18"/>
              </w:rPr>
              <w:t>returns</w:t>
            </w:r>
            <w:r>
              <w:rPr>
                <w:spacing w:val="-6"/>
                <w:sz w:val="18"/>
              </w:rPr>
              <w:t> </w:t>
            </w:r>
            <w:r>
              <w:rPr>
                <w:sz w:val="18"/>
              </w:rPr>
              <w:t>prep,</w:t>
            </w:r>
            <w:r>
              <w:rPr>
                <w:spacing w:val="-5"/>
                <w:sz w:val="18"/>
              </w:rPr>
              <w:t> </w:t>
            </w:r>
            <w:r>
              <w:rPr>
                <w:sz w:val="18"/>
              </w:rPr>
              <w:t>cook,</w:t>
            </w:r>
            <w:r>
              <w:rPr>
                <w:spacing w:val="-6"/>
                <w:sz w:val="18"/>
              </w:rPr>
              <w:t> </w:t>
            </w:r>
            <w:r>
              <w:rPr>
                <w:sz w:val="18"/>
              </w:rPr>
              <w:t>and</w:t>
            </w:r>
            <w:r>
              <w:rPr>
                <w:spacing w:val="-6"/>
                <w:sz w:val="18"/>
              </w:rPr>
              <w:t> </w:t>
            </w:r>
            <w:r>
              <w:rPr>
                <w:sz w:val="18"/>
              </w:rPr>
              <w:t>total</w:t>
            </w:r>
            <w:r>
              <w:rPr>
                <w:spacing w:val="-5"/>
                <w:sz w:val="18"/>
              </w:rPr>
              <w:t> </w:t>
            </w:r>
            <w:r>
              <w:rPr>
                <w:spacing w:val="-2"/>
                <w:sz w:val="18"/>
              </w:rPr>
              <w:t>time.</w:t>
            </w:r>
          </w:p>
        </w:tc>
      </w:tr>
      <w:tr>
        <w:trPr>
          <w:trHeight w:val="415" w:hRule="atLeast"/>
        </w:trPr>
        <w:tc>
          <w:tcPr>
            <w:tcW w:w="5152" w:type="dxa"/>
          </w:tcPr>
          <w:p>
            <w:pPr>
              <w:pStyle w:val="TableParagraph"/>
              <w:spacing w:line="240" w:lineRule="auto"/>
              <w:ind w:left="112"/>
              <w:rPr>
                <w:sz w:val="18"/>
              </w:rPr>
            </w:pPr>
            <w:r>
              <w:rPr>
                <w:sz w:val="18"/>
              </w:rPr>
              <w:t>CQ6:</w:t>
            </w:r>
            <w:r>
              <w:rPr>
                <w:spacing w:val="-2"/>
                <w:sz w:val="18"/>
              </w:rPr>
              <w:t> </w:t>
            </w:r>
            <w:r>
              <w:rPr>
                <w:sz w:val="18"/>
              </w:rPr>
              <w:t>Which</w:t>
            </w:r>
            <w:r>
              <w:rPr>
                <w:spacing w:val="-1"/>
                <w:sz w:val="18"/>
              </w:rPr>
              <w:t> </w:t>
            </w:r>
            <w:r>
              <w:rPr>
                <w:sz w:val="18"/>
              </w:rPr>
              <w:t>kitchen</w:t>
            </w:r>
            <w:r>
              <w:rPr>
                <w:spacing w:val="-1"/>
                <w:sz w:val="18"/>
              </w:rPr>
              <w:t> </w:t>
            </w:r>
            <w:r>
              <w:rPr>
                <w:sz w:val="18"/>
              </w:rPr>
              <w:t>utilities</w:t>
            </w:r>
            <w:r>
              <w:rPr>
                <w:spacing w:val="-1"/>
                <w:sz w:val="18"/>
              </w:rPr>
              <w:t> </w:t>
            </w:r>
            <w:r>
              <w:rPr>
                <w:sz w:val="18"/>
              </w:rPr>
              <w:t>are </w:t>
            </w:r>
            <w:r>
              <w:rPr>
                <w:spacing w:val="-2"/>
                <w:sz w:val="18"/>
              </w:rPr>
              <w:t>required?</w:t>
            </w:r>
          </w:p>
        </w:tc>
        <w:tc>
          <w:tcPr>
            <w:tcW w:w="5292" w:type="dxa"/>
          </w:tcPr>
          <w:p>
            <w:pPr>
              <w:pStyle w:val="TableParagraph"/>
              <w:spacing w:line="206" w:lineRule="exact" w:before="0"/>
              <w:rPr>
                <w:sz w:val="18"/>
              </w:rPr>
            </w:pPr>
            <w:r>
              <w:rPr>
                <w:sz w:val="18"/>
              </w:rPr>
              <w:t>Validated:</w:t>
            </w:r>
            <w:r>
              <w:rPr>
                <w:spacing w:val="-6"/>
                <w:sz w:val="18"/>
              </w:rPr>
              <w:t> </w:t>
            </w:r>
            <w:r>
              <w:rPr>
                <w:sz w:val="18"/>
              </w:rPr>
              <w:t>returns</w:t>
            </w:r>
            <w:r>
              <w:rPr>
                <w:spacing w:val="-6"/>
                <w:sz w:val="18"/>
              </w:rPr>
              <w:t> </w:t>
            </w:r>
            <w:r>
              <w:rPr>
                <w:sz w:val="18"/>
              </w:rPr>
              <w:t>utilities</w:t>
            </w:r>
            <w:r>
              <w:rPr>
                <w:spacing w:val="-6"/>
                <w:sz w:val="18"/>
              </w:rPr>
              <w:t> </w:t>
            </w:r>
            <w:r>
              <w:rPr>
                <w:sz w:val="18"/>
              </w:rPr>
              <w:t>such</w:t>
            </w:r>
            <w:r>
              <w:rPr>
                <w:spacing w:val="-6"/>
                <w:sz w:val="18"/>
              </w:rPr>
              <w:t> </w:t>
            </w:r>
            <w:r>
              <w:rPr>
                <w:sz w:val="18"/>
              </w:rPr>
              <w:t>as</w:t>
            </w:r>
            <w:r>
              <w:rPr>
                <w:spacing w:val="-5"/>
                <w:sz w:val="18"/>
              </w:rPr>
              <w:t> </w:t>
            </w:r>
            <w:r>
              <w:rPr>
                <w:sz w:val="18"/>
              </w:rPr>
              <w:t>knife,</w:t>
            </w:r>
            <w:r>
              <w:rPr>
                <w:spacing w:val="-6"/>
                <w:sz w:val="18"/>
              </w:rPr>
              <w:t> </w:t>
            </w:r>
            <w:r>
              <w:rPr>
                <w:sz w:val="18"/>
              </w:rPr>
              <w:t>cutting</w:t>
            </w:r>
            <w:r>
              <w:rPr>
                <w:spacing w:val="-6"/>
                <w:sz w:val="18"/>
              </w:rPr>
              <w:t> </w:t>
            </w:r>
            <w:r>
              <w:rPr>
                <w:sz w:val="18"/>
              </w:rPr>
              <w:t>board,</w:t>
            </w:r>
            <w:r>
              <w:rPr>
                <w:spacing w:val="-6"/>
                <w:sz w:val="18"/>
              </w:rPr>
              <w:t> </w:t>
            </w:r>
            <w:r>
              <w:rPr>
                <w:sz w:val="18"/>
              </w:rPr>
              <w:t>mixing bowl, pan, and pot.</w:t>
            </w:r>
          </w:p>
        </w:tc>
      </w:tr>
      <w:tr>
        <w:trPr>
          <w:trHeight w:val="202" w:hRule="atLeast"/>
        </w:trPr>
        <w:tc>
          <w:tcPr>
            <w:tcW w:w="5152" w:type="dxa"/>
            <w:tcBorders>
              <w:bottom w:val="single" w:sz="8" w:space="0" w:color="AFBDC5"/>
            </w:tcBorders>
          </w:tcPr>
          <w:p>
            <w:pPr>
              <w:pStyle w:val="TableParagraph"/>
              <w:spacing w:line="181" w:lineRule="exact"/>
              <w:ind w:left="112"/>
              <w:rPr>
                <w:sz w:val="18"/>
              </w:rPr>
            </w:pPr>
            <w:r>
              <w:rPr>
                <w:sz w:val="18"/>
              </w:rPr>
              <w:t>CQ7:</w:t>
            </w:r>
            <w:r>
              <w:rPr>
                <w:spacing w:val="-1"/>
                <w:sz w:val="18"/>
              </w:rPr>
              <w:t> </w:t>
            </w:r>
            <w:r>
              <w:rPr>
                <w:sz w:val="18"/>
              </w:rPr>
              <w:t>What</w:t>
            </w:r>
            <w:r>
              <w:rPr>
                <w:spacing w:val="-1"/>
                <w:sz w:val="18"/>
              </w:rPr>
              <w:t> </w:t>
            </w:r>
            <w:r>
              <w:rPr>
                <w:sz w:val="18"/>
              </w:rPr>
              <w:t>are the</w:t>
            </w:r>
            <w:r>
              <w:rPr>
                <w:spacing w:val="-1"/>
                <w:sz w:val="18"/>
              </w:rPr>
              <w:t> </w:t>
            </w:r>
            <w:r>
              <w:rPr>
                <w:sz w:val="18"/>
              </w:rPr>
              <w:t>sequential </w:t>
            </w:r>
            <w:r>
              <w:rPr>
                <w:spacing w:val="-2"/>
                <w:sz w:val="18"/>
              </w:rPr>
              <w:t>steps?</w:t>
            </w:r>
          </w:p>
        </w:tc>
        <w:tc>
          <w:tcPr>
            <w:tcW w:w="5292" w:type="dxa"/>
            <w:tcBorders>
              <w:bottom w:val="single" w:sz="8" w:space="0" w:color="AFBDC5"/>
            </w:tcBorders>
          </w:tcPr>
          <w:p>
            <w:pPr>
              <w:pStyle w:val="TableParagraph"/>
              <w:spacing w:line="181" w:lineRule="exact"/>
              <w:rPr>
                <w:sz w:val="18"/>
              </w:rPr>
            </w:pPr>
            <w:r>
              <w:rPr>
                <w:sz w:val="18"/>
              </w:rPr>
              <w:t>Validated:</w:t>
            </w:r>
            <w:r>
              <w:rPr>
                <w:spacing w:val="-9"/>
                <w:sz w:val="18"/>
              </w:rPr>
              <w:t> </w:t>
            </w:r>
            <w:r>
              <w:rPr>
                <w:sz w:val="18"/>
              </w:rPr>
              <w:t>ordered</w:t>
            </w:r>
            <w:r>
              <w:rPr>
                <w:spacing w:val="-7"/>
                <w:sz w:val="18"/>
              </w:rPr>
              <w:t> </w:t>
            </w:r>
            <w:r>
              <w:rPr>
                <w:sz w:val="18"/>
              </w:rPr>
              <w:t>stepNumber</w:t>
            </w:r>
            <w:r>
              <w:rPr>
                <w:spacing w:val="-7"/>
                <w:sz w:val="18"/>
              </w:rPr>
              <w:t> </w:t>
            </w:r>
            <w:r>
              <w:rPr>
                <w:sz w:val="18"/>
              </w:rPr>
              <w:t>values</w:t>
            </w:r>
            <w:r>
              <w:rPr>
                <w:spacing w:val="-7"/>
                <w:sz w:val="18"/>
              </w:rPr>
              <w:t> </w:t>
            </w:r>
            <w:r>
              <w:rPr>
                <w:sz w:val="18"/>
              </w:rPr>
              <w:t>are</w:t>
            </w:r>
            <w:r>
              <w:rPr>
                <w:spacing w:val="-7"/>
                <w:sz w:val="18"/>
              </w:rPr>
              <w:t> </w:t>
            </w:r>
            <w:r>
              <w:rPr>
                <w:spacing w:val="-2"/>
                <w:sz w:val="18"/>
              </w:rPr>
              <w:t>returned.</w:t>
            </w:r>
          </w:p>
        </w:tc>
      </w:tr>
      <w:tr>
        <w:trPr>
          <w:trHeight w:val="412" w:hRule="atLeast"/>
        </w:trPr>
        <w:tc>
          <w:tcPr>
            <w:tcW w:w="5152" w:type="dxa"/>
            <w:tcBorders>
              <w:top w:val="single" w:sz="8" w:space="0" w:color="AFBDC5"/>
            </w:tcBorders>
          </w:tcPr>
          <w:p>
            <w:pPr>
              <w:pStyle w:val="TableParagraph"/>
              <w:spacing w:line="206" w:lineRule="exact" w:before="0"/>
              <w:ind w:left="112"/>
              <w:rPr>
                <w:sz w:val="18"/>
              </w:rPr>
            </w:pPr>
            <w:r>
              <w:rPr>
                <w:sz w:val="18"/>
              </w:rPr>
              <w:t>CQ8:</w:t>
            </w:r>
            <w:r>
              <w:rPr>
                <w:spacing w:val="-1"/>
                <w:sz w:val="18"/>
              </w:rPr>
              <w:t> </w:t>
            </w:r>
            <w:r>
              <w:rPr>
                <w:sz w:val="18"/>
              </w:rPr>
              <w:t>Which</w:t>
            </w:r>
            <w:r>
              <w:rPr>
                <w:spacing w:val="-1"/>
                <w:sz w:val="18"/>
              </w:rPr>
              <w:t> </w:t>
            </w:r>
            <w:r>
              <w:rPr>
                <w:sz w:val="18"/>
              </w:rPr>
              <w:t>recipes</w:t>
            </w:r>
            <w:r>
              <w:rPr>
                <w:spacing w:val="-1"/>
                <w:sz w:val="18"/>
              </w:rPr>
              <w:t> </w:t>
            </w:r>
            <w:r>
              <w:rPr>
                <w:sz w:val="18"/>
              </w:rPr>
              <w:t>are gluten-</w:t>
            </w:r>
            <w:r>
              <w:rPr>
                <w:spacing w:val="-2"/>
                <w:sz w:val="18"/>
              </w:rPr>
              <w:t>free?</w:t>
            </w:r>
          </w:p>
        </w:tc>
        <w:tc>
          <w:tcPr>
            <w:tcW w:w="5292" w:type="dxa"/>
            <w:tcBorders>
              <w:top w:val="single" w:sz="8" w:space="0" w:color="AFBDC5"/>
            </w:tcBorders>
          </w:tcPr>
          <w:p>
            <w:pPr>
              <w:pStyle w:val="TableParagraph"/>
              <w:spacing w:line="206" w:lineRule="exact" w:before="0"/>
              <w:ind w:right="136"/>
              <w:rPr>
                <w:sz w:val="18"/>
              </w:rPr>
            </w:pPr>
            <w:r>
              <w:rPr>
                <w:sz w:val="18"/>
              </w:rPr>
              <w:t>Validated:</w:t>
            </w:r>
            <w:r>
              <w:rPr>
                <w:spacing w:val="-8"/>
                <w:sz w:val="18"/>
              </w:rPr>
              <w:t> </w:t>
            </w:r>
            <w:r>
              <w:rPr>
                <w:sz w:val="18"/>
              </w:rPr>
              <w:t>returns</w:t>
            </w:r>
            <w:r>
              <w:rPr>
                <w:spacing w:val="-8"/>
                <w:sz w:val="18"/>
              </w:rPr>
              <w:t> </w:t>
            </w:r>
            <w:r>
              <w:rPr>
                <w:sz w:val="18"/>
              </w:rPr>
              <w:t>Mediterranean</w:t>
            </w:r>
            <w:r>
              <w:rPr>
                <w:spacing w:val="-8"/>
                <w:sz w:val="18"/>
              </w:rPr>
              <w:t> </w:t>
            </w:r>
            <w:r>
              <w:rPr>
                <w:sz w:val="18"/>
              </w:rPr>
              <w:t>Chickpea</w:t>
            </w:r>
            <w:r>
              <w:rPr>
                <w:spacing w:val="-8"/>
                <w:sz w:val="18"/>
              </w:rPr>
              <w:t> </w:t>
            </w:r>
            <w:r>
              <w:rPr>
                <w:sz w:val="18"/>
              </w:rPr>
              <w:t>Salad</w:t>
            </w:r>
            <w:r>
              <w:rPr>
                <w:spacing w:val="-8"/>
                <w:sz w:val="18"/>
              </w:rPr>
              <w:t> </w:t>
            </w:r>
            <w:r>
              <w:rPr>
                <w:sz w:val="18"/>
              </w:rPr>
              <w:t>and Vegetable Omelette.</w:t>
            </w:r>
          </w:p>
        </w:tc>
      </w:tr>
    </w:tbl>
    <w:p>
      <w:pPr>
        <w:pStyle w:val="BodyText"/>
        <w:rPr>
          <w:rFonts w:ascii="Calibri"/>
          <w:b/>
          <w:sz w:val="24"/>
        </w:rPr>
      </w:pPr>
    </w:p>
    <w:p>
      <w:pPr>
        <w:pStyle w:val="BodyText"/>
        <w:spacing w:before="160"/>
        <w:rPr>
          <w:rFonts w:ascii="Calibri"/>
          <w:b/>
          <w:sz w:val="24"/>
        </w:rPr>
      </w:pPr>
    </w:p>
    <w:p>
      <w:pPr>
        <w:pStyle w:val="Heading1"/>
        <w:numPr>
          <w:ilvl w:val="0"/>
          <w:numId w:val="1"/>
        </w:numPr>
        <w:tabs>
          <w:tab w:pos="588" w:val="left" w:leader="none"/>
        </w:tabs>
        <w:spacing w:line="240" w:lineRule="auto" w:before="0" w:after="0"/>
        <w:ind w:left="588" w:right="0" w:hanging="298"/>
        <w:jc w:val="left"/>
      </w:pPr>
      <w:bookmarkStart w:name="6. GitHub Update and Version Control" w:id="23"/>
      <w:bookmarkEnd w:id="23"/>
      <w:r>
        <w:rPr>
          <w:b w:val="0"/>
        </w:rPr>
      </w:r>
      <w:r>
        <w:rPr>
          <w:color w:val="253138"/>
        </w:rPr>
        <w:t>GitHub</w:t>
      </w:r>
      <w:r>
        <w:rPr>
          <w:color w:val="253138"/>
          <w:spacing w:val="-3"/>
        </w:rPr>
        <w:t> </w:t>
      </w:r>
      <w:r>
        <w:rPr>
          <w:color w:val="253138"/>
        </w:rPr>
        <w:t>Update</w:t>
      </w:r>
      <w:r>
        <w:rPr>
          <w:color w:val="253138"/>
          <w:spacing w:val="-2"/>
        </w:rPr>
        <w:t> </w:t>
      </w:r>
      <w:r>
        <w:rPr>
          <w:color w:val="253138"/>
        </w:rPr>
        <w:t>and</w:t>
      </w:r>
      <w:r>
        <w:rPr>
          <w:color w:val="253138"/>
          <w:spacing w:val="-7"/>
        </w:rPr>
        <w:t> </w:t>
      </w:r>
      <w:r>
        <w:rPr>
          <w:color w:val="253138"/>
        </w:rPr>
        <w:t>Version</w:t>
      </w:r>
      <w:r>
        <w:rPr>
          <w:color w:val="253138"/>
          <w:spacing w:val="-2"/>
        </w:rPr>
        <w:t> Control</w:t>
      </w:r>
    </w:p>
    <w:p>
      <w:pPr>
        <w:pStyle w:val="BodyText"/>
        <w:spacing w:line="276" w:lineRule="auto" w:before="57"/>
        <w:ind w:left="290" w:right="421"/>
      </w:pPr>
      <w:r>
        <w:rPr/>
        <w:t>The</w:t>
      </w:r>
      <w:r>
        <w:rPr>
          <w:spacing w:val="-4"/>
        </w:rPr>
        <w:t> </w:t>
      </w:r>
      <w:r>
        <w:rPr/>
        <w:t>ontology and report</w:t>
      </w:r>
      <w:r>
        <w:rPr>
          <w:spacing w:val="-4"/>
        </w:rPr>
        <w:t> </w:t>
      </w:r>
      <w:r>
        <w:rPr/>
        <w:t>files</w:t>
      </w:r>
      <w:r>
        <w:rPr>
          <w:spacing w:val="-4"/>
        </w:rPr>
        <w:t> </w:t>
      </w:r>
      <w:r>
        <w:rPr/>
        <w:t>are</w:t>
      </w:r>
      <w:r>
        <w:rPr>
          <w:spacing w:val="-4"/>
        </w:rPr>
        <w:t> </w:t>
      </w:r>
      <w:r>
        <w:rPr/>
        <w:t>prepared</w:t>
      </w:r>
      <w:r>
        <w:rPr>
          <w:spacing w:val="-4"/>
        </w:rPr>
        <w:t> </w:t>
      </w:r>
      <w:r>
        <w:rPr/>
        <w:t>for</w:t>
      </w:r>
      <w:r>
        <w:rPr>
          <w:spacing w:val="-5"/>
        </w:rPr>
        <w:t> </w:t>
      </w:r>
      <w:r>
        <w:rPr/>
        <w:t>GitHub</w:t>
      </w:r>
      <w:r>
        <w:rPr>
          <w:spacing w:val="-4"/>
        </w:rPr>
        <w:t> </w:t>
      </w:r>
      <w:r>
        <w:rPr/>
        <w:t>upload.</w:t>
      </w:r>
      <w:r>
        <w:rPr>
          <w:spacing w:val="-4"/>
        </w:rPr>
        <w:t> </w:t>
      </w:r>
      <w:r>
        <w:rPr/>
        <w:t>The</w:t>
      </w:r>
      <w:r>
        <w:rPr>
          <w:spacing w:val="-5"/>
        </w:rPr>
        <w:t> </w:t>
      </w:r>
      <w:r>
        <w:rPr/>
        <w:t>repository</w:t>
      </w:r>
      <w:r>
        <w:rPr>
          <w:spacing w:val="-4"/>
        </w:rPr>
        <w:t> </w:t>
      </w:r>
      <w:r>
        <w:rPr/>
        <w:t>owner</w:t>
      </w:r>
      <w:r>
        <w:rPr>
          <w:spacing w:val="-4"/>
        </w:rPr>
        <w:t> </w:t>
      </w:r>
      <w:r>
        <w:rPr/>
        <w:t>must upload</w:t>
      </w:r>
      <w:r>
        <w:rPr>
          <w:spacing w:val="-4"/>
        </w:rPr>
        <w:t> </w:t>
      </w:r>
      <w:r>
        <w:rPr/>
        <w:t>them</w:t>
      </w:r>
      <w:r>
        <w:rPr>
          <w:spacing w:val="-4"/>
        </w:rPr>
        <w:t> </w:t>
      </w:r>
      <w:r>
        <w:rPr/>
        <w:t>because account access is required.</w:t>
      </w:r>
    </w:p>
    <w:p>
      <w:pPr>
        <w:spacing w:before="201"/>
        <w:ind w:left="290" w:right="0" w:firstLine="0"/>
        <w:jc w:val="left"/>
        <w:rPr>
          <w:rFonts w:ascii="Courier New"/>
          <w:sz w:val="16"/>
        </w:rPr>
      </w:pPr>
      <w:r>
        <w:rPr>
          <w:rFonts w:ascii="Courier New"/>
          <w:sz w:val="16"/>
        </w:rPr>
        <w:t>git</w:t>
      </w:r>
      <w:r>
        <w:rPr>
          <w:rFonts w:ascii="Courier New"/>
          <w:spacing w:val="-4"/>
          <w:sz w:val="16"/>
        </w:rPr>
        <w:t> </w:t>
      </w:r>
      <w:r>
        <w:rPr>
          <w:rFonts w:ascii="Courier New"/>
          <w:sz w:val="16"/>
        </w:rPr>
        <w:t>add</w:t>
      </w:r>
      <w:r>
        <w:rPr>
          <w:rFonts w:ascii="Courier New"/>
          <w:spacing w:val="1"/>
          <w:sz w:val="16"/>
        </w:rPr>
        <w:t> </w:t>
      </w:r>
      <w:r>
        <w:rPr>
          <w:rFonts w:ascii="Courier New"/>
          <w:sz w:val="16"/>
        </w:rPr>
        <w:t>ontology</w:t>
      </w:r>
      <w:r>
        <w:rPr>
          <w:rFonts w:ascii="Courier New"/>
          <w:spacing w:val="1"/>
          <w:sz w:val="16"/>
        </w:rPr>
        <w:t> </w:t>
      </w:r>
      <w:r>
        <w:rPr>
          <w:rFonts w:ascii="Courier New"/>
          <w:sz w:val="16"/>
        </w:rPr>
        <w:t>data queries</w:t>
      </w:r>
      <w:r>
        <w:rPr>
          <w:rFonts w:ascii="Courier New"/>
          <w:spacing w:val="-3"/>
          <w:sz w:val="16"/>
        </w:rPr>
        <w:t> </w:t>
      </w:r>
      <w:r>
        <w:rPr>
          <w:rFonts w:ascii="Courier New"/>
          <w:sz w:val="16"/>
        </w:rPr>
        <w:t>docs</w:t>
      </w:r>
      <w:r>
        <w:rPr>
          <w:rFonts w:ascii="Courier New"/>
          <w:spacing w:val="-3"/>
          <w:sz w:val="16"/>
        </w:rPr>
        <w:t> </w:t>
      </w:r>
      <w:r>
        <w:rPr>
          <w:rFonts w:ascii="Courier New"/>
          <w:sz w:val="16"/>
        </w:rPr>
        <w:t>reports</w:t>
      </w:r>
      <w:r>
        <w:rPr>
          <w:rFonts w:ascii="Courier New"/>
          <w:spacing w:val="-3"/>
          <w:sz w:val="16"/>
        </w:rPr>
        <w:t> </w:t>
      </w:r>
      <w:r>
        <w:rPr>
          <w:rFonts w:ascii="Courier New"/>
          <w:spacing w:val="-2"/>
          <w:sz w:val="16"/>
        </w:rPr>
        <w:t>README.md</w:t>
      </w:r>
    </w:p>
    <w:p>
      <w:pPr>
        <w:spacing w:line="278" w:lineRule="auto" w:before="24"/>
        <w:ind w:left="290" w:right="335" w:firstLine="0"/>
        <w:jc w:val="left"/>
        <w:rPr>
          <w:rFonts w:ascii="Courier New"/>
          <w:sz w:val="16"/>
        </w:rPr>
      </w:pPr>
      <w:r>
        <w:rPr>
          <w:rFonts w:ascii="Courier New"/>
          <w:sz w:val="16"/>
        </w:rPr>
        <w:t>git</w:t>
      </w:r>
      <w:r>
        <w:rPr>
          <w:rFonts w:ascii="Courier New"/>
          <w:spacing w:val="-4"/>
          <w:sz w:val="16"/>
        </w:rPr>
        <w:t> </w:t>
      </w:r>
      <w:r>
        <w:rPr>
          <w:rFonts w:ascii="Courier New"/>
          <w:sz w:val="16"/>
        </w:rPr>
        <w:t>commit</w:t>
      </w:r>
      <w:r>
        <w:rPr>
          <w:rFonts w:ascii="Courier New"/>
          <w:spacing w:val="-4"/>
          <w:sz w:val="16"/>
        </w:rPr>
        <w:t> </w:t>
      </w:r>
      <w:r>
        <w:rPr>
          <w:rFonts w:ascii="Courier New"/>
          <w:sz w:val="16"/>
        </w:rPr>
        <w:t>-m</w:t>
      </w:r>
      <w:r>
        <w:rPr>
          <w:rFonts w:ascii="Courier New"/>
          <w:spacing w:val="-4"/>
          <w:sz w:val="16"/>
        </w:rPr>
        <w:t> </w:t>
      </w:r>
      <w:r>
        <w:rPr>
          <w:rFonts w:ascii="Courier New"/>
          <w:sz w:val="16"/>
        </w:rPr>
        <w:t>"Phase</w:t>
      </w:r>
      <w:r>
        <w:rPr>
          <w:rFonts w:ascii="Courier New"/>
          <w:spacing w:val="-4"/>
          <w:sz w:val="16"/>
        </w:rPr>
        <w:t> </w:t>
      </w:r>
      <w:r>
        <w:rPr>
          <w:rFonts w:ascii="Courier New"/>
          <w:sz w:val="16"/>
        </w:rPr>
        <w:t>2:</w:t>
      </w:r>
      <w:r>
        <w:rPr>
          <w:rFonts w:ascii="Courier New"/>
          <w:spacing w:val="-4"/>
          <w:sz w:val="16"/>
        </w:rPr>
        <w:t> </w:t>
      </w:r>
      <w:r>
        <w:rPr>
          <w:rFonts w:ascii="Courier New"/>
          <w:sz w:val="16"/>
        </w:rPr>
        <w:t>extend SRO</w:t>
      </w:r>
      <w:r>
        <w:rPr>
          <w:rFonts w:ascii="Courier New"/>
          <w:spacing w:val="-4"/>
          <w:sz w:val="16"/>
        </w:rPr>
        <w:t> </w:t>
      </w:r>
      <w:r>
        <w:rPr>
          <w:rFonts w:ascii="Courier New"/>
          <w:sz w:val="16"/>
        </w:rPr>
        <w:t>ontology,</w:t>
      </w:r>
      <w:r>
        <w:rPr>
          <w:rFonts w:ascii="Courier New"/>
          <w:spacing w:val="-4"/>
          <w:sz w:val="16"/>
        </w:rPr>
        <w:t> </w:t>
      </w:r>
      <w:r>
        <w:rPr>
          <w:rFonts w:ascii="Courier New"/>
          <w:sz w:val="16"/>
        </w:rPr>
        <w:t>data</w:t>
      </w:r>
      <w:r>
        <w:rPr>
          <w:rFonts w:ascii="Courier New"/>
          <w:spacing w:val="-4"/>
          <w:sz w:val="16"/>
        </w:rPr>
        <w:t> </w:t>
      </w:r>
      <w:r>
        <w:rPr>
          <w:rFonts w:ascii="Courier New"/>
          <w:sz w:val="16"/>
        </w:rPr>
        <w:t>acquisition,</w:t>
      </w:r>
      <w:r>
        <w:rPr>
          <w:rFonts w:ascii="Courier New"/>
          <w:spacing w:val="-4"/>
          <w:sz w:val="16"/>
        </w:rPr>
        <w:t> </w:t>
      </w:r>
      <w:r>
        <w:rPr>
          <w:rFonts w:ascii="Courier New"/>
          <w:sz w:val="16"/>
        </w:rPr>
        <w:t>research</w:t>
      </w:r>
      <w:r>
        <w:rPr>
          <w:rFonts w:ascii="Courier New"/>
          <w:spacing w:val="-4"/>
          <w:sz w:val="16"/>
        </w:rPr>
        <w:t> </w:t>
      </w:r>
      <w:r>
        <w:rPr>
          <w:rFonts w:ascii="Courier New"/>
          <w:sz w:val="16"/>
        </w:rPr>
        <w:t>integration, and specification</w:t>
      </w:r>
      <w:r>
        <w:rPr>
          <w:rFonts w:ascii="Courier New"/>
          <w:spacing w:val="-4"/>
          <w:sz w:val="16"/>
        </w:rPr>
        <w:t> </w:t>
      </w:r>
      <w:r>
        <w:rPr>
          <w:rFonts w:ascii="Courier New"/>
          <w:sz w:val="16"/>
        </w:rPr>
        <w:t>v2" git tag v2.0</w:t>
      </w:r>
    </w:p>
    <w:p>
      <w:pPr>
        <w:spacing w:line="181" w:lineRule="exact" w:before="0"/>
        <w:ind w:left="290" w:right="0" w:firstLine="0"/>
        <w:jc w:val="left"/>
        <w:rPr>
          <w:rFonts w:ascii="Courier New"/>
          <w:sz w:val="16"/>
        </w:rPr>
      </w:pPr>
      <w:r>
        <w:rPr>
          <w:rFonts w:ascii="Courier New"/>
          <w:sz w:val="16"/>
        </w:rPr>
        <w:t>git</w:t>
      </w:r>
      <w:r>
        <w:rPr>
          <w:rFonts w:ascii="Courier New"/>
          <w:spacing w:val="-2"/>
          <w:sz w:val="16"/>
        </w:rPr>
        <w:t> </w:t>
      </w:r>
      <w:r>
        <w:rPr>
          <w:rFonts w:ascii="Courier New"/>
          <w:sz w:val="16"/>
        </w:rPr>
        <w:t>push</w:t>
      </w:r>
      <w:r>
        <w:rPr>
          <w:rFonts w:ascii="Courier New"/>
          <w:spacing w:val="-2"/>
          <w:sz w:val="16"/>
        </w:rPr>
        <w:t> </w:t>
      </w:r>
      <w:r>
        <w:rPr>
          <w:rFonts w:ascii="Courier New"/>
          <w:sz w:val="16"/>
        </w:rPr>
        <w:t>origin</w:t>
      </w:r>
      <w:r>
        <w:rPr>
          <w:rFonts w:ascii="Courier New"/>
          <w:spacing w:val="-2"/>
          <w:sz w:val="16"/>
        </w:rPr>
        <w:t> </w:t>
      </w:r>
      <w:r>
        <w:rPr>
          <w:rFonts w:ascii="Courier New"/>
          <w:sz w:val="16"/>
        </w:rPr>
        <w:t>main</w:t>
      </w:r>
      <w:r>
        <w:rPr>
          <w:rFonts w:ascii="Courier New"/>
          <w:spacing w:val="-2"/>
          <w:sz w:val="16"/>
        </w:rPr>
        <w:t> </w:t>
      </w:r>
      <w:r>
        <w:rPr>
          <w:rFonts w:ascii="Courier New"/>
          <w:sz w:val="16"/>
        </w:rPr>
        <w:t>--</w:t>
      </w:r>
      <w:r>
        <w:rPr>
          <w:rFonts w:ascii="Courier New"/>
          <w:spacing w:val="-4"/>
          <w:sz w:val="16"/>
        </w:rPr>
        <w:t>tags</w:t>
      </w:r>
    </w:p>
    <w:p>
      <w:pPr>
        <w:pStyle w:val="BodyText"/>
        <w:spacing w:before="43"/>
        <w:rPr>
          <w:rFonts w:ascii="Courier New"/>
          <w:sz w:val="16"/>
        </w:rPr>
      </w:pPr>
    </w:p>
    <w:p>
      <w:pPr>
        <w:pStyle w:val="BodyText"/>
        <w:ind w:left="290"/>
      </w:pPr>
      <w:r>
        <w:rPr/>
        <w:t>Repository</w:t>
      </w:r>
      <w:r>
        <w:rPr>
          <w:spacing w:val="-5"/>
        </w:rPr>
        <w:t> </w:t>
      </w:r>
      <w:r>
        <w:rPr/>
        <w:t>placeholder</w:t>
      </w:r>
      <w:r>
        <w:rPr>
          <w:spacing w:val="-8"/>
        </w:rPr>
        <w:t> </w:t>
      </w:r>
      <w:r>
        <w:rPr/>
        <w:t>to</w:t>
      </w:r>
      <w:r>
        <w:rPr>
          <w:spacing w:val="-8"/>
        </w:rPr>
        <w:t> </w:t>
      </w:r>
      <w:r>
        <w:rPr/>
        <w:t>replace</w:t>
      </w:r>
      <w:r>
        <w:rPr>
          <w:spacing w:val="-7"/>
        </w:rPr>
        <w:t> </w:t>
      </w:r>
      <w:r>
        <w:rPr/>
        <w:t>before</w:t>
      </w:r>
      <w:r>
        <w:rPr>
          <w:spacing w:val="-4"/>
        </w:rPr>
        <w:t> </w:t>
      </w:r>
      <w:r>
        <w:rPr/>
        <w:t>submission:</w:t>
      </w:r>
      <w:r>
        <w:rPr>
          <w:spacing w:val="-7"/>
        </w:rPr>
        <w:t> </w:t>
      </w:r>
      <w:r>
        <w:rPr>
          <w:spacing w:val="-2"/>
        </w:rPr>
        <w:t>&lt;GITHUB_REPOSITORY_URL&gt;</w:t>
      </w:r>
    </w:p>
    <w:p>
      <w:pPr>
        <w:pStyle w:val="BodyText"/>
      </w:pPr>
    </w:p>
    <w:p>
      <w:pPr>
        <w:pStyle w:val="BodyText"/>
        <w:spacing w:before="52"/>
      </w:pPr>
    </w:p>
    <w:p>
      <w:pPr>
        <w:pStyle w:val="Heading1"/>
        <w:numPr>
          <w:ilvl w:val="0"/>
          <w:numId w:val="1"/>
        </w:numPr>
        <w:tabs>
          <w:tab w:pos="588" w:val="left" w:leader="none"/>
        </w:tabs>
        <w:spacing w:line="240" w:lineRule="auto" w:before="0" w:after="0"/>
        <w:ind w:left="588" w:right="0" w:hanging="298"/>
        <w:jc w:val="left"/>
      </w:pPr>
      <w:bookmarkStart w:name="7. Widoco Documentation" w:id="24"/>
      <w:bookmarkEnd w:id="24"/>
      <w:r>
        <w:rPr>
          <w:b w:val="0"/>
        </w:rPr>
      </w:r>
      <w:r>
        <w:rPr>
          <w:color w:val="253138"/>
        </w:rPr>
        <w:t>Widoco</w:t>
      </w:r>
      <w:r>
        <w:rPr>
          <w:color w:val="253138"/>
          <w:spacing w:val="-5"/>
        </w:rPr>
        <w:t> </w:t>
      </w:r>
      <w:r>
        <w:rPr>
          <w:color w:val="253138"/>
          <w:spacing w:val="-2"/>
        </w:rPr>
        <w:t>Documentation</w:t>
      </w:r>
    </w:p>
    <w:p>
      <w:pPr>
        <w:pStyle w:val="BodyText"/>
        <w:spacing w:line="271" w:lineRule="auto" w:before="62"/>
        <w:ind w:left="290" w:right="421"/>
      </w:pPr>
      <w:r>
        <w:rPr/>
        <w:t>The</w:t>
      </w:r>
      <w:r>
        <w:rPr>
          <w:spacing w:val="-4"/>
        </w:rPr>
        <w:t> </w:t>
      </w:r>
      <w:r>
        <w:rPr/>
        <w:t>ontology</w:t>
      </w:r>
      <w:r>
        <w:rPr>
          <w:spacing w:val="-3"/>
        </w:rPr>
        <w:t> </w:t>
      </w:r>
      <w:r>
        <w:rPr/>
        <w:t>file</w:t>
      </w:r>
      <w:r>
        <w:rPr>
          <w:spacing w:val="-4"/>
        </w:rPr>
        <w:t> </w:t>
      </w:r>
      <w:r>
        <w:rPr/>
        <w:t>is</w:t>
      </w:r>
      <w:r>
        <w:rPr>
          <w:spacing w:val="-3"/>
        </w:rPr>
        <w:t> </w:t>
      </w:r>
      <w:r>
        <w:rPr/>
        <w:t>ready</w:t>
      </w:r>
      <w:r>
        <w:rPr>
          <w:spacing w:val="-3"/>
        </w:rPr>
        <w:t> </w:t>
      </w:r>
      <w:r>
        <w:rPr/>
        <w:t>for Widoco.</w:t>
      </w:r>
      <w:r>
        <w:rPr>
          <w:spacing w:val="-4"/>
        </w:rPr>
        <w:t> </w:t>
      </w:r>
      <w:r>
        <w:rPr/>
        <w:t>Run</w:t>
      </w:r>
      <w:r>
        <w:rPr>
          <w:spacing w:val="-4"/>
        </w:rPr>
        <w:t> </w:t>
      </w:r>
      <w:r>
        <w:rPr/>
        <w:t>one of</w:t>
      </w:r>
      <w:r>
        <w:rPr>
          <w:spacing w:val="-4"/>
        </w:rPr>
        <w:t> </w:t>
      </w:r>
      <w:r>
        <w:rPr/>
        <w:t>the</w:t>
      </w:r>
      <w:r>
        <w:rPr>
          <w:spacing w:val="-4"/>
        </w:rPr>
        <w:t> </w:t>
      </w:r>
      <w:r>
        <w:rPr/>
        <w:t>following</w:t>
      </w:r>
      <w:r>
        <w:rPr>
          <w:spacing w:val="-4"/>
        </w:rPr>
        <w:t> </w:t>
      </w:r>
      <w:r>
        <w:rPr/>
        <w:t>commands</w:t>
      </w:r>
      <w:r>
        <w:rPr>
          <w:spacing w:val="-3"/>
        </w:rPr>
        <w:t> </w:t>
      </w:r>
      <w:r>
        <w:rPr/>
        <w:t>from</w:t>
      </w:r>
      <w:r>
        <w:rPr>
          <w:spacing w:val="-4"/>
        </w:rPr>
        <w:t> </w:t>
      </w:r>
      <w:r>
        <w:rPr/>
        <w:t>the</w:t>
      </w:r>
      <w:r>
        <w:rPr>
          <w:spacing w:val="-4"/>
        </w:rPr>
        <w:t> </w:t>
      </w:r>
      <w:r>
        <w:rPr/>
        <w:t>repository</w:t>
      </w:r>
      <w:r>
        <w:rPr>
          <w:spacing w:val="-3"/>
        </w:rPr>
        <w:t> </w:t>
      </w:r>
      <w:r>
        <w:rPr/>
        <w:t>root</w:t>
      </w:r>
      <w:r>
        <w:rPr>
          <w:spacing w:val="-4"/>
        </w:rPr>
        <w:t> </w:t>
      </w:r>
      <w:r>
        <w:rPr/>
        <w:t>after</w:t>
      </w:r>
      <w:r>
        <w:rPr>
          <w:spacing w:val="-4"/>
        </w:rPr>
        <w:t> </w:t>
      </w:r>
      <w:r>
        <w:rPr/>
        <w:t>uploading the ontology.</w:t>
      </w:r>
    </w:p>
    <w:p>
      <w:pPr>
        <w:spacing w:line="278" w:lineRule="auto" w:before="205"/>
        <w:ind w:left="290" w:right="421" w:firstLine="0"/>
        <w:jc w:val="left"/>
        <w:rPr>
          <w:rFonts w:ascii="Courier New"/>
          <w:sz w:val="16"/>
        </w:rPr>
      </w:pPr>
      <w:r>
        <w:rPr>
          <w:rFonts w:ascii="Courier New"/>
          <w:sz w:val="16"/>
        </w:rPr>
        <w:t>docker</w:t>
      </w:r>
      <w:r>
        <w:rPr>
          <w:rFonts w:ascii="Courier New"/>
          <w:spacing w:val="-4"/>
          <w:sz w:val="16"/>
        </w:rPr>
        <w:t> </w:t>
      </w:r>
      <w:r>
        <w:rPr>
          <w:rFonts w:ascii="Courier New"/>
          <w:sz w:val="16"/>
        </w:rPr>
        <w:t>run</w:t>
      </w:r>
      <w:r>
        <w:rPr>
          <w:rFonts w:ascii="Courier New"/>
          <w:spacing w:val="-7"/>
          <w:sz w:val="16"/>
        </w:rPr>
        <w:t> </w:t>
      </w:r>
      <w:r>
        <w:rPr>
          <w:rFonts w:ascii="Courier New"/>
          <w:sz w:val="16"/>
        </w:rPr>
        <w:t>-ti</w:t>
      </w:r>
      <w:r>
        <w:rPr>
          <w:rFonts w:ascii="Courier New"/>
          <w:spacing w:val="-8"/>
          <w:sz w:val="16"/>
        </w:rPr>
        <w:t> </w:t>
      </w:r>
      <w:r>
        <w:rPr>
          <w:rFonts w:ascii="Courier New"/>
          <w:sz w:val="16"/>
        </w:rPr>
        <w:t>--rm</w:t>
      </w:r>
      <w:r>
        <w:rPr>
          <w:rFonts w:ascii="Courier New"/>
          <w:spacing w:val="-8"/>
          <w:sz w:val="16"/>
        </w:rPr>
        <w:t> </w:t>
      </w:r>
      <w:r>
        <w:rPr>
          <w:rFonts w:ascii="Courier New"/>
          <w:sz w:val="16"/>
        </w:rPr>
        <w:t>-v</w:t>
      </w:r>
      <w:r>
        <w:rPr>
          <w:rFonts w:ascii="Courier New"/>
          <w:spacing w:val="-4"/>
          <w:sz w:val="16"/>
        </w:rPr>
        <w:t> </w:t>
      </w:r>
      <w:r>
        <w:rPr>
          <w:rFonts w:ascii="Courier New"/>
          <w:sz w:val="16"/>
        </w:rPr>
        <w:t>"$PWD/ontology:/usr/local/widoco/in"</w:t>
      </w:r>
      <w:r>
        <w:rPr>
          <w:rFonts w:ascii="Courier New"/>
          <w:spacing w:val="-2"/>
          <w:sz w:val="16"/>
        </w:rPr>
        <w:t> </w:t>
      </w:r>
      <w:r>
        <w:rPr>
          <w:rFonts w:ascii="Courier New"/>
          <w:sz w:val="16"/>
        </w:rPr>
        <w:t>-v</w:t>
      </w:r>
      <w:r>
        <w:rPr>
          <w:rFonts w:ascii="Courier New"/>
          <w:spacing w:val="-7"/>
          <w:sz w:val="16"/>
        </w:rPr>
        <w:t> </w:t>
      </w:r>
      <w:r>
        <w:rPr>
          <w:rFonts w:ascii="Courier New"/>
          <w:sz w:val="16"/>
        </w:rPr>
        <w:t>"$PWD/docs:/usr/local/widoco/out" dgarijo/widoco -ontFile in/smart-recipe-ontology-v2.ttl -outFolder out -rewriteAll -webVowl</w:t>
      </w:r>
    </w:p>
    <w:p>
      <w:pPr>
        <w:pStyle w:val="BodyText"/>
        <w:spacing w:before="18"/>
        <w:rPr>
          <w:rFonts w:ascii="Courier New"/>
          <w:sz w:val="16"/>
        </w:rPr>
      </w:pPr>
    </w:p>
    <w:p>
      <w:pPr>
        <w:spacing w:before="0"/>
        <w:ind w:left="290" w:right="0" w:firstLine="0"/>
        <w:jc w:val="left"/>
        <w:rPr>
          <w:rFonts w:ascii="Courier New"/>
          <w:sz w:val="16"/>
        </w:rPr>
      </w:pPr>
      <w:r>
        <w:rPr>
          <w:rFonts w:ascii="Courier New"/>
          <w:sz w:val="16"/>
        </w:rPr>
        <w:t>java</w:t>
      </w:r>
      <w:r>
        <w:rPr>
          <w:rFonts w:ascii="Courier New"/>
          <w:spacing w:val="-8"/>
          <w:sz w:val="16"/>
        </w:rPr>
        <w:t> </w:t>
      </w:r>
      <w:r>
        <w:rPr>
          <w:rFonts w:ascii="Courier New"/>
          <w:sz w:val="16"/>
        </w:rPr>
        <w:t>-jar</w:t>
      </w:r>
      <w:r>
        <w:rPr>
          <w:rFonts w:ascii="Courier New"/>
          <w:spacing w:val="-4"/>
          <w:sz w:val="16"/>
        </w:rPr>
        <w:t> </w:t>
      </w:r>
      <w:r>
        <w:rPr>
          <w:rFonts w:ascii="Courier New"/>
          <w:sz w:val="16"/>
        </w:rPr>
        <w:t>widoco.jar</w:t>
      </w:r>
      <w:r>
        <w:rPr>
          <w:rFonts w:ascii="Courier New"/>
          <w:spacing w:val="-3"/>
          <w:sz w:val="16"/>
        </w:rPr>
        <w:t> </w:t>
      </w:r>
      <w:r>
        <w:rPr>
          <w:rFonts w:ascii="Courier New"/>
          <w:sz w:val="16"/>
        </w:rPr>
        <w:t>-ontFile</w:t>
      </w:r>
      <w:r>
        <w:rPr>
          <w:rFonts w:ascii="Courier New"/>
          <w:spacing w:val="-4"/>
          <w:sz w:val="16"/>
        </w:rPr>
        <w:t> </w:t>
      </w:r>
      <w:r>
        <w:rPr>
          <w:rFonts w:ascii="Courier New"/>
          <w:sz w:val="16"/>
        </w:rPr>
        <w:t>ontology/smart-recipe-ontology-v2.ttl</w:t>
      </w:r>
      <w:r>
        <w:rPr>
          <w:rFonts w:ascii="Courier New"/>
          <w:spacing w:val="-5"/>
          <w:sz w:val="16"/>
        </w:rPr>
        <w:t> </w:t>
      </w:r>
      <w:r>
        <w:rPr>
          <w:rFonts w:ascii="Courier New"/>
          <w:sz w:val="16"/>
        </w:rPr>
        <w:t>-outFolder</w:t>
      </w:r>
      <w:r>
        <w:rPr>
          <w:rFonts w:ascii="Courier New"/>
          <w:spacing w:val="-4"/>
          <w:sz w:val="16"/>
        </w:rPr>
        <w:t> </w:t>
      </w:r>
      <w:r>
        <w:rPr>
          <w:rFonts w:ascii="Courier New"/>
          <w:sz w:val="16"/>
        </w:rPr>
        <w:t>docs</w:t>
      </w:r>
      <w:r>
        <w:rPr>
          <w:rFonts w:ascii="Courier New"/>
          <w:spacing w:val="2"/>
          <w:sz w:val="16"/>
        </w:rPr>
        <w:t> </w:t>
      </w:r>
      <w:r>
        <w:rPr>
          <w:rFonts w:ascii="Courier New"/>
          <w:sz w:val="16"/>
        </w:rPr>
        <w:t>-rewriteAll</w:t>
      </w:r>
      <w:r>
        <w:rPr>
          <w:rFonts w:ascii="Courier New"/>
          <w:spacing w:val="-4"/>
          <w:sz w:val="16"/>
        </w:rPr>
        <w:t> </w:t>
      </w:r>
      <w:r>
        <w:rPr>
          <w:rFonts w:ascii="Courier New"/>
          <w:sz w:val="16"/>
        </w:rPr>
        <w:t>-</w:t>
      </w:r>
      <w:r>
        <w:rPr>
          <w:rFonts w:ascii="Courier New"/>
          <w:spacing w:val="-2"/>
          <w:sz w:val="16"/>
        </w:rPr>
        <w:t>webVowl</w:t>
      </w:r>
    </w:p>
    <w:p>
      <w:pPr>
        <w:pStyle w:val="BodyText"/>
        <w:spacing w:before="44"/>
        <w:rPr>
          <w:rFonts w:ascii="Courier New"/>
          <w:sz w:val="16"/>
        </w:rPr>
      </w:pPr>
    </w:p>
    <w:p>
      <w:pPr>
        <w:pStyle w:val="BodyText"/>
        <w:ind w:left="290"/>
      </w:pPr>
      <w:r>
        <w:rPr/>
        <w:t>Documentation</w:t>
      </w:r>
      <w:r>
        <w:rPr>
          <w:spacing w:val="-10"/>
        </w:rPr>
        <w:t> </w:t>
      </w:r>
      <w:r>
        <w:rPr/>
        <w:t>URL</w:t>
      </w:r>
      <w:r>
        <w:rPr>
          <w:spacing w:val="-3"/>
        </w:rPr>
        <w:t> </w:t>
      </w:r>
      <w:r>
        <w:rPr/>
        <w:t>placeholder</w:t>
      </w:r>
      <w:r>
        <w:rPr>
          <w:spacing w:val="-7"/>
        </w:rPr>
        <w:t> </w:t>
      </w:r>
      <w:r>
        <w:rPr/>
        <w:t>to</w:t>
      </w:r>
      <w:r>
        <w:rPr>
          <w:spacing w:val="-7"/>
        </w:rPr>
        <w:t> </w:t>
      </w:r>
      <w:r>
        <w:rPr/>
        <w:t>replace</w:t>
      </w:r>
      <w:r>
        <w:rPr>
          <w:spacing w:val="-7"/>
        </w:rPr>
        <w:t> </w:t>
      </w:r>
      <w:r>
        <w:rPr/>
        <w:t>before</w:t>
      </w:r>
      <w:r>
        <w:rPr>
          <w:spacing w:val="-3"/>
        </w:rPr>
        <w:t> </w:t>
      </w:r>
      <w:r>
        <w:rPr/>
        <w:t>submission:</w:t>
      </w:r>
      <w:r>
        <w:rPr>
          <w:spacing w:val="-7"/>
        </w:rPr>
        <w:t> </w:t>
      </w:r>
      <w:r>
        <w:rPr>
          <w:spacing w:val="-2"/>
        </w:rPr>
        <w:t>&lt;WIDOCO_DOCUMENTATION_URL&gt;</w:t>
      </w:r>
    </w:p>
    <w:p>
      <w:pPr>
        <w:pStyle w:val="BodyText"/>
      </w:pPr>
    </w:p>
    <w:p>
      <w:pPr>
        <w:pStyle w:val="BodyText"/>
        <w:spacing w:before="52"/>
      </w:pPr>
    </w:p>
    <w:p>
      <w:pPr>
        <w:pStyle w:val="Heading1"/>
        <w:numPr>
          <w:ilvl w:val="0"/>
          <w:numId w:val="1"/>
        </w:numPr>
        <w:tabs>
          <w:tab w:pos="588" w:val="left" w:leader="none"/>
        </w:tabs>
        <w:spacing w:line="240" w:lineRule="auto" w:before="0" w:after="60"/>
        <w:ind w:left="588" w:right="0" w:hanging="298"/>
        <w:jc w:val="left"/>
      </w:pPr>
      <w:bookmarkStart w:name="8. Specification Document v2 Change Summ" w:id="25"/>
      <w:bookmarkEnd w:id="25"/>
      <w:r>
        <w:rPr>
          <w:b w:val="0"/>
        </w:rPr>
      </w:r>
      <w:r>
        <w:rPr>
          <w:color w:val="253138"/>
        </w:rPr>
        <w:t>Specification</w:t>
      </w:r>
      <w:r>
        <w:rPr>
          <w:color w:val="253138"/>
          <w:spacing w:val="-8"/>
        </w:rPr>
        <w:t> </w:t>
      </w:r>
      <w:r>
        <w:rPr>
          <w:color w:val="253138"/>
        </w:rPr>
        <w:t>Document</w:t>
      </w:r>
      <w:r>
        <w:rPr>
          <w:color w:val="253138"/>
          <w:spacing w:val="-4"/>
        </w:rPr>
        <w:t> </w:t>
      </w:r>
      <w:r>
        <w:rPr>
          <w:color w:val="253138"/>
        </w:rPr>
        <w:t>v2</w:t>
      </w:r>
      <w:r>
        <w:rPr>
          <w:color w:val="253138"/>
          <w:spacing w:val="-7"/>
        </w:rPr>
        <w:t> </w:t>
      </w:r>
      <w:r>
        <w:rPr>
          <w:color w:val="253138"/>
        </w:rPr>
        <w:t>Change</w:t>
      </w:r>
      <w:r>
        <w:rPr>
          <w:color w:val="253138"/>
          <w:spacing w:val="-5"/>
        </w:rPr>
        <w:t> </w:t>
      </w:r>
      <w:r>
        <w:rPr>
          <w:color w:val="253138"/>
          <w:spacing w:val="-2"/>
        </w:rPr>
        <w:t>Summary</w:t>
      </w: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156"/>
        <w:gridCol w:w="3716"/>
        <w:gridCol w:w="4571"/>
      </w:tblGrid>
      <w:tr>
        <w:trPr>
          <w:trHeight w:val="205" w:hRule="atLeast"/>
        </w:trPr>
        <w:tc>
          <w:tcPr>
            <w:tcW w:w="2156" w:type="dxa"/>
            <w:shd w:val="clear" w:color="auto" w:fill="EBEEF0"/>
          </w:tcPr>
          <w:p>
            <w:pPr>
              <w:pStyle w:val="TableParagraph"/>
              <w:ind w:left="112"/>
              <w:rPr>
                <w:rFonts w:ascii="Arial"/>
                <w:b/>
                <w:sz w:val="18"/>
              </w:rPr>
            </w:pPr>
            <w:r>
              <w:rPr>
                <w:rFonts w:ascii="Arial"/>
                <w:b/>
                <w:spacing w:val="-4"/>
                <w:sz w:val="18"/>
              </w:rPr>
              <w:t>Area</w:t>
            </w:r>
          </w:p>
        </w:tc>
        <w:tc>
          <w:tcPr>
            <w:tcW w:w="3716" w:type="dxa"/>
            <w:shd w:val="clear" w:color="auto" w:fill="EBEEF0"/>
          </w:tcPr>
          <w:p>
            <w:pPr>
              <w:pStyle w:val="TableParagraph"/>
              <w:rPr>
                <w:rFonts w:ascii="Arial"/>
                <w:b/>
                <w:sz w:val="18"/>
              </w:rPr>
            </w:pPr>
            <w:r>
              <w:rPr>
                <w:rFonts w:ascii="Arial"/>
                <w:b/>
                <w:sz w:val="18"/>
              </w:rPr>
              <w:t>Version</w:t>
            </w:r>
            <w:r>
              <w:rPr>
                <w:rFonts w:ascii="Arial"/>
                <w:b/>
                <w:spacing w:val="-7"/>
                <w:sz w:val="18"/>
              </w:rPr>
              <w:t> </w:t>
            </w:r>
            <w:r>
              <w:rPr>
                <w:rFonts w:ascii="Arial"/>
                <w:b/>
                <w:spacing w:val="-10"/>
                <w:sz w:val="18"/>
              </w:rPr>
              <w:t>1</w:t>
            </w:r>
          </w:p>
        </w:tc>
        <w:tc>
          <w:tcPr>
            <w:tcW w:w="4571" w:type="dxa"/>
            <w:shd w:val="clear" w:color="auto" w:fill="EBEEF0"/>
          </w:tcPr>
          <w:p>
            <w:pPr>
              <w:pStyle w:val="TableParagraph"/>
              <w:rPr>
                <w:rFonts w:ascii="Arial"/>
                <w:b/>
                <w:sz w:val="18"/>
              </w:rPr>
            </w:pPr>
            <w:r>
              <w:rPr>
                <w:rFonts w:ascii="Arial"/>
                <w:b/>
                <w:sz w:val="18"/>
              </w:rPr>
              <w:t>Version</w:t>
            </w:r>
            <w:r>
              <w:rPr>
                <w:rFonts w:ascii="Arial"/>
                <w:b/>
                <w:spacing w:val="-4"/>
                <w:sz w:val="18"/>
              </w:rPr>
              <w:t> </w:t>
            </w:r>
            <w:r>
              <w:rPr>
                <w:rFonts w:ascii="Arial"/>
                <w:b/>
                <w:sz w:val="18"/>
              </w:rPr>
              <w:t>2</w:t>
            </w:r>
            <w:r>
              <w:rPr>
                <w:rFonts w:ascii="Arial"/>
                <w:b/>
                <w:spacing w:val="-4"/>
                <w:sz w:val="18"/>
              </w:rPr>
              <w:t> </w:t>
            </w:r>
            <w:r>
              <w:rPr>
                <w:rFonts w:ascii="Arial"/>
                <w:b/>
                <w:spacing w:val="-2"/>
                <w:sz w:val="18"/>
              </w:rPr>
              <w:t>change</w:t>
            </w:r>
          </w:p>
        </w:tc>
      </w:tr>
    </w:tbl>
    <w:p>
      <w:pPr>
        <w:pStyle w:val="TableParagraph"/>
        <w:spacing w:after="0"/>
        <w:rPr>
          <w:rFonts w:ascii="Arial"/>
          <w:b/>
          <w:sz w:val="18"/>
        </w:rPr>
        <w:sectPr>
          <w:pgSz w:w="12240" w:h="15840"/>
          <w:pgMar w:top="900" w:bottom="888" w:left="720" w:right="720"/>
        </w:sectPr>
      </w:pPr>
    </w:p>
    <w:tbl>
      <w:tblPr>
        <w:tblW w:w="0" w:type="auto"/>
        <w:jc w:val="left"/>
        <w:tblInd w:w="185" w:type="dxa"/>
        <w:tblBorders>
          <w:top w:val="single" w:sz="6" w:space="0" w:color="AFBDC5"/>
          <w:left w:val="single" w:sz="6" w:space="0" w:color="AFBDC5"/>
          <w:bottom w:val="single" w:sz="6" w:space="0" w:color="AFBDC5"/>
          <w:right w:val="single" w:sz="6" w:space="0" w:color="AFBDC5"/>
          <w:insideH w:val="single" w:sz="6" w:space="0" w:color="AFBDC5"/>
          <w:insideV w:val="single" w:sz="6" w:space="0" w:color="AFBDC5"/>
        </w:tblBorders>
        <w:tblLayout w:type="fixed"/>
        <w:tblCellMar>
          <w:top w:w="0" w:type="dxa"/>
          <w:left w:w="0" w:type="dxa"/>
          <w:bottom w:w="0" w:type="dxa"/>
          <w:right w:w="0" w:type="dxa"/>
        </w:tblCellMar>
        <w:tblLook w:val="01E0"/>
      </w:tblPr>
      <w:tblGrid>
        <w:gridCol w:w="2156"/>
        <w:gridCol w:w="3716"/>
        <w:gridCol w:w="4571"/>
      </w:tblGrid>
      <w:tr>
        <w:trPr>
          <w:trHeight w:val="415" w:hRule="atLeast"/>
        </w:trPr>
        <w:tc>
          <w:tcPr>
            <w:tcW w:w="2156" w:type="dxa"/>
          </w:tcPr>
          <w:p>
            <w:pPr>
              <w:pStyle w:val="TableParagraph"/>
              <w:spacing w:line="240" w:lineRule="auto"/>
              <w:ind w:left="112"/>
              <w:rPr>
                <w:sz w:val="18"/>
              </w:rPr>
            </w:pPr>
            <w:r>
              <w:rPr>
                <w:spacing w:val="-2"/>
                <w:sz w:val="18"/>
              </w:rPr>
              <w:t>Purpose/scope</w:t>
            </w:r>
          </w:p>
        </w:tc>
        <w:tc>
          <w:tcPr>
            <w:tcW w:w="3716" w:type="dxa"/>
          </w:tcPr>
          <w:p>
            <w:pPr>
              <w:pStyle w:val="TableParagraph"/>
              <w:spacing w:line="210" w:lineRule="exact" w:before="0"/>
              <w:rPr>
                <w:sz w:val="18"/>
              </w:rPr>
            </w:pPr>
            <w:r>
              <w:rPr>
                <w:sz w:val="18"/>
              </w:rPr>
              <w:t>Focused</w:t>
            </w:r>
            <w:r>
              <w:rPr>
                <w:spacing w:val="-10"/>
                <w:sz w:val="18"/>
              </w:rPr>
              <w:t> </w:t>
            </w:r>
            <w:r>
              <w:rPr>
                <w:sz w:val="18"/>
              </w:rPr>
              <w:t>on</w:t>
            </w:r>
            <w:r>
              <w:rPr>
                <w:spacing w:val="-10"/>
                <w:sz w:val="18"/>
              </w:rPr>
              <w:t> </w:t>
            </w:r>
            <w:r>
              <w:rPr>
                <w:sz w:val="18"/>
              </w:rPr>
              <w:t>recipe</w:t>
            </w:r>
            <w:r>
              <w:rPr>
                <w:spacing w:val="-10"/>
                <w:sz w:val="18"/>
              </w:rPr>
              <w:t> </w:t>
            </w:r>
            <w:r>
              <w:rPr>
                <w:sz w:val="18"/>
              </w:rPr>
              <w:t>structure,</w:t>
            </w:r>
            <w:r>
              <w:rPr>
                <w:spacing w:val="-10"/>
                <w:sz w:val="18"/>
              </w:rPr>
              <w:t> </w:t>
            </w:r>
            <w:r>
              <w:rPr>
                <w:sz w:val="18"/>
              </w:rPr>
              <w:t>ingredients, steps, diet, calories, cooking time.</w:t>
            </w:r>
          </w:p>
        </w:tc>
        <w:tc>
          <w:tcPr>
            <w:tcW w:w="4571" w:type="dxa"/>
          </w:tcPr>
          <w:p>
            <w:pPr>
              <w:pStyle w:val="TableParagraph"/>
              <w:spacing w:line="210" w:lineRule="exact" w:before="0"/>
              <w:rPr>
                <w:sz w:val="18"/>
              </w:rPr>
            </w:pPr>
            <w:r>
              <w:rPr>
                <w:sz w:val="18"/>
              </w:rPr>
              <w:t>Expanded</w:t>
            </w:r>
            <w:r>
              <w:rPr>
                <w:spacing w:val="-8"/>
                <w:sz w:val="18"/>
              </w:rPr>
              <w:t> </w:t>
            </w:r>
            <w:r>
              <w:rPr>
                <w:sz w:val="18"/>
              </w:rPr>
              <w:t>with</w:t>
            </w:r>
            <w:r>
              <w:rPr>
                <w:spacing w:val="-8"/>
                <w:sz w:val="18"/>
              </w:rPr>
              <w:t> </w:t>
            </w:r>
            <w:r>
              <w:rPr>
                <w:sz w:val="18"/>
              </w:rPr>
              <w:t>data</w:t>
            </w:r>
            <w:r>
              <w:rPr>
                <w:spacing w:val="-8"/>
                <w:sz w:val="18"/>
              </w:rPr>
              <w:t> </w:t>
            </w:r>
            <w:r>
              <w:rPr>
                <w:sz w:val="18"/>
              </w:rPr>
              <w:t>acquisition,</w:t>
            </w:r>
            <w:r>
              <w:rPr>
                <w:spacing w:val="-8"/>
                <w:sz w:val="18"/>
              </w:rPr>
              <w:t> </w:t>
            </w:r>
            <w:r>
              <w:rPr>
                <w:sz w:val="18"/>
              </w:rPr>
              <w:t>ontology</w:t>
            </w:r>
            <w:r>
              <w:rPr>
                <w:spacing w:val="-8"/>
                <w:sz w:val="18"/>
              </w:rPr>
              <w:t> </w:t>
            </w:r>
            <w:r>
              <w:rPr>
                <w:sz w:val="18"/>
              </w:rPr>
              <w:t>population, provenance, nutrition profiles, and validation.</w:t>
            </w:r>
          </w:p>
        </w:tc>
      </w:tr>
      <w:tr>
        <w:trPr>
          <w:trHeight w:val="615" w:hRule="atLeast"/>
        </w:trPr>
        <w:tc>
          <w:tcPr>
            <w:tcW w:w="2156" w:type="dxa"/>
          </w:tcPr>
          <w:p>
            <w:pPr>
              <w:pStyle w:val="TableParagraph"/>
              <w:spacing w:line="203" w:lineRule="exact" w:before="0"/>
              <w:ind w:left="112"/>
              <w:rPr>
                <w:sz w:val="18"/>
              </w:rPr>
            </w:pPr>
            <w:r>
              <w:rPr>
                <w:sz w:val="18"/>
              </w:rPr>
              <w:t>Functional</w:t>
            </w:r>
            <w:r>
              <w:rPr>
                <w:spacing w:val="-1"/>
                <w:sz w:val="18"/>
              </w:rPr>
              <w:t> </w:t>
            </w:r>
            <w:r>
              <w:rPr>
                <w:spacing w:val="-2"/>
                <w:sz w:val="18"/>
              </w:rPr>
              <w:t>requirements</w:t>
            </w:r>
          </w:p>
        </w:tc>
        <w:tc>
          <w:tcPr>
            <w:tcW w:w="3716" w:type="dxa"/>
          </w:tcPr>
          <w:p>
            <w:pPr>
              <w:pStyle w:val="TableParagraph"/>
              <w:spacing w:line="203" w:lineRule="exact" w:before="0"/>
              <w:rPr>
                <w:sz w:val="18"/>
              </w:rPr>
            </w:pPr>
            <w:r>
              <w:rPr>
                <w:sz w:val="18"/>
              </w:rPr>
              <w:t>Eight</w:t>
            </w:r>
            <w:r>
              <w:rPr>
                <w:spacing w:val="-8"/>
                <w:sz w:val="18"/>
              </w:rPr>
              <w:t> </w:t>
            </w:r>
            <w:r>
              <w:rPr>
                <w:sz w:val="18"/>
              </w:rPr>
              <w:t>original</w:t>
            </w:r>
            <w:r>
              <w:rPr>
                <w:spacing w:val="-7"/>
                <w:sz w:val="18"/>
              </w:rPr>
              <w:t> </w:t>
            </w:r>
            <w:r>
              <w:rPr>
                <w:sz w:val="18"/>
              </w:rPr>
              <w:t>competency</w:t>
            </w:r>
            <w:r>
              <w:rPr>
                <w:spacing w:val="-7"/>
                <w:sz w:val="18"/>
              </w:rPr>
              <w:t> </w:t>
            </w:r>
            <w:r>
              <w:rPr>
                <w:spacing w:val="-2"/>
                <w:sz w:val="18"/>
              </w:rPr>
              <w:t>questions.</w:t>
            </w:r>
          </w:p>
        </w:tc>
        <w:tc>
          <w:tcPr>
            <w:tcW w:w="4571" w:type="dxa"/>
          </w:tcPr>
          <w:p>
            <w:pPr>
              <w:pStyle w:val="TableParagraph"/>
              <w:spacing w:line="237" w:lineRule="auto" w:before="0"/>
              <w:rPr>
                <w:sz w:val="18"/>
              </w:rPr>
            </w:pPr>
            <w:r>
              <w:rPr>
                <w:sz w:val="18"/>
              </w:rPr>
              <w:t>Original</w:t>
            </w:r>
            <w:r>
              <w:rPr>
                <w:spacing w:val="-7"/>
                <w:sz w:val="18"/>
              </w:rPr>
              <w:t> </w:t>
            </w:r>
            <w:r>
              <w:rPr>
                <w:sz w:val="18"/>
              </w:rPr>
              <w:t>questions</w:t>
            </w:r>
            <w:r>
              <w:rPr>
                <w:spacing w:val="-7"/>
                <w:sz w:val="18"/>
              </w:rPr>
              <w:t> </w:t>
            </w:r>
            <w:r>
              <w:rPr>
                <w:sz w:val="18"/>
              </w:rPr>
              <w:t>retained</w:t>
            </w:r>
            <w:r>
              <w:rPr>
                <w:spacing w:val="-7"/>
                <w:sz w:val="18"/>
              </w:rPr>
              <w:t> </w:t>
            </w:r>
            <w:r>
              <w:rPr>
                <w:sz w:val="18"/>
              </w:rPr>
              <w:t>and</w:t>
            </w:r>
            <w:r>
              <w:rPr>
                <w:spacing w:val="-7"/>
                <w:sz w:val="18"/>
              </w:rPr>
              <w:t> </w:t>
            </w:r>
            <w:r>
              <w:rPr>
                <w:sz w:val="18"/>
              </w:rPr>
              <w:t>mapped</w:t>
            </w:r>
            <w:r>
              <w:rPr>
                <w:spacing w:val="-7"/>
                <w:sz w:val="18"/>
              </w:rPr>
              <w:t> </w:t>
            </w:r>
            <w:r>
              <w:rPr>
                <w:sz w:val="18"/>
              </w:rPr>
              <w:t>to</w:t>
            </w:r>
            <w:r>
              <w:rPr>
                <w:spacing w:val="-7"/>
                <w:sz w:val="18"/>
              </w:rPr>
              <w:t> </w:t>
            </w:r>
            <w:r>
              <w:rPr>
                <w:sz w:val="18"/>
              </w:rPr>
              <w:t>SPARQL; new data/provenance and personalization-related</w:t>
            </w:r>
          </w:p>
          <w:p>
            <w:pPr>
              <w:pStyle w:val="TableParagraph"/>
              <w:rPr>
                <w:sz w:val="18"/>
              </w:rPr>
            </w:pPr>
            <w:r>
              <w:rPr>
                <w:sz w:val="18"/>
              </w:rPr>
              <w:t>requirements</w:t>
            </w:r>
            <w:r>
              <w:rPr>
                <w:spacing w:val="-2"/>
                <w:sz w:val="18"/>
              </w:rPr>
              <w:t> added.</w:t>
            </w:r>
          </w:p>
        </w:tc>
      </w:tr>
      <w:tr>
        <w:trPr>
          <w:trHeight w:val="620" w:hRule="atLeast"/>
        </w:trPr>
        <w:tc>
          <w:tcPr>
            <w:tcW w:w="2156" w:type="dxa"/>
          </w:tcPr>
          <w:p>
            <w:pPr>
              <w:pStyle w:val="TableParagraph"/>
              <w:spacing w:line="240" w:lineRule="auto"/>
              <w:ind w:left="112"/>
              <w:rPr>
                <w:sz w:val="18"/>
              </w:rPr>
            </w:pPr>
            <w:r>
              <w:rPr>
                <w:sz w:val="18"/>
              </w:rPr>
              <w:t>Data </w:t>
            </w:r>
            <w:r>
              <w:rPr>
                <w:spacing w:val="-2"/>
                <w:sz w:val="18"/>
              </w:rPr>
              <w:t>model</w:t>
            </w:r>
          </w:p>
        </w:tc>
        <w:tc>
          <w:tcPr>
            <w:tcW w:w="3716" w:type="dxa"/>
          </w:tcPr>
          <w:p>
            <w:pPr>
              <w:pStyle w:val="TableParagraph"/>
              <w:spacing w:line="244" w:lineRule="auto"/>
              <w:ind w:right="76"/>
              <w:rPr>
                <w:sz w:val="18"/>
              </w:rPr>
            </w:pPr>
            <w:r>
              <w:rPr>
                <w:sz w:val="18"/>
              </w:rPr>
              <w:t>Recipe,</w:t>
            </w:r>
            <w:r>
              <w:rPr>
                <w:spacing w:val="-10"/>
                <w:sz w:val="18"/>
              </w:rPr>
              <w:t> </w:t>
            </w:r>
            <w:r>
              <w:rPr>
                <w:sz w:val="18"/>
              </w:rPr>
              <w:t>Ingredient,</w:t>
            </w:r>
            <w:r>
              <w:rPr>
                <w:spacing w:val="-9"/>
                <w:sz w:val="18"/>
              </w:rPr>
              <w:t> </w:t>
            </w:r>
            <w:r>
              <w:rPr>
                <w:sz w:val="18"/>
              </w:rPr>
              <w:t>Step,</w:t>
            </w:r>
            <w:r>
              <w:rPr>
                <w:spacing w:val="-9"/>
                <w:sz w:val="18"/>
              </w:rPr>
              <w:t> </w:t>
            </w:r>
            <w:r>
              <w:rPr>
                <w:sz w:val="18"/>
              </w:rPr>
              <w:t>Utility,</w:t>
            </w:r>
            <w:r>
              <w:rPr>
                <w:spacing w:val="-10"/>
                <w:sz w:val="18"/>
              </w:rPr>
              <w:t> </w:t>
            </w:r>
            <w:r>
              <w:rPr>
                <w:sz w:val="18"/>
              </w:rPr>
              <w:t>Unit, </w:t>
            </w:r>
            <w:r>
              <w:rPr>
                <w:spacing w:val="-2"/>
                <w:sz w:val="18"/>
              </w:rPr>
              <w:t>Cuisine.</w:t>
            </w:r>
          </w:p>
        </w:tc>
        <w:tc>
          <w:tcPr>
            <w:tcW w:w="4571" w:type="dxa"/>
          </w:tcPr>
          <w:p>
            <w:pPr>
              <w:pStyle w:val="TableParagraph"/>
              <w:spacing w:line="240" w:lineRule="auto"/>
              <w:rPr>
                <w:sz w:val="18"/>
              </w:rPr>
            </w:pPr>
            <w:r>
              <w:rPr>
                <w:sz w:val="18"/>
              </w:rPr>
              <w:t>Added</w:t>
            </w:r>
            <w:r>
              <w:rPr>
                <w:spacing w:val="-13"/>
                <w:sz w:val="18"/>
              </w:rPr>
              <w:t> </w:t>
            </w:r>
            <w:r>
              <w:rPr>
                <w:sz w:val="18"/>
              </w:rPr>
              <w:t>IngredientUsage,</w:t>
            </w:r>
            <w:r>
              <w:rPr>
                <w:spacing w:val="-12"/>
                <w:sz w:val="18"/>
              </w:rPr>
              <w:t> </w:t>
            </w:r>
            <w:r>
              <w:rPr>
                <w:sz w:val="18"/>
              </w:rPr>
              <w:t>NutritionProfile,</w:t>
            </w:r>
            <w:r>
              <w:rPr>
                <w:spacing w:val="-12"/>
                <w:sz w:val="18"/>
              </w:rPr>
              <w:t> </w:t>
            </w:r>
            <w:r>
              <w:rPr>
                <w:spacing w:val="-2"/>
                <w:sz w:val="18"/>
              </w:rPr>
              <w:t>DietType,</w:t>
            </w:r>
          </w:p>
          <w:p>
            <w:pPr>
              <w:pStyle w:val="TableParagraph"/>
              <w:spacing w:line="206" w:lineRule="exact" w:before="0"/>
              <w:ind w:right="13"/>
              <w:rPr>
                <w:sz w:val="18"/>
              </w:rPr>
            </w:pPr>
            <w:r>
              <w:rPr>
                <w:sz w:val="18"/>
              </w:rPr>
              <w:t>Allergen,</w:t>
            </w:r>
            <w:r>
              <w:rPr>
                <w:spacing w:val="-15"/>
                <w:sz w:val="18"/>
              </w:rPr>
              <w:t> </w:t>
            </w:r>
            <w:r>
              <w:rPr>
                <w:sz w:val="18"/>
              </w:rPr>
              <w:t>CourseCategory,</w:t>
            </w:r>
            <w:r>
              <w:rPr>
                <w:spacing w:val="-12"/>
                <w:sz w:val="18"/>
              </w:rPr>
              <w:t> </w:t>
            </w:r>
            <w:r>
              <w:rPr>
                <w:sz w:val="18"/>
              </w:rPr>
              <w:t>CookingMethod, DataSource, UserPreference.</w:t>
            </w:r>
          </w:p>
        </w:tc>
      </w:tr>
      <w:tr>
        <w:trPr>
          <w:trHeight w:val="415" w:hRule="atLeast"/>
        </w:trPr>
        <w:tc>
          <w:tcPr>
            <w:tcW w:w="2156" w:type="dxa"/>
          </w:tcPr>
          <w:p>
            <w:pPr>
              <w:pStyle w:val="TableParagraph"/>
              <w:spacing w:line="240" w:lineRule="auto"/>
              <w:ind w:left="112"/>
              <w:rPr>
                <w:sz w:val="18"/>
              </w:rPr>
            </w:pPr>
            <w:r>
              <w:rPr>
                <w:sz w:val="18"/>
              </w:rPr>
              <w:t>Research</w:t>
            </w:r>
            <w:r>
              <w:rPr>
                <w:spacing w:val="-1"/>
                <w:sz w:val="18"/>
              </w:rPr>
              <w:t> </w:t>
            </w:r>
            <w:r>
              <w:rPr>
                <w:spacing w:val="-2"/>
                <w:sz w:val="18"/>
              </w:rPr>
              <w:t>basis</w:t>
            </w:r>
          </w:p>
        </w:tc>
        <w:tc>
          <w:tcPr>
            <w:tcW w:w="3716" w:type="dxa"/>
          </w:tcPr>
          <w:p>
            <w:pPr>
              <w:pStyle w:val="TableParagraph"/>
              <w:spacing w:line="240" w:lineRule="auto"/>
              <w:rPr>
                <w:sz w:val="18"/>
              </w:rPr>
            </w:pPr>
            <w:r>
              <w:rPr>
                <w:sz w:val="18"/>
              </w:rPr>
              <w:t>Not </w:t>
            </w:r>
            <w:r>
              <w:rPr>
                <w:spacing w:val="-2"/>
                <w:sz w:val="18"/>
              </w:rPr>
              <w:t>included.</w:t>
            </w:r>
          </w:p>
        </w:tc>
        <w:tc>
          <w:tcPr>
            <w:tcW w:w="4571" w:type="dxa"/>
          </w:tcPr>
          <w:p>
            <w:pPr>
              <w:pStyle w:val="TableParagraph"/>
              <w:spacing w:line="210" w:lineRule="exact" w:before="0"/>
              <w:rPr>
                <w:sz w:val="18"/>
              </w:rPr>
            </w:pPr>
            <w:r>
              <w:rPr>
                <w:sz w:val="18"/>
              </w:rPr>
              <w:t>Integrated</w:t>
            </w:r>
            <w:r>
              <w:rPr>
                <w:spacing w:val="-8"/>
                <w:sz w:val="18"/>
              </w:rPr>
              <w:t> </w:t>
            </w:r>
            <w:r>
              <w:rPr>
                <w:sz w:val="18"/>
              </w:rPr>
              <w:t>Ontology</w:t>
            </w:r>
            <w:r>
              <w:rPr>
                <w:spacing w:val="-8"/>
                <w:sz w:val="18"/>
              </w:rPr>
              <w:t> </w:t>
            </w:r>
            <w:r>
              <w:rPr>
                <w:sz w:val="18"/>
              </w:rPr>
              <w:t>Population</w:t>
            </w:r>
            <w:r>
              <w:rPr>
                <w:spacing w:val="-8"/>
                <w:sz w:val="18"/>
              </w:rPr>
              <w:t> </w:t>
            </w:r>
            <w:r>
              <w:rPr>
                <w:sz w:val="18"/>
              </w:rPr>
              <w:t>using</w:t>
            </w:r>
            <w:r>
              <w:rPr>
                <w:spacing w:val="-8"/>
                <w:sz w:val="18"/>
              </w:rPr>
              <w:t> </w:t>
            </w:r>
            <w:r>
              <w:rPr>
                <w:sz w:val="18"/>
              </w:rPr>
              <w:t>LLMs</w:t>
            </w:r>
            <w:r>
              <w:rPr>
                <w:spacing w:val="-8"/>
                <w:sz w:val="18"/>
              </w:rPr>
              <w:t> </w:t>
            </w:r>
            <w:r>
              <w:rPr>
                <w:sz w:val="18"/>
              </w:rPr>
              <w:t>and reviewed mandatory GRU-RNN paper.</w:t>
            </w:r>
          </w:p>
        </w:tc>
      </w:tr>
      <w:tr>
        <w:trPr>
          <w:trHeight w:val="410" w:hRule="atLeast"/>
        </w:trPr>
        <w:tc>
          <w:tcPr>
            <w:tcW w:w="2156" w:type="dxa"/>
          </w:tcPr>
          <w:p>
            <w:pPr>
              <w:pStyle w:val="TableParagraph"/>
              <w:spacing w:line="203" w:lineRule="exact" w:before="0"/>
              <w:ind w:left="112"/>
              <w:rPr>
                <w:sz w:val="18"/>
              </w:rPr>
            </w:pPr>
            <w:r>
              <w:rPr>
                <w:spacing w:val="-2"/>
                <w:sz w:val="18"/>
              </w:rPr>
              <w:t>Documentation</w:t>
            </w:r>
          </w:p>
        </w:tc>
        <w:tc>
          <w:tcPr>
            <w:tcW w:w="3716" w:type="dxa"/>
          </w:tcPr>
          <w:p>
            <w:pPr>
              <w:pStyle w:val="TableParagraph"/>
              <w:spacing w:line="203" w:lineRule="exact" w:before="0"/>
              <w:rPr>
                <w:sz w:val="18"/>
              </w:rPr>
            </w:pPr>
            <w:r>
              <w:rPr>
                <w:sz w:val="18"/>
              </w:rPr>
              <w:t>Basic</w:t>
            </w:r>
            <w:r>
              <w:rPr>
                <w:spacing w:val="-5"/>
                <w:sz w:val="18"/>
              </w:rPr>
              <w:t> </w:t>
            </w:r>
            <w:r>
              <w:rPr>
                <w:spacing w:val="-2"/>
                <w:sz w:val="18"/>
              </w:rPr>
              <w:t>ORSD.</w:t>
            </w:r>
          </w:p>
        </w:tc>
        <w:tc>
          <w:tcPr>
            <w:tcW w:w="4571" w:type="dxa"/>
          </w:tcPr>
          <w:p>
            <w:pPr>
              <w:pStyle w:val="TableParagraph"/>
              <w:spacing w:line="203" w:lineRule="exact" w:before="0"/>
              <w:rPr>
                <w:sz w:val="18"/>
              </w:rPr>
            </w:pPr>
            <w:r>
              <w:rPr>
                <w:sz w:val="18"/>
              </w:rPr>
              <w:t>Versioned</w:t>
            </w:r>
            <w:r>
              <w:rPr>
                <w:spacing w:val="-6"/>
                <w:sz w:val="18"/>
              </w:rPr>
              <w:t> </w:t>
            </w:r>
            <w:r>
              <w:rPr>
                <w:sz w:val="18"/>
              </w:rPr>
              <w:t>ontology,</w:t>
            </w:r>
            <w:r>
              <w:rPr>
                <w:spacing w:val="-6"/>
                <w:sz w:val="18"/>
              </w:rPr>
              <w:t> </w:t>
            </w:r>
            <w:r>
              <w:rPr>
                <w:sz w:val="18"/>
              </w:rPr>
              <w:t>report,</w:t>
            </w:r>
            <w:r>
              <w:rPr>
                <w:spacing w:val="-6"/>
                <w:sz w:val="18"/>
              </w:rPr>
              <w:t> </w:t>
            </w:r>
            <w:r>
              <w:rPr>
                <w:sz w:val="18"/>
              </w:rPr>
              <w:t>spec</w:t>
            </w:r>
            <w:r>
              <w:rPr>
                <w:spacing w:val="-6"/>
                <w:sz w:val="18"/>
              </w:rPr>
              <w:t> </w:t>
            </w:r>
            <w:r>
              <w:rPr>
                <w:sz w:val="18"/>
              </w:rPr>
              <w:t>v2,</w:t>
            </w:r>
            <w:r>
              <w:rPr>
                <w:spacing w:val="-6"/>
                <w:sz w:val="18"/>
              </w:rPr>
              <w:t> </w:t>
            </w:r>
            <w:r>
              <w:rPr>
                <w:sz w:val="18"/>
              </w:rPr>
              <w:t>query</w:t>
            </w:r>
            <w:r>
              <w:rPr>
                <w:spacing w:val="-6"/>
                <w:sz w:val="18"/>
              </w:rPr>
              <w:t> </w:t>
            </w:r>
            <w:r>
              <w:rPr>
                <w:sz w:val="18"/>
              </w:rPr>
              <w:t>files,</w:t>
            </w:r>
            <w:r>
              <w:rPr>
                <w:spacing w:val="-5"/>
                <w:sz w:val="18"/>
              </w:rPr>
              <w:t> and</w:t>
            </w:r>
          </w:p>
          <w:p>
            <w:pPr>
              <w:pStyle w:val="TableParagraph"/>
              <w:spacing w:before="3"/>
              <w:rPr>
                <w:sz w:val="18"/>
              </w:rPr>
            </w:pPr>
            <w:r>
              <w:rPr>
                <w:sz w:val="18"/>
              </w:rPr>
              <w:t>Widoco</w:t>
            </w:r>
            <w:r>
              <w:rPr>
                <w:spacing w:val="-1"/>
                <w:sz w:val="18"/>
              </w:rPr>
              <w:t> </w:t>
            </w:r>
            <w:r>
              <w:rPr>
                <w:spacing w:val="-2"/>
                <w:sz w:val="18"/>
              </w:rPr>
              <w:t>instructions.</w:t>
            </w:r>
          </w:p>
        </w:tc>
      </w:tr>
    </w:tbl>
    <w:p>
      <w:pPr>
        <w:pStyle w:val="BodyText"/>
        <w:rPr>
          <w:rFonts w:ascii="Calibri"/>
          <w:b/>
          <w:sz w:val="30"/>
        </w:rPr>
      </w:pPr>
    </w:p>
    <w:p>
      <w:pPr>
        <w:pStyle w:val="BodyText"/>
        <w:spacing w:before="28"/>
        <w:rPr>
          <w:rFonts w:ascii="Calibri"/>
          <w:b/>
          <w:sz w:val="30"/>
        </w:rPr>
      </w:pPr>
    </w:p>
    <w:p>
      <w:pPr>
        <w:pStyle w:val="ListParagraph"/>
        <w:numPr>
          <w:ilvl w:val="0"/>
          <w:numId w:val="1"/>
        </w:numPr>
        <w:tabs>
          <w:tab w:pos="588" w:val="left" w:leader="none"/>
        </w:tabs>
        <w:spacing w:line="240" w:lineRule="auto" w:before="0" w:after="0"/>
        <w:ind w:left="588" w:right="0" w:hanging="298"/>
        <w:jc w:val="left"/>
        <w:rPr>
          <w:rFonts w:ascii="Calibri"/>
          <w:b/>
          <w:sz w:val="30"/>
        </w:rPr>
      </w:pPr>
      <w:bookmarkStart w:name="9. References" w:id="26"/>
      <w:bookmarkEnd w:id="26"/>
      <w:r>
        <w:rPr/>
      </w:r>
      <w:r>
        <w:rPr>
          <w:rFonts w:ascii="Calibri"/>
          <w:b/>
          <w:color w:val="253138"/>
          <w:spacing w:val="-2"/>
          <w:sz w:val="30"/>
        </w:rPr>
        <w:t>References</w:t>
      </w:r>
    </w:p>
    <w:p>
      <w:pPr>
        <w:pStyle w:val="ListParagraph"/>
        <w:numPr>
          <w:ilvl w:val="0"/>
          <w:numId w:val="5"/>
        </w:numPr>
        <w:tabs>
          <w:tab w:pos="508" w:val="left" w:leader="none"/>
        </w:tabs>
        <w:spacing w:line="240" w:lineRule="auto" w:before="57" w:after="0"/>
        <w:ind w:left="508" w:right="0" w:hanging="218"/>
        <w:jc w:val="left"/>
        <w:rPr>
          <w:sz w:val="20"/>
        </w:rPr>
      </w:pPr>
      <w:r>
        <w:rPr>
          <w:sz w:val="20"/>
        </w:rPr>
        <w:t>Gultekin,</w:t>
      </w:r>
      <w:r>
        <w:rPr>
          <w:spacing w:val="-7"/>
          <w:sz w:val="20"/>
        </w:rPr>
        <w:t> </w:t>
      </w:r>
      <w:r>
        <w:rPr>
          <w:sz w:val="20"/>
        </w:rPr>
        <w:t>A.,</w:t>
      </w:r>
      <w:r>
        <w:rPr>
          <w:spacing w:val="-4"/>
          <w:sz w:val="20"/>
        </w:rPr>
        <w:t> </w:t>
      </w:r>
      <w:r>
        <w:rPr>
          <w:sz w:val="20"/>
        </w:rPr>
        <w:t>Sepik,</w:t>
      </w:r>
      <w:r>
        <w:rPr>
          <w:spacing w:val="-4"/>
          <w:sz w:val="20"/>
        </w:rPr>
        <w:t> </w:t>
      </w:r>
      <w:r>
        <w:rPr>
          <w:sz w:val="20"/>
        </w:rPr>
        <w:t>E.,</w:t>
      </w:r>
      <w:r>
        <w:rPr>
          <w:spacing w:val="-4"/>
          <w:sz w:val="20"/>
        </w:rPr>
        <w:t> </w:t>
      </w:r>
      <w:r>
        <w:rPr>
          <w:sz w:val="20"/>
        </w:rPr>
        <w:t>and</w:t>
      </w:r>
      <w:r>
        <w:rPr>
          <w:spacing w:val="-4"/>
          <w:sz w:val="20"/>
        </w:rPr>
        <w:t> </w:t>
      </w:r>
      <w:r>
        <w:rPr>
          <w:sz w:val="20"/>
        </w:rPr>
        <w:t>Tanriver,</w:t>
      </w:r>
      <w:r>
        <w:rPr>
          <w:spacing w:val="1"/>
          <w:sz w:val="20"/>
        </w:rPr>
        <w:t> </w:t>
      </w:r>
      <w:r>
        <w:rPr>
          <w:sz w:val="20"/>
        </w:rPr>
        <w:t>S.</w:t>
      </w:r>
      <w:r>
        <w:rPr>
          <w:spacing w:val="-4"/>
          <w:sz w:val="20"/>
        </w:rPr>
        <w:t> </w:t>
      </w:r>
      <w:r>
        <w:rPr>
          <w:sz w:val="20"/>
        </w:rPr>
        <w:t>Smart</w:t>
      </w:r>
      <w:r>
        <w:rPr>
          <w:spacing w:val="-4"/>
          <w:sz w:val="20"/>
        </w:rPr>
        <w:t> </w:t>
      </w:r>
      <w:r>
        <w:rPr>
          <w:sz w:val="20"/>
        </w:rPr>
        <w:t>Recipe Ontology</w:t>
      </w:r>
      <w:r>
        <w:rPr>
          <w:spacing w:val="-3"/>
          <w:sz w:val="20"/>
        </w:rPr>
        <w:t> </w:t>
      </w:r>
      <w:r>
        <w:rPr>
          <w:sz w:val="20"/>
        </w:rPr>
        <w:t>Phase</w:t>
      </w:r>
      <w:r>
        <w:rPr>
          <w:spacing w:val="-4"/>
          <w:sz w:val="20"/>
        </w:rPr>
        <w:t> </w:t>
      </w:r>
      <w:r>
        <w:rPr>
          <w:sz w:val="20"/>
        </w:rPr>
        <w:t>1</w:t>
      </w:r>
      <w:r>
        <w:rPr>
          <w:spacing w:val="-4"/>
          <w:sz w:val="20"/>
        </w:rPr>
        <w:t> </w:t>
      </w:r>
      <w:r>
        <w:rPr>
          <w:sz w:val="20"/>
        </w:rPr>
        <w:t>ORSD,</w:t>
      </w:r>
      <w:r>
        <w:rPr>
          <w:spacing w:val="-4"/>
          <w:sz w:val="20"/>
        </w:rPr>
        <w:t> </w:t>
      </w:r>
      <w:r>
        <w:rPr>
          <w:spacing w:val="-2"/>
          <w:sz w:val="20"/>
        </w:rPr>
        <w:t>2026.</w:t>
      </w:r>
    </w:p>
    <w:p>
      <w:pPr>
        <w:pStyle w:val="BodyText"/>
        <w:spacing w:before="5"/>
      </w:pPr>
    </w:p>
    <w:p>
      <w:pPr>
        <w:pStyle w:val="ListParagraph"/>
        <w:numPr>
          <w:ilvl w:val="0"/>
          <w:numId w:val="5"/>
        </w:numPr>
        <w:tabs>
          <w:tab w:pos="508" w:val="left" w:leader="none"/>
        </w:tabs>
        <w:spacing w:line="276" w:lineRule="auto" w:before="0" w:after="0"/>
        <w:ind w:left="290" w:right="626" w:firstLine="0"/>
        <w:jc w:val="left"/>
        <w:rPr>
          <w:sz w:val="20"/>
        </w:rPr>
      </w:pPr>
      <w:r>
        <w:rPr>
          <w:sz w:val="20"/>
        </w:rPr>
        <w:t>Norouzi, S.</w:t>
      </w:r>
      <w:r>
        <w:rPr>
          <w:spacing w:val="-4"/>
          <w:sz w:val="20"/>
        </w:rPr>
        <w:t> </w:t>
      </w:r>
      <w:r>
        <w:rPr>
          <w:sz w:val="20"/>
        </w:rPr>
        <w:t>S.,</w:t>
      </w:r>
      <w:r>
        <w:rPr>
          <w:spacing w:val="-4"/>
          <w:sz w:val="20"/>
        </w:rPr>
        <w:t> </w:t>
      </w:r>
      <w:r>
        <w:rPr>
          <w:sz w:val="20"/>
        </w:rPr>
        <w:t>Barua,</w:t>
      </w:r>
      <w:r>
        <w:rPr>
          <w:spacing w:val="-4"/>
          <w:sz w:val="20"/>
        </w:rPr>
        <w:t> </w:t>
      </w:r>
      <w:r>
        <w:rPr>
          <w:sz w:val="20"/>
        </w:rPr>
        <w:t>A.,</w:t>
      </w:r>
      <w:r>
        <w:rPr>
          <w:spacing w:val="-4"/>
          <w:sz w:val="20"/>
        </w:rPr>
        <w:t> </w:t>
      </w:r>
      <w:r>
        <w:rPr>
          <w:sz w:val="20"/>
        </w:rPr>
        <w:t>Christou,</w:t>
      </w:r>
      <w:r>
        <w:rPr>
          <w:spacing w:val="-4"/>
          <w:sz w:val="20"/>
        </w:rPr>
        <w:t> </w:t>
      </w:r>
      <w:r>
        <w:rPr>
          <w:sz w:val="20"/>
        </w:rPr>
        <w:t>A.,</w:t>
      </w:r>
      <w:r>
        <w:rPr>
          <w:spacing w:val="-4"/>
          <w:sz w:val="20"/>
        </w:rPr>
        <w:t> </w:t>
      </w:r>
      <w:r>
        <w:rPr>
          <w:sz w:val="20"/>
        </w:rPr>
        <w:t>Gautam,</w:t>
      </w:r>
      <w:r>
        <w:rPr>
          <w:spacing w:val="-4"/>
          <w:sz w:val="20"/>
        </w:rPr>
        <w:t> </w:t>
      </w:r>
      <w:r>
        <w:rPr>
          <w:sz w:val="20"/>
        </w:rPr>
        <w:t>N.,</w:t>
      </w:r>
      <w:r>
        <w:rPr>
          <w:spacing w:val="-4"/>
          <w:sz w:val="20"/>
        </w:rPr>
        <w:t> </w:t>
      </w:r>
      <w:r>
        <w:rPr>
          <w:sz w:val="20"/>
        </w:rPr>
        <w:t>Eells,</w:t>
      </w:r>
      <w:r>
        <w:rPr>
          <w:spacing w:val="-4"/>
          <w:sz w:val="20"/>
        </w:rPr>
        <w:t> </w:t>
      </w:r>
      <w:r>
        <w:rPr>
          <w:sz w:val="20"/>
        </w:rPr>
        <w:t>A.,</w:t>
      </w:r>
      <w:r>
        <w:rPr>
          <w:spacing w:val="-4"/>
          <w:sz w:val="20"/>
        </w:rPr>
        <w:t> </w:t>
      </w:r>
      <w:r>
        <w:rPr>
          <w:sz w:val="20"/>
        </w:rPr>
        <w:t>Hitzler,</w:t>
      </w:r>
      <w:r>
        <w:rPr>
          <w:spacing w:val="-4"/>
          <w:sz w:val="20"/>
        </w:rPr>
        <w:t> </w:t>
      </w:r>
      <w:r>
        <w:rPr>
          <w:sz w:val="20"/>
        </w:rPr>
        <w:t>P.,</w:t>
      </w:r>
      <w:r>
        <w:rPr>
          <w:spacing w:val="-4"/>
          <w:sz w:val="20"/>
        </w:rPr>
        <w:t> </w:t>
      </w:r>
      <w:r>
        <w:rPr>
          <w:sz w:val="20"/>
        </w:rPr>
        <w:t>and Shimizu,</w:t>
      </w:r>
      <w:r>
        <w:rPr>
          <w:spacing w:val="-4"/>
          <w:sz w:val="20"/>
        </w:rPr>
        <w:t> </w:t>
      </w:r>
      <w:r>
        <w:rPr>
          <w:sz w:val="20"/>
        </w:rPr>
        <w:t>C.</w:t>
      </w:r>
      <w:r>
        <w:rPr>
          <w:spacing w:val="-4"/>
          <w:sz w:val="20"/>
        </w:rPr>
        <w:t> </w:t>
      </w:r>
      <w:r>
        <w:rPr>
          <w:sz w:val="20"/>
        </w:rPr>
        <w:t>Ontology</w:t>
      </w:r>
      <w:r>
        <w:rPr>
          <w:spacing w:val="-3"/>
          <w:sz w:val="20"/>
        </w:rPr>
        <w:t> </w:t>
      </w:r>
      <w:r>
        <w:rPr>
          <w:sz w:val="20"/>
        </w:rPr>
        <w:t>Population using LLMs, 2024.</w:t>
      </w:r>
    </w:p>
    <w:p>
      <w:pPr>
        <w:pStyle w:val="ListParagraph"/>
        <w:numPr>
          <w:ilvl w:val="0"/>
          <w:numId w:val="5"/>
        </w:numPr>
        <w:tabs>
          <w:tab w:pos="508" w:val="left" w:leader="none"/>
        </w:tabs>
        <w:spacing w:line="276" w:lineRule="auto" w:before="202" w:after="0"/>
        <w:ind w:left="290" w:right="430" w:firstLine="0"/>
        <w:jc w:val="left"/>
        <w:rPr>
          <w:sz w:val="20"/>
        </w:rPr>
      </w:pPr>
      <w:r>
        <w:rPr>
          <w:sz w:val="20"/>
        </w:rPr>
        <w:t>Fernandez,</w:t>
      </w:r>
      <w:r>
        <w:rPr>
          <w:spacing w:val="-3"/>
          <w:sz w:val="20"/>
        </w:rPr>
        <w:t> </w:t>
      </w:r>
      <w:r>
        <w:rPr>
          <w:sz w:val="20"/>
        </w:rPr>
        <w:t>F. M.</w:t>
      </w:r>
      <w:r>
        <w:rPr>
          <w:spacing w:val="-4"/>
          <w:sz w:val="20"/>
        </w:rPr>
        <w:t> </w:t>
      </w:r>
      <w:r>
        <w:rPr>
          <w:sz w:val="20"/>
        </w:rPr>
        <w:t>H.,</w:t>
      </w:r>
      <w:r>
        <w:rPr>
          <w:spacing w:val="-4"/>
          <w:sz w:val="20"/>
        </w:rPr>
        <w:t> </w:t>
      </w:r>
      <w:r>
        <w:rPr>
          <w:sz w:val="20"/>
        </w:rPr>
        <w:t>Venkata</w:t>
      </w:r>
      <w:r>
        <w:rPr>
          <w:spacing w:val="-4"/>
          <w:sz w:val="20"/>
        </w:rPr>
        <w:t> </w:t>
      </w:r>
      <w:r>
        <w:rPr>
          <w:sz w:val="20"/>
        </w:rPr>
        <w:t>Ramana,</w:t>
      </w:r>
      <w:r>
        <w:rPr>
          <w:spacing w:val="-4"/>
          <w:sz w:val="20"/>
        </w:rPr>
        <w:t> </w:t>
      </w:r>
      <w:r>
        <w:rPr>
          <w:sz w:val="20"/>
        </w:rPr>
        <w:t>T.,</w:t>
      </w:r>
      <w:r>
        <w:rPr>
          <w:spacing w:val="-4"/>
          <w:sz w:val="20"/>
        </w:rPr>
        <w:t> </w:t>
      </w:r>
      <w:r>
        <w:rPr>
          <w:sz w:val="20"/>
        </w:rPr>
        <w:t>Shabana, M.,</w:t>
      </w:r>
      <w:r>
        <w:rPr>
          <w:spacing w:val="-4"/>
          <w:sz w:val="20"/>
        </w:rPr>
        <w:t> </w:t>
      </w:r>
      <w:r>
        <w:rPr>
          <w:sz w:val="20"/>
        </w:rPr>
        <w:t>Kannagi,</w:t>
      </w:r>
      <w:r>
        <w:rPr>
          <w:spacing w:val="-3"/>
          <w:sz w:val="20"/>
        </w:rPr>
        <w:t> </w:t>
      </w:r>
      <w:r>
        <w:rPr>
          <w:sz w:val="20"/>
        </w:rPr>
        <w:t>V.,</w:t>
      </w:r>
      <w:r>
        <w:rPr>
          <w:spacing w:val="-4"/>
          <w:sz w:val="20"/>
        </w:rPr>
        <w:t> </w:t>
      </w:r>
      <w:r>
        <w:rPr>
          <w:sz w:val="20"/>
        </w:rPr>
        <w:t>and Nalini,</w:t>
      </w:r>
      <w:r>
        <w:rPr>
          <w:spacing w:val="-3"/>
          <w:sz w:val="20"/>
        </w:rPr>
        <w:t> </w:t>
      </w:r>
      <w:r>
        <w:rPr>
          <w:sz w:val="20"/>
        </w:rPr>
        <w:t>M.</w:t>
      </w:r>
      <w:r>
        <w:rPr>
          <w:spacing w:val="-4"/>
          <w:sz w:val="20"/>
        </w:rPr>
        <w:t> </w:t>
      </w:r>
      <w:r>
        <w:rPr>
          <w:sz w:val="20"/>
        </w:rPr>
        <w:t>Personalized</w:t>
      </w:r>
      <w:r>
        <w:rPr>
          <w:spacing w:val="-4"/>
          <w:sz w:val="20"/>
        </w:rPr>
        <w:t> </w:t>
      </w:r>
      <w:r>
        <w:rPr>
          <w:sz w:val="20"/>
        </w:rPr>
        <w:t>ontology</w:t>
      </w:r>
      <w:r>
        <w:rPr>
          <w:spacing w:val="-3"/>
          <w:sz w:val="20"/>
        </w:rPr>
        <w:t> </w:t>
      </w:r>
      <w:r>
        <w:rPr>
          <w:sz w:val="20"/>
        </w:rPr>
        <w:t>and deep training tree-based optimal gated recurrent unit-recurrent neural network for prediction of students behavior. Concurrency and Computation: Practice and Experience, 2023.</w:t>
      </w:r>
    </w:p>
    <w:p>
      <w:pPr>
        <w:pStyle w:val="ListParagraph"/>
        <w:numPr>
          <w:ilvl w:val="0"/>
          <w:numId w:val="5"/>
        </w:numPr>
        <w:tabs>
          <w:tab w:pos="508" w:val="left" w:leader="none"/>
        </w:tabs>
        <w:spacing w:line="240" w:lineRule="auto" w:before="196" w:after="0"/>
        <w:ind w:left="508" w:right="0" w:hanging="218"/>
        <w:jc w:val="left"/>
        <w:rPr>
          <w:sz w:val="20"/>
        </w:rPr>
      </w:pPr>
      <w:r>
        <w:rPr>
          <w:sz w:val="20"/>
        </w:rPr>
        <w:t>Schema.org.</w:t>
      </w:r>
      <w:r>
        <w:rPr>
          <w:spacing w:val="-10"/>
          <w:sz w:val="20"/>
        </w:rPr>
        <w:t> </w:t>
      </w:r>
      <w:r>
        <w:rPr>
          <w:sz w:val="20"/>
        </w:rPr>
        <w:t>Recipe</w:t>
      </w:r>
      <w:r>
        <w:rPr>
          <w:spacing w:val="-7"/>
          <w:sz w:val="20"/>
        </w:rPr>
        <w:t> </w:t>
      </w:r>
      <w:r>
        <w:rPr>
          <w:sz w:val="20"/>
        </w:rPr>
        <w:t>and</w:t>
      </w:r>
      <w:r>
        <w:rPr>
          <w:spacing w:val="-7"/>
          <w:sz w:val="20"/>
        </w:rPr>
        <w:t> </w:t>
      </w:r>
      <w:r>
        <w:rPr>
          <w:sz w:val="20"/>
        </w:rPr>
        <w:t>NutritionInformation</w:t>
      </w:r>
      <w:r>
        <w:rPr>
          <w:spacing w:val="-7"/>
          <w:sz w:val="20"/>
        </w:rPr>
        <w:t> </w:t>
      </w:r>
      <w:r>
        <w:rPr>
          <w:sz w:val="20"/>
        </w:rPr>
        <w:t>vocabulary</w:t>
      </w:r>
      <w:r>
        <w:rPr>
          <w:spacing w:val="-6"/>
          <w:sz w:val="20"/>
        </w:rPr>
        <w:t> </w:t>
      </w:r>
      <w:r>
        <w:rPr>
          <w:spacing w:val="-2"/>
          <w:sz w:val="20"/>
        </w:rPr>
        <w:t>documentation.</w:t>
      </w:r>
    </w:p>
    <w:p>
      <w:pPr>
        <w:pStyle w:val="BodyText"/>
        <w:spacing w:before="5"/>
      </w:pPr>
    </w:p>
    <w:p>
      <w:pPr>
        <w:pStyle w:val="ListParagraph"/>
        <w:numPr>
          <w:ilvl w:val="0"/>
          <w:numId w:val="5"/>
        </w:numPr>
        <w:tabs>
          <w:tab w:pos="508" w:val="left" w:leader="none"/>
        </w:tabs>
        <w:spacing w:line="240" w:lineRule="auto" w:before="1" w:after="0"/>
        <w:ind w:left="508" w:right="0" w:hanging="218"/>
        <w:jc w:val="left"/>
        <w:rPr>
          <w:sz w:val="20"/>
        </w:rPr>
      </w:pPr>
      <w:r>
        <w:rPr>
          <w:sz w:val="20"/>
        </w:rPr>
        <w:t>TheMealDB.</w:t>
      </w:r>
      <w:r>
        <w:rPr>
          <w:spacing w:val="-5"/>
          <w:sz w:val="20"/>
        </w:rPr>
        <w:t> </w:t>
      </w:r>
      <w:r>
        <w:rPr>
          <w:sz w:val="20"/>
        </w:rPr>
        <w:t>Free</w:t>
      </w:r>
      <w:r>
        <w:rPr>
          <w:spacing w:val="-4"/>
          <w:sz w:val="20"/>
        </w:rPr>
        <w:t> </w:t>
      </w:r>
      <w:r>
        <w:rPr>
          <w:sz w:val="20"/>
        </w:rPr>
        <w:t>Recipe</w:t>
      </w:r>
      <w:r>
        <w:rPr>
          <w:spacing w:val="-5"/>
          <w:sz w:val="20"/>
        </w:rPr>
        <w:t> </w:t>
      </w:r>
      <w:r>
        <w:rPr>
          <w:sz w:val="20"/>
        </w:rPr>
        <w:t>API</w:t>
      </w:r>
      <w:r>
        <w:rPr>
          <w:spacing w:val="-4"/>
          <w:sz w:val="20"/>
        </w:rPr>
        <w:t> </w:t>
      </w:r>
      <w:r>
        <w:rPr>
          <w:spacing w:val="-2"/>
          <w:sz w:val="20"/>
        </w:rPr>
        <w:t>documentation.</w:t>
      </w:r>
    </w:p>
    <w:p>
      <w:pPr>
        <w:pStyle w:val="BodyText"/>
        <w:spacing w:before="4"/>
      </w:pPr>
    </w:p>
    <w:p>
      <w:pPr>
        <w:pStyle w:val="ListParagraph"/>
        <w:numPr>
          <w:ilvl w:val="0"/>
          <w:numId w:val="5"/>
        </w:numPr>
        <w:tabs>
          <w:tab w:pos="508" w:val="left" w:leader="none"/>
        </w:tabs>
        <w:spacing w:line="240" w:lineRule="auto" w:before="1" w:after="0"/>
        <w:ind w:left="508" w:right="0" w:hanging="218"/>
        <w:jc w:val="left"/>
        <w:rPr>
          <w:sz w:val="20"/>
        </w:rPr>
      </w:pPr>
      <w:r>
        <w:rPr>
          <w:sz w:val="20"/>
        </w:rPr>
        <w:t>USDA</w:t>
      </w:r>
      <w:r>
        <w:rPr>
          <w:spacing w:val="-2"/>
          <w:sz w:val="20"/>
        </w:rPr>
        <w:t> </w:t>
      </w:r>
      <w:r>
        <w:rPr>
          <w:sz w:val="20"/>
        </w:rPr>
        <w:t>FoodData</w:t>
      </w:r>
      <w:r>
        <w:rPr>
          <w:spacing w:val="-4"/>
          <w:sz w:val="20"/>
        </w:rPr>
        <w:t> </w:t>
      </w:r>
      <w:r>
        <w:rPr>
          <w:sz w:val="20"/>
        </w:rPr>
        <w:t>Central.</w:t>
      </w:r>
      <w:r>
        <w:rPr>
          <w:spacing w:val="-3"/>
          <w:sz w:val="20"/>
        </w:rPr>
        <w:t> </w:t>
      </w:r>
      <w:r>
        <w:rPr>
          <w:sz w:val="20"/>
        </w:rPr>
        <w:t>API</w:t>
      </w:r>
      <w:r>
        <w:rPr>
          <w:spacing w:val="-4"/>
          <w:sz w:val="20"/>
        </w:rPr>
        <w:t> </w:t>
      </w:r>
      <w:r>
        <w:rPr>
          <w:spacing w:val="-2"/>
          <w:sz w:val="20"/>
        </w:rPr>
        <w:t>Guide.</w:t>
      </w:r>
    </w:p>
    <w:p>
      <w:pPr>
        <w:pStyle w:val="BodyText"/>
        <w:spacing w:before="4"/>
      </w:pPr>
    </w:p>
    <w:p>
      <w:pPr>
        <w:pStyle w:val="ListParagraph"/>
        <w:numPr>
          <w:ilvl w:val="0"/>
          <w:numId w:val="5"/>
        </w:numPr>
        <w:tabs>
          <w:tab w:pos="508" w:val="left" w:leader="none"/>
        </w:tabs>
        <w:spacing w:line="240" w:lineRule="auto" w:before="1" w:after="0"/>
        <w:ind w:left="508" w:right="0" w:hanging="218"/>
        <w:jc w:val="left"/>
        <w:rPr>
          <w:sz w:val="20"/>
        </w:rPr>
      </w:pPr>
      <w:r>
        <w:rPr>
          <w:sz w:val="20"/>
        </w:rPr>
        <w:t>QUDT.</w:t>
      </w:r>
      <w:r>
        <w:rPr>
          <w:spacing w:val="-7"/>
          <w:sz w:val="20"/>
        </w:rPr>
        <w:t> </w:t>
      </w:r>
      <w:r>
        <w:rPr>
          <w:sz w:val="20"/>
        </w:rPr>
        <w:t>Quantity,</w:t>
      </w:r>
      <w:r>
        <w:rPr>
          <w:spacing w:val="-5"/>
          <w:sz w:val="20"/>
        </w:rPr>
        <w:t> </w:t>
      </w:r>
      <w:r>
        <w:rPr>
          <w:sz w:val="20"/>
        </w:rPr>
        <w:t>Unit,</w:t>
      </w:r>
      <w:r>
        <w:rPr>
          <w:spacing w:val="-1"/>
          <w:sz w:val="20"/>
        </w:rPr>
        <w:t> </w:t>
      </w:r>
      <w:r>
        <w:rPr>
          <w:sz w:val="20"/>
        </w:rPr>
        <w:t>Dimension</w:t>
      </w:r>
      <w:r>
        <w:rPr>
          <w:spacing w:val="-6"/>
          <w:sz w:val="20"/>
        </w:rPr>
        <w:t> </w:t>
      </w:r>
      <w:r>
        <w:rPr>
          <w:sz w:val="20"/>
        </w:rPr>
        <w:t>and</w:t>
      </w:r>
      <w:r>
        <w:rPr>
          <w:spacing w:val="-2"/>
          <w:sz w:val="20"/>
        </w:rPr>
        <w:t> </w:t>
      </w:r>
      <w:r>
        <w:rPr>
          <w:sz w:val="20"/>
        </w:rPr>
        <w:t>Type</w:t>
      </w:r>
      <w:r>
        <w:rPr>
          <w:spacing w:val="-1"/>
          <w:sz w:val="20"/>
        </w:rPr>
        <w:t> </w:t>
      </w:r>
      <w:r>
        <w:rPr>
          <w:sz w:val="20"/>
        </w:rPr>
        <w:t>ontology</w:t>
      </w:r>
      <w:r>
        <w:rPr>
          <w:spacing w:val="-5"/>
          <w:sz w:val="20"/>
        </w:rPr>
        <w:t> </w:t>
      </w:r>
      <w:r>
        <w:rPr>
          <w:spacing w:val="-2"/>
          <w:sz w:val="20"/>
        </w:rPr>
        <w:t>documentation.</w:t>
      </w:r>
    </w:p>
    <w:p>
      <w:pPr>
        <w:pStyle w:val="BodyText"/>
        <w:spacing w:before="5"/>
      </w:pPr>
    </w:p>
    <w:p>
      <w:pPr>
        <w:pStyle w:val="ListParagraph"/>
        <w:numPr>
          <w:ilvl w:val="0"/>
          <w:numId w:val="5"/>
        </w:numPr>
        <w:tabs>
          <w:tab w:pos="508" w:val="left" w:leader="none"/>
        </w:tabs>
        <w:spacing w:line="240" w:lineRule="auto" w:before="0" w:after="0"/>
        <w:ind w:left="508" w:right="0" w:hanging="218"/>
        <w:jc w:val="left"/>
        <w:rPr>
          <w:sz w:val="20"/>
        </w:rPr>
      </w:pPr>
      <w:r>
        <w:rPr>
          <w:sz w:val="20"/>
        </w:rPr>
        <w:t>Garijo,</w:t>
      </w:r>
      <w:r>
        <w:rPr>
          <w:spacing w:val="-7"/>
          <w:sz w:val="20"/>
        </w:rPr>
        <w:t> </w:t>
      </w:r>
      <w:r>
        <w:rPr>
          <w:sz w:val="20"/>
        </w:rPr>
        <w:t>D. WIDOCO:</w:t>
      </w:r>
      <w:r>
        <w:rPr>
          <w:spacing w:val="-5"/>
          <w:sz w:val="20"/>
        </w:rPr>
        <w:t> </w:t>
      </w:r>
      <w:r>
        <w:rPr>
          <w:sz w:val="20"/>
        </w:rPr>
        <w:t>Wizard</w:t>
      </w:r>
      <w:r>
        <w:rPr>
          <w:spacing w:val="-5"/>
          <w:sz w:val="20"/>
        </w:rPr>
        <w:t> </w:t>
      </w:r>
      <w:r>
        <w:rPr>
          <w:sz w:val="20"/>
        </w:rPr>
        <w:t>for</w:t>
      </w:r>
      <w:r>
        <w:rPr>
          <w:spacing w:val="-5"/>
          <w:sz w:val="20"/>
        </w:rPr>
        <w:t> </w:t>
      </w:r>
      <w:r>
        <w:rPr>
          <w:sz w:val="20"/>
        </w:rPr>
        <w:t>Documenting</w:t>
      </w:r>
      <w:r>
        <w:rPr>
          <w:spacing w:val="-4"/>
          <w:sz w:val="20"/>
        </w:rPr>
        <w:t> </w:t>
      </w:r>
      <w:r>
        <w:rPr>
          <w:sz w:val="20"/>
        </w:rPr>
        <w:t>Ontologies</w:t>
      </w:r>
      <w:r>
        <w:rPr>
          <w:spacing w:val="-4"/>
          <w:sz w:val="20"/>
        </w:rPr>
        <w:t> </w:t>
      </w:r>
      <w:r>
        <w:rPr>
          <w:spacing w:val="-2"/>
          <w:sz w:val="20"/>
        </w:rPr>
        <w:t>documentation.</w:t>
      </w:r>
    </w:p>
    <w:sectPr>
      <w:type w:val="continuous"/>
      <w:pgSz w:w="12240" w:h="15840"/>
      <w:pgMar w:top="9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510" w:hanging="22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3">
    <w:multiLevelType w:val="hybridMultilevel"/>
    <w:lvl w:ilvl="0">
      <w:start w:val="1"/>
      <w:numFmt w:val="decimal"/>
      <w:lvlText w:val="%1."/>
      <w:lvlJc w:val="left"/>
      <w:pPr>
        <w:ind w:left="510" w:hanging="22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2">
    <w:multiLevelType w:val="hybridMultilevel"/>
    <w:lvl w:ilvl="0">
      <w:start w:val="1"/>
      <w:numFmt w:val="decimal"/>
      <w:lvlText w:val="%1."/>
      <w:lvlJc w:val="left"/>
      <w:pPr>
        <w:ind w:left="290" w:hanging="22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350" w:hanging="220"/>
      </w:pPr>
      <w:rPr>
        <w:rFonts w:hint="default"/>
        <w:lang w:val="en-US" w:eastAsia="en-US" w:bidi="ar-SA"/>
      </w:rPr>
    </w:lvl>
    <w:lvl w:ilvl="2">
      <w:start w:val="0"/>
      <w:numFmt w:val="bullet"/>
      <w:lvlText w:val="•"/>
      <w:lvlJc w:val="left"/>
      <w:pPr>
        <w:ind w:left="2400" w:hanging="220"/>
      </w:pPr>
      <w:rPr>
        <w:rFonts w:hint="default"/>
        <w:lang w:val="en-US" w:eastAsia="en-US" w:bidi="ar-SA"/>
      </w:rPr>
    </w:lvl>
    <w:lvl w:ilvl="3">
      <w:start w:val="0"/>
      <w:numFmt w:val="bullet"/>
      <w:lvlText w:val="•"/>
      <w:lvlJc w:val="left"/>
      <w:pPr>
        <w:ind w:left="3450" w:hanging="220"/>
      </w:pPr>
      <w:rPr>
        <w:rFonts w:hint="default"/>
        <w:lang w:val="en-US" w:eastAsia="en-US" w:bidi="ar-SA"/>
      </w:rPr>
    </w:lvl>
    <w:lvl w:ilvl="4">
      <w:start w:val="0"/>
      <w:numFmt w:val="bullet"/>
      <w:lvlText w:val="•"/>
      <w:lvlJc w:val="left"/>
      <w:pPr>
        <w:ind w:left="4500" w:hanging="220"/>
      </w:pPr>
      <w:rPr>
        <w:rFonts w:hint="default"/>
        <w:lang w:val="en-US" w:eastAsia="en-US" w:bidi="ar-SA"/>
      </w:rPr>
    </w:lvl>
    <w:lvl w:ilvl="5">
      <w:start w:val="0"/>
      <w:numFmt w:val="bullet"/>
      <w:lvlText w:val="•"/>
      <w:lvlJc w:val="left"/>
      <w:pPr>
        <w:ind w:left="5550" w:hanging="220"/>
      </w:pPr>
      <w:rPr>
        <w:rFonts w:hint="default"/>
        <w:lang w:val="en-US" w:eastAsia="en-US" w:bidi="ar-SA"/>
      </w:rPr>
    </w:lvl>
    <w:lvl w:ilvl="6">
      <w:start w:val="0"/>
      <w:numFmt w:val="bullet"/>
      <w:lvlText w:val="•"/>
      <w:lvlJc w:val="left"/>
      <w:pPr>
        <w:ind w:left="6600" w:hanging="220"/>
      </w:pPr>
      <w:rPr>
        <w:rFonts w:hint="default"/>
        <w:lang w:val="en-US" w:eastAsia="en-US" w:bidi="ar-SA"/>
      </w:rPr>
    </w:lvl>
    <w:lvl w:ilvl="7">
      <w:start w:val="0"/>
      <w:numFmt w:val="bullet"/>
      <w:lvlText w:val="•"/>
      <w:lvlJc w:val="left"/>
      <w:pPr>
        <w:ind w:left="7650" w:hanging="220"/>
      </w:pPr>
      <w:rPr>
        <w:rFonts w:hint="default"/>
        <w:lang w:val="en-US" w:eastAsia="en-US" w:bidi="ar-SA"/>
      </w:rPr>
    </w:lvl>
    <w:lvl w:ilvl="8">
      <w:start w:val="0"/>
      <w:numFmt w:val="bullet"/>
      <w:lvlText w:val="•"/>
      <w:lvlJc w:val="left"/>
      <w:pPr>
        <w:ind w:left="8700" w:hanging="220"/>
      </w:pPr>
      <w:rPr>
        <w:rFonts w:hint="default"/>
        <w:lang w:val="en-US" w:eastAsia="en-US" w:bidi="ar-SA"/>
      </w:rPr>
    </w:lvl>
  </w:abstractNum>
  <w:abstractNum w:abstractNumId="1">
    <w:multiLevelType w:val="hybridMultilevel"/>
    <w:lvl w:ilvl="0">
      <w:start w:val="1"/>
      <w:numFmt w:val="decimal"/>
      <w:lvlText w:val="%1."/>
      <w:lvlJc w:val="left"/>
      <w:pPr>
        <w:ind w:left="510" w:hanging="220"/>
        <w:jc w:val="left"/>
      </w:pPr>
      <w:rPr>
        <w:rFonts w:hint="default" w:ascii="Arial MT" w:hAnsi="Arial MT" w:eastAsia="Arial MT" w:cs="Arial MT"/>
        <w:b w:val="0"/>
        <w:bCs w:val="0"/>
        <w:i w:val="0"/>
        <w:iCs w:val="0"/>
        <w:spacing w:val="-2"/>
        <w:w w:val="100"/>
        <w:sz w:val="20"/>
        <w:szCs w:val="20"/>
        <w:lang w:val="en-US" w:eastAsia="en-US" w:bidi="ar-SA"/>
      </w:rPr>
    </w:lvl>
    <w:lvl w:ilvl="1">
      <w:start w:val="0"/>
      <w:numFmt w:val="bullet"/>
      <w:lvlText w:val="•"/>
      <w:lvlJc w:val="left"/>
      <w:pPr>
        <w:ind w:left="1548" w:hanging="220"/>
      </w:pPr>
      <w:rPr>
        <w:rFonts w:hint="default"/>
        <w:lang w:val="en-US" w:eastAsia="en-US" w:bidi="ar-SA"/>
      </w:rPr>
    </w:lvl>
    <w:lvl w:ilvl="2">
      <w:start w:val="0"/>
      <w:numFmt w:val="bullet"/>
      <w:lvlText w:val="•"/>
      <w:lvlJc w:val="left"/>
      <w:pPr>
        <w:ind w:left="2576" w:hanging="220"/>
      </w:pPr>
      <w:rPr>
        <w:rFonts w:hint="default"/>
        <w:lang w:val="en-US" w:eastAsia="en-US" w:bidi="ar-SA"/>
      </w:rPr>
    </w:lvl>
    <w:lvl w:ilvl="3">
      <w:start w:val="0"/>
      <w:numFmt w:val="bullet"/>
      <w:lvlText w:val="•"/>
      <w:lvlJc w:val="left"/>
      <w:pPr>
        <w:ind w:left="3604" w:hanging="220"/>
      </w:pPr>
      <w:rPr>
        <w:rFonts w:hint="default"/>
        <w:lang w:val="en-US" w:eastAsia="en-US" w:bidi="ar-SA"/>
      </w:rPr>
    </w:lvl>
    <w:lvl w:ilvl="4">
      <w:start w:val="0"/>
      <w:numFmt w:val="bullet"/>
      <w:lvlText w:val="•"/>
      <w:lvlJc w:val="left"/>
      <w:pPr>
        <w:ind w:left="4632" w:hanging="220"/>
      </w:pPr>
      <w:rPr>
        <w:rFonts w:hint="default"/>
        <w:lang w:val="en-US" w:eastAsia="en-US" w:bidi="ar-SA"/>
      </w:rPr>
    </w:lvl>
    <w:lvl w:ilvl="5">
      <w:start w:val="0"/>
      <w:numFmt w:val="bullet"/>
      <w:lvlText w:val="•"/>
      <w:lvlJc w:val="left"/>
      <w:pPr>
        <w:ind w:left="5660" w:hanging="220"/>
      </w:pPr>
      <w:rPr>
        <w:rFonts w:hint="default"/>
        <w:lang w:val="en-US" w:eastAsia="en-US" w:bidi="ar-SA"/>
      </w:rPr>
    </w:lvl>
    <w:lvl w:ilvl="6">
      <w:start w:val="0"/>
      <w:numFmt w:val="bullet"/>
      <w:lvlText w:val="•"/>
      <w:lvlJc w:val="left"/>
      <w:pPr>
        <w:ind w:left="6688" w:hanging="220"/>
      </w:pPr>
      <w:rPr>
        <w:rFonts w:hint="default"/>
        <w:lang w:val="en-US" w:eastAsia="en-US" w:bidi="ar-SA"/>
      </w:rPr>
    </w:lvl>
    <w:lvl w:ilvl="7">
      <w:start w:val="0"/>
      <w:numFmt w:val="bullet"/>
      <w:lvlText w:val="•"/>
      <w:lvlJc w:val="left"/>
      <w:pPr>
        <w:ind w:left="7716" w:hanging="220"/>
      </w:pPr>
      <w:rPr>
        <w:rFonts w:hint="default"/>
        <w:lang w:val="en-US" w:eastAsia="en-US" w:bidi="ar-SA"/>
      </w:rPr>
    </w:lvl>
    <w:lvl w:ilvl="8">
      <w:start w:val="0"/>
      <w:numFmt w:val="bullet"/>
      <w:lvlText w:val="•"/>
      <w:lvlJc w:val="left"/>
      <w:pPr>
        <w:ind w:left="8744" w:hanging="220"/>
      </w:pPr>
      <w:rPr>
        <w:rFonts w:hint="default"/>
        <w:lang w:val="en-US" w:eastAsia="en-US" w:bidi="ar-SA"/>
      </w:rPr>
    </w:lvl>
  </w:abstractNum>
  <w:abstractNum w:abstractNumId="0">
    <w:multiLevelType w:val="hybridMultilevel"/>
    <w:lvl w:ilvl="0">
      <w:start w:val="1"/>
      <w:numFmt w:val="decimal"/>
      <w:lvlText w:val="%1."/>
      <w:lvlJc w:val="left"/>
      <w:pPr>
        <w:ind w:left="590" w:hanging="300"/>
        <w:jc w:val="left"/>
      </w:pPr>
      <w:rPr>
        <w:rFonts w:hint="default" w:ascii="Calibri" w:hAnsi="Calibri" w:eastAsia="Calibri" w:cs="Calibri"/>
        <w:b/>
        <w:bCs/>
        <w:i w:val="0"/>
        <w:iCs w:val="0"/>
        <w:color w:val="253138"/>
        <w:spacing w:val="-3"/>
        <w:w w:val="100"/>
        <w:sz w:val="30"/>
        <w:szCs w:val="30"/>
        <w:lang w:val="en-US" w:eastAsia="en-US" w:bidi="ar-SA"/>
      </w:rPr>
    </w:lvl>
    <w:lvl w:ilvl="1">
      <w:start w:val="1"/>
      <w:numFmt w:val="decimal"/>
      <w:lvlText w:val="%1.%2"/>
      <w:lvlJc w:val="left"/>
      <w:pPr>
        <w:ind w:left="650" w:hanging="360"/>
        <w:jc w:val="left"/>
      </w:pPr>
      <w:rPr>
        <w:rFonts w:hint="default" w:ascii="Calibri" w:hAnsi="Calibri" w:eastAsia="Calibri" w:cs="Calibri"/>
        <w:b/>
        <w:bCs/>
        <w:i w:val="0"/>
        <w:iCs w:val="0"/>
        <w:color w:val="37464F"/>
        <w:spacing w:val="-2"/>
        <w:w w:val="100"/>
        <w:sz w:val="24"/>
        <w:szCs w:val="24"/>
        <w:lang w:val="en-US" w:eastAsia="en-US" w:bidi="ar-SA"/>
      </w:rPr>
    </w:lvl>
    <w:lvl w:ilvl="2">
      <w:start w:val="0"/>
      <w:numFmt w:val="bullet"/>
      <w:lvlText w:val=""/>
      <w:lvlJc w:val="left"/>
      <w:pPr>
        <w:ind w:left="650" w:hanging="360"/>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913" w:hanging="360"/>
      </w:pPr>
      <w:rPr>
        <w:rFonts w:hint="default"/>
        <w:lang w:val="en-US" w:eastAsia="en-US" w:bidi="ar-SA"/>
      </w:rPr>
    </w:lvl>
    <w:lvl w:ilvl="4">
      <w:start w:val="0"/>
      <w:numFmt w:val="bullet"/>
      <w:lvlText w:val="•"/>
      <w:lvlJc w:val="left"/>
      <w:pPr>
        <w:ind w:left="4040" w:hanging="360"/>
      </w:pPr>
      <w:rPr>
        <w:rFonts w:hint="default"/>
        <w:lang w:val="en-US" w:eastAsia="en-US" w:bidi="ar-SA"/>
      </w:rPr>
    </w:lvl>
    <w:lvl w:ilvl="5">
      <w:start w:val="0"/>
      <w:numFmt w:val="bullet"/>
      <w:lvlText w:val="•"/>
      <w:lvlJc w:val="left"/>
      <w:pPr>
        <w:ind w:left="5166" w:hanging="360"/>
      </w:pPr>
      <w:rPr>
        <w:rFonts w:hint="default"/>
        <w:lang w:val="en-US" w:eastAsia="en-US" w:bidi="ar-SA"/>
      </w:rPr>
    </w:lvl>
    <w:lvl w:ilvl="6">
      <w:start w:val="0"/>
      <w:numFmt w:val="bullet"/>
      <w:lvlText w:val="•"/>
      <w:lvlJc w:val="left"/>
      <w:pPr>
        <w:ind w:left="6293" w:hanging="360"/>
      </w:pPr>
      <w:rPr>
        <w:rFonts w:hint="default"/>
        <w:lang w:val="en-US" w:eastAsia="en-US" w:bidi="ar-SA"/>
      </w:rPr>
    </w:lvl>
    <w:lvl w:ilvl="7">
      <w:start w:val="0"/>
      <w:numFmt w:val="bullet"/>
      <w:lvlText w:val="•"/>
      <w:lvlJc w:val="left"/>
      <w:pPr>
        <w:ind w:left="7420" w:hanging="360"/>
      </w:pPr>
      <w:rPr>
        <w:rFonts w:hint="default"/>
        <w:lang w:val="en-US" w:eastAsia="en-US" w:bidi="ar-SA"/>
      </w:rPr>
    </w:lvl>
    <w:lvl w:ilvl="8">
      <w:start w:val="0"/>
      <w:numFmt w:val="bullet"/>
      <w:lvlText w:val="•"/>
      <w:lvlJc w:val="left"/>
      <w:pPr>
        <w:ind w:left="8546"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0"/>
      <w:szCs w:val="20"/>
      <w:lang w:val="en-US" w:eastAsia="en-US" w:bidi="ar-SA"/>
    </w:rPr>
  </w:style>
  <w:style w:styleId="Heading1" w:type="paragraph">
    <w:name w:val="Heading 1"/>
    <w:basedOn w:val="Normal"/>
    <w:uiPriority w:val="1"/>
    <w:qFormat/>
    <w:pPr>
      <w:ind w:left="588" w:hanging="298"/>
      <w:outlineLvl w:val="1"/>
    </w:pPr>
    <w:rPr>
      <w:rFonts w:ascii="Calibri" w:hAnsi="Calibri" w:eastAsia="Calibri" w:cs="Calibri"/>
      <w:b/>
      <w:bCs/>
      <w:sz w:val="30"/>
      <w:szCs w:val="30"/>
      <w:lang w:val="en-US" w:eastAsia="en-US" w:bidi="ar-SA"/>
    </w:rPr>
  </w:style>
  <w:style w:styleId="Title" w:type="paragraph">
    <w:name w:val="Title"/>
    <w:basedOn w:val="Normal"/>
    <w:uiPriority w:val="1"/>
    <w:qFormat/>
    <w:pPr>
      <w:spacing w:before="75"/>
      <w:ind w:left="4" w:right="5"/>
      <w:jc w:val="center"/>
    </w:pPr>
    <w:rPr>
      <w:rFonts w:ascii="Arial" w:hAnsi="Arial" w:eastAsia="Arial" w:cs="Arial"/>
      <w:b/>
      <w:bCs/>
      <w:sz w:val="40"/>
      <w:szCs w:val="40"/>
      <w:lang w:val="en-US" w:eastAsia="en-US" w:bidi="ar-SA"/>
    </w:rPr>
  </w:style>
  <w:style w:styleId="ListParagraph" w:type="paragraph">
    <w:name w:val="List Paragraph"/>
    <w:basedOn w:val="Normal"/>
    <w:uiPriority w:val="1"/>
    <w:qFormat/>
    <w:pPr>
      <w:ind w:left="508" w:hanging="218"/>
    </w:pPr>
    <w:rPr>
      <w:rFonts w:ascii="Arial MT" w:hAnsi="Arial MT" w:eastAsia="Arial MT" w:cs="Arial MT"/>
      <w:lang w:val="en-US" w:eastAsia="en-US" w:bidi="ar-SA"/>
    </w:rPr>
  </w:style>
  <w:style w:styleId="TableParagraph" w:type="paragraph">
    <w:name w:val="Table Paragraph"/>
    <w:basedOn w:val="Normal"/>
    <w:uiPriority w:val="1"/>
    <w:qFormat/>
    <w:pPr>
      <w:spacing w:before="1" w:line="184" w:lineRule="exact"/>
      <w:ind w:left="107"/>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2026-06-02T11:51:28Z</dcterms:created>
  <dcterms:modified xsi:type="dcterms:W3CDTF">2026-06-02T11:51:28Z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2026-05-08T00:00:00Z</vt:filetime>
  </property>
  <property fmtid="{D5CDD505-2E9C-101B-9397-08002B2CF9AE}" pid="3" name="Creator">
    <vt:lpwstr>Microsoft Word</vt:lpwstr>
  </property>
  <property fmtid="{D5CDD505-2E9C-101B-9397-08002B2CF9AE}" pid="4" name="LastSaved">
    <vt:filetime>2026-06-02T00:00:00Z</vt:filetime>
  </property>
</Properties>
</file>