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06" w:rsidRDefault="003A4806" w:rsidP="003A4806">
      <w:pPr>
        <w:pStyle w:val="TOCHeading"/>
        <w:jc w:val="center"/>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inline distT="0" distB="0" distL="0" distR="0" wp14:anchorId="0A416074" wp14:editId="091DF4F2">
            <wp:extent cx="1017917" cy="155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8217" cy="1553213"/>
                    </a:xfrm>
                    <a:prstGeom prst="rect">
                      <a:avLst/>
                    </a:prstGeom>
                  </pic:spPr>
                </pic:pic>
              </a:graphicData>
            </a:graphic>
          </wp:inline>
        </w:drawing>
      </w:r>
      <w:r>
        <w:rPr>
          <w:rFonts w:asciiTheme="minorHAnsi" w:eastAsiaTheme="minorHAnsi" w:hAnsiTheme="minorHAnsi" w:cstheme="minorBidi"/>
          <w:color w:val="auto"/>
          <w:sz w:val="36"/>
          <w:szCs w:val="36"/>
        </w:rPr>
        <w:t xml:space="preserve">                  Cairo University                          </w:t>
      </w:r>
      <w:r>
        <w:rPr>
          <w:rFonts w:asciiTheme="minorHAnsi" w:eastAsiaTheme="minorHAnsi" w:hAnsiTheme="minorHAnsi" w:cstheme="minorBidi"/>
          <w:noProof/>
          <w:color w:val="auto"/>
          <w:sz w:val="36"/>
          <w:szCs w:val="36"/>
        </w:rPr>
        <w:drawing>
          <wp:inline distT="0" distB="0" distL="0" distR="0" wp14:anchorId="131852EA" wp14:editId="2731A5DD">
            <wp:extent cx="1061048" cy="1500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1997_606109979477264_5145470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1347" cy="1501420"/>
                    </a:xfrm>
                    <a:prstGeom prst="rect">
                      <a:avLst/>
                    </a:prstGeom>
                  </pic:spPr>
                </pic:pic>
              </a:graphicData>
            </a:graphic>
          </wp:inline>
        </w:drawing>
      </w:r>
    </w:p>
    <w:p w:rsidR="0029631B" w:rsidRDefault="003A4806" w:rsidP="004A2612">
      <w:pPr>
        <w:pStyle w:val="TOCHeading"/>
        <w:jc w:val="center"/>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Faculty of computers and information</w:t>
      </w:r>
    </w:p>
    <w:p w:rsidR="004A2612" w:rsidRPr="004A2612" w:rsidRDefault="004A2612" w:rsidP="004A2612"/>
    <w:p w:rsidR="003E2A08" w:rsidRPr="004A2612" w:rsidRDefault="003E2A08" w:rsidP="0029631B">
      <w:pPr>
        <w:jc w:val="center"/>
        <w:rPr>
          <w:b/>
          <w:bCs/>
          <w:sz w:val="36"/>
          <w:szCs w:val="36"/>
          <w:lang w:bidi="ar-EG"/>
        </w:rPr>
      </w:pPr>
      <w:r w:rsidRPr="004A2612">
        <w:rPr>
          <w:b/>
          <w:bCs/>
          <w:sz w:val="36"/>
          <w:szCs w:val="36"/>
        </w:rPr>
        <w:t>CS251</w:t>
      </w:r>
      <w:r w:rsidRPr="004A2612">
        <w:rPr>
          <w:b/>
          <w:bCs/>
          <w:sz w:val="36"/>
          <w:szCs w:val="36"/>
          <w:rtl/>
          <w:lang w:bidi="ar-EG"/>
        </w:rPr>
        <w:t>:</w:t>
      </w:r>
      <w:r w:rsidRPr="004A2612">
        <w:rPr>
          <w:b/>
          <w:bCs/>
          <w:sz w:val="36"/>
          <w:szCs w:val="36"/>
          <w:lang w:bidi="ar-EG"/>
        </w:rPr>
        <w:t xml:space="preserve"> Software Engineering-1</w:t>
      </w:r>
    </w:p>
    <w:p w:rsidR="0029631B" w:rsidRDefault="0029631B" w:rsidP="0029631B">
      <w:pPr>
        <w:jc w:val="center"/>
        <w:rPr>
          <w:sz w:val="36"/>
          <w:szCs w:val="36"/>
          <w:lang w:bidi="ar-EG"/>
        </w:rPr>
      </w:pPr>
    </w:p>
    <w:p w:rsidR="0029631B" w:rsidRPr="0029631B" w:rsidRDefault="0029631B" w:rsidP="0029631B">
      <w:pPr>
        <w:jc w:val="center"/>
        <w:rPr>
          <w:sz w:val="36"/>
          <w:szCs w:val="36"/>
          <w:lang w:bidi="ar-EG"/>
        </w:rPr>
      </w:pPr>
    </w:p>
    <w:p w:rsidR="003E2A08" w:rsidRPr="0029631B" w:rsidRDefault="0029631B" w:rsidP="003A4806">
      <w:pPr>
        <w:rPr>
          <w:rFonts w:asciiTheme="majorHAnsi" w:hAnsiTheme="majorHAnsi"/>
          <w:sz w:val="28"/>
          <w:szCs w:val="28"/>
          <w:lang w:bidi="ar-EG"/>
        </w:rPr>
      </w:pPr>
      <w:r w:rsidRPr="0029631B">
        <w:rPr>
          <w:rFonts w:asciiTheme="majorHAnsi" w:hAnsiTheme="majorHAnsi"/>
          <w:sz w:val="28"/>
          <w:szCs w:val="28"/>
          <w:lang w:bidi="ar-EG"/>
        </w:rPr>
        <w:t>Program: Exchange</w:t>
      </w:r>
      <w:r w:rsidR="003E2A08" w:rsidRPr="0029631B">
        <w:rPr>
          <w:rFonts w:asciiTheme="majorHAnsi" w:hAnsiTheme="majorHAnsi"/>
          <w:sz w:val="28"/>
          <w:szCs w:val="28"/>
          <w:lang w:bidi="ar-EG"/>
        </w:rPr>
        <w:t xml:space="preserve"> Products</w:t>
      </w:r>
    </w:p>
    <w:p w:rsidR="003E2A08" w:rsidRPr="0029631B" w:rsidRDefault="003E2A08" w:rsidP="003A4806">
      <w:pPr>
        <w:rPr>
          <w:rFonts w:asciiTheme="majorHAnsi" w:hAnsiTheme="majorHAnsi"/>
          <w:sz w:val="28"/>
          <w:szCs w:val="28"/>
          <w:lang w:bidi="ar-EG"/>
        </w:rPr>
      </w:pPr>
      <w:r w:rsidRPr="0029631B">
        <w:rPr>
          <w:rFonts w:asciiTheme="majorHAnsi" w:hAnsiTheme="majorHAnsi"/>
          <w:sz w:val="28"/>
          <w:szCs w:val="28"/>
          <w:lang w:bidi="ar-EG"/>
        </w:rPr>
        <w:t>TA: Catherine Bedrossian</w:t>
      </w:r>
    </w:p>
    <w:p w:rsidR="003E2A08" w:rsidRPr="0029631B" w:rsidRDefault="0029631B" w:rsidP="003A4806">
      <w:pPr>
        <w:rPr>
          <w:rFonts w:asciiTheme="majorHAnsi" w:hAnsiTheme="majorHAnsi"/>
          <w:sz w:val="28"/>
          <w:szCs w:val="28"/>
          <w:lang w:bidi="ar-EG"/>
        </w:rPr>
      </w:pPr>
      <w:r w:rsidRPr="0029631B">
        <w:rPr>
          <w:rFonts w:asciiTheme="majorHAnsi" w:hAnsiTheme="majorHAnsi"/>
          <w:sz w:val="28"/>
          <w:szCs w:val="28"/>
          <w:lang w:bidi="ar-EG"/>
        </w:rPr>
        <w:t>Year: 2014</w:t>
      </w:r>
    </w:p>
    <w:p w:rsidR="003E2A08" w:rsidRPr="0029631B" w:rsidRDefault="003E2A08" w:rsidP="003A4806">
      <w:pPr>
        <w:rPr>
          <w:rFonts w:asciiTheme="majorHAnsi" w:hAnsiTheme="majorHAnsi"/>
          <w:sz w:val="28"/>
          <w:szCs w:val="28"/>
          <w:lang w:bidi="ar-EG"/>
        </w:rPr>
      </w:pPr>
      <w:r w:rsidRPr="0029631B">
        <w:rPr>
          <w:rFonts w:asciiTheme="majorHAnsi" w:hAnsiTheme="majorHAnsi"/>
          <w:sz w:val="28"/>
          <w:szCs w:val="28"/>
          <w:lang w:bidi="ar-EG"/>
        </w:rPr>
        <w:t xml:space="preserve">Leader </w:t>
      </w:r>
      <w:r w:rsidR="0029631B" w:rsidRPr="0029631B">
        <w:rPr>
          <w:rFonts w:asciiTheme="majorHAnsi" w:hAnsiTheme="majorHAnsi"/>
          <w:sz w:val="28"/>
          <w:szCs w:val="28"/>
          <w:lang w:bidi="ar-EG"/>
        </w:rPr>
        <w:t>Name:</w:t>
      </w:r>
      <w:r w:rsidRPr="0029631B">
        <w:rPr>
          <w:rFonts w:asciiTheme="majorHAnsi" w:hAnsiTheme="majorHAnsi"/>
          <w:sz w:val="28"/>
          <w:szCs w:val="28"/>
          <w:lang w:bidi="ar-EG"/>
        </w:rPr>
        <w:t xml:space="preserve"> Dina Ashraf Samir</w:t>
      </w:r>
      <w:r w:rsidR="0029631B" w:rsidRPr="0029631B">
        <w:rPr>
          <w:rFonts w:asciiTheme="majorHAnsi" w:hAnsiTheme="majorHAnsi"/>
          <w:sz w:val="28"/>
          <w:szCs w:val="28"/>
          <w:lang w:bidi="ar-EG"/>
        </w:rPr>
        <w:t>.</w:t>
      </w:r>
    </w:p>
    <w:p w:rsidR="0029631B" w:rsidRPr="0029631B" w:rsidRDefault="0029631B" w:rsidP="003A4806">
      <w:pPr>
        <w:rPr>
          <w:rFonts w:asciiTheme="majorHAnsi" w:hAnsiTheme="majorHAnsi"/>
          <w:sz w:val="28"/>
          <w:szCs w:val="28"/>
        </w:rPr>
      </w:pPr>
      <w:r w:rsidRPr="0029631B">
        <w:rPr>
          <w:rFonts w:asciiTheme="majorHAnsi" w:hAnsiTheme="majorHAnsi"/>
          <w:sz w:val="28"/>
          <w:szCs w:val="28"/>
          <w:lang w:bidi="ar-EG"/>
        </w:rPr>
        <w:t>Leader mail:</w:t>
      </w:r>
      <w:r w:rsidRPr="0029631B">
        <w:rPr>
          <w:rFonts w:asciiTheme="majorHAnsi" w:hAnsiTheme="majorHAnsi"/>
          <w:sz w:val="28"/>
          <w:szCs w:val="28"/>
        </w:rPr>
        <w:t xml:space="preserve"> </w:t>
      </w:r>
      <w:hyperlink r:id="rId10" w:history="1">
        <w:r w:rsidRPr="0029631B">
          <w:rPr>
            <w:rStyle w:val="Hyperlink"/>
            <w:rFonts w:asciiTheme="majorHAnsi" w:hAnsiTheme="majorHAnsi"/>
            <w:sz w:val="28"/>
            <w:szCs w:val="28"/>
          </w:rPr>
          <w:t>Dinaashraf102@yahoo.com</w:t>
        </w:r>
      </w:hyperlink>
    </w:p>
    <w:p w:rsidR="0029631B" w:rsidRPr="0029631B" w:rsidRDefault="0029631B" w:rsidP="0029631B">
      <w:pPr>
        <w:rPr>
          <w:rFonts w:asciiTheme="majorHAnsi" w:hAnsiTheme="majorHAnsi"/>
          <w:sz w:val="28"/>
          <w:szCs w:val="28"/>
          <w:lang w:bidi="ar-EG"/>
        </w:rPr>
      </w:pPr>
      <w:r w:rsidRPr="0029631B">
        <w:rPr>
          <w:rFonts w:asciiTheme="majorHAnsi" w:hAnsiTheme="majorHAnsi"/>
          <w:sz w:val="28"/>
          <w:szCs w:val="28"/>
        </w:rPr>
        <w:t>Leader mobile: 01118712369</w:t>
      </w:r>
    </w:p>
    <w:p w:rsidR="00661BFA" w:rsidRPr="0029631B" w:rsidRDefault="0029631B" w:rsidP="0029631B">
      <w:pPr>
        <w:rPr>
          <w:rFonts w:asciiTheme="majorHAnsi" w:hAnsiTheme="majorHAnsi"/>
          <w:sz w:val="28"/>
          <w:szCs w:val="28"/>
          <w:lang w:bidi="ar-EG"/>
        </w:rPr>
      </w:pPr>
      <w:r w:rsidRPr="0029631B">
        <w:rPr>
          <w:rFonts w:asciiTheme="majorHAnsi" w:hAnsiTheme="majorHAnsi"/>
          <w:sz w:val="28"/>
          <w:szCs w:val="28"/>
          <w:lang w:bidi="ar-EG"/>
        </w:rPr>
        <w:t>SRS phase 1</w:t>
      </w:r>
    </w:p>
    <w:p w:rsidR="0029631B" w:rsidRDefault="0029631B" w:rsidP="0029631B">
      <w:pPr>
        <w:rPr>
          <w:lang w:bidi="ar-EG"/>
        </w:rPr>
      </w:pPr>
    </w:p>
    <w:p w:rsidR="0029631B" w:rsidRDefault="0029631B" w:rsidP="0029631B">
      <w:pPr>
        <w:rPr>
          <w:lang w:bidi="ar-EG"/>
        </w:rPr>
      </w:pPr>
    </w:p>
    <w:p w:rsidR="0029631B" w:rsidRDefault="0029631B" w:rsidP="0029631B">
      <w:pPr>
        <w:rPr>
          <w:lang w:bidi="ar-EG"/>
        </w:rPr>
      </w:pPr>
    </w:p>
    <w:p w:rsidR="0029631B" w:rsidRDefault="0029631B" w:rsidP="0029631B">
      <w:pPr>
        <w:rPr>
          <w:lang w:bidi="ar-EG"/>
        </w:rPr>
      </w:pPr>
    </w:p>
    <w:p w:rsidR="0029631B" w:rsidRDefault="0029631B" w:rsidP="0029631B">
      <w:pPr>
        <w:rPr>
          <w:lang w:bidi="ar-EG"/>
        </w:rPr>
      </w:pPr>
    </w:p>
    <w:p w:rsidR="0029631B" w:rsidRDefault="0029631B" w:rsidP="0029631B">
      <w:pPr>
        <w:rPr>
          <w:lang w:bidi="ar-EG"/>
        </w:rPr>
      </w:pPr>
    </w:p>
    <w:p w:rsidR="004A2612" w:rsidRPr="0029631B" w:rsidRDefault="004A2612" w:rsidP="0029631B">
      <w:pPr>
        <w:rPr>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29631B" w:rsidRDefault="00031C04" w:rsidP="0029631B">
          <w:pPr>
            <w:pStyle w:val="TOCHeading"/>
            <w:rPr>
              <w:rFonts w:asciiTheme="minorHAnsi" w:eastAsiaTheme="minorHAnsi" w:hAnsiTheme="minorHAnsi" w:cstheme="minorBidi"/>
              <w:b w:val="0"/>
              <w:bCs w:val="0"/>
              <w:color w:val="auto"/>
              <w:sz w:val="22"/>
              <w:szCs w:val="22"/>
            </w:rPr>
          </w:pPr>
          <w:r>
            <w:t>Contents</w:t>
          </w:r>
        </w:p>
        <w:p w:rsidR="00C523DE" w:rsidRDefault="00C43D06" w:rsidP="0029631B">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1308926" w:history="1"/>
          <w:hyperlink w:anchor="_Toc401308927" w:history="1">
            <w:r w:rsidR="00C523DE" w:rsidRPr="001E5127">
              <w:rPr>
                <w:rStyle w:val="Hyperlink"/>
                <w:noProof/>
              </w:rPr>
              <w:t>Team</w:t>
            </w:r>
            <w:r w:rsidR="00C523DE">
              <w:rPr>
                <w:noProof/>
                <w:webHidden/>
              </w:rPr>
              <w:tab/>
            </w:r>
            <w:r w:rsidR="0029631B">
              <w:rPr>
                <w:noProof/>
                <w:webHidden/>
              </w:rPr>
              <w:t>2</w:t>
            </w:r>
          </w:hyperlink>
        </w:p>
        <w:p w:rsidR="00C523DE" w:rsidRDefault="003817D5" w:rsidP="0029631B">
          <w:pPr>
            <w:pStyle w:val="TOC1"/>
            <w:tabs>
              <w:tab w:val="right" w:leader="dot" w:pos="9638"/>
            </w:tabs>
            <w:rPr>
              <w:rFonts w:eastAsiaTheme="minorEastAsia"/>
              <w:noProof/>
            </w:rPr>
          </w:pPr>
          <w:hyperlink w:anchor="_Toc401308928" w:history="1">
            <w:r w:rsidR="00C523DE" w:rsidRPr="001E5127">
              <w:rPr>
                <w:rStyle w:val="Hyperlink"/>
                <w:noProof/>
              </w:rPr>
              <w:t>Document Purpose and Audience</w:t>
            </w:r>
            <w:r w:rsidR="00C523DE">
              <w:rPr>
                <w:noProof/>
                <w:webHidden/>
              </w:rPr>
              <w:tab/>
            </w:r>
            <w:r w:rsidR="0029631B">
              <w:rPr>
                <w:noProof/>
                <w:webHidden/>
              </w:rPr>
              <w:t>2</w:t>
            </w:r>
          </w:hyperlink>
        </w:p>
        <w:p w:rsidR="00C523DE" w:rsidRDefault="003817D5" w:rsidP="0029631B">
          <w:pPr>
            <w:pStyle w:val="TOC1"/>
            <w:tabs>
              <w:tab w:val="right" w:leader="dot" w:pos="9638"/>
            </w:tabs>
            <w:rPr>
              <w:rFonts w:eastAsiaTheme="minorEastAsia"/>
              <w:noProof/>
            </w:rPr>
          </w:pPr>
          <w:hyperlink w:anchor="_Toc401308929" w:history="1">
            <w:r w:rsidR="00C523DE" w:rsidRPr="001E5127">
              <w:rPr>
                <w:rStyle w:val="Hyperlink"/>
                <w:noProof/>
              </w:rPr>
              <w:t>Introduction</w:t>
            </w:r>
            <w:r w:rsidR="00C523DE">
              <w:rPr>
                <w:noProof/>
                <w:webHidden/>
              </w:rPr>
              <w:tab/>
            </w:r>
            <w:r w:rsidR="0029631B">
              <w:rPr>
                <w:noProof/>
                <w:webHidden/>
              </w:rPr>
              <w:t>2</w:t>
            </w:r>
          </w:hyperlink>
        </w:p>
        <w:p w:rsidR="00C523DE" w:rsidRDefault="003817D5" w:rsidP="0029631B">
          <w:pPr>
            <w:pStyle w:val="TOC2"/>
            <w:tabs>
              <w:tab w:val="right" w:leader="dot" w:pos="9638"/>
            </w:tabs>
            <w:rPr>
              <w:rFonts w:eastAsiaTheme="minorEastAsia"/>
              <w:noProof/>
            </w:rPr>
          </w:pPr>
          <w:hyperlink w:anchor="_Toc401308930" w:history="1">
            <w:r w:rsidR="00C523DE" w:rsidRPr="001E5127">
              <w:rPr>
                <w:rStyle w:val="Hyperlink"/>
                <w:noProof/>
              </w:rPr>
              <w:t>Software Purpose</w:t>
            </w:r>
            <w:r w:rsidR="00C523DE">
              <w:rPr>
                <w:noProof/>
                <w:webHidden/>
              </w:rPr>
              <w:tab/>
            </w:r>
            <w:r w:rsidR="0029631B">
              <w:rPr>
                <w:noProof/>
                <w:webHidden/>
              </w:rPr>
              <w:t>2</w:t>
            </w:r>
          </w:hyperlink>
        </w:p>
        <w:p w:rsidR="00C523DE" w:rsidRDefault="003817D5" w:rsidP="0029631B">
          <w:pPr>
            <w:pStyle w:val="TOC2"/>
            <w:tabs>
              <w:tab w:val="right" w:leader="dot" w:pos="9638"/>
            </w:tabs>
            <w:rPr>
              <w:rFonts w:eastAsiaTheme="minorEastAsia"/>
              <w:noProof/>
            </w:rPr>
          </w:pPr>
          <w:hyperlink w:anchor="_Toc401308931" w:history="1">
            <w:r w:rsidR="00C523DE" w:rsidRPr="001E5127">
              <w:rPr>
                <w:rStyle w:val="Hyperlink"/>
                <w:noProof/>
              </w:rPr>
              <w:t>Software Scope</w:t>
            </w:r>
            <w:r w:rsidR="00C523DE">
              <w:rPr>
                <w:noProof/>
                <w:webHidden/>
              </w:rPr>
              <w:tab/>
            </w:r>
            <w:r w:rsidR="0029631B">
              <w:rPr>
                <w:noProof/>
                <w:webHidden/>
              </w:rPr>
              <w:t>2</w:t>
            </w:r>
          </w:hyperlink>
        </w:p>
        <w:p w:rsidR="00C523DE" w:rsidRDefault="003817D5" w:rsidP="0029631B">
          <w:pPr>
            <w:pStyle w:val="TOC2"/>
            <w:tabs>
              <w:tab w:val="right" w:leader="dot" w:pos="9638"/>
            </w:tabs>
            <w:rPr>
              <w:rFonts w:eastAsiaTheme="minorEastAsia"/>
              <w:noProof/>
            </w:rPr>
          </w:pPr>
          <w:hyperlink w:anchor="_Toc401308932" w:history="1">
            <w:r w:rsidR="00C523DE" w:rsidRPr="001E5127">
              <w:rPr>
                <w:rStyle w:val="Hyperlink"/>
                <w:noProof/>
              </w:rPr>
              <w:t>Definitions, acronyms, and abbreviations</w:t>
            </w:r>
            <w:r w:rsidR="00C523DE">
              <w:rPr>
                <w:noProof/>
                <w:webHidden/>
              </w:rPr>
              <w:tab/>
            </w:r>
            <w:r w:rsidR="0029631B">
              <w:rPr>
                <w:noProof/>
                <w:webHidden/>
              </w:rPr>
              <w:t>3</w:t>
            </w:r>
          </w:hyperlink>
        </w:p>
        <w:p w:rsidR="00C523DE" w:rsidRDefault="003817D5" w:rsidP="0029631B">
          <w:pPr>
            <w:pStyle w:val="TOC1"/>
            <w:tabs>
              <w:tab w:val="right" w:leader="dot" w:pos="9638"/>
            </w:tabs>
            <w:rPr>
              <w:rFonts w:eastAsiaTheme="minorEastAsia"/>
              <w:noProof/>
            </w:rPr>
          </w:pPr>
          <w:hyperlink w:anchor="_Toc401308933" w:history="1">
            <w:r w:rsidR="00C523DE" w:rsidRPr="001E5127">
              <w:rPr>
                <w:rStyle w:val="Hyperlink"/>
                <w:noProof/>
              </w:rPr>
              <w:t>Requirements</w:t>
            </w:r>
            <w:r w:rsidR="00C523DE">
              <w:rPr>
                <w:noProof/>
                <w:webHidden/>
              </w:rPr>
              <w:tab/>
            </w:r>
            <w:r w:rsidR="0029631B">
              <w:rPr>
                <w:noProof/>
                <w:webHidden/>
              </w:rPr>
              <w:t>3</w:t>
            </w:r>
          </w:hyperlink>
        </w:p>
        <w:p w:rsidR="00C523DE" w:rsidRDefault="003817D5" w:rsidP="0029631B">
          <w:pPr>
            <w:pStyle w:val="TOC2"/>
            <w:tabs>
              <w:tab w:val="right" w:leader="dot" w:pos="9638"/>
            </w:tabs>
            <w:rPr>
              <w:rFonts w:eastAsiaTheme="minorEastAsia"/>
              <w:noProof/>
            </w:rPr>
          </w:pPr>
          <w:hyperlink w:anchor="_Toc401308934" w:history="1">
            <w:r w:rsidR="00C523DE" w:rsidRPr="001E5127">
              <w:rPr>
                <w:rStyle w:val="Hyperlink"/>
                <w:noProof/>
              </w:rPr>
              <w:t>Functional Requirements</w:t>
            </w:r>
            <w:r w:rsidR="00C523DE">
              <w:rPr>
                <w:noProof/>
                <w:webHidden/>
              </w:rPr>
              <w:tab/>
            </w:r>
            <w:r w:rsidR="0029631B">
              <w:rPr>
                <w:noProof/>
                <w:webHidden/>
              </w:rPr>
              <w:t>3</w:t>
            </w:r>
          </w:hyperlink>
        </w:p>
        <w:p w:rsidR="00C523DE" w:rsidRDefault="003817D5" w:rsidP="0029631B">
          <w:pPr>
            <w:pStyle w:val="TOC2"/>
            <w:tabs>
              <w:tab w:val="right" w:leader="dot" w:pos="9638"/>
            </w:tabs>
            <w:rPr>
              <w:rFonts w:eastAsiaTheme="minorEastAsia"/>
              <w:noProof/>
            </w:rPr>
          </w:pPr>
          <w:hyperlink w:anchor="_Toc401308935" w:history="1">
            <w:r w:rsidR="00C523DE" w:rsidRPr="001E5127">
              <w:rPr>
                <w:rStyle w:val="Hyperlink"/>
                <w:noProof/>
              </w:rPr>
              <w:t>Non Functional Requirements</w:t>
            </w:r>
            <w:r w:rsidR="00C523DE">
              <w:rPr>
                <w:noProof/>
                <w:webHidden/>
              </w:rPr>
              <w:tab/>
            </w:r>
            <w:r w:rsidR="0029631B">
              <w:rPr>
                <w:noProof/>
                <w:webHidden/>
              </w:rPr>
              <w:t>4</w:t>
            </w:r>
          </w:hyperlink>
        </w:p>
        <w:p w:rsidR="00C523DE" w:rsidRDefault="003817D5" w:rsidP="0029631B">
          <w:pPr>
            <w:pStyle w:val="TOC1"/>
            <w:tabs>
              <w:tab w:val="right" w:leader="dot" w:pos="9638"/>
            </w:tabs>
            <w:rPr>
              <w:rFonts w:eastAsiaTheme="minorEastAsia"/>
              <w:noProof/>
            </w:rPr>
          </w:pPr>
          <w:hyperlink w:anchor="_Toc401308940" w:history="1">
            <w:r w:rsidR="00C523DE" w:rsidRPr="001E5127">
              <w:rPr>
                <w:rStyle w:val="Hyperlink"/>
                <w:rFonts w:asciiTheme="majorHAnsi" w:hAnsiTheme="majorHAnsi"/>
                <w:b/>
                <w:bCs/>
                <w:noProof/>
              </w:rPr>
              <w:t>Policy Regarding Plagiarism:</w:t>
            </w:r>
            <w:r w:rsidR="00C523DE">
              <w:rPr>
                <w:noProof/>
                <w:webHidden/>
              </w:rPr>
              <w:tab/>
            </w:r>
            <w:r w:rsidR="0029631B">
              <w:rPr>
                <w:noProof/>
                <w:webHidden/>
              </w:rPr>
              <w:t>4</w:t>
            </w:r>
          </w:hyperlink>
        </w:p>
        <w:p w:rsidR="00031C04" w:rsidRDefault="00C43D06">
          <w: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661BFA" w:rsidRDefault="00661BFA" w:rsidP="00A02B76">
      <w:pPr>
        <w:spacing w:after="60"/>
        <w:outlineLvl w:val="0"/>
        <w:rPr>
          <w:rFonts w:asciiTheme="majorHAnsi" w:hAnsiTheme="majorHAnsi"/>
          <w:b/>
          <w:bCs/>
          <w:color w:val="FF6600"/>
          <w:sz w:val="32"/>
        </w:rPr>
      </w:pPr>
    </w:p>
    <w:p w:rsidR="00661BFA" w:rsidRDefault="00661BFA" w:rsidP="00A02B76">
      <w:pPr>
        <w:spacing w:after="60"/>
        <w:outlineLvl w:val="0"/>
        <w:rPr>
          <w:rFonts w:asciiTheme="majorHAnsi" w:hAnsiTheme="majorHAnsi"/>
          <w:b/>
          <w:bCs/>
          <w:color w:val="FF6600"/>
          <w:sz w:val="32"/>
        </w:rPr>
      </w:pPr>
    </w:p>
    <w:p w:rsidR="00661BFA" w:rsidRDefault="00661BFA" w:rsidP="00A02B76">
      <w:pPr>
        <w:spacing w:after="60"/>
        <w:outlineLvl w:val="0"/>
        <w:rPr>
          <w:rFonts w:asciiTheme="majorHAnsi" w:hAnsiTheme="majorHAnsi"/>
          <w:b/>
          <w:bCs/>
          <w:color w:val="FF6600"/>
          <w:sz w:val="32"/>
        </w:rPr>
      </w:pPr>
    </w:p>
    <w:p w:rsidR="00661BFA" w:rsidRDefault="00661BFA" w:rsidP="00A02B76">
      <w:pPr>
        <w:spacing w:after="60"/>
        <w:outlineLvl w:val="0"/>
        <w:rPr>
          <w:rFonts w:asciiTheme="majorHAnsi" w:hAnsiTheme="majorHAnsi"/>
          <w:b/>
          <w:bCs/>
          <w:color w:val="FF6600"/>
          <w:sz w:val="32"/>
        </w:rPr>
      </w:pPr>
    </w:p>
    <w:p w:rsidR="0029631B" w:rsidRDefault="0029631B" w:rsidP="00031C04">
      <w:pPr>
        <w:pStyle w:val="Heading1"/>
      </w:pPr>
      <w:bookmarkStart w:id="0" w:name="_Toc401308927"/>
    </w:p>
    <w:p w:rsidR="0029631B" w:rsidRDefault="0029631B" w:rsidP="00031C04">
      <w:pPr>
        <w:pStyle w:val="Heading1"/>
      </w:pPr>
    </w:p>
    <w:p w:rsidR="0029631B" w:rsidRDefault="0029631B" w:rsidP="00031C04">
      <w:pPr>
        <w:pStyle w:val="Heading1"/>
      </w:pPr>
    </w:p>
    <w:p w:rsidR="0029631B" w:rsidRDefault="0029631B"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firstRow="1" w:lastRow="1" w:firstColumn="1" w:lastColumn="1" w:noHBand="0" w:noVBand="1"/>
      </w:tblPr>
      <w:tblGrid>
        <w:gridCol w:w="1109"/>
        <w:gridCol w:w="2973"/>
        <w:gridCol w:w="3925"/>
        <w:gridCol w:w="1443"/>
      </w:tblGrid>
      <w:tr w:rsidR="00120E0A" w:rsidRPr="00C96727" w:rsidTr="000A73D6">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A73D6">
        <w:tc>
          <w:tcPr>
            <w:tcW w:w="1109" w:type="dxa"/>
          </w:tcPr>
          <w:p w:rsidR="00120E0A" w:rsidRPr="00C96727" w:rsidRDefault="000A73D6" w:rsidP="00031C04">
            <w:r>
              <w:t>20120</w:t>
            </w:r>
            <w:r w:rsidR="003A4806">
              <w:t>171</w:t>
            </w:r>
          </w:p>
        </w:tc>
        <w:tc>
          <w:tcPr>
            <w:tcW w:w="3031" w:type="dxa"/>
          </w:tcPr>
          <w:p w:rsidR="00120E0A" w:rsidRPr="00C96727" w:rsidRDefault="003A4806" w:rsidP="003A4806">
            <w:r>
              <w:t xml:space="preserve">Dina Ashraf Samir </w:t>
            </w:r>
          </w:p>
        </w:tc>
        <w:tc>
          <w:tcPr>
            <w:tcW w:w="3960" w:type="dxa"/>
          </w:tcPr>
          <w:p w:rsidR="00120E0A" w:rsidRPr="00C96727" w:rsidRDefault="003A4806" w:rsidP="00031C04">
            <w:r>
              <w:t>Dinaashraf102@yahoo.com</w:t>
            </w:r>
          </w:p>
        </w:tc>
        <w:tc>
          <w:tcPr>
            <w:tcW w:w="1350" w:type="dxa"/>
          </w:tcPr>
          <w:p w:rsidR="00120E0A" w:rsidRPr="00C96727" w:rsidRDefault="003E2A08" w:rsidP="00031C04">
            <w:r>
              <w:t>01118712369</w:t>
            </w:r>
          </w:p>
        </w:tc>
      </w:tr>
      <w:tr w:rsidR="00120E0A" w:rsidRPr="00C96727" w:rsidTr="000A73D6">
        <w:tc>
          <w:tcPr>
            <w:tcW w:w="1109" w:type="dxa"/>
          </w:tcPr>
          <w:p w:rsidR="00120E0A" w:rsidRPr="00C96727" w:rsidRDefault="000A73D6" w:rsidP="00031C04">
            <w:r>
              <w:t>20120</w:t>
            </w:r>
            <w:r w:rsidR="003E2A08">
              <w:t>078</w:t>
            </w:r>
          </w:p>
        </w:tc>
        <w:tc>
          <w:tcPr>
            <w:tcW w:w="3031" w:type="dxa"/>
          </w:tcPr>
          <w:p w:rsidR="00120E0A" w:rsidRPr="00C96727" w:rsidRDefault="003E2A08" w:rsidP="00031C04">
            <w:r>
              <w:t>Esraa Khaled Khairalla</w:t>
            </w:r>
          </w:p>
        </w:tc>
        <w:tc>
          <w:tcPr>
            <w:tcW w:w="3960" w:type="dxa"/>
          </w:tcPr>
          <w:p w:rsidR="00120E0A" w:rsidRPr="00C96727" w:rsidRDefault="003E2A08" w:rsidP="00031C04">
            <w:r>
              <w:t>Esraakhaled994@gmail.com</w:t>
            </w:r>
          </w:p>
        </w:tc>
        <w:tc>
          <w:tcPr>
            <w:tcW w:w="1350" w:type="dxa"/>
          </w:tcPr>
          <w:p w:rsidR="00120E0A" w:rsidRPr="00C96727" w:rsidRDefault="003E2A08" w:rsidP="00031C04">
            <w:r>
              <w:t>01146411952</w:t>
            </w:r>
          </w:p>
        </w:tc>
      </w:tr>
      <w:tr w:rsidR="00120E0A" w:rsidRPr="00C96727" w:rsidTr="000A73D6">
        <w:tc>
          <w:tcPr>
            <w:tcW w:w="1109" w:type="dxa"/>
          </w:tcPr>
          <w:p w:rsidR="00120E0A" w:rsidRPr="00C96727" w:rsidRDefault="000A73D6" w:rsidP="00031C04">
            <w:r>
              <w:t>20120175</w:t>
            </w:r>
          </w:p>
        </w:tc>
        <w:tc>
          <w:tcPr>
            <w:tcW w:w="3031" w:type="dxa"/>
          </w:tcPr>
          <w:p w:rsidR="00120E0A" w:rsidRPr="00C96727" w:rsidRDefault="000A73D6" w:rsidP="00031C04">
            <w:r>
              <w:t>Rania Said Abd el Aal</w:t>
            </w:r>
          </w:p>
        </w:tc>
        <w:tc>
          <w:tcPr>
            <w:tcW w:w="3960" w:type="dxa"/>
          </w:tcPr>
          <w:p w:rsidR="00120E0A" w:rsidRPr="00C96727" w:rsidRDefault="003E2A08" w:rsidP="00031C04">
            <w:r>
              <w:t>Raniasayed313@gmail.com</w:t>
            </w:r>
          </w:p>
        </w:tc>
        <w:tc>
          <w:tcPr>
            <w:tcW w:w="1350" w:type="dxa"/>
          </w:tcPr>
          <w:p w:rsidR="00120E0A" w:rsidRPr="00C96727" w:rsidRDefault="008F4BFB" w:rsidP="00031C04">
            <w:r>
              <w:t>01151059788</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1" w:name="_Toc401308928"/>
      <w:r w:rsidRPr="00031C04">
        <w:t>Document Purpose and Audience</w:t>
      </w:r>
      <w:bookmarkEnd w:id="1"/>
    </w:p>
    <w:p w:rsidR="005721D8" w:rsidRDefault="005721D8" w:rsidP="008A0AA4">
      <w:pPr>
        <w:pStyle w:val="ListParagraph"/>
        <w:numPr>
          <w:ilvl w:val="0"/>
          <w:numId w:val="2"/>
        </w:numPr>
        <w:rPr>
          <w:b/>
          <w:bCs/>
          <w:color w:val="C00000"/>
        </w:rPr>
      </w:pPr>
      <w:r>
        <w:rPr>
          <w:b/>
          <w:bCs/>
          <w:color w:val="C00000"/>
        </w:rPr>
        <w:t>Help people to sell or exchange their unneeded goods by posting them on the website or  are application which will make it easier and also buyers can search on any goods they need to buy</w:t>
      </w:r>
    </w:p>
    <w:p w:rsidR="005721D8" w:rsidRPr="005721D8" w:rsidRDefault="005721D8" w:rsidP="008A0AA4">
      <w:pPr>
        <w:pStyle w:val="ListParagraph"/>
        <w:numPr>
          <w:ilvl w:val="0"/>
          <w:numId w:val="2"/>
        </w:numPr>
        <w:rPr>
          <w:b/>
          <w:bCs/>
          <w:color w:val="C00000"/>
        </w:rPr>
      </w:pPr>
      <w:r>
        <w:rPr>
          <w:b/>
          <w:bCs/>
          <w:color w:val="C00000"/>
        </w:rPr>
        <w:t>The audience of this product is (Buyers , Sellers , Admin)</w:t>
      </w:r>
    </w:p>
    <w:p w:rsidR="00F43D14" w:rsidRDefault="00F43D14" w:rsidP="00F43D14"/>
    <w:p w:rsidR="00F43D14" w:rsidRDefault="00F43D14" w:rsidP="00031C04">
      <w:pPr>
        <w:pStyle w:val="Heading1"/>
      </w:pPr>
      <w:bookmarkStart w:id="2" w:name="_Toc401308929"/>
      <w:r w:rsidRPr="00031C04">
        <w:t>Introduction</w:t>
      </w:r>
      <w:bookmarkEnd w:id="2"/>
    </w:p>
    <w:p w:rsidR="00F43D14" w:rsidRPr="00031C04" w:rsidRDefault="00F43D14" w:rsidP="00031C04">
      <w:pPr>
        <w:pStyle w:val="Heading2"/>
        <w:rPr>
          <w:szCs w:val="24"/>
        </w:rPr>
      </w:pPr>
      <w:bookmarkStart w:id="3" w:name="_Toc401308930"/>
      <w:r w:rsidRPr="00031C04">
        <w:t>Software Purpose</w:t>
      </w:r>
      <w:bookmarkEnd w:id="3"/>
    </w:p>
    <w:p w:rsidR="00F43D14" w:rsidRDefault="008562BA" w:rsidP="008A0AA4">
      <w:pPr>
        <w:pStyle w:val="ListParagraph"/>
        <w:numPr>
          <w:ilvl w:val="0"/>
          <w:numId w:val="2"/>
        </w:numPr>
        <w:rPr>
          <w:b/>
          <w:bCs/>
          <w:color w:val="C00000"/>
        </w:rPr>
      </w:pPr>
      <w:r>
        <w:rPr>
          <w:b/>
          <w:bCs/>
          <w:color w:val="C00000"/>
        </w:rPr>
        <w:t xml:space="preserve">Help people to sell </w:t>
      </w:r>
      <w:r w:rsidR="005721D8">
        <w:rPr>
          <w:b/>
          <w:bCs/>
          <w:color w:val="C00000"/>
        </w:rPr>
        <w:t>or exchange their</w:t>
      </w:r>
      <w:r>
        <w:rPr>
          <w:b/>
          <w:bCs/>
          <w:color w:val="C00000"/>
        </w:rPr>
        <w:t xml:space="preserve"> unneeded products in such an easy way by making an AD</w:t>
      </w:r>
      <w:r w:rsidR="005721D8">
        <w:rPr>
          <w:b/>
          <w:bCs/>
          <w:color w:val="C00000"/>
        </w:rPr>
        <w:t>.</w:t>
      </w:r>
      <w:r>
        <w:rPr>
          <w:b/>
          <w:bCs/>
          <w:color w:val="C00000"/>
        </w:rPr>
        <w:t xml:space="preserve"> on a website and finding a proper offer from a buyer who needs such product.</w:t>
      </w:r>
    </w:p>
    <w:p w:rsidR="008562BA" w:rsidRDefault="008562BA" w:rsidP="008A0AA4">
      <w:pPr>
        <w:pStyle w:val="ListParagraph"/>
        <w:numPr>
          <w:ilvl w:val="0"/>
          <w:numId w:val="2"/>
        </w:numPr>
        <w:rPr>
          <w:b/>
          <w:bCs/>
          <w:color w:val="C00000"/>
        </w:rPr>
      </w:pPr>
      <w:r>
        <w:rPr>
          <w:b/>
          <w:bCs/>
          <w:color w:val="C00000"/>
        </w:rPr>
        <w:t xml:space="preserve">The actors </w:t>
      </w:r>
      <w:r w:rsidR="005206D0">
        <w:rPr>
          <w:b/>
          <w:bCs/>
          <w:color w:val="C00000"/>
        </w:rPr>
        <w:t xml:space="preserve">(audience of System) </w:t>
      </w:r>
      <w:r>
        <w:rPr>
          <w:b/>
          <w:bCs/>
          <w:color w:val="C00000"/>
        </w:rPr>
        <w:t>are users (buyers, sellers)</w:t>
      </w:r>
      <w:r w:rsidR="005206D0">
        <w:rPr>
          <w:b/>
          <w:bCs/>
          <w:color w:val="C00000"/>
        </w:rPr>
        <w:t xml:space="preserve"> and</w:t>
      </w:r>
      <w:r>
        <w:rPr>
          <w:b/>
          <w:bCs/>
          <w:color w:val="C00000"/>
        </w:rPr>
        <w:t xml:space="preserve"> admin of</w:t>
      </w:r>
      <w:r w:rsidR="005206D0">
        <w:rPr>
          <w:b/>
          <w:bCs/>
          <w:color w:val="C00000"/>
        </w:rPr>
        <w:t xml:space="preserve"> the</w:t>
      </w:r>
      <w:r>
        <w:rPr>
          <w:b/>
          <w:bCs/>
          <w:color w:val="C00000"/>
        </w:rPr>
        <w:t xml:space="preserve"> website.</w:t>
      </w:r>
    </w:p>
    <w:p w:rsidR="005721D8" w:rsidRPr="005721D8" w:rsidRDefault="00031C04" w:rsidP="005721D8">
      <w:pPr>
        <w:pStyle w:val="Heading2"/>
      </w:pPr>
      <w:bookmarkStart w:id="4" w:name="_Toc401308931"/>
      <w:r>
        <w:t>Software Scope</w:t>
      </w:r>
      <w:bookmarkEnd w:id="4"/>
    </w:p>
    <w:p w:rsidR="00031C04" w:rsidRDefault="0023321A" w:rsidP="008A0AA4">
      <w:pPr>
        <w:pStyle w:val="ListParagraph"/>
        <w:numPr>
          <w:ilvl w:val="0"/>
          <w:numId w:val="2"/>
        </w:numPr>
        <w:rPr>
          <w:b/>
          <w:bCs/>
          <w:color w:val="C00000"/>
        </w:rPr>
      </w:pPr>
      <w:r>
        <w:rPr>
          <w:b/>
          <w:bCs/>
          <w:color w:val="C00000"/>
        </w:rPr>
        <w:t>Scope of the system:</w:t>
      </w:r>
    </w:p>
    <w:p w:rsidR="005206D0" w:rsidRPr="005206D0" w:rsidRDefault="005206D0" w:rsidP="005206D0">
      <w:pPr>
        <w:pStyle w:val="ListParagraph"/>
        <w:numPr>
          <w:ilvl w:val="0"/>
          <w:numId w:val="2"/>
        </w:numPr>
        <w:rPr>
          <w:b/>
          <w:bCs/>
          <w:color w:val="C00000"/>
        </w:rPr>
      </w:pPr>
      <w:r>
        <w:rPr>
          <w:b/>
          <w:bCs/>
          <w:color w:val="C00000"/>
        </w:rPr>
        <w:t>Components (Users, Admin, ads)</w:t>
      </w:r>
    </w:p>
    <w:p w:rsidR="005206D0" w:rsidRDefault="005206D0" w:rsidP="008A0AA4">
      <w:pPr>
        <w:pStyle w:val="ListParagraph"/>
        <w:numPr>
          <w:ilvl w:val="0"/>
          <w:numId w:val="2"/>
        </w:numPr>
        <w:rPr>
          <w:b/>
          <w:bCs/>
          <w:color w:val="C00000"/>
        </w:rPr>
      </w:pPr>
      <w:r>
        <w:rPr>
          <w:b/>
          <w:bCs/>
          <w:color w:val="C00000"/>
        </w:rPr>
        <w:t>features</w:t>
      </w:r>
    </w:p>
    <w:p w:rsidR="0023321A" w:rsidRDefault="005206D0" w:rsidP="008A0AA4">
      <w:pPr>
        <w:pStyle w:val="ListParagraph"/>
        <w:numPr>
          <w:ilvl w:val="0"/>
          <w:numId w:val="6"/>
        </w:numPr>
        <w:rPr>
          <w:b/>
          <w:bCs/>
          <w:color w:val="C00000"/>
        </w:rPr>
      </w:pPr>
      <w:r>
        <w:rPr>
          <w:b/>
          <w:bCs/>
          <w:color w:val="C00000"/>
        </w:rPr>
        <w:t xml:space="preserve"> category and</w:t>
      </w:r>
      <w:r w:rsidR="0023321A">
        <w:rPr>
          <w:b/>
          <w:bCs/>
          <w:color w:val="C00000"/>
        </w:rPr>
        <w:t xml:space="preserve"> sub category </w:t>
      </w:r>
    </w:p>
    <w:p w:rsidR="0023321A" w:rsidRDefault="0023321A" w:rsidP="008A0AA4">
      <w:pPr>
        <w:pStyle w:val="ListParagraph"/>
        <w:numPr>
          <w:ilvl w:val="0"/>
          <w:numId w:val="6"/>
        </w:numPr>
        <w:rPr>
          <w:b/>
          <w:bCs/>
          <w:color w:val="C00000"/>
        </w:rPr>
      </w:pPr>
      <w:r>
        <w:rPr>
          <w:b/>
          <w:bCs/>
          <w:color w:val="C00000"/>
        </w:rPr>
        <w:t>Add or remove ad</w:t>
      </w:r>
    </w:p>
    <w:p w:rsidR="0023321A" w:rsidRDefault="0023321A" w:rsidP="008A0AA4">
      <w:pPr>
        <w:pStyle w:val="ListParagraph"/>
        <w:numPr>
          <w:ilvl w:val="0"/>
          <w:numId w:val="6"/>
        </w:numPr>
        <w:rPr>
          <w:b/>
          <w:bCs/>
          <w:color w:val="C00000"/>
        </w:rPr>
      </w:pPr>
      <w:r>
        <w:rPr>
          <w:b/>
          <w:bCs/>
          <w:color w:val="C00000"/>
        </w:rPr>
        <w:t>Add to saving list</w:t>
      </w:r>
    </w:p>
    <w:p w:rsidR="0023321A" w:rsidRPr="0023321A" w:rsidRDefault="0023321A" w:rsidP="008A0AA4">
      <w:pPr>
        <w:pStyle w:val="ListParagraph"/>
        <w:numPr>
          <w:ilvl w:val="0"/>
          <w:numId w:val="6"/>
        </w:numPr>
        <w:rPr>
          <w:b/>
          <w:bCs/>
          <w:color w:val="C00000"/>
        </w:rPr>
      </w:pPr>
      <w:r>
        <w:rPr>
          <w:b/>
          <w:bCs/>
          <w:color w:val="C00000"/>
        </w:rPr>
        <w:t>Make an offer to seller</w:t>
      </w:r>
    </w:p>
    <w:p w:rsidR="0023321A" w:rsidRDefault="0023321A" w:rsidP="008A0AA4">
      <w:pPr>
        <w:pStyle w:val="ListParagraph"/>
        <w:numPr>
          <w:ilvl w:val="0"/>
          <w:numId w:val="6"/>
        </w:numPr>
        <w:rPr>
          <w:b/>
          <w:bCs/>
          <w:color w:val="C00000"/>
        </w:rPr>
      </w:pPr>
      <w:r>
        <w:rPr>
          <w:b/>
          <w:bCs/>
          <w:color w:val="C00000"/>
        </w:rPr>
        <w:t>View c</w:t>
      </w:r>
      <w:r w:rsidRPr="0023321A">
        <w:rPr>
          <w:b/>
          <w:bCs/>
          <w:color w:val="C00000"/>
        </w:rPr>
        <w:t>hat</w:t>
      </w:r>
      <w:r>
        <w:rPr>
          <w:b/>
          <w:bCs/>
          <w:color w:val="C00000"/>
        </w:rPr>
        <w:t xml:space="preserve"> list</w:t>
      </w:r>
    </w:p>
    <w:p w:rsidR="0023321A" w:rsidRDefault="0023321A" w:rsidP="008A0AA4">
      <w:pPr>
        <w:pStyle w:val="ListParagraph"/>
        <w:numPr>
          <w:ilvl w:val="0"/>
          <w:numId w:val="6"/>
        </w:numPr>
        <w:rPr>
          <w:b/>
          <w:bCs/>
          <w:color w:val="C00000"/>
        </w:rPr>
      </w:pPr>
      <w:r>
        <w:rPr>
          <w:b/>
          <w:bCs/>
          <w:color w:val="C00000"/>
        </w:rPr>
        <w:t>Search for a product</w:t>
      </w:r>
    </w:p>
    <w:p w:rsidR="005206D0" w:rsidRDefault="005206D0" w:rsidP="005206D0">
      <w:pPr>
        <w:pStyle w:val="ListParagraph"/>
        <w:numPr>
          <w:ilvl w:val="0"/>
          <w:numId w:val="6"/>
        </w:numPr>
        <w:rPr>
          <w:b/>
          <w:bCs/>
          <w:color w:val="C00000"/>
        </w:rPr>
      </w:pPr>
      <w:r>
        <w:rPr>
          <w:b/>
          <w:bCs/>
          <w:color w:val="C00000"/>
        </w:rPr>
        <w:t>Exchangeable product or not</w:t>
      </w:r>
    </w:p>
    <w:p w:rsidR="005206D0" w:rsidRDefault="005206D0" w:rsidP="005206D0">
      <w:pPr>
        <w:pStyle w:val="ListParagraph"/>
        <w:numPr>
          <w:ilvl w:val="0"/>
          <w:numId w:val="6"/>
        </w:numPr>
        <w:rPr>
          <w:b/>
          <w:bCs/>
          <w:color w:val="C00000"/>
        </w:rPr>
      </w:pPr>
      <w:r>
        <w:rPr>
          <w:b/>
          <w:bCs/>
          <w:color w:val="C00000"/>
        </w:rPr>
        <w:t>B</w:t>
      </w:r>
      <w:r w:rsidR="0023321A">
        <w:rPr>
          <w:b/>
          <w:bCs/>
          <w:color w:val="C00000"/>
        </w:rPr>
        <w:t xml:space="preserve">uy </w:t>
      </w:r>
      <w:r>
        <w:rPr>
          <w:b/>
          <w:bCs/>
          <w:color w:val="C00000"/>
        </w:rPr>
        <w:t xml:space="preserve">and </w:t>
      </w:r>
      <w:r w:rsidR="0023321A">
        <w:rPr>
          <w:b/>
          <w:bCs/>
          <w:color w:val="C00000"/>
        </w:rPr>
        <w:t>sell</w:t>
      </w:r>
      <w:r>
        <w:rPr>
          <w:b/>
          <w:bCs/>
          <w:color w:val="C00000"/>
        </w:rPr>
        <w:t xml:space="preserve"> products.</w:t>
      </w:r>
    </w:p>
    <w:p w:rsidR="005206D0" w:rsidRPr="005206D0" w:rsidRDefault="005206D0" w:rsidP="005206D0">
      <w:pPr>
        <w:ind w:left="1080"/>
        <w:rPr>
          <w:b/>
          <w:bCs/>
          <w:color w:val="C00000"/>
        </w:rPr>
      </w:pPr>
    </w:p>
    <w:p w:rsidR="005206D0" w:rsidRPr="005206D0" w:rsidRDefault="005206D0" w:rsidP="005206D0">
      <w:pPr>
        <w:pStyle w:val="ListParagraph"/>
        <w:ind w:left="1440"/>
        <w:rPr>
          <w:b/>
          <w:bCs/>
          <w:color w:val="C00000"/>
        </w:rPr>
      </w:pPr>
    </w:p>
    <w:p w:rsidR="0023321A" w:rsidRDefault="0023321A" w:rsidP="0023321A">
      <w:pPr>
        <w:rPr>
          <w:b/>
          <w:bCs/>
          <w:color w:val="C00000"/>
        </w:rPr>
      </w:pPr>
    </w:p>
    <w:p w:rsidR="0023321A" w:rsidRDefault="0023321A" w:rsidP="0023321A">
      <w:pPr>
        <w:rPr>
          <w:b/>
          <w:bCs/>
          <w:color w:val="C00000"/>
        </w:rPr>
      </w:pPr>
    </w:p>
    <w:p w:rsidR="0023321A" w:rsidRPr="0023321A" w:rsidRDefault="0023321A" w:rsidP="0023321A">
      <w:pPr>
        <w:rPr>
          <w:b/>
          <w:bCs/>
          <w:color w:val="C00000"/>
        </w:rPr>
      </w:pPr>
    </w:p>
    <w:p w:rsidR="005721D8" w:rsidRDefault="00031C04" w:rsidP="005721D8">
      <w:pPr>
        <w:pStyle w:val="Heading2"/>
      </w:pPr>
      <w:bookmarkStart w:id="5" w:name="_Toc401308932"/>
      <w:r>
        <w:t>Definitions, acronyms, and abbreviations</w:t>
      </w:r>
      <w:bookmarkEnd w:id="5"/>
    </w:p>
    <w:tbl>
      <w:tblPr>
        <w:tblStyle w:val="LightShading-Accent1"/>
        <w:tblW w:w="0" w:type="auto"/>
        <w:tblLook w:val="04A0" w:firstRow="1" w:lastRow="0" w:firstColumn="1" w:lastColumn="0" w:noHBand="0" w:noVBand="1"/>
      </w:tblPr>
      <w:tblGrid>
        <w:gridCol w:w="1548"/>
        <w:gridCol w:w="7664"/>
      </w:tblGrid>
      <w:tr w:rsidR="005721D8" w:rsidTr="00F45AE2">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rsidR="005721D8" w:rsidRPr="005721D8" w:rsidRDefault="00F45AE2" w:rsidP="005721D8">
            <w:pPr>
              <w:pStyle w:val="Heading2"/>
              <w:outlineLvl w:val="1"/>
              <w:rPr>
                <w:b/>
                <w:bCs/>
                <w:color w:val="C00000"/>
                <w:sz w:val="22"/>
                <w:szCs w:val="22"/>
              </w:rPr>
            </w:pPr>
            <w:r w:rsidRPr="005721D8">
              <w:rPr>
                <w:b/>
                <w:bCs/>
                <w:color w:val="C00000"/>
                <w:sz w:val="22"/>
                <w:szCs w:val="22"/>
              </w:rPr>
              <w:t>Other</w:t>
            </w:r>
          </w:p>
        </w:tc>
        <w:tc>
          <w:tcPr>
            <w:tcW w:w="7664" w:type="dxa"/>
            <w:tcBorders>
              <w:top w:val="single" w:sz="4" w:space="0" w:color="auto"/>
              <w:left w:val="single" w:sz="4" w:space="0" w:color="auto"/>
              <w:bottom w:val="single" w:sz="4" w:space="0" w:color="auto"/>
              <w:right w:val="single" w:sz="4" w:space="0" w:color="auto"/>
            </w:tcBorders>
          </w:tcPr>
          <w:p w:rsidR="00F45AE2" w:rsidRPr="00F45AE2" w:rsidRDefault="00F45AE2" w:rsidP="00F45AE2">
            <w:pPr>
              <w:pStyle w:val="Heading2"/>
              <w:outlineLvl w:val="1"/>
              <w:cnfStyle w:val="100000000000" w:firstRow="1" w:lastRow="0" w:firstColumn="0" w:lastColumn="0" w:oddVBand="0" w:evenVBand="0" w:oddHBand="0" w:evenHBand="0" w:firstRowFirstColumn="0" w:firstRowLastColumn="0" w:lastRowFirstColumn="0" w:lastRowLastColumn="0"/>
              <w:rPr>
                <w:b/>
                <w:bCs/>
                <w:color w:val="C00000"/>
                <w:sz w:val="22"/>
                <w:szCs w:val="22"/>
              </w:rPr>
            </w:pPr>
            <w:r>
              <w:rPr>
                <w:b/>
                <w:bCs/>
                <w:color w:val="C00000"/>
                <w:sz w:val="22"/>
                <w:szCs w:val="22"/>
              </w:rPr>
              <w:t>If product doesn’t belong to a specific category</w:t>
            </w:r>
          </w:p>
        </w:tc>
      </w:tr>
      <w:tr w:rsidR="005721D8" w:rsidTr="00F45AE2">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rsidR="005721D8" w:rsidRPr="00F45AE2" w:rsidRDefault="00F45AE2" w:rsidP="005721D8">
            <w:pPr>
              <w:pStyle w:val="Heading2"/>
              <w:outlineLvl w:val="1"/>
              <w:rPr>
                <w:b/>
                <w:bCs/>
                <w:color w:val="C00000"/>
                <w:sz w:val="22"/>
                <w:szCs w:val="22"/>
              </w:rPr>
            </w:pPr>
            <w:r>
              <w:rPr>
                <w:b/>
                <w:bCs/>
                <w:color w:val="C00000"/>
                <w:sz w:val="22"/>
                <w:szCs w:val="22"/>
              </w:rPr>
              <w:t>Chatting list</w:t>
            </w:r>
          </w:p>
        </w:tc>
        <w:tc>
          <w:tcPr>
            <w:tcW w:w="7664" w:type="dxa"/>
            <w:tcBorders>
              <w:top w:val="single" w:sz="4" w:space="0" w:color="auto"/>
              <w:left w:val="single" w:sz="4" w:space="0" w:color="auto"/>
              <w:bottom w:val="single" w:sz="4" w:space="0" w:color="auto"/>
              <w:right w:val="single" w:sz="4" w:space="0" w:color="auto"/>
            </w:tcBorders>
          </w:tcPr>
          <w:p w:rsidR="005721D8" w:rsidRPr="00F45AE2" w:rsidRDefault="00F45AE2" w:rsidP="005721D8">
            <w:pPr>
              <w:pStyle w:val="Heading2"/>
              <w:outlineLvl w:val="1"/>
              <w:cnfStyle w:val="000000100000" w:firstRow="0" w:lastRow="0" w:firstColumn="0" w:lastColumn="0" w:oddVBand="0" w:evenVBand="0" w:oddHBand="1" w:evenHBand="0" w:firstRowFirstColumn="0" w:firstRowLastColumn="0" w:lastRowFirstColumn="0" w:lastRowLastColumn="0"/>
              <w:rPr>
                <w:color w:val="C00000"/>
                <w:sz w:val="22"/>
                <w:szCs w:val="22"/>
              </w:rPr>
            </w:pPr>
            <w:r>
              <w:rPr>
                <w:color w:val="C00000"/>
                <w:sz w:val="22"/>
                <w:szCs w:val="22"/>
              </w:rPr>
              <w:t xml:space="preserve">When buyer sends an offer to a product of a specific provider he will be added to provider chatting list so they can communicate </w:t>
            </w:r>
          </w:p>
        </w:tc>
      </w:tr>
      <w:tr w:rsidR="005721D8" w:rsidTr="00F45AE2">
        <w:trPr>
          <w:trHeight w:val="76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rsidR="005721D8" w:rsidRPr="00F45AE2" w:rsidRDefault="00F45AE2" w:rsidP="005721D8">
            <w:pPr>
              <w:pStyle w:val="Heading2"/>
              <w:outlineLvl w:val="1"/>
              <w:rPr>
                <w:b/>
                <w:bCs/>
                <w:color w:val="C00000"/>
                <w:sz w:val="22"/>
                <w:szCs w:val="22"/>
              </w:rPr>
            </w:pPr>
            <w:r>
              <w:rPr>
                <w:b/>
                <w:bCs/>
                <w:color w:val="C00000"/>
                <w:sz w:val="22"/>
                <w:szCs w:val="22"/>
              </w:rPr>
              <w:t>Saving list</w:t>
            </w:r>
          </w:p>
        </w:tc>
        <w:tc>
          <w:tcPr>
            <w:tcW w:w="7664" w:type="dxa"/>
            <w:tcBorders>
              <w:top w:val="single" w:sz="4" w:space="0" w:color="auto"/>
              <w:left w:val="single" w:sz="4" w:space="0" w:color="auto"/>
              <w:bottom w:val="single" w:sz="4" w:space="0" w:color="auto"/>
              <w:right w:val="single" w:sz="4" w:space="0" w:color="auto"/>
            </w:tcBorders>
          </w:tcPr>
          <w:p w:rsidR="005721D8" w:rsidRPr="00F45AE2" w:rsidRDefault="00F45AE2" w:rsidP="005721D8">
            <w:pPr>
              <w:pStyle w:val="Heading2"/>
              <w:outlineLvl w:val="1"/>
              <w:cnfStyle w:val="000000000000" w:firstRow="0" w:lastRow="0" w:firstColumn="0" w:lastColumn="0" w:oddVBand="0" w:evenVBand="0" w:oddHBand="0" w:evenHBand="0" w:firstRowFirstColumn="0" w:firstRowLastColumn="0" w:lastRowFirstColumn="0" w:lastRowLastColumn="0"/>
              <w:rPr>
                <w:color w:val="C00000"/>
                <w:sz w:val="22"/>
                <w:szCs w:val="22"/>
              </w:rPr>
            </w:pPr>
            <w:r>
              <w:rPr>
                <w:color w:val="C00000"/>
                <w:sz w:val="22"/>
                <w:szCs w:val="22"/>
              </w:rPr>
              <w:t xml:space="preserve">For </w:t>
            </w:r>
            <w:r w:rsidR="005206D0">
              <w:rPr>
                <w:color w:val="C00000"/>
                <w:sz w:val="22"/>
                <w:szCs w:val="22"/>
              </w:rPr>
              <w:t xml:space="preserve">saving </w:t>
            </w:r>
            <w:proofErr w:type="gramStart"/>
            <w:r w:rsidR="005206D0">
              <w:rPr>
                <w:color w:val="C00000"/>
                <w:sz w:val="22"/>
                <w:szCs w:val="22"/>
              </w:rPr>
              <w:t>ads(</w:t>
            </w:r>
            <w:proofErr w:type="gramEnd"/>
            <w:r w:rsidR="005206D0">
              <w:rPr>
                <w:color w:val="C00000"/>
                <w:sz w:val="22"/>
                <w:szCs w:val="22"/>
              </w:rPr>
              <w:t>maybe buy later</w:t>
            </w:r>
            <w:r w:rsidR="000A73D6">
              <w:rPr>
                <w:color w:val="C00000"/>
                <w:sz w:val="22"/>
                <w:szCs w:val="22"/>
              </w:rPr>
              <w:t xml:space="preserve"> ads</w:t>
            </w:r>
            <w:r w:rsidR="005206D0">
              <w:rPr>
                <w:color w:val="C00000"/>
                <w:sz w:val="22"/>
                <w:szCs w:val="22"/>
              </w:rPr>
              <w:t>) that</w:t>
            </w:r>
            <w:r w:rsidR="000A73D6">
              <w:rPr>
                <w:color w:val="C00000"/>
                <w:sz w:val="22"/>
                <w:szCs w:val="22"/>
              </w:rPr>
              <w:t xml:space="preserve"> </w:t>
            </w:r>
            <w:r>
              <w:rPr>
                <w:color w:val="C00000"/>
                <w:sz w:val="22"/>
                <w:szCs w:val="22"/>
              </w:rPr>
              <w:t>user likes</w:t>
            </w:r>
          </w:p>
        </w:tc>
      </w:tr>
      <w:tr w:rsidR="005721D8" w:rsidTr="00F45AE2">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rsidR="005721D8" w:rsidRPr="00F45AE2" w:rsidRDefault="00F45AE2" w:rsidP="005721D8">
            <w:pPr>
              <w:pStyle w:val="Heading2"/>
              <w:outlineLvl w:val="1"/>
              <w:rPr>
                <w:b/>
                <w:bCs/>
                <w:color w:val="C00000"/>
                <w:sz w:val="22"/>
                <w:szCs w:val="22"/>
              </w:rPr>
            </w:pPr>
            <w:r>
              <w:rPr>
                <w:b/>
                <w:bCs/>
                <w:color w:val="C00000"/>
                <w:sz w:val="22"/>
                <w:szCs w:val="22"/>
              </w:rPr>
              <w:t>Options list</w:t>
            </w:r>
          </w:p>
        </w:tc>
        <w:tc>
          <w:tcPr>
            <w:tcW w:w="7664" w:type="dxa"/>
            <w:tcBorders>
              <w:top w:val="single" w:sz="4" w:space="0" w:color="auto"/>
              <w:left w:val="single" w:sz="4" w:space="0" w:color="auto"/>
              <w:bottom w:val="single" w:sz="4" w:space="0" w:color="auto"/>
              <w:right w:val="single" w:sz="4" w:space="0" w:color="auto"/>
            </w:tcBorders>
          </w:tcPr>
          <w:p w:rsidR="005721D8" w:rsidRPr="00F45AE2" w:rsidRDefault="005206D0" w:rsidP="005721D8">
            <w:pPr>
              <w:pStyle w:val="Heading2"/>
              <w:outlineLvl w:val="1"/>
              <w:cnfStyle w:val="000000100000" w:firstRow="0" w:lastRow="0" w:firstColumn="0" w:lastColumn="0" w:oddVBand="0" w:evenVBand="0" w:oddHBand="1" w:evenHBand="0" w:firstRowFirstColumn="0" w:firstRowLastColumn="0" w:lastRowFirstColumn="0" w:lastRowLastColumn="0"/>
              <w:rPr>
                <w:color w:val="C00000"/>
                <w:sz w:val="22"/>
                <w:szCs w:val="22"/>
              </w:rPr>
            </w:pPr>
            <w:r>
              <w:rPr>
                <w:color w:val="C00000"/>
                <w:sz w:val="22"/>
                <w:szCs w:val="22"/>
              </w:rPr>
              <w:t>To list what product provider wants in</w:t>
            </w:r>
            <w:r w:rsidR="00F45AE2">
              <w:rPr>
                <w:color w:val="C00000"/>
                <w:sz w:val="22"/>
                <w:szCs w:val="22"/>
              </w:rPr>
              <w:t xml:space="preserve"> exchange </w:t>
            </w:r>
            <w:r>
              <w:rPr>
                <w:color w:val="C00000"/>
                <w:sz w:val="22"/>
                <w:szCs w:val="22"/>
              </w:rPr>
              <w:t>for his product</w:t>
            </w:r>
          </w:p>
        </w:tc>
      </w:tr>
    </w:tbl>
    <w:p w:rsidR="00031C04" w:rsidRPr="005721D8" w:rsidRDefault="00031C04" w:rsidP="005721D8">
      <w:pPr>
        <w:pStyle w:val="Heading2"/>
        <w:rPr>
          <w:color w:val="C00000"/>
        </w:rPr>
      </w:pPr>
    </w:p>
    <w:p w:rsidR="00120E0A" w:rsidRDefault="009E3013" w:rsidP="009E3013">
      <w:pPr>
        <w:pStyle w:val="Heading1"/>
      </w:pPr>
      <w:bookmarkStart w:id="6" w:name="_Toc401308933"/>
      <w:r w:rsidRPr="009E3013">
        <w:t>Requirements</w:t>
      </w:r>
      <w:bookmarkEnd w:id="6"/>
    </w:p>
    <w:p w:rsidR="009E3013" w:rsidRDefault="009E3013" w:rsidP="009E3013">
      <w:pPr>
        <w:pStyle w:val="Heading2"/>
      </w:pPr>
      <w:bookmarkStart w:id="7" w:name="_Toc401308934"/>
      <w:r>
        <w:t>Functional Requirements</w:t>
      </w:r>
      <w:bookmarkEnd w:id="7"/>
    </w:p>
    <w:p w:rsidR="005206D0" w:rsidRPr="005206D0" w:rsidRDefault="005206D0" w:rsidP="005206D0"/>
    <w:p w:rsidR="009E3013" w:rsidRPr="00E249E7" w:rsidRDefault="00E249E7" w:rsidP="008A0AA4">
      <w:pPr>
        <w:pStyle w:val="ListParagraph"/>
        <w:numPr>
          <w:ilvl w:val="0"/>
          <w:numId w:val="3"/>
        </w:numPr>
      </w:pPr>
      <w:r>
        <w:rPr>
          <w:b/>
          <w:bCs/>
          <w:color w:val="C00000"/>
        </w:rPr>
        <w:t>The system allows you to :</w:t>
      </w:r>
    </w:p>
    <w:p w:rsidR="00E249E7" w:rsidRDefault="00E249E7" w:rsidP="008A0AA4">
      <w:pPr>
        <w:pStyle w:val="ListParagraph"/>
        <w:numPr>
          <w:ilvl w:val="0"/>
          <w:numId w:val="5"/>
        </w:numPr>
      </w:pPr>
      <w:r>
        <w:t>Login (complexity 1</w:t>
      </w:r>
      <w:r w:rsidR="00836FB5">
        <w:t>): allows</w:t>
      </w:r>
      <w:r>
        <w:t xml:space="preserve"> user to enter his e-mail and password and the system checks if the user has an account or admin</w:t>
      </w:r>
      <w:r w:rsidR="00413BC7">
        <w:t>.</w:t>
      </w:r>
    </w:p>
    <w:p w:rsidR="00413BC7" w:rsidRDefault="00E249E7" w:rsidP="008A0AA4">
      <w:pPr>
        <w:pStyle w:val="ListParagraph"/>
        <w:numPr>
          <w:ilvl w:val="0"/>
          <w:numId w:val="5"/>
        </w:numPr>
      </w:pPr>
      <w:r>
        <w:t>Sign up (complexity 1</w:t>
      </w:r>
      <w:r w:rsidR="00836FB5">
        <w:t>): allows</w:t>
      </w:r>
      <w:r w:rsidR="00413BC7">
        <w:t xml:space="preserve"> the user to create a new account using an e-mail or Facebook account when this e-mail or Facebook doesn’t already </w:t>
      </w:r>
      <w:r w:rsidR="00836FB5">
        <w:t>have</w:t>
      </w:r>
      <w:r w:rsidR="00413BC7">
        <w:t xml:space="preserve"> an account.</w:t>
      </w:r>
    </w:p>
    <w:p w:rsidR="00E249E7" w:rsidRDefault="005206D0" w:rsidP="008A0AA4">
      <w:pPr>
        <w:pStyle w:val="ListParagraph"/>
        <w:numPr>
          <w:ilvl w:val="0"/>
          <w:numId w:val="5"/>
        </w:numPr>
      </w:pPr>
      <w:r>
        <w:t>Add ad (complexity 3</w:t>
      </w:r>
      <w:r w:rsidR="00836FB5">
        <w:t xml:space="preserve">): </w:t>
      </w:r>
      <w:r w:rsidR="00413BC7">
        <w:t xml:space="preserve"> </w:t>
      </w:r>
      <w:r w:rsidR="00836FB5">
        <w:t>if a user (seller) wants to post an ad to sell or exchange.</w:t>
      </w:r>
    </w:p>
    <w:p w:rsidR="00836FB5" w:rsidRDefault="005206D0" w:rsidP="008A0AA4">
      <w:pPr>
        <w:pStyle w:val="ListParagraph"/>
        <w:numPr>
          <w:ilvl w:val="0"/>
          <w:numId w:val="5"/>
        </w:numPr>
      </w:pPr>
      <w:r>
        <w:t>Make an offer (complexity 2</w:t>
      </w:r>
      <w:r w:rsidR="00836FB5">
        <w:t>): propose an offer to seller to buy item on ad.</w:t>
      </w:r>
    </w:p>
    <w:p w:rsidR="00836FB5" w:rsidRDefault="00836FB5" w:rsidP="008A0AA4">
      <w:pPr>
        <w:pStyle w:val="ListParagraph"/>
        <w:numPr>
          <w:ilvl w:val="0"/>
          <w:numId w:val="5"/>
        </w:numPr>
      </w:pPr>
      <w:r>
        <w:t>View chatting list (complexity 1): see all offers about user (seller) ad.</w:t>
      </w:r>
    </w:p>
    <w:p w:rsidR="00836FB5" w:rsidRDefault="00836FB5" w:rsidP="008A0AA4">
      <w:pPr>
        <w:pStyle w:val="ListParagraph"/>
        <w:numPr>
          <w:ilvl w:val="0"/>
          <w:numId w:val="5"/>
        </w:numPr>
      </w:pPr>
      <w:r>
        <w:t>Search (complexity 4): user (buyer) search for a product by either keyboard or choosing a category then user can filter ad by buy the item or not.</w:t>
      </w:r>
    </w:p>
    <w:p w:rsidR="00836FB5" w:rsidRDefault="005206D0" w:rsidP="008A0AA4">
      <w:pPr>
        <w:pStyle w:val="ListParagraph"/>
        <w:numPr>
          <w:ilvl w:val="0"/>
          <w:numId w:val="5"/>
        </w:numPr>
      </w:pPr>
      <w:r>
        <w:lastRenderedPageBreak/>
        <w:t>Add to saving list (complexity 2</w:t>
      </w:r>
      <w:r w:rsidR="00836FB5">
        <w:t>): add item to my saving list if user like item and want to make an offer later.</w:t>
      </w:r>
    </w:p>
    <w:p w:rsidR="00836FB5" w:rsidRDefault="00836FB5" w:rsidP="008A0AA4">
      <w:pPr>
        <w:pStyle w:val="ListParagraph"/>
        <w:numPr>
          <w:ilvl w:val="0"/>
          <w:numId w:val="5"/>
        </w:numPr>
      </w:pPr>
      <w:r>
        <w:t xml:space="preserve"> Add category (complexity 2): add a new category to my categories.</w:t>
      </w:r>
    </w:p>
    <w:p w:rsidR="00836FB5" w:rsidRDefault="00836FB5" w:rsidP="008A0AA4">
      <w:pPr>
        <w:pStyle w:val="ListParagraph"/>
        <w:numPr>
          <w:ilvl w:val="0"/>
          <w:numId w:val="5"/>
        </w:numPr>
      </w:pPr>
      <w:r>
        <w:t>Add sub</w:t>
      </w:r>
      <w:r w:rsidR="003E383E">
        <w:t>category (complexity 2): searches for category if exist add subcategory else call add category then add subcategory under it.</w:t>
      </w:r>
    </w:p>
    <w:p w:rsidR="003E383E" w:rsidRDefault="003E383E" w:rsidP="008A0AA4">
      <w:pPr>
        <w:pStyle w:val="ListParagraph"/>
        <w:numPr>
          <w:ilvl w:val="0"/>
          <w:numId w:val="5"/>
        </w:numPr>
      </w:pPr>
      <w:r>
        <w:t>Approving an ad (complexity 2): if approve make it visible, if reject call remove ad function.</w:t>
      </w:r>
    </w:p>
    <w:p w:rsidR="003E383E" w:rsidRDefault="003E383E" w:rsidP="008A0AA4">
      <w:pPr>
        <w:pStyle w:val="ListParagraph"/>
        <w:numPr>
          <w:ilvl w:val="0"/>
          <w:numId w:val="5"/>
        </w:numPr>
      </w:pPr>
      <w:r>
        <w:t>Remove ad (complexity 1</w:t>
      </w:r>
      <w:bookmarkStart w:id="8" w:name="_GoBack"/>
      <w:bookmarkEnd w:id="8"/>
      <w:r>
        <w:t>): removes ad (delete it).</w:t>
      </w:r>
    </w:p>
    <w:p w:rsidR="003E383E" w:rsidRDefault="003E383E" w:rsidP="008A0AA4">
      <w:pPr>
        <w:pStyle w:val="ListParagraph"/>
        <w:numPr>
          <w:ilvl w:val="0"/>
          <w:numId w:val="5"/>
        </w:numPr>
      </w:pPr>
      <w:r>
        <w:t>View ad details (complexity 1): view all details about product and how to contact them.</w:t>
      </w:r>
    </w:p>
    <w:p w:rsidR="0023321A" w:rsidRPr="009E3013" w:rsidRDefault="0023321A" w:rsidP="0023321A">
      <w:pPr>
        <w:pStyle w:val="ListParagraph"/>
        <w:ind w:left="1440"/>
      </w:pPr>
    </w:p>
    <w:p w:rsidR="00572B35" w:rsidRPr="00594556" w:rsidRDefault="009E3013" w:rsidP="00594556">
      <w:pPr>
        <w:pStyle w:val="Heading2"/>
      </w:pPr>
      <w:bookmarkStart w:id="9" w:name="_Toc401308935"/>
      <w:r>
        <w:t>Non Functional Requirements</w:t>
      </w:r>
      <w:bookmarkEnd w:id="9"/>
    </w:p>
    <w:tbl>
      <w:tblPr>
        <w:tblStyle w:val="TableGrid"/>
        <w:tblW w:w="0" w:type="auto"/>
        <w:tblLook w:val="04A0" w:firstRow="1" w:lastRow="0" w:firstColumn="1" w:lastColumn="0" w:noHBand="0" w:noVBand="1"/>
      </w:tblPr>
      <w:tblGrid>
        <w:gridCol w:w="2358"/>
        <w:gridCol w:w="7506"/>
      </w:tblGrid>
      <w:tr w:rsidR="00572B35" w:rsidTr="00594556">
        <w:tc>
          <w:tcPr>
            <w:tcW w:w="2358" w:type="dxa"/>
          </w:tcPr>
          <w:p w:rsidR="00572B35" w:rsidRDefault="00572B35" w:rsidP="00572B35">
            <w:pPr>
              <w:rPr>
                <w:b/>
                <w:bCs/>
                <w:color w:val="C00000"/>
              </w:rPr>
            </w:pPr>
          </w:p>
        </w:tc>
        <w:tc>
          <w:tcPr>
            <w:tcW w:w="7506" w:type="dxa"/>
          </w:tcPr>
          <w:p w:rsidR="00572B35" w:rsidRDefault="00572B35" w:rsidP="00572B35">
            <w:pPr>
              <w:rPr>
                <w:b/>
                <w:bCs/>
                <w:color w:val="C00000"/>
              </w:rPr>
            </w:pPr>
            <w:r>
              <w:rPr>
                <w:b/>
                <w:bCs/>
                <w:color w:val="C00000"/>
              </w:rPr>
              <w:t>Details</w:t>
            </w:r>
          </w:p>
        </w:tc>
      </w:tr>
      <w:tr w:rsidR="00572B35" w:rsidTr="00594556">
        <w:tc>
          <w:tcPr>
            <w:tcW w:w="2358" w:type="dxa"/>
          </w:tcPr>
          <w:p w:rsidR="00572B35" w:rsidRDefault="008F4BFB" w:rsidP="00572B35">
            <w:pPr>
              <w:rPr>
                <w:b/>
                <w:bCs/>
                <w:color w:val="C00000"/>
              </w:rPr>
            </w:pPr>
            <w:r>
              <w:rPr>
                <w:b/>
                <w:bCs/>
                <w:color w:val="C00000"/>
              </w:rPr>
              <w:t xml:space="preserve">Platform </w:t>
            </w:r>
          </w:p>
        </w:tc>
        <w:tc>
          <w:tcPr>
            <w:tcW w:w="7506" w:type="dxa"/>
          </w:tcPr>
          <w:p w:rsidR="00572B35" w:rsidRPr="00572B35" w:rsidRDefault="008F4BFB" w:rsidP="008A0AA4">
            <w:pPr>
              <w:pStyle w:val="ListParagraph"/>
              <w:numPr>
                <w:ilvl w:val="0"/>
                <w:numId w:val="4"/>
              </w:numPr>
              <w:rPr>
                <w:b/>
                <w:bCs/>
                <w:color w:val="C00000"/>
              </w:rPr>
            </w:pPr>
            <w:r>
              <w:rPr>
                <w:b/>
                <w:bCs/>
                <w:color w:val="C00000"/>
              </w:rPr>
              <w:t xml:space="preserve">Works on (website , IOS , </w:t>
            </w:r>
            <w:r w:rsidR="00594556">
              <w:rPr>
                <w:b/>
                <w:bCs/>
                <w:color w:val="C00000"/>
              </w:rPr>
              <w:t>Android</w:t>
            </w:r>
            <w:r>
              <w:rPr>
                <w:b/>
                <w:bCs/>
                <w:color w:val="C00000"/>
              </w:rPr>
              <w:t xml:space="preserve"> )</w:t>
            </w:r>
          </w:p>
        </w:tc>
      </w:tr>
      <w:tr w:rsidR="00572B35" w:rsidTr="00594556">
        <w:tc>
          <w:tcPr>
            <w:tcW w:w="2358" w:type="dxa"/>
          </w:tcPr>
          <w:p w:rsidR="00572B35" w:rsidRDefault="00594556" w:rsidP="00572B35">
            <w:pPr>
              <w:rPr>
                <w:b/>
                <w:bCs/>
                <w:color w:val="C00000"/>
              </w:rPr>
            </w:pPr>
            <w:r>
              <w:rPr>
                <w:b/>
                <w:bCs/>
                <w:color w:val="C00000"/>
              </w:rPr>
              <w:t>Software requirements</w:t>
            </w:r>
          </w:p>
        </w:tc>
        <w:tc>
          <w:tcPr>
            <w:tcW w:w="7506" w:type="dxa"/>
          </w:tcPr>
          <w:p w:rsidR="00572B35" w:rsidRPr="00594556" w:rsidRDefault="00594556" w:rsidP="008A0AA4">
            <w:pPr>
              <w:pStyle w:val="ListParagraph"/>
              <w:numPr>
                <w:ilvl w:val="0"/>
                <w:numId w:val="4"/>
              </w:numPr>
              <w:rPr>
                <w:b/>
                <w:bCs/>
                <w:color w:val="C00000"/>
              </w:rPr>
            </w:pPr>
            <w:r>
              <w:rPr>
                <w:b/>
                <w:bCs/>
                <w:color w:val="C00000"/>
              </w:rPr>
              <w:t>Backup system</w:t>
            </w:r>
          </w:p>
        </w:tc>
      </w:tr>
      <w:tr w:rsidR="00594556" w:rsidTr="00594556">
        <w:tc>
          <w:tcPr>
            <w:tcW w:w="2358" w:type="dxa"/>
          </w:tcPr>
          <w:p w:rsidR="00594556" w:rsidRDefault="00594556" w:rsidP="00572B35">
            <w:pPr>
              <w:rPr>
                <w:b/>
                <w:bCs/>
                <w:color w:val="C00000"/>
              </w:rPr>
            </w:pPr>
            <w:r>
              <w:rPr>
                <w:b/>
                <w:bCs/>
                <w:color w:val="C00000"/>
              </w:rPr>
              <w:t>Quality requirements</w:t>
            </w:r>
          </w:p>
        </w:tc>
        <w:tc>
          <w:tcPr>
            <w:tcW w:w="7506" w:type="dxa"/>
          </w:tcPr>
          <w:p w:rsidR="00594556" w:rsidRDefault="00594556" w:rsidP="008A0AA4">
            <w:pPr>
              <w:pStyle w:val="ListParagraph"/>
              <w:numPr>
                <w:ilvl w:val="0"/>
                <w:numId w:val="4"/>
              </w:numPr>
              <w:rPr>
                <w:b/>
                <w:bCs/>
                <w:color w:val="C00000"/>
              </w:rPr>
            </w:pPr>
            <w:r>
              <w:rPr>
                <w:b/>
                <w:bCs/>
                <w:color w:val="C00000"/>
              </w:rPr>
              <w:t>Response time 10 seconds for opening</w:t>
            </w:r>
          </w:p>
          <w:p w:rsidR="00594556" w:rsidRDefault="00594556" w:rsidP="008A0AA4">
            <w:pPr>
              <w:pStyle w:val="ListParagraph"/>
              <w:numPr>
                <w:ilvl w:val="0"/>
                <w:numId w:val="4"/>
              </w:numPr>
              <w:rPr>
                <w:b/>
                <w:bCs/>
                <w:color w:val="C00000"/>
              </w:rPr>
            </w:pPr>
            <w:r>
              <w:rPr>
                <w:b/>
                <w:bCs/>
                <w:color w:val="C00000"/>
              </w:rPr>
              <w:t>Response time 5 seconds for viewing ad</w:t>
            </w:r>
          </w:p>
        </w:tc>
      </w:tr>
      <w:tr w:rsidR="00594556" w:rsidTr="00594556">
        <w:tc>
          <w:tcPr>
            <w:tcW w:w="2358" w:type="dxa"/>
          </w:tcPr>
          <w:p w:rsidR="00594556" w:rsidRPr="00F26E45" w:rsidRDefault="0023321A" w:rsidP="00F26E45">
            <w:pPr>
              <w:spacing w:line="267" w:lineRule="atLeast"/>
              <w:textAlignment w:val="baseline"/>
              <w:rPr>
                <w:rFonts w:asciiTheme="majorHAnsi" w:eastAsia="Times New Roman" w:hAnsiTheme="majorHAnsi" w:cs="Arial"/>
                <w:b/>
                <w:bCs/>
                <w:color w:val="C00000"/>
              </w:rPr>
            </w:pPr>
            <w:r w:rsidRPr="0023321A">
              <w:rPr>
                <w:rFonts w:asciiTheme="majorHAnsi" w:eastAsia="Times New Roman" w:hAnsiTheme="majorHAnsi" w:cs="Arial"/>
                <w:b/>
                <w:bCs/>
                <w:color w:val="C00000"/>
              </w:rPr>
              <w:t>Accessibility</w:t>
            </w:r>
          </w:p>
        </w:tc>
        <w:tc>
          <w:tcPr>
            <w:tcW w:w="7506" w:type="dxa"/>
          </w:tcPr>
          <w:p w:rsidR="00594556" w:rsidRDefault="00F26E45" w:rsidP="008A0AA4">
            <w:pPr>
              <w:pStyle w:val="ListParagraph"/>
              <w:numPr>
                <w:ilvl w:val="0"/>
                <w:numId w:val="4"/>
              </w:numPr>
              <w:rPr>
                <w:b/>
                <w:bCs/>
                <w:color w:val="C00000"/>
              </w:rPr>
            </w:pPr>
            <w:r>
              <w:rPr>
                <w:b/>
                <w:bCs/>
                <w:color w:val="C00000"/>
              </w:rPr>
              <w:t>Could be accessed from any user who have an account on it</w:t>
            </w:r>
          </w:p>
        </w:tc>
      </w:tr>
      <w:tr w:rsidR="00F26E45" w:rsidTr="00594556">
        <w:tc>
          <w:tcPr>
            <w:tcW w:w="2358" w:type="dxa"/>
          </w:tcPr>
          <w:p w:rsidR="00F26E45" w:rsidRPr="0023321A" w:rsidRDefault="00F26E45" w:rsidP="0023321A">
            <w:pPr>
              <w:spacing w:line="267" w:lineRule="atLeast"/>
              <w:textAlignment w:val="baseline"/>
              <w:rPr>
                <w:rFonts w:asciiTheme="majorHAnsi" w:eastAsia="Times New Roman" w:hAnsiTheme="majorHAnsi" w:cs="Arial"/>
                <w:b/>
                <w:bCs/>
                <w:color w:val="C00000"/>
              </w:rPr>
            </w:pPr>
            <w:r>
              <w:rPr>
                <w:rFonts w:asciiTheme="majorHAnsi" w:eastAsia="Times New Roman" w:hAnsiTheme="majorHAnsi" w:cs="Arial"/>
                <w:b/>
                <w:bCs/>
                <w:color w:val="C00000"/>
              </w:rPr>
              <w:t>Security</w:t>
            </w:r>
          </w:p>
        </w:tc>
        <w:tc>
          <w:tcPr>
            <w:tcW w:w="7506" w:type="dxa"/>
          </w:tcPr>
          <w:p w:rsidR="00F26E45" w:rsidRDefault="00F26E45" w:rsidP="008A0AA4">
            <w:pPr>
              <w:pStyle w:val="ListParagraph"/>
              <w:numPr>
                <w:ilvl w:val="0"/>
                <w:numId w:val="4"/>
              </w:numPr>
              <w:rPr>
                <w:b/>
                <w:bCs/>
                <w:color w:val="C00000"/>
              </w:rPr>
            </w:pPr>
            <w:r>
              <w:rPr>
                <w:b/>
                <w:bCs/>
                <w:color w:val="C00000"/>
              </w:rPr>
              <w:t>Credit card numbers should be should be send ciphered</w:t>
            </w:r>
          </w:p>
        </w:tc>
      </w:tr>
    </w:tbl>
    <w:p w:rsidR="00572B35" w:rsidRPr="00572B35" w:rsidRDefault="00572B35" w:rsidP="00572B35">
      <w:pPr>
        <w:rPr>
          <w:b/>
          <w:bCs/>
          <w:color w:val="C00000"/>
        </w:rPr>
      </w:pPr>
    </w:p>
    <w:p w:rsidR="00120E0A" w:rsidRPr="00505705" w:rsidRDefault="008F4BFB" w:rsidP="00120E0A">
      <w:pPr>
        <w:spacing w:before="120" w:after="60"/>
        <w:outlineLvl w:val="0"/>
        <w:rPr>
          <w:b/>
          <w:bCs/>
          <w:color w:val="FFFFFF" w:themeColor="background1"/>
        </w:rPr>
      </w:pPr>
      <w:bookmarkStart w:id="10" w:name="_Toc401308940"/>
      <w:r>
        <w:rPr>
          <w:rStyle w:val="Heading1Char"/>
        </w:rPr>
        <w:t>Policy</w:t>
      </w:r>
      <w:r w:rsidR="00120E0A" w:rsidRPr="00031C04">
        <w:rPr>
          <w:rStyle w:val="Heading1Char"/>
        </w:rPr>
        <w:t xml:space="preserve"> Regarding Plagiarism</w:t>
      </w:r>
      <w:r w:rsidR="00120E0A">
        <w:rPr>
          <w:rFonts w:asciiTheme="majorHAnsi" w:hAnsiTheme="majorHAnsi"/>
          <w:b/>
          <w:bCs/>
          <w:color w:val="FF6600"/>
          <w:sz w:val="32"/>
        </w:rPr>
        <w:t>:</w:t>
      </w:r>
      <w:bookmarkEnd w:id="10"/>
      <w:r w:rsidR="00120E0A" w:rsidRPr="00714F03">
        <w:rPr>
          <w:b/>
          <w:bCs/>
        </w:rPr>
        <w:t xml:space="preserve"> </w:t>
      </w:r>
      <w:r w:rsidR="00120E0A">
        <w:rPr>
          <w:b/>
          <w:bCs/>
        </w:rP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8A0AA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8A0AA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8A0AA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8A0AA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8A0AA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8A0AA4">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120E0A" w:rsidRPr="00A02B76" w:rsidRDefault="00120E0A" w:rsidP="00A02B76">
      <w:pPr>
        <w:rPr>
          <w:sz w:val="24"/>
          <w:rtl/>
        </w:rPr>
      </w:pPr>
    </w:p>
    <w:sectPr w:rsidR="00120E0A" w:rsidRPr="00A02B76" w:rsidSect="000B7FC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7D5" w:rsidRDefault="003817D5" w:rsidP="0015651B">
      <w:pPr>
        <w:spacing w:after="0" w:line="240" w:lineRule="auto"/>
      </w:pPr>
      <w:r>
        <w:separator/>
      </w:r>
    </w:p>
  </w:endnote>
  <w:endnote w:type="continuationSeparator" w:id="0">
    <w:p w:rsidR="003817D5" w:rsidRDefault="003817D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rPr>
        <w:highlight w:val="red"/>
      </w:rPr>
    </w:sdtEndPr>
    <w:sdtContent>
      <w:p w:rsidR="003E383E" w:rsidRPr="001E01B2" w:rsidRDefault="003E383E" w:rsidP="001E01B2">
        <w:pPr>
          <w:pStyle w:val="Default"/>
          <w:rPr>
            <w:rFonts w:ascii="Calibri" w:hAnsi="Calibri" w:cs="Calibri"/>
          </w:rPr>
        </w:pPr>
      </w:p>
      <w:p w:rsidR="003E383E" w:rsidRDefault="003E383E" w:rsidP="00BD2959">
        <w:pPr>
          <w:pStyle w:val="Footer"/>
          <w:rPr>
            <w:rFonts w:ascii="Calibri" w:hAnsi="Calibri" w:cs="Calibri"/>
            <w:b/>
            <w:bCs/>
            <w:color w:val="000000"/>
            <w:sz w:val="23"/>
            <w:szCs w:val="23"/>
            <w:highlight w:val="red"/>
          </w:rPr>
        </w:pPr>
        <w:r w:rsidRPr="00BD2959">
          <w:rPr>
            <w:rFonts w:ascii="Calibri" w:hAnsi="Calibri" w:cs="Calibri"/>
            <w:b/>
            <w:bCs/>
            <w:color w:val="000000"/>
            <w:sz w:val="23"/>
            <w:szCs w:val="23"/>
            <w:highlight w:val="red"/>
          </w:rPr>
          <w:t xml:space="preserve">CS352 – CU – FCI – Software Engineering I – 2014 – </w:t>
        </w:r>
        <w:r>
          <w:rPr>
            <w:rFonts w:ascii="Calibri" w:hAnsi="Calibri" w:cs="Calibri"/>
            <w:b/>
            <w:bCs/>
            <w:color w:val="000000"/>
            <w:sz w:val="23"/>
            <w:szCs w:val="23"/>
            <w:highlight w:val="red"/>
          </w:rPr>
          <w:t xml:space="preserve">Software </w:t>
        </w:r>
        <w:r w:rsidR="004A2612">
          <w:rPr>
            <w:rFonts w:ascii="Calibri" w:hAnsi="Calibri" w:cs="Calibri"/>
            <w:b/>
            <w:bCs/>
            <w:color w:val="000000"/>
            <w:sz w:val="23"/>
            <w:szCs w:val="23"/>
            <w:highlight w:val="red"/>
          </w:rPr>
          <w:t>Requirements</w:t>
        </w:r>
        <w:r>
          <w:rPr>
            <w:rFonts w:ascii="Calibri" w:hAnsi="Calibri" w:cs="Calibri"/>
            <w:b/>
            <w:bCs/>
            <w:color w:val="000000"/>
            <w:sz w:val="23"/>
            <w:szCs w:val="23"/>
            <w:highlight w:val="red"/>
          </w:rPr>
          <w:t xml:space="preserve"> </w:t>
        </w:r>
        <w:r w:rsidR="004A2612">
          <w:rPr>
            <w:rFonts w:ascii="Calibri" w:hAnsi="Calibri" w:cs="Calibri"/>
            <w:b/>
            <w:bCs/>
            <w:color w:val="000000"/>
            <w:sz w:val="23"/>
            <w:szCs w:val="23"/>
            <w:highlight w:val="red"/>
          </w:rPr>
          <w:t>Specifications</w:t>
        </w:r>
      </w:p>
      <w:p w:rsidR="003E383E" w:rsidRDefault="003E383E" w:rsidP="00BD2959">
        <w:pPr>
          <w:pStyle w:val="Footer"/>
        </w:pPr>
        <w:r>
          <w:rPr>
            <w:rFonts w:ascii="Calibri" w:hAnsi="Calibri" w:cs="Calibri"/>
            <w:b/>
            <w:bCs/>
            <w:color w:val="000000"/>
            <w:sz w:val="23"/>
            <w:szCs w:val="23"/>
            <w:highlight w:val="red"/>
          </w:rPr>
          <w:t xml:space="preserve">Prepared by Eng. Mostafa Saad. Approved by Dr.Mohammad El-Ramly </w:t>
        </w:r>
        <w:r w:rsidRPr="00BD2959">
          <w:rPr>
            <w:rFonts w:ascii="Calibri" w:hAnsi="Calibri" w:cs="Calibri"/>
            <w:b/>
            <w:bCs/>
            <w:color w:val="000000"/>
            <w:sz w:val="23"/>
            <w:szCs w:val="23"/>
            <w:highlight w:val="red"/>
          </w:rPr>
          <w:tab/>
        </w:r>
        <w:r w:rsidRPr="00BD2959">
          <w:rPr>
            <w:rFonts w:ascii="Calibri" w:hAnsi="Calibri" w:cs="Calibri"/>
            <w:b/>
            <w:bCs/>
            <w:color w:val="000000"/>
            <w:sz w:val="23"/>
            <w:szCs w:val="23"/>
            <w:highlight w:val="red"/>
          </w:rPr>
          <w:tab/>
          <w:t xml:space="preserve">| </w:t>
        </w:r>
        <w:r w:rsidRPr="00BD2959">
          <w:rPr>
            <w:highlight w:val="red"/>
          </w:rPr>
          <w:fldChar w:fldCharType="begin"/>
        </w:r>
        <w:r w:rsidRPr="00BD2959">
          <w:rPr>
            <w:highlight w:val="red"/>
          </w:rPr>
          <w:instrText xml:space="preserve"> PAGE   \* MERGEFORMAT </w:instrText>
        </w:r>
        <w:r w:rsidRPr="00BD2959">
          <w:rPr>
            <w:highlight w:val="red"/>
          </w:rPr>
          <w:fldChar w:fldCharType="separate"/>
        </w:r>
        <w:r w:rsidR="005206D0">
          <w:rPr>
            <w:noProof/>
            <w:highlight w:val="red"/>
          </w:rPr>
          <w:t>5</w:t>
        </w:r>
        <w:r w:rsidRPr="00BD2959">
          <w:rPr>
            <w:highlight w:val="red"/>
          </w:rPr>
          <w:fldChar w:fldCharType="end"/>
        </w:r>
      </w:p>
    </w:sdtContent>
  </w:sdt>
  <w:p w:rsidR="003E383E" w:rsidRDefault="003E3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7D5" w:rsidRDefault="003817D5" w:rsidP="0015651B">
      <w:pPr>
        <w:spacing w:after="0" w:line="240" w:lineRule="auto"/>
      </w:pPr>
      <w:r>
        <w:separator/>
      </w:r>
    </w:p>
  </w:footnote>
  <w:footnote w:type="continuationSeparator" w:id="0">
    <w:p w:rsidR="003817D5" w:rsidRDefault="003817D5"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83E" w:rsidRPr="00492DB2" w:rsidRDefault="003E383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DA7959A" wp14:editId="4122FC47">
          <wp:simplePos x="0" y="0"/>
          <wp:positionH relativeFrom="column">
            <wp:posOffset>5395504</wp:posOffset>
          </wp:positionH>
          <wp:positionV relativeFrom="paragraph">
            <wp:posOffset>-66435</wp:posOffset>
          </wp:positionV>
          <wp:extent cx="1014620" cy="944217"/>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3E383E" w:rsidRPr="0029631B" w:rsidRDefault="003E383E" w:rsidP="0029631B">
    <w:pPr>
      <w:pStyle w:val="Header"/>
      <w:rPr>
        <w:rFonts w:asciiTheme="majorHAnsi" w:hAnsiTheme="majorHAnsi"/>
        <w:color w:val="FF0000"/>
        <w:sz w:val="40"/>
        <w:szCs w:val="40"/>
        <w:highlight w:val="black"/>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29631B">
      <w:rPr>
        <w:rFonts w:asciiTheme="majorHAnsi" w:hAnsiTheme="majorHAnsi"/>
        <w:color w:val="FF0000"/>
        <w:sz w:val="40"/>
        <w:szCs w:val="40"/>
        <w:highlight w:val="black"/>
      </w:rPr>
      <w:t>Developers</w:t>
    </w:r>
    <w:r w:rsidRPr="00660968">
      <w:rPr>
        <w:rFonts w:asciiTheme="majorHAnsi" w:hAnsiTheme="majorHAnsi"/>
        <w:color w:val="FF0000"/>
        <w:sz w:val="40"/>
        <w:szCs w:val="40"/>
        <w:highlight w:val="black"/>
      </w:rPr>
      <w:t xml:space="preserve">, </w:t>
    </w:r>
    <w:r w:rsidRPr="00E31344">
      <w:rPr>
        <w:rFonts w:asciiTheme="majorHAnsi" w:hAnsiTheme="majorHAnsi"/>
        <w:color w:val="FF0000"/>
        <w:sz w:val="40"/>
        <w:szCs w:val="40"/>
        <w:highlight w:val="black"/>
      </w:rPr>
      <w:t>Exchange Products</w:t>
    </w:r>
  </w:p>
  <w:p w:rsidR="003E383E" w:rsidRDefault="003E383E" w:rsidP="00860190">
    <w:pPr>
      <w:autoSpaceDE w:val="0"/>
      <w:autoSpaceDN w:val="0"/>
      <w:adjustRightInd w:val="0"/>
      <w:spacing w:after="0" w:line="240" w:lineRule="auto"/>
      <w:rPr>
        <w:rFonts w:ascii="Arial" w:hAnsi="Arial" w:cs="Arial"/>
        <w:color w:val="000000"/>
        <w:sz w:val="24"/>
        <w:szCs w:val="24"/>
      </w:rPr>
    </w:pPr>
  </w:p>
  <w:p w:rsidR="003E383E" w:rsidRDefault="003E383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7415E">
      <w:rPr>
        <w:rFonts w:asciiTheme="majorHAnsi" w:hAnsiTheme="majorHAnsi"/>
        <w:b/>
        <w:bCs/>
        <w:color w:val="B2A1C7" w:themeColor="accent4" w:themeTint="99"/>
        <w:sz w:val="44"/>
        <w:szCs w:val="44"/>
        <w:highlight w:val="red"/>
      </w:rPr>
      <w:t>s</w:t>
    </w:r>
  </w:p>
  <w:p w:rsidR="003E383E" w:rsidRPr="003F3B85" w:rsidRDefault="003E383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C393A"/>
    <w:multiLevelType w:val="hybridMultilevel"/>
    <w:tmpl w:val="4F0028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515982"/>
    <w:multiLevelType w:val="hybridMultilevel"/>
    <w:tmpl w:val="54E4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58515B9C"/>
    <w:multiLevelType w:val="hybridMultilevel"/>
    <w:tmpl w:val="162A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90B1B"/>
    <w:multiLevelType w:val="hybridMultilevel"/>
    <w:tmpl w:val="8C946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2"/>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3D6"/>
    <w:rsid w:val="000A7FA9"/>
    <w:rsid w:val="000B7FCF"/>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321A"/>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9631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17D5"/>
    <w:rsid w:val="0038450F"/>
    <w:rsid w:val="0038635F"/>
    <w:rsid w:val="003900C9"/>
    <w:rsid w:val="003909DD"/>
    <w:rsid w:val="00392DE2"/>
    <w:rsid w:val="00392FA0"/>
    <w:rsid w:val="00393166"/>
    <w:rsid w:val="00396C8F"/>
    <w:rsid w:val="003A3A5A"/>
    <w:rsid w:val="003A4806"/>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2A08"/>
    <w:rsid w:val="003E383E"/>
    <w:rsid w:val="003E51F7"/>
    <w:rsid w:val="003F3B85"/>
    <w:rsid w:val="0040631C"/>
    <w:rsid w:val="00411ED7"/>
    <w:rsid w:val="00412D99"/>
    <w:rsid w:val="00413BC7"/>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2612"/>
    <w:rsid w:val="004A62FA"/>
    <w:rsid w:val="004B1235"/>
    <w:rsid w:val="004B4D1E"/>
    <w:rsid w:val="004B629B"/>
    <w:rsid w:val="004C1F3F"/>
    <w:rsid w:val="004C2A11"/>
    <w:rsid w:val="004D11FD"/>
    <w:rsid w:val="004D34C9"/>
    <w:rsid w:val="004D41D3"/>
    <w:rsid w:val="004D55FC"/>
    <w:rsid w:val="004E2AD4"/>
    <w:rsid w:val="004F04D1"/>
    <w:rsid w:val="004F1F0A"/>
    <w:rsid w:val="004F326E"/>
    <w:rsid w:val="0050158D"/>
    <w:rsid w:val="00505705"/>
    <w:rsid w:val="00505C5E"/>
    <w:rsid w:val="005060AE"/>
    <w:rsid w:val="0051017A"/>
    <w:rsid w:val="00514187"/>
    <w:rsid w:val="005206D0"/>
    <w:rsid w:val="00524E94"/>
    <w:rsid w:val="0052606B"/>
    <w:rsid w:val="00530ADF"/>
    <w:rsid w:val="00533885"/>
    <w:rsid w:val="00534E53"/>
    <w:rsid w:val="0053689C"/>
    <w:rsid w:val="00536905"/>
    <w:rsid w:val="0053744A"/>
    <w:rsid w:val="00543BDA"/>
    <w:rsid w:val="00546207"/>
    <w:rsid w:val="005640B9"/>
    <w:rsid w:val="0056792A"/>
    <w:rsid w:val="005721D8"/>
    <w:rsid w:val="00572A21"/>
    <w:rsid w:val="00572B35"/>
    <w:rsid w:val="00574103"/>
    <w:rsid w:val="0057415E"/>
    <w:rsid w:val="00574E8F"/>
    <w:rsid w:val="005758DE"/>
    <w:rsid w:val="00576FD7"/>
    <w:rsid w:val="00577171"/>
    <w:rsid w:val="0058077E"/>
    <w:rsid w:val="00583302"/>
    <w:rsid w:val="00587B26"/>
    <w:rsid w:val="00591163"/>
    <w:rsid w:val="00594556"/>
    <w:rsid w:val="00595079"/>
    <w:rsid w:val="005A3FB1"/>
    <w:rsid w:val="005A764B"/>
    <w:rsid w:val="005A782C"/>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1BFA"/>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60E2"/>
    <w:rsid w:val="00823537"/>
    <w:rsid w:val="00825831"/>
    <w:rsid w:val="00826063"/>
    <w:rsid w:val="00826896"/>
    <w:rsid w:val="008332CB"/>
    <w:rsid w:val="00833C03"/>
    <w:rsid w:val="00834D27"/>
    <w:rsid w:val="00834F73"/>
    <w:rsid w:val="00836FB5"/>
    <w:rsid w:val="008428EC"/>
    <w:rsid w:val="008450AA"/>
    <w:rsid w:val="0085037B"/>
    <w:rsid w:val="0085062F"/>
    <w:rsid w:val="008553FB"/>
    <w:rsid w:val="00856037"/>
    <w:rsid w:val="008562BA"/>
    <w:rsid w:val="00860190"/>
    <w:rsid w:val="00861DE5"/>
    <w:rsid w:val="0087088D"/>
    <w:rsid w:val="00873EBE"/>
    <w:rsid w:val="008748F3"/>
    <w:rsid w:val="00877183"/>
    <w:rsid w:val="00880284"/>
    <w:rsid w:val="00884C70"/>
    <w:rsid w:val="00885128"/>
    <w:rsid w:val="008858CE"/>
    <w:rsid w:val="00895DDB"/>
    <w:rsid w:val="008A0AA4"/>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4BFB"/>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9E7"/>
    <w:rsid w:val="00E24C8B"/>
    <w:rsid w:val="00E25113"/>
    <w:rsid w:val="00E2665D"/>
    <w:rsid w:val="00E27434"/>
    <w:rsid w:val="00E30169"/>
    <w:rsid w:val="00E31344"/>
    <w:rsid w:val="00E40A72"/>
    <w:rsid w:val="00E41A23"/>
    <w:rsid w:val="00E41F3E"/>
    <w:rsid w:val="00E424CF"/>
    <w:rsid w:val="00E46C95"/>
    <w:rsid w:val="00E572FB"/>
    <w:rsid w:val="00E64D9C"/>
    <w:rsid w:val="00E71DEB"/>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6E45"/>
    <w:rsid w:val="00F2767F"/>
    <w:rsid w:val="00F33A02"/>
    <w:rsid w:val="00F43D14"/>
    <w:rsid w:val="00F44B9C"/>
    <w:rsid w:val="00F45AE2"/>
    <w:rsid w:val="00F4662E"/>
    <w:rsid w:val="00F502D3"/>
    <w:rsid w:val="00F5320E"/>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5465D6-BC9D-4DA0-B1FF-041701ED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Shading-Accent1">
    <w:name w:val="Light Shading Accent 1"/>
    <w:basedOn w:val="TableNormal"/>
    <w:uiPriority w:val="60"/>
    <w:rsid w:val="00572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3970042">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naashraf102@yaho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60AB3-C959-4FAD-819E-E8FF590F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AL-SALAM</cp:lastModifiedBy>
  <cp:revision>32</cp:revision>
  <cp:lastPrinted>2013-04-18T14:26:00Z</cp:lastPrinted>
  <dcterms:created xsi:type="dcterms:W3CDTF">2014-04-03T15:33:00Z</dcterms:created>
  <dcterms:modified xsi:type="dcterms:W3CDTF">2014-11-01T19:36:00Z</dcterms:modified>
</cp:coreProperties>
</file>