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94" w:type="dxa"/>
        <w:jc w:val="center"/>
        <w:tblLook w:val="0000" w:firstRow="0" w:lastRow="0" w:firstColumn="0" w:lastColumn="0" w:noHBand="0" w:noVBand="0"/>
      </w:tblPr>
      <w:tblGrid>
        <w:gridCol w:w="607"/>
        <w:gridCol w:w="5287"/>
      </w:tblGrid>
      <w:tr w:rsidR="00731C72" w14:paraId="51F59AEA" w14:textId="77777777">
        <w:trPr>
          <w:trHeight w:val="432"/>
          <w:jc w:val="center"/>
        </w:trPr>
        <w:tc>
          <w:tcPr>
            <w:tcW w:w="607" w:type="dxa"/>
            <w:vAlign w:val="center"/>
          </w:tcPr>
          <w:p w14:paraId="4F4A2A21" w14:textId="77777777" w:rsidR="00731C72" w:rsidRDefault="00731C72" w:rsidP="00884665">
            <w:pPr>
              <w:pStyle w:val="Heading1"/>
              <w:spacing w:before="100" w:beforeAutospacing="1" w:after="100" w:afterAutospacing="1"/>
              <w:jc w:val="center"/>
              <w:rPr>
                <w:rFonts w:ascii="Arial" w:hAnsi="Arial" w:cs="Arial"/>
                <w:sz w:val="20"/>
              </w:rPr>
            </w:pPr>
          </w:p>
        </w:tc>
        <w:tc>
          <w:tcPr>
            <w:tcW w:w="5287" w:type="dxa"/>
            <w:vAlign w:val="center"/>
          </w:tcPr>
          <w:p w14:paraId="6B19A5AC" w14:textId="5E2EE957" w:rsidR="00731C72" w:rsidRDefault="00784A0D" w:rsidP="00884665">
            <w:pPr>
              <w:pStyle w:val="Heading1"/>
              <w:spacing w:before="100" w:beforeAutospacing="1" w:after="100" w:afterAutospacing="1"/>
              <w:jc w:val="center"/>
              <w:rPr>
                <w:rFonts w:ascii="Arial" w:hAnsi="Arial" w:cs="Arial"/>
                <w:i/>
                <w:iCs/>
                <w:color w:val="FF0000"/>
                <w:sz w:val="20"/>
              </w:rPr>
            </w:pPr>
            <w:r w:rsidRPr="00784A0D">
              <w:rPr>
                <w:rFonts w:ascii="Arial" w:hAnsi="Arial" w:cs="Arial"/>
                <w:i/>
                <w:iCs/>
                <w:sz w:val="32"/>
              </w:rPr>
              <w:t xml:space="preserve">Deploy EventHubSender to Azure App Service using Visual Studio Code </w:t>
            </w:r>
          </w:p>
        </w:tc>
      </w:tr>
    </w:tbl>
    <w:p w14:paraId="5644DE58" w14:textId="77777777" w:rsidR="00731C72" w:rsidRPr="00D31F69" w:rsidRDefault="00731C72" w:rsidP="00884665">
      <w:pPr>
        <w:spacing w:before="100" w:beforeAutospacing="1" w:after="100" w:afterAutospacing="1"/>
        <w:rPr>
          <w:rFonts w:ascii="Arial" w:hAnsi="Arial" w:cs="Arial"/>
          <w:b/>
          <w:bCs/>
          <w:sz w:val="20"/>
          <w:szCs w:val="20"/>
        </w:rPr>
      </w:pPr>
    </w:p>
    <w:p w14:paraId="29C70008" w14:textId="77777777" w:rsidR="00731C72" w:rsidRPr="00D31F69" w:rsidRDefault="00731C72" w:rsidP="00884665">
      <w:pPr>
        <w:spacing w:before="100" w:beforeAutospacing="1" w:after="100" w:afterAutospacing="1"/>
        <w:rPr>
          <w:rFonts w:ascii="Arial" w:hAnsi="Arial" w:cs="Arial"/>
          <w:b/>
          <w:bCs/>
          <w:sz w:val="20"/>
          <w:szCs w:val="20"/>
        </w:rPr>
      </w:pPr>
    </w:p>
    <w:p w14:paraId="5258EC86" w14:textId="77777777" w:rsidR="00731C72" w:rsidRPr="00D31F69" w:rsidRDefault="00731C72" w:rsidP="00884665">
      <w:pPr>
        <w:spacing w:before="100" w:beforeAutospacing="1" w:after="100" w:afterAutospacing="1"/>
        <w:rPr>
          <w:rFonts w:ascii="Arial" w:hAnsi="Arial" w:cs="Arial"/>
          <w:b/>
          <w:bCs/>
          <w:sz w:val="20"/>
          <w:szCs w:val="20"/>
        </w:rPr>
      </w:pPr>
      <w:r w:rsidRPr="00D31F69">
        <w:rPr>
          <w:rFonts w:ascii="Arial" w:hAnsi="Arial" w:cs="Arial"/>
          <w:b/>
          <w:bCs/>
          <w:sz w:val="20"/>
          <w:szCs w:val="20"/>
        </w:rPr>
        <w:t>FACT</w:t>
      </w:r>
      <w:r w:rsidR="00BC243F" w:rsidRPr="00D31F69">
        <w:rPr>
          <w:rFonts w:ascii="Arial" w:hAnsi="Arial" w:cs="Arial"/>
          <w:b/>
          <w:bCs/>
          <w:sz w:val="20"/>
          <w:szCs w:val="20"/>
        </w:rPr>
        <w:t>S</w:t>
      </w:r>
    </w:p>
    <w:p w14:paraId="3876C4AB" w14:textId="77777777" w:rsidR="00731C72" w:rsidRPr="00D31F69" w:rsidRDefault="00731C72" w:rsidP="00884665">
      <w:pPr>
        <w:spacing w:before="100" w:beforeAutospacing="1" w:after="100" w:afterAutospacing="1"/>
        <w:rPr>
          <w:rFonts w:ascii="Arial" w:hAnsi="Arial" w:cs="Arial"/>
          <w:sz w:val="20"/>
          <w:szCs w:val="20"/>
        </w:rPr>
      </w:pPr>
    </w:p>
    <w:tbl>
      <w:tblPr>
        <w:tblW w:w="8640" w:type="dxa"/>
        <w:tblLook w:val="0000" w:firstRow="0" w:lastRow="0" w:firstColumn="0" w:lastColumn="0" w:noHBand="0" w:noVBand="0"/>
      </w:tblPr>
      <w:tblGrid>
        <w:gridCol w:w="2709"/>
        <w:gridCol w:w="5931"/>
      </w:tblGrid>
      <w:tr w:rsidR="00731C72" w:rsidRPr="00D31F69" w14:paraId="6C5ECEF6" w14:textId="77777777">
        <w:tc>
          <w:tcPr>
            <w:tcW w:w="2709" w:type="dxa"/>
          </w:tcPr>
          <w:p w14:paraId="3F63B4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Size: </w:t>
            </w:r>
          </w:p>
        </w:tc>
        <w:tc>
          <w:tcPr>
            <w:tcW w:w="5931" w:type="dxa"/>
          </w:tcPr>
          <w:p w14:paraId="6F1DFC23" w14:textId="3E88C7BD" w:rsidR="00731C72" w:rsidRPr="008770A1" w:rsidRDefault="003B3CAC" w:rsidP="0088466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Arial" w:eastAsia="Times New Roman" w:hAnsi="Arial" w:cs="Arial"/>
                <w:iCs/>
              </w:rPr>
            </w:pPr>
            <w:r w:rsidRPr="008770A1">
              <w:rPr>
                <w:rFonts w:ascii="Arial" w:eastAsia="Times New Roman" w:hAnsi="Arial" w:cs="Arial"/>
                <w:iCs/>
              </w:rPr>
              <w:t>n/a</w:t>
            </w:r>
          </w:p>
        </w:tc>
      </w:tr>
      <w:tr w:rsidR="00731C72" w:rsidRPr="00D31F69" w14:paraId="66A1FEE6" w14:textId="77777777">
        <w:tc>
          <w:tcPr>
            <w:tcW w:w="2709" w:type="dxa"/>
          </w:tcPr>
          <w:p w14:paraId="0C36A423"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Software: </w:t>
            </w:r>
          </w:p>
        </w:tc>
        <w:tc>
          <w:tcPr>
            <w:tcW w:w="5931" w:type="dxa"/>
          </w:tcPr>
          <w:p w14:paraId="2743946E" w14:textId="3330066E"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ArcGIS Velocity</w:t>
            </w:r>
            <w:r w:rsidR="00543671">
              <w:rPr>
                <w:rFonts w:ascii="Arial" w:hAnsi="Arial" w:cs="Arial"/>
                <w:iCs/>
                <w:sz w:val="20"/>
                <w:szCs w:val="20"/>
              </w:rPr>
              <w:t>, ArcGIS Geo</w:t>
            </w:r>
            <w:r w:rsidR="00B24161">
              <w:rPr>
                <w:rFonts w:ascii="Arial" w:hAnsi="Arial" w:cs="Arial"/>
                <w:iCs/>
                <w:sz w:val="20"/>
                <w:szCs w:val="20"/>
              </w:rPr>
              <w:t>E</w:t>
            </w:r>
            <w:r w:rsidR="00543671">
              <w:rPr>
                <w:rFonts w:ascii="Arial" w:hAnsi="Arial" w:cs="Arial"/>
                <w:iCs/>
                <w:sz w:val="20"/>
                <w:szCs w:val="20"/>
              </w:rPr>
              <w:t>vent Server</w:t>
            </w:r>
          </w:p>
        </w:tc>
      </w:tr>
      <w:tr w:rsidR="00731C72" w:rsidRPr="00D31F69" w14:paraId="3B726BF6" w14:textId="77777777">
        <w:tc>
          <w:tcPr>
            <w:tcW w:w="2709" w:type="dxa"/>
          </w:tcPr>
          <w:p w14:paraId="6FBCAD9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 xml:space="preserve">Application/Extension: </w:t>
            </w:r>
          </w:p>
        </w:tc>
        <w:tc>
          <w:tcPr>
            <w:tcW w:w="5931" w:type="dxa"/>
          </w:tcPr>
          <w:p w14:paraId="345BA915" w14:textId="0E0B7336"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169E4639" w14:textId="77777777">
        <w:tc>
          <w:tcPr>
            <w:tcW w:w="2709" w:type="dxa"/>
          </w:tcPr>
          <w:p w14:paraId="2FA49456"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Database:</w:t>
            </w:r>
            <w:r w:rsidRPr="00D31F69">
              <w:rPr>
                <w:rFonts w:ascii="Arial" w:hAnsi="Arial" w:cs="Arial"/>
                <w:i/>
                <w:iCs/>
                <w:color w:val="FF0000"/>
                <w:sz w:val="20"/>
                <w:szCs w:val="20"/>
              </w:rPr>
              <w:t xml:space="preserve"> </w:t>
            </w:r>
          </w:p>
        </w:tc>
        <w:tc>
          <w:tcPr>
            <w:tcW w:w="5931" w:type="dxa"/>
          </w:tcPr>
          <w:p w14:paraId="57DB6428" w14:textId="731FB348"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n/a</w:t>
            </w:r>
          </w:p>
        </w:tc>
      </w:tr>
      <w:tr w:rsidR="00731C72" w:rsidRPr="00D31F69" w14:paraId="52136769" w14:textId="77777777">
        <w:tc>
          <w:tcPr>
            <w:tcW w:w="2709" w:type="dxa"/>
          </w:tcPr>
          <w:p w14:paraId="50F8BD91"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Other Software Required:</w:t>
            </w:r>
            <w:r w:rsidRPr="00D31F69">
              <w:rPr>
                <w:rFonts w:ascii="Arial" w:hAnsi="Arial" w:cs="Arial"/>
                <w:i/>
                <w:iCs/>
                <w:color w:val="FF0000"/>
                <w:sz w:val="20"/>
                <w:szCs w:val="20"/>
              </w:rPr>
              <w:t xml:space="preserve"> </w:t>
            </w:r>
          </w:p>
        </w:tc>
        <w:tc>
          <w:tcPr>
            <w:tcW w:w="5931" w:type="dxa"/>
          </w:tcPr>
          <w:p w14:paraId="718D3ABD" w14:textId="5F961F51" w:rsidR="00731C72" w:rsidRPr="008770A1" w:rsidRDefault="003B3CAC" w:rsidP="00884665">
            <w:pPr>
              <w:spacing w:before="100" w:beforeAutospacing="1" w:after="100" w:afterAutospacing="1"/>
              <w:rPr>
                <w:rFonts w:ascii="Arial" w:hAnsi="Arial" w:cs="Arial"/>
                <w:iCs/>
                <w:sz w:val="20"/>
                <w:szCs w:val="20"/>
              </w:rPr>
            </w:pPr>
            <w:r w:rsidRPr="008770A1">
              <w:rPr>
                <w:rFonts w:ascii="Arial" w:hAnsi="Arial" w:cs="Arial"/>
                <w:iCs/>
                <w:sz w:val="20"/>
                <w:szCs w:val="20"/>
              </w:rPr>
              <w:t xml:space="preserve">Azure Portal, </w:t>
            </w:r>
            <w:r w:rsidR="008770A1" w:rsidRPr="008770A1">
              <w:rPr>
                <w:rFonts w:ascii="Arial" w:hAnsi="Arial" w:cs="Arial"/>
                <w:iCs/>
                <w:sz w:val="20"/>
                <w:szCs w:val="20"/>
              </w:rPr>
              <w:t xml:space="preserve">Azure Event Hub, Microsoft </w:t>
            </w:r>
            <w:r w:rsidRPr="008770A1">
              <w:rPr>
                <w:rFonts w:ascii="Arial" w:hAnsi="Arial" w:cs="Arial"/>
                <w:iCs/>
                <w:sz w:val="20"/>
                <w:szCs w:val="20"/>
              </w:rPr>
              <w:t xml:space="preserve">Visual Studio Code, </w:t>
            </w:r>
            <w:r w:rsidR="008770A1" w:rsidRPr="008770A1">
              <w:rPr>
                <w:rFonts w:ascii="Arial" w:hAnsi="Arial" w:cs="Arial"/>
                <w:iCs/>
                <w:sz w:val="20"/>
                <w:szCs w:val="20"/>
              </w:rPr>
              <w:t>Azure App Service extension for VS Code</w:t>
            </w:r>
            <w:r w:rsidR="00B24161">
              <w:rPr>
                <w:rFonts w:ascii="Arial" w:hAnsi="Arial" w:cs="Arial"/>
                <w:iCs/>
                <w:sz w:val="20"/>
                <w:szCs w:val="20"/>
              </w:rPr>
              <w:t>, Git</w:t>
            </w:r>
          </w:p>
        </w:tc>
      </w:tr>
      <w:tr w:rsidR="00731C72" w:rsidRPr="00D31F69" w14:paraId="73EAECB3" w14:textId="77777777">
        <w:tc>
          <w:tcPr>
            <w:tcW w:w="2709" w:type="dxa"/>
          </w:tcPr>
          <w:p w14:paraId="4D72FFA2"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Platforms Tested:</w:t>
            </w:r>
            <w:r w:rsidRPr="00D31F69">
              <w:rPr>
                <w:rFonts w:ascii="Arial" w:hAnsi="Arial" w:cs="Arial"/>
                <w:i/>
                <w:iCs/>
                <w:color w:val="FF0000"/>
                <w:sz w:val="20"/>
                <w:szCs w:val="20"/>
              </w:rPr>
              <w:t xml:space="preserve"> </w:t>
            </w:r>
          </w:p>
        </w:tc>
        <w:tc>
          <w:tcPr>
            <w:tcW w:w="5931" w:type="dxa"/>
          </w:tcPr>
          <w:p w14:paraId="4FC5D78C" w14:textId="50D1C537" w:rsidR="00731C72" w:rsidRPr="008770A1" w:rsidRDefault="00992E19" w:rsidP="00884665">
            <w:pPr>
              <w:spacing w:before="100" w:beforeAutospacing="1" w:after="100" w:afterAutospacing="1"/>
              <w:rPr>
                <w:rFonts w:ascii="Arial" w:hAnsi="Arial" w:cs="Arial"/>
                <w:iCs/>
                <w:sz w:val="20"/>
                <w:szCs w:val="20"/>
              </w:rPr>
            </w:pPr>
            <w:r w:rsidRPr="008770A1">
              <w:rPr>
                <w:rFonts w:ascii="Arial" w:hAnsi="Arial" w:cs="Arial"/>
                <w:iCs/>
                <w:sz w:val="20"/>
                <w:szCs w:val="20"/>
              </w:rPr>
              <w:t>Windows 10</w:t>
            </w:r>
            <w:r w:rsidR="00731C72" w:rsidRPr="008770A1">
              <w:rPr>
                <w:rFonts w:ascii="Arial" w:hAnsi="Arial" w:cs="Arial"/>
                <w:iCs/>
                <w:sz w:val="20"/>
                <w:szCs w:val="20"/>
              </w:rPr>
              <w:t xml:space="preserve">, </w:t>
            </w:r>
            <w:r w:rsidR="008770A1" w:rsidRPr="008770A1">
              <w:rPr>
                <w:rFonts w:ascii="Arial" w:hAnsi="Arial" w:cs="Arial"/>
                <w:iCs/>
                <w:sz w:val="20"/>
                <w:szCs w:val="20"/>
              </w:rPr>
              <w:t>Mac OS X</w:t>
            </w:r>
          </w:p>
        </w:tc>
      </w:tr>
      <w:tr w:rsidR="00731C72" w:rsidRPr="00D31F69" w14:paraId="15A9F9BB" w14:textId="77777777">
        <w:tc>
          <w:tcPr>
            <w:tcW w:w="2709" w:type="dxa"/>
          </w:tcPr>
          <w:p w14:paraId="16877CE0"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Special Functionality:</w:t>
            </w:r>
          </w:p>
        </w:tc>
        <w:tc>
          <w:tcPr>
            <w:tcW w:w="5931" w:type="dxa"/>
          </w:tcPr>
          <w:p w14:paraId="66CE5BF0" w14:textId="22ED4C70" w:rsidR="00731C72" w:rsidRPr="008770A1" w:rsidRDefault="008770A1" w:rsidP="00884665">
            <w:pPr>
              <w:spacing w:before="100" w:beforeAutospacing="1" w:after="100" w:afterAutospacing="1"/>
              <w:rPr>
                <w:rFonts w:ascii="Arial" w:hAnsi="Arial" w:cs="Arial"/>
                <w:iCs/>
                <w:sz w:val="20"/>
                <w:szCs w:val="20"/>
              </w:rPr>
            </w:pPr>
            <w:r w:rsidRPr="008770A1">
              <w:rPr>
                <w:rFonts w:ascii="Arial" w:hAnsi="Arial" w:cs="Arial"/>
                <w:iCs/>
                <w:sz w:val="20"/>
                <w:szCs w:val="20"/>
              </w:rPr>
              <w:t>Azure App Service</w:t>
            </w:r>
          </w:p>
        </w:tc>
      </w:tr>
      <w:tr w:rsidR="00731C72" w:rsidRPr="00D31F69" w14:paraId="5E888949" w14:textId="77777777" w:rsidTr="00BC243F">
        <w:trPr>
          <w:trHeight w:val="90"/>
        </w:trPr>
        <w:tc>
          <w:tcPr>
            <w:tcW w:w="2709" w:type="dxa"/>
          </w:tcPr>
          <w:p w14:paraId="34DE31DB" w14:textId="77777777" w:rsidR="00731C72" w:rsidRPr="00D31F69" w:rsidRDefault="00731C72" w:rsidP="00884665">
            <w:pPr>
              <w:spacing w:before="100" w:beforeAutospacing="1" w:after="100" w:afterAutospacing="1"/>
              <w:rPr>
                <w:rFonts w:ascii="Arial" w:hAnsi="Arial" w:cs="Arial"/>
                <w:sz w:val="20"/>
                <w:szCs w:val="20"/>
              </w:rPr>
            </w:pPr>
            <w:r w:rsidRPr="00D31F69">
              <w:rPr>
                <w:rFonts w:ascii="Arial" w:hAnsi="Arial" w:cs="Arial"/>
                <w:sz w:val="20"/>
                <w:szCs w:val="20"/>
              </w:rPr>
              <w:t>Audience:</w:t>
            </w:r>
          </w:p>
        </w:tc>
        <w:tc>
          <w:tcPr>
            <w:tcW w:w="5931" w:type="dxa"/>
          </w:tcPr>
          <w:p w14:paraId="4B2B7DDE" w14:textId="02671019" w:rsidR="00731C72" w:rsidRPr="008770A1" w:rsidRDefault="00952081" w:rsidP="00884665">
            <w:pPr>
              <w:spacing w:before="100" w:beforeAutospacing="1" w:after="100" w:afterAutospacing="1"/>
              <w:rPr>
                <w:rFonts w:ascii="Arial" w:hAnsi="Arial" w:cs="Arial"/>
                <w:iCs/>
                <w:sz w:val="20"/>
                <w:szCs w:val="20"/>
              </w:rPr>
            </w:pPr>
            <w:r>
              <w:rPr>
                <w:rFonts w:ascii="Arial" w:hAnsi="Arial" w:cs="Arial"/>
                <w:iCs/>
                <w:sz w:val="20"/>
                <w:szCs w:val="20"/>
              </w:rPr>
              <w:t>Industry and sales teams</w:t>
            </w:r>
          </w:p>
        </w:tc>
      </w:tr>
    </w:tbl>
    <w:p w14:paraId="38EB2465" w14:textId="77777777" w:rsidR="009A1343" w:rsidRPr="00D31F69" w:rsidRDefault="009A1343" w:rsidP="00884665">
      <w:pPr>
        <w:autoSpaceDE w:val="0"/>
        <w:autoSpaceDN w:val="0"/>
        <w:adjustRightInd w:val="0"/>
        <w:spacing w:before="100" w:beforeAutospacing="1" w:after="100" w:afterAutospacing="1"/>
        <w:rPr>
          <w:rFonts w:ascii="Arial" w:hAnsi="Arial" w:cs="Arial"/>
          <w:sz w:val="20"/>
          <w:szCs w:val="20"/>
        </w:rPr>
      </w:pPr>
    </w:p>
    <w:p w14:paraId="2FE00DE9"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PURPOSE</w:t>
      </w:r>
    </w:p>
    <w:p w14:paraId="3E2D9FAB" w14:textId="5B615863"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EventHubSender is a C#.Net console app that can be configured and run to send event messages to an Azure Event Hub. Intended to be deployed to an Azure portal as a</w:t>
      </w:r>
      <w:r w:rsidR="00D31F69">
        <w:rPr>
          <w:rFonts w:ascii="Arial" w:hAnsi="Arial" w:cs="Arial"/>
          <w:sz w:val="20"/>
          <w:szCs w:val="20"/>
        </w:rPr>
        <w:t>n Azure</w:t>
      </w:r>
      <w:r w:rsidRPr="00D31F69">
        <w:rPr>
          <w:rFonts w:ascii="Arial" w:hAnsi="Arial" w:cs="Arial"/>
          <w:sz w:val="20"/>
          <w:szCs w:val="20"/>
        </w:rPr>
        <w:t xml:space="preserve"> WebJob running in an App Service to support real-time demonstrations for Velocity, the app provides a simulated stream of event messages in an </w:t>
      </w:r>
      <w:r w:rsidR="00337C49">
        <w:rPr>
          <w:rFonts w:ascii="Arial" w:hAnsi="Arial" w:cs="Arial"/>
          <w:sz w:val="20"/>
          <w:szCs w:val="20"/>
        </w:rPr>
        <w:t>Event Hub</w:t>
      </w:r>
      <w:r w:rsidRPr="00D31F69">
        <w:rPr>
          <w:rFonts w:ascii="Arial" w:hAnsi="Arial" w:cs="Arial"/>
          <w:sz w:val="20"/>
          <w:szCs w:val="20"/>
        </w:rPr>
        <w:t xml:space="preserve"> so that Velocity </w:t>
      </w:r>
      <w:r w:rsidR="007167F6">
        <w:rPr>
          <w:rFonts w:ascii="Arial" w:hAnsi="Arial" w:cs="Arial"/>
          <w:sz w:val="20"/>
          <w:szCs w:val="20"/>
        </w:rPr>
        <w:t xml:space="preserve">or GeoEvent Server </w:t>
      </w:r>
      <w:r w:rsidRPr="00D31F69">
        <w:rPr>
          <w:rFonts w:ascii="Arial" w:hAnsi="Arial" w:cs="Arial"/>
          <w:sz w:val="20"/>
          <w:szCs w:val="20"/>
        </w:rPr>
        <w:t xml:space="preserve">can </w:t>
      </w:r>
      <w:r w:rsidR="00543671">
        <w:rPr>
          <w:rFonts w:ascii="Arial" w:hAnsi="Arial" w:cs="Arial"/>
          <w:sz w:val="20"/>
          <w:szCs w:val="20"/>
        </w:rPr>
        <w:t>ingest</w:t>
      </w:r>
      <w:r w:rsidRPr="00D31F69">
        <w:rPr>
          <w:rFonts w:ascii="Arial" w:hAnsi="Arial" w:cs="Arial"/>
          <w:sz w:val="20"/>
          <w:szCs w:val="20"/>
        </w:rPr>
        <w:t xml:space="preserve"> them as a feed. </w:t>
      </w:r>
    </w:p>
    <w:p w14:paraId="77534174" w14:textId="77777777" w:rsidR="00784A0D" w:rsidRPr="00D31F69" w:rsidRDefault="00784A0D"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Subsequently users outside the Real-time and Big Data team have needed demo resources to be more widely and frequently available and have seen value in being able to host industry-specific demo data feeds using this app. These instructions will guide you through the process of deploying your own EventHubSender app to support your industry demos of Velocity. Specifically, it will lead you through the following steps:</w:t>
      </w:r>
    </w:p>
    <w:p w14:paraId="5002F347" w14:textId="45D009B3" w:rsidR="00784A0D" w:rsidRPr="00D31F69" w:rsidRDefault="00784A0D" w:rsidP="00884665">
      <w:pPr>
        <w:pStyle w:val="ListParagraph"/>
        <w:numPr>
          <w:ilvl w:val="0"/>
          <w:numId w:val="14"/>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Set up your deployment environment</w:t>
      </w:r>
    </w:p>
    <w:p w14:paraId="1C3BD99D" w14:textId="0B83D0DD"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Clone the EventHubSender app</w:t>
      </w:r>
    </w:p>
    <w:p w14:paraId="3F182850" w14:textId="575227B8"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Configure it to use your demo simulation data and </w:t>
      </w:r>
      <w:r w:rsidR="00337C49">
        <w:rPr>
          <w:rFonts w:ascii="Arial" w:hAnsi="Arial" w:cs="Arial"/>
          <w:sz w:val="20"/>
          <w:szCs w:val="20"/>
        </w:rPr>
        <w:t>Event Hub</w:t>
      </w:r>
    </w:p>
    <w:p w14:paraId="1CCF5B75" w14:textId="42217067" w:rsidR="00784A0D"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Create an </w:t>
      </w:r>
      <w:r w:rsidR="00337C49">
        <w:rPr>
          <w:rFonts w:ascii="Arial" w:hAnsi="Arial" w:cs="Arial"/>
          <w:sz w:val="20"/>
          <w:szCs w:val="20"/>
        </w:rPr>
        <w:t>App Service</w:t>
      </w:r>
      <w:r w:rsidRPr="00D31F69">
        <w:rPr>
          <w:rFonts w:ascii="Arial" w:hAnsi="Arial" w:cs="Arial"/>
          <w:sz w:val="20"/>
          <w:szCs w:val="20"/>
        </w:rPr>
        <w:t xml:space="preserve"> resource to host the EventHubSender app</w:t>
      </w:r>
    </w:p>
    <w:p w14:paraId="7A7C7F07" w14:textId="548E6294" w:rsidR="00731C72" w:rsidRPr="00D31F69" w:rsidRDefault="00784A0D" w:rsidP="00884665">
      <w:pPr>
        <w:pStyle w:val="ListParagraph"/>
        <w:numPr>
          <w:ilvl w:val="0"/>
          <w:numId w:val="16"/>
        </w:numPr>
        <w:autoSpaceDE w:val="0"/>
        <w:autoSpaceDN w:val="0"/>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Deploy your EventHubSender to your </w:t>
      </w:r>
      <w:r w:rsidR="00337C49">
        <w:rPr>
          <w:rFonts w:ascii="Arial" w:hAnsi="Arial" w:cs="Arial"/>
          <w:sz w:val="20"/>
          <w:szCs w:val="20"/>
        </w:rPr>
        <w:t>App Service</w:t>
      </w:r>
    </w:p>
    <w:p w14:paraId="5BF5FF7A"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756D0C7" w14:textId="77777777" w:rsidR="00731C72" w:rsidRPr="00D31F69" w:rsidRDefault="00BC243F" w:rsidP="00884665">
      <w:pPr>
        <w:autoSpaceDE w:val="0"/>
        <w:autoSpaceDN w:val="0"/>
        <w:adjustRightInd w:val="0"/>
        <w:spacing w:before="100" w:beforeAutospacing="1" w:after="100" w:afterAutospacing="1"/>
        <w:rPr>
          <w:rFonts w:ascii="Arial" w:hAnsi="Arial" w:cs="Arial"/>
          <w:b/>
          <w:bCs/>
          <w:sz w:val="20"/>
          <w:szCs w:val="20"/>
        </w:rPr>
      </w:pPr>
      <w:r w:rsidRPr="00D31F69">
        <w:rPr>
          <w:rFonts w:ascii="Arial" w:hAnsi="Arial" w:cs="Arial"/>
          <w:b/>
          <w:bCs/>
          <w:sz w:val="20"/>
          <w:szCs w:val="20"/>
        </w:rPr>
        <w:t>DATA SOURCES AND DESCRIPTION</w:t>
      </w:r>
      <w:r w:rsidR="00731C72" w:rsidRPr="00D31F69">
        <w:rPr>
          <w:rFonts w:ascii="Arial" w:hAnsi="Arial" w:cs="Arial"/>
          <w:b/>
          <w:bCs/>
          <w:sz w:val="20"/>
          <w:szCs w:val="20"/>
        </w:rPr>
        <w:t xml:space="preserve"> (Refer to Data Distribution Permission statement at the end of this document)</w:t>
      </w:r>
    </w:p>
    <w:p w14:paraId="1C812A5E" w14:textId="55AB39F6" w:rsidR="00731C72" w:rsidRPr="00D31F69" w:rsidRDefault="004268B1" w:rsidP="00884665">
      <w:pPr>
        <w:autoSpaceDE w:val="0"/>
        <w:autoSpaceDN w:val="0"/>
        <w:adjustRightInd w:val="0"/>
        <w:spacing w:before="100" w:beforeAutospacing="1" w:after="100" w:afterAutospacing="1"/>
        <w:rPr>
          <w:rFonts w:ascii="Arial" w:hAnsi="Arial" w:cs="Arial"/>
          <w:sz w:val="20"/>
          <w:szCs w:val="20"/>
        </w:rPr>
      </w:pPr>
      <w:r w:rsidRPr="00D31F69">
        <w:rPr>
          <w:rFonts w:ascii="Arial" w:hAnsi="Arial" w:cs="Arial"/>
          <w:sz w:val="20"/>
          <w:szCs w:val="20"/>
        </w:rPr>
        <w:t xml:space="preserve">For this demo </w:t>
      </w:r>
      <w:r w:rsidR="00784A0D" w:rsidRPr="00D31F69">
        <w:rPr>
          <w:rFonts w:ascii="Arial" w:hAnsi="Arial" w:cs="Arial"/>
          <w:sz w:val="20"/>
          <w:szCs w:val="20"/>
        </w:rPr>
        <w:t>resource one csv file is</w:t>
      </w:r>
      <w:r w:rsidR="00731C72" w:rsidRPr="00D31F69">
        <w:rPr>
          <w:rFonts w:ascii="Arial" w:hAnsi="Arial" w:cs="Arial"/>
          <w:sz w:val="20"/>
          <w:szCs w:val="20"/>
        </w:rPr>
        <w:t xml:space="preserve"> </w:t>
      </w:r>
      <w:r w:rsidR="00784A0D" w:rsidRPr="00D31F69">
        <w:rPr>
          <w:rFonts w:ascii="Arial" w:hAnsi="Arial" w:cs="Arial"/>
          <w:sz w:val="20"/>
          <w:szCs w:val="20"/>
        </w:rPr>
        <w:t>hosted in an Amazon Web Service (AWS) S3 bucket which you may use to set up your EventHubSender. This is provided for illustrative purposes only and we generally expect most users will replace our sample csv file with their own simulation data</w:t>
      </w:r>
      <w:r w:rsidR="00731C72" w:rsidRPr="00D31F69">
        <w:rPr>
          <w:rFonts w:ascii="Arial" w:hAnsi="Arial" w:cs="Arial"/>
          <w:sz w:val="20"/>
          <w:szCs w:val="20"/>
        </w:rPr>
        <w:t>:</w:t>
      </w:r>
    </w:p>
    <w:p w14:paraId="7724BF62" w14:textId="77777777" w:rsidR="00731C72" w:rsidRPr="00D31F69" w:rsidRDefault="00731C72" w:rsidP="00884665">
      <w:pPr>
        <w:autoSpaceDE w:val="0"/>
        <w:autoSpaceDN w:val="0"/>
        <w:adjustRightInd w:val="0"/>
        <w:spacing w:before="100" w:beforeAutospacing="1" w:after="100" w:afterAutospacing="1"/>
        <w:ind w:left="360"/>
        <w:rPr>
          <w:rFonts w:ascii="Arial" w:hAnsi="Arial" w:cs="Arial"/>
          <w:sz w:val="20"/>
          <w:szCs w:val="20"/>
        </w:rPr>
      </w:pPr>
    </w:p>
    <w:p w14:paraId="3690D810" w14:textId="30B55479" w:rsidR="00784A0D" w:rsidRPr="00D31F69" w:rsidRDefault="00784A0D"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Gather your deployment resources</w:t>
      </w:r>
    </w:p>
    <w:p w14:paraId="6DBDBDB8" w14:textId="77777777" w:rsidR="00784A0D" w:rsidRPr="00D31F69" w:rsidRDefault="00784A0D" w:rsidP="00884665">
      <w:pPr>
        <w:adjustRightInd w:val="0"/>
        <w:spacing w:before="100" w:beforeAutospacing="1" w:after="100" w:afterAutospacing="1"/>
        <w:rPr>
          <w:rFonts w:ascii="Arial" w:hAnsi="Arial" w:cs="Arial"/>
          <w:sz w:val="20"/>
          <w:szCs w:val="20"/>
        </w:rPr>
      </w:pPr>
      <w:r w:rsidRPr="00D31F69">
        <w:rPr>
          <w:rFonts w:ascii="Arial" w:hAnsi="Arial" w:cs="Arial"/>
          <w:sz w:val="20"/>
          <w:szCs w:val="20"/>
        </w:rPr>
        <w:t>You’ll need:</w:t>
      </w:r>
    </w:p>
    <w:p w14:paraId="232428DE" w14:textId="4DFDB38A"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account with an active subscription. </w:t>
      </w:r>
      <w:hyperlink r:id="rId10" w:history="1">
        <w:r w:rsidRPr="0076463B">
          <w:rPr>
            <w:rStyle w:val="Hyperlink"/>
            <w:rFonts w:ascii="Arial" w:hAnsi="Arial" w:cs="Arial"/>
            <w:sz w:val="20"/>
            <w:szCs w:val="20"/>
          </w:rPr>
          <w:t>Create one for free</w:t>
        </w:r>
      </w:hyperlink>
      <w:r w:rsidRPr="00D31F69">
        <w:rPr>
          <w:rFonts w:ascii="Arial" w:hAnsi="Arial" w:cs="Arial"/>
          <w:sz w:val="20"/>
          <w:szCs w:val="20"/>
        </w:rPr>
        <w:t>.</w:t>
      </w:r>
    </w:p>
    <w:p w14:paraId="3D408B37" w14:textId="658652FD"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An Azure Event Hub. If you don’t already have one </w:t>
      </w:r>
      <w:hyperlink r:id="rId11" w:history="1">
        <w:r w:rsidRPr="00FE7DBA">
          <w:rPr>
            <w:rStyle w:val="Hyperlink"/>
            <w:rFonts w:ascii="Arial" w:hAnsi="Arial" w:cs="Arial"/>
            <w:sz w:val="20"/>
            <w:szCs w:val="20"/>
          </w:rPr>
          <w:t>create your first one</w:t>
        </w:r>
      </w:hyperlink>
      <w:r w:rsidRPr="00D31F69">
        <w:rPr>
          <w:rFonts w:ascii="Arial" w:hAnsi="Arial" w:cs="Arial"/>
          <w:sz w:val="20"/>
          <w:szCs w:val="20"/>
        </w:rPr>
        <w:t>.</w:t>
      </w:r>
    </w:p>
    <w:p w14:paraId="70298A27" w14:textId="132EE3B0"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Visual Studio Code (VS Code) installed on your local machine</w:t>
      </w:r>
      <w:r w:rsidR="00E15523">
        <w:rPr>
          <w:rFonts w:ascii="Arial" w:hAnsi="Arial" w:cs="Arial"/>
          <w:sz w:val="20"/>
          <w:szCs w:val="20"/>
        </w:rPr>
        <w:t xml:space="preserve">. </w:t>
      </w:r>
      <w:hyperlink r:id="rId12" w:history="1">
        <w:r w:rsidR="00E15523" w:rsidRPr="00F406C6">
          <w:rPr>
            <w:rStyle w:val="Hyperlink"/>
            <w:rFonts w:ascii="Arial" w:hAnsi="Arial" w:cs="Arial"/>
            <w:sz w:val="20"/>
            <w:szCs w:val="20"/>
          </w:rPr>
          <w:t>Get it here</w:t>
        </w:r>
      </w:hyperlink>
      <w:r w:rsidR="00E15523">
        <w:rPr>
          <w:rFonts w:ascii="Arial" w:hAnsi="Arial" w:cs="Arial"/>
          <w:sz w:val="20"/>
          <w:szCs w:val="20"/>
        </w:rPr>
        <w:t>.</w:t>
      </w:r>
    </w:p>
    <w:p w14:paraId="04A5FDD2" w14:textId="1AEF3018"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The Azure App Service extension for VS Code (</w:t>
      </w:r>
      <w:hyperlink r:id="rId13" w:history="1">
        <w:r w:rsidR="000647D6" w:rsidRPr="004B6AD5">
          <w:rPr>
            <w:rStyle w:val="Hyperlink"/>
            <w:rFonts w:ascii="Arial" w:hAnsi="Arial" w:cs="Arial"/>
            <w:sz w:val="20"/>
            <w:szCs w:val="20"/>
          </w:rPr>
          <w:t>Get it here</w:t>
        </w:r>
      </w:hyperlink>
      <w:r w:rsidR="000647D6">
        <w:rPr>
          <w:rFonts w:ascii="Arial" w:hAnsi="Arial" w:cs="Arial"/>
          <w:sz w:val="20"/>
          <w:szCs w:val="20"/>
        </w:rPr>
        <w:t xml:space="preserve"> or </w:t>
      </w:r>
      <w:r w:rsidRPr="00D31F69">
        <w:rPr>
          <w:rFonts w:ascii="Arial" w:hAnsi="Arial" w:cs="Arial"/>
          <w:sz w:val="20"/>
          <w:szCs w:val="20"/>
        </w:rPr>
        <w:t>install from within VS Code)</w:t>
      </w:r>
    </w:p>
    <w:p w14:paraId="6F071A4F" w14:textId="39DDDF7F" w:rsidR="00784A0D"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Git installed on your local machine</w:t>
      </w:r>
      <w:r w:rsidR="004B6AD5">
        <w:rPr>
          <w:rFonts w:ascii="Arial" w:hAnsi="Arial" w:cs="Arial"/>
          <w:sz w:val="20"/>
          <w:szCs w:val="20"/>
        </w:rPr>
        <w:t xml:space="preserve">. </w:t>
      </w:r>
      <w:hyperlink r:id="rId14" w:history="1">
        <w:r w:rsidR="004B6AD5" w:rsidRPr="004B6AD5">
          <w:rPr>
            <w:rStyle w:val="Hyperlink"/>
            <w:rFonts w:ascii="Arial" w:hAnsi="Arial" w:cs="Arial"/>
            <w:sz w:val="20"/>
            <w:szCs w:val="20"/>
          </w:rPr>
          <w:t>Get it h</w:t>
        </w:r>
        <w:r w:rsidR="004B6AD5" w:rsidRPr="004B6AD5">
          <w:rPr>
            <w:rStyle w:val="Hyperlink"/>
            <w:rFonts w:ascii="Arial" w:hAnsi="Arial" w:cs="Arial"/>
            <w:sz w:val="20"/>
            <w:szCs w:val="20"/>
          </w:rPr>
          <w:t>e</w:t>
        </w:r>
        <w:r w:rsidR="004B6AD5" w:rsidRPr="004B6AD5">
          <w:rPr>
            <w:rStyle w:val="Hyperlink"/>
            <w:rFonts w:ascii="Arial" w:hAnsi="Arial" w:cs="Arial"/>
            <w:sz w:val="20"/>
            <w:szCs w:val="20"/>
          </w:rPr>
          <w:t>re</w:t>
        </w:r>
      </w:hyperlink>
      <w:r w:rsidR="004B6AD5">
        <w:rPr>
          <w:rFonts w:ascii="Arial" w:hAnsi="Arial" w:cs="Arial"/>
          <w:sz w:val="20"/>
          <w:szCs w:val="20"/>
        </w:rPr>
        <w:t>.</w:t>
      </w:r>
    </w:p>
    <w:p w14:paraId="39FDC974" w14:textId="76C21B84" w:rsidR="00992E19" w:rsidRPr="00D31F69" w:rsidRDefault="00784A0D" w:rsidP="00884665">
      <w:pPr>
        <w:pStyle w:val="ListParagraph"/>
        <w:numPr>
          <w:ilvl w:val="2"/>
          <w:numId w:val="36"/>
        </w:numPr>
        <w:adjustRightInd w:val="0"/>
        <w:spacing w:before="100" w:beforeAutospacing="1" w:after="100" w:afterAutospacing="1"/>
        <w:ind w:left="720"/>
        <w:rPr>
          <w:rFonts w:ascii="Arial" w:hAnsi="Arial" w:cs="Arial"/>
          <w:sz w:val="20"/>
          <w:szCs w:val="20"/>
        </w:rPr>
      </w:pPr>
      <w:r w:rsidRPr="00D31F69">
        <w:rPr>
          <w:rFonts w:ascii="Arial" w:hAnsi="Arial" w:cs="Arial"/>
          <w:sz w:val="20"/>
          <w:szCs w:val="20"/>
        </w:rPr>
        <w:t xml:space="preserve">A </w:t>
      </w:r>
      <w:r w:rsidR="003902FF">
        <w:rPr>
          <w:rFonts w:ascii="Arial" w:hAnsi="Arial" w:cs="Arial"/>
          <w:sz w:val="20"/>
          <w:szCs w:val="20"/>
        </w:rPr>
        <w:t>delimited text</w:t>
      </w:r>
      <w:r w:rsidRPr="00D31F69">
        <w:rPr>
          <w:rFonts w:ascii="Arial" w:hAnsi="Arial" w:cs="Arial"/>
          <w:sz w:val="20"/>
          <w:szCs w:val="20"/>
        </w:rPr>
        <w:t xml:space="preserve"> file of events you wish to simulate. It must be hosted in a place where it is accessible by URL such as an Amazon S3 bucket</w:t>
      </w:r>
      <w:r w:rsidR="00A2479D">
        <w:rPr>
          <w:rFonts w:ascii="Arial" w:hAnsi="Arial" w:cs="Arial"/>
          <w:sz w:val="20"/>
          <w:szCs w:val="20"/>
        </w:rPr>
        <w:t xml:space="preserve"> or GitHub repo</w:t>
      </w:r>
      <w:r w:rsidRPr="00D31F69">
        <w:rPr>
          <w:rFonts w:ascii="Arial" w:hAnsi="Arial" w:cs="Arial"/>
          <w:sz w:val="20"/>
          <w:szCs w:val="20"/>
        </w:rPr>
        <w:t>.</w:t>
      </w:r>
      <w:r w:rsidR="00337C49">
        <w:rPr>
          <w:rFonts w:ascii="Arial" w:hAnsi="Arial" w:cs="Arial"/>
          <w:sz w:val="20"/>
          <w:szCs w:val="20"/>
        </w:rPr>
        <w:t xml:space="preserve"> To get started you may use the sample file hosted at </w:t>
      </w:r>
      <w:r w:rsidR="00A2479D" w:rsidRPr="00A2479D">
        <w:rPr>
          <w:rFonts w:ascii="Arial" w:hAnsi="Arial" w:cs="Arial"/>
          <w:sz w:val="20"/>
          <w:szCs w:val="20"/>
        </w:rPr>
        <w:t>https://github.com/kengorton/event-hub-sender/blob/master/Charlotte_57Buses_ShortList.csv</w:t>
      </w:r>
    </w:p>
    <w:p w14:paraId="70945104" w14:textId="77777777" w:rsidR="00731C72" w:rsidRPr="00D31F69" w:rsidRDefault="00731C72" w:rsidP="00884665">
      <w:pPr>
        <w:autoSpaceDE w:val="0"/>
        <w:autoSpaceDN w:val="0"/>
        <w:adjustRightInd w:val="0"/>
        <w:spacing w:before="100" w:beforeAutospacing="1" w:after="100" w:afterAutospacing="1"/>
        <w:rPr>
          <w:rFonts w:ascii="Arial" w:hAnsi="Arial" w:cs="Arial"/>
          <w:sz w:val="20"/>
          <w:szCs w:val="20"/>
        </w:rPr>
      </w:pPr>
    </w:p>
    <w:p w14:paraId="05A29DD3" w14:textId="77777777" w:rsidR="00503183" w:rsidRPr="00D31F69" w:rsidRDefault="00503183" w:rsidP="00884665">
      <w:pPr>
        <w:pStyle w:val="ListParagraph"/>
        <w:keepNext/>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Sign in to Azure in VS Code</w:t>
      </w:r>
    </w:p>
    <w:p w14:paraId="4A8D4C38" w14:textId="7DE8752D"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If you already use the Azure service extensions, you should already be logged in and can skip this step. If you don't use the Azure service extensions, continue in this section to install it.</w:t>
      </w:r>
    </w:p>
    <w:p w14:paraId="29B1CC66" w14:textId="6BA83A8C" w:rsidR="00503183" w:rsidRPr="00503183" w:rsidRDefault="00D31F69"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drawing>
          <wp:anchor distT="0" distB="0" distL="114300" distR="114300" simplePos="0" relativeHeight="251596800" behindDoc="0" locked="0" layoutInCell="1" allowOverlap="1" wp14:anchorId="1F9427F4" wp14:editId="2EC0B42C">
            <wp:simplePos x="0" y="0"/>
            <wp:positionH relativeFrom="column">
              <wp:posOffset>3485744</wp:posOffset>
            </wp:positionH>
            <wp:positionV relativeFrom="paragraph">
              <wp:posOffset>9982</wp:posOffset>
            </wp:positionV>
            <wp:extent cx="1680210" cy="438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0210" cy="438150"/>
                    </a:xfrm>
                    <a:prstGeom prst="rect">
                      <a:avLst/>
                    </a:prstGeom>
                  </pic:spPr>
                </pic:pic>
              </a:graphicData>
            </a:graphic>
          </wp:anchor>
        </w:drawing>
      </w:r>
      <w:r w:rsidR="00503183" w:rsidRPr="00503183">
        <w:rPr>
          <w:rFonts w:ascii="Arial" w:hAnsi="Arial" w:cs="Arial"/>
          <w:sz w:val="20"/>
          <w:szCs w:val="20"/>
        </w:rPr>
        <w:t xml:space="preserve">In VS Code click </w:t>
      </w:r>
      <w:r w:rsidR="00503183" w:rsidRPr="00503183">
        <w:rPr>
          <w:rFonts w:ascii="Arial" w:hAnsi="Arial" w:cs="Arial"/>
          <w:b/>
          <w:bCs/>
          <w:sz w:val="20"/>
          <w:szCs w:val="20"/>
        </w:rPr>
        <w:t>View &gt; Extensions</w:t>
      </w:r>
    </w:p>
    <w:p w14:paraId="24FB268B" w14:textId="5C821A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the search bar type </w:t>
      </w:r>
      <w:r w:rsidRPr="00503183">
        <w:rPr>
          <w:rFonts w:ascii="Arial" w:hAnsi="Arial" w:cs="Arial"/>
          <w:b/>
          <w:bCs/>
          <w:sz w:val="20"/>
          <w:szCs w:val="20"/>
        </w:rPr>
        <w:t>Azure App Service</w:t>
      </w:r>
    </w:p>
    <w:p w14:paraId="520272E5" w14:textId="683F9E49" w:rsidR="00503183" w:rsidRPr="00503183" w:rsidRDefault="00503183" w:rsidP="00884665">
      <w:pPr>
        <w:numPr>
          <w:ilvl w:val="1"/>
          <w:numId w:val="24"/>
        </w:numPr>
        <w:tabs>
          <w:tab w:val="clear" w:pos="1440"/>
          <w:tab w:val="num" w:pos="126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Install</w:t>
      </w:r>
      <w:r w:rsidRPr="00503183">
        <w:rPr>
          <w:rFonts w:ascii="Arial" w:hAnsi="Arial" w:cs="Arial"/>
          <w:sz w:val="20"/>
          <w:szCs w:val="20"/>
        </w:rPr>
        <w:t xml:space="preserve"> on the Azure App Service extension</w:t>
      </w:r>
    </w:p>
    <w:p w14:paraId="42FE913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B158C2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607040" behindDoc="0" locked="0" layoutInCell="1" allowOverlap="1" wp14:anchorId="1368A9D6" wp14:editId="314841AC">
            <wp:simplePos x="0" y="0"/>
            <wp:positionH relativeFrom="column">
              <wp:posOffset>3449955</wp:posOffset>
            </wp:positionH>
            <wp:positionV relativeFrom="paragraph">
              <wp:posOffset>88265</wp:posOffset>
            </wp:positionV>
            <wp:extent cx="2802255" cy="1981835"/>
            <wp:effectExtent l="0" t="0" r="0" b="0"/>
            <wp:wrapSquare wrapText="bothSides"/>
            <wp:docPr id="12" name="Picture 12" descr="Sign in to Azure through V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 in to Azure through VS Co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2255" cy="1981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Once you've installed the Azure App Service extension in VS Code, you need to sign into your Azure account by navigating to the </w:t>
      </w:r>
      <w:r w:rsidRPr="00503183">
        <w:rPr>
          <w:rFonts w:ascii="Arial" w:hAnsi="Arial" w:cs="Arial"/>
          <w:b/>
          <w:bCs/>
          <w:sz w:val="20"/>
          <w:szCs w:val="20"/>
        </w:rPr>
        <w:t>Azure</w:t>
      </w:r>
      <w:r w:rsidRPr="00503183">
        <w:rPr>
          <w:rFonts w:ascii="Arial" w:hAnsi="Arial" w:cs="Arial"/>
          <w:sz w:val="20"/>
          <w:szCs w:val="20"/>
        </w:rPr>
        <w:t xml:space="preserve"> </w:t>
      </w:r>
      <w:r w:rsidRPr="00503183">
        <w:rPr>
          <w:rFonts w:ascii="Arial" w:hAnsi="Arial" w:cs="Arial"/>
          <w:b/>
          <w:bCs/>
          <w:sz w:val="20"/>
          <w:szCs w:val="20"/>
        </w:rPr>
        <w:t>Explorer</w:t>
      </w:r>
      <w:r w:rsidRPr="00503183">
        <w:rPr>
          <w:rFonts w:ascii="Arial" w:hAnsi="Arial" w:cs="Arial"/>
          <w:sz w:val="20"/>
          <w:szCs w:val="20"/>
        </w:rPr>
        <w:t xml:space="preserve">, select </w:t>
      </w:r>
      <w:r w:rsidRPr="00503183">
        <w:rPr>
          <w:rFonts w:ascii="Arial" w:hAnsi="Arial" w:cs="Arial"/>
          <w:b/>
          <w:bCs/>
          <w:sz w:val="20"/>
          <w:szCs w:val="20"/>
        </w:rPr>
        <w:t>Sign in to Azure</w:t>
      </w:r>
      <w:r w:rsidRPr="00503183">
        <w:rPr>
          <w:rFonts w:ascii="Arial" w:hAnsi="Arial" w:cs="Arial"/>
          <w:sz w:val="20"/>
          <w:szCs w:val="20"/>
        </w:rPr>
        <w:t xml:space="preserve">, and follow the prompts. (If you have multiple Azure extensions installed, select </w:t>
      </w:r>
      <w:r w:rsidRPr="00503183">
        <w:rPr>
          <w:rFonts w:ascii="Arial" w:hAnsi="Arial" w:cs="Arial"/>
          <w:b/>
          <w:bCs/>
          <w:sz w:val="20"/>
          <w:szCs w:val="20"/>
        </w:rPr>
        <w:t>App Service</w:t>
      </w:r>
      <w:r w:rsidRPr="00503183">
        <w:rPr>
          <w:rFonts w:ascii="Arial" w:hAnsi="Arial" w:cs="Arial"/>
          <w:sz w:val="20"/>
          <w:szCs w:val="20"/>
        </w:rPr>
        <w:t>.)</w:t>
      </w:r>
    </w:p>
    <w:p w14:paraId="77674C74" w14:textId="50ECE59E" w:rsidR="00D31F69" w:rsidRDefault="00D31F69" w:rsidP="00884665">
      <w:pPr>
        <w:adjustRightInd w:val="0"/>
        <w:spacing w:before="100" w:beforeAutospacing="1" w:after="100" w:afterAutospacing="1"/>
        <w:rPr>
          <w:rFonts w:ascii="Arial" w:hAnsi="Arial" w:cs="Arial"/>
          <w:sz w:val="20"/>
          <w:szCs w:val="20"/>
        </w:rPr>
      </w:pPr>
    </w:p>
    <w:p w14:paraId="2B31B265" w14:textId="2C9597EC" w:rsidR="00D31F69" w:rsidRDefault="00D31F69" w:rsidP="00884665">
      <w:pPr>
        <w:adjustRightInd w:val="0"/>
        <w:spacing w:before="100" w:beforeAutospacing="1" w:after="100" w:afterAutospacing="1"/>
        <w:rPr>
          <w:rFonts w:ascii="Arial" w:hAnsi="Arial" w:cs="Arial"/>
          <w:sz w:val="20"/>
          <w:szCs w:val="20"/>
        </w:rPr>
      </w:pPr>
    </w:p>
    <w:p w14:paraId="20308274" w14:textId="000969D8" w:rsidR="00D31F69" w:rsidRDefault="00D31F69" w:rsidP="00884665">
      <w:pPr>
        <w:adjustRightInd w:val="0"/>
        <w:spacing w:before="100" w:beforeAutospacing="1" w:after="100" w:afterAutospacing="1"/>
        <w:rPr>
          <w:rFonts w:ascii="Arial" w:hAnsi="Arial" w:cs="Arial"/>
          <w:sz w:val="20"/>
          <w:szCs w:val="20"/>
        </w:rPr>
      </w:pPr>
    </w:p>
    <w:p w14:paraId="042E44CF" w14:textId="7E127BA9" w:rsidR="00D31F69" w:rsidRDefault="00D31F69" w:rsidP="00884665">
      <w:pPr>
        <w:adjustRightInd w:val="0"/>
        <w:spacing w:before="100" w:beforeAutospacing="1" w:after="100" w:afterAutospacing="1"/>
        <w:rPr>
          <w:rFonts w:ascii="Arial" w:hAnsi="Arial" w:cs="Arial"/>
          <w:sz w:val="20"/>
          <w:szCs w:val="20"/>
        </w:rPr>
      </w:pPr>
    </w:p>
    <w:p w14:paraId="261EEE50" w14:textId="77777777" w:rsidR="00D31F69" w:rsidRPr="00503183" w:rsidRDefault="00D31F69" w:rsidP="00884665">
      <w:pPr>
        <w:adjustRightInd w:val="0"/>
        <w:spacing w:before="100" w:beforeAutospacing="1" w:after="100" w:afterAutospacing="1"/>
        <w:rPr>
          <w:rFonts w:ascii="Arial" w:hAnsi="Arial" w:cs="Arial"/>
          <w:sz w:val="20"/>
          <w:szCs w:val="20"/>
        </w:rPr>
      </w:pPr>
    </w:p>
    <w:p w14:paraId="3F8E792F"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617280" behindDoc="0" locked="0" layoutInCell="1" allowOverlap="1" wp14:anchorId="3C0C2F8A" wp14:editId="3A88829F">
            <wp:simplePos x="0" y="0"/>
            <wp:positionH relativeFrom="column">
              <wp:posOffset>3546653</wp:posOffset>
            </wp:positionH>
            <wp:positionV relativeFrom="paragraph">
              <wp:posOffset>312700</wp:posOffset>
            </wp:positionV>
            <wp:extent cx="2304288" cy="1075580"/>
            <wp:effectExtent l="0" t="0" r="1270" b="0"/>
            <wp:wrapSquare wrapText="bothSides"/>
            <wp:docPr id="10" name="Picture 10" descr="VS Code Azure explorer showing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S Code Azure explorer showing subscrip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4288" cy="1075580"/>
                    </a:xfrm>
                    <a:prstGeom prst="rect">
                      <a:avLst/>
                    </a:prstGeom>
                    <a:noFill/>
                    <a:ln>
                      <a:noFill/>
                    </a:ln>
                  </pic:spPr>
                </pic:pic>
              </a:graphicData>
            </a:graphic>
          </wp:anchor>
        </w:drawing>
      </w:r>
      <w:r w:rsidRPr="00503183">
        <w:rPr>
          <w:rFonts w:ascii="Arial" w:hAnsi="Arial" w:cs="Arial"/>
          <w:sz w:val="20"/>
          <w:szCs w:val="20"/>
        </w:rPr>
        <w:drawing>
          <wp:anchor distT="0" distB="0" distL="114300" distR="114300" simplePos="0" relativeHeight="251627520" behindDoc="0" locked="0" layoutInCell="1" allowOverlap="1" wp14:anchorId="2207DE29" wp14:editId="22E2A0EA">
            <wp:simplePos x="0" y="0"/>
            <wp:positionH relativeFrom="column">
              <wp:posOffset>3532632</wp:posOffset>
            </wp:positionH>
            <wp:positionV relativeFrom="paragraph">
              <wp:posOffset>51105</wp:posOffset>
            </wp:positionV>
            <wp:extent cx="1901825" cy="208915"/>
            <wp:effectExtent l="0" t="0" r="3175" b="635"/>
            <wp:wrapSquare wrapText="bothSides"/>
            <wp:docPr id="11" name="Picture 11" descr="VS Code status bar showing Azur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S Code status bar showing Azure accou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1825" cy="208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After signing in, verify that the email address of your Azure account (or "Signed In") appears in the Status Bar and your subscription(s) appears in the Azure Explorer:</w:t>
      </w:r>
    </w:p>
    <w:p w14:paraId="57CBCE26"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0B06BFC" w14:textId="0BA93454" w:rsidR="00503183" w:rsidRDefault="00503183" w:rsidP="00884665">
      <w:pPr>
        <w:adjustRightInd w:val="0"/>
        <w:spacing w:before="100" w:beforeAutospacing="1" w:after="100" w:afterAutospacing="1"/>
        <w:rPr>
          <w:rFonts w:ascii="Arial" w:hAnsi="Arial" w:cs="Arial"/>
          <w:sz w:val="20"/>
          <w:szCs w:val="20"/>
        </w:rPr>
      </w:pPr>
    </w:p>
    <w:p w14:paraId="4B2B76C4" w14:textId="77777777" w:rsidR="00503183" w:rsidRPr="00D31F69" w:rsidRDefault="00503183" w:rsidP="00884665">
      <w:pPr>
        <w:pStyle w:val="ListParagraph"/>
        <w:numPr>
          <w:ilvl w:val="0"/>
          <w:numId w:val="34"/>
        </w:numPr>
        <w:tabs>
          <w:tab w:val="clear" w:pos="720"/>
          <w:tab w:val="left"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lastRenderedPageBreak/>
        <w:t>Clone the EventHubSender app</w:t>
      </w:r>
    </w:p>
    <w:p w14:paraId="5D781D56"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Create the app by cloning a Git repository. Two methods for doing so are illustrated below.</w:t>
      </w:r>
    </w:p>
    <w:p w14:paraId="640A47CD"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637760" behindDoc="0" locked="0" layoutInCell="1" allowOverlap="1" wp14:anchorId="6B43F890" wp14:editId="29A39810">
            <wp:simplePos x="0" y="0"/>
            <wp:positionH relativeFrom="column">
              <wp:posOffset>3840480</wp:posOffset>
            </wp:positionH>
            <wp:positionV relativeFrom="paragraph">
              <wp:posOffset>-70764</wp:posOffset>
            </wp:positionV>
            <wp:extent cx="1790065" cy="1867535"/>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90065" cy="186753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Method 1: Use Git in VS Code:</w:t>
      </w:r>
    </w:p>
    <w:p w14:paraId="79718253"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VS Code, select the explorer icon to open the Files and Folders Explorer, then click </w:t>
      </w:r>
      <w:r w:rsidRPr="00503183">
        <w:rPr>
          <w:rFonts w:ascii="Arial" w:hAnsi="Arial" w:cs="Arial"/>
          <w:b/>
          <w:bCs/>
          <w:sz w:val="20"/>
          <w:szCs w:val="20"/>
        </w:rPr>
        <w:t>Clone Repository</w:t>
      </w:r>
      <w:r w:rsidRPr="00503183">
        <w:rPr>
          <w:rFonts w:ascii="Arial" w:hAnsi="Arial" w:cs="Arial"/>
          <w:sz w:val="20"/>
          <w:szCs w:val="20"/>
        </w:rPr>
        <w:t xml:space="preserve">  </w:t>
      </w:r>
    </w:p>
    <w:p w14:paraId="12A197DA" w14:textId="73440D5A"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Paste </w:t>
      </w:r>
      <w:r w:rsidR="00E52E10" w:rsidRPr="00E52E10">
        <w:rPr>
          <w:rFonts w:ascii="Arial" w:hAnsi="Arial" w:cs="Arial"/>
          <w:b/>
          <w:bCs/>
          <w:sz w:val="20"/>
          <w:szCs w:val="20"/>
        </w:rPr>
        <w:t>https://github.com/kengorton/event-hub-sender</w:t>
      </w:r>
      <w:r w:rsidRPr="00503183">
        <w:rPr>
          <w:rFonts w:ascii="Arial" w:hAnsi="Arial" w:cs="Arial"/>
          <w:sz w:val="20"/>
          <w:szCs w:val="20"/>
        </w:rPr>
        <w:t xml:space="preserve"> into the search bar and click ‘</w:t>
      </w:r>
      <w:r w:rsidRPr="00503183">
        <w:rPr>
          <w:rFonts w:ascii="Arial" w:hAnsi="Arial" w:cs="Arial"/>
          <w:b/>
          <w:bCs/>
          <w:sz w:val="20"/>
          <w:szCs w:val="20"/>
        </w:rPr>
        <w:t xml:space="preserve">Clone from URL </w:t>
      </w:r>
      <w:r w:rsidR="00E52E10" w:rsidRPr="00E52E10">
        <w:rPr>
          <w:rFonts w:ascii="Arial" w:hAnsi="Arial" w:cs="Arial"/>
          <w:b/>
          <w:bCs/>
          <w:sz w:val="20"/>
          <w:szCs w:val="20"/>
        </w:rPr>
        <w:t>https://github.com/kengorton/event-hub-sender</w:t>
      </w:r>
      <w:bookmarkStart w:id="0" w:name="_GoBack"/>
      <w:bookmarkEnd w:id="0"/>
      <w:r w:rsidRPr="00503183">
        <w:rPr>
          <w:rFonts w:ascii="Arial" w:hAnsi="Arial" w:cs="Arial"/>
          <w:sz w:val="20"/>
          <w:szCs w:val="20"/>
        </w:rPr>
        <w:t>’</w:t>
      </w:r>
    </w:p>
    <w:p w14:paraId="5C4B36A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Navigate to the folder where you will save the cloned application files and click </w:t>
      </w:r>
      <w:r w:rsidRPr="00503183">
        <w:rPr>
          <w:rFonts w:ascii="Arial" w:hAnsi="Arial" w:cs="Arial"/>
          <w:b/>
          <w:bCs/>
          <w:sz w:val="20"/>
          <w:szCs w:val="20"/>
        </w:rPr>
        <w:t>Select Repository Location</w:t>
      </w:r>
      <w:r w:rsidRPr="00503183">
        <w:rPr>
          <w:rFonts w:ascii="Arial" w:hAnsi="Arial" w:cs="Arial"/>
          <w:sz w:val="20"/>
          <w:szCs w:val="20"/>
        </w:rPr>
        <w:t>.</w:t>
      </w:r>
    </w:p>
    <w:p w14:paraId="780199EC" w14:textId="77777777" w:rsidR="00AC3313" w:rsidRDefault="00AC3313" w:rsidP="00884665">
      <w:pPr>
        <w:adjustRightInd w:val="0"/>
        <w:spacing w:before="100" w:beforeAutospacing="1" w:after="100" w:afterAutospacing="1"/>
        <w:ind w:left="720"/>
        <w:rPr>
          <w:rFonts w:ascii="Arial" w:hAnsi="Arial" w:cs="Arial"/>
          <w:sz w:val="20"/>
          <w:szCs w:val="20"/>
        </w:rPr>
      </w:pPr>
    </w:p>
    <w:p w14:paraId="7ECC454A" w14:textId="09A41D38"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drawing>
          <wp:anchor distT="0" distB="0" distL="114300" distR="114300" simplePos="0" relativeHeight="251649024" behindDoc="0" locked="0" layoutInCell="1" allowOverlap="1" wp14:anchorId="040D5916" wp14:editId="0F1F481C">
            <wp:simplePos x="0" y="0"/>
            <wp:positionH relativeFrom="margin">
              <wp:posOffset>3430575</wp:posOffset>
            </wp:positionH>
            <wp:positionV relativeFrom="paragraph">
              <wp:posOffset>239878</wp:posOffset>
            </wp:positionV>
            <wp:extent cx="2283460" cy="715645"/>
            <wp:effectExtent l="0" t="0" r="2540" b="825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83460" cy="715645"/>
                    </a:xfrm>
                    <a:prstGeom prst="rect">
                      <a:avLst/>
                    </a:prstGeom>
                  </pic:spPr>
                </pic:pic>
              </a:graphicData>
            </a:graphic>
          </wp:anchor>
        </w:drawing>
      </w:r>
    </w:p>
    <w:p w14:paraId="7D8B33D8" w14:textId="77777777" w:rsidR="00503183" w:rsidRPr="00503183" w:rsidRDefault="00503183" w:rsidP="00884665">
      <w:pPr>
        <w:adjustRightInd w:val="0"/>
        <w:spacing w:before="100" w:beforeAutospacing="1" w:after="100" w:afterAutospacing="1"/>
        <w:ind w:left="720"/>
        <w:rPr>
          <w:rFonts w:ascii="Arial" w:hAnsi="Arial" w:cs="Arial"/>
          <w:sz w:val="20"/>
          <w:szCs w:val="20"/>
        </w:rPr>
      </w:pPr>
    </w:p>
    <w:p w14:paraId="6050F15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Open</w:t>
      </w:r>
      <w:r w:rsidRPr="00503183">
        <w:rPr>
          <w:rFonts w:ascii="Arial" w:hAnsi="Arial" w:cs="Arial"/>
          <w:sz w:val="20"/>
          <w:szCs w:val="20"/>
        </w:rPr>
        <w:t xml:space="preserve">. </w:t>
      </w:r>
    </w:p>
    <w:p w14:paraId="19165ABF" w14:textId="77777777" w:rsidR="00AC3313" w:rsidRPr="00503183" w:rsidRDefault="00AC3313" w:rsidP="00884665">
      <w:pPr>
        <w:adjustRightInd w:val="0"/>
        <w:spacing w:before="100" w:beforeAutospacing="1" w:after="100" w:afterAutospacing="1"/>
        <w:ind w:left="720"/>
        <w:rPr>
          <w:rFonts w:ascii="Arial" w:hAnsi="Arial" w:cs="Arial"/>
          <w:sz w:val="20"/>
          <w:szCs w:val="20"/>
        </w:rPr>
      </w:pPr>
    </w:p>
    <w:p w14:paraId="38BB617C"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drawing>
          <wp:anchor distT="0" distB="0" distL="114300" distR="114300" simplePos="0" relativeHeight="251660288" behindDoc="0" locked="0" layoutInCell="1" allowOverlap="1" wp14:anchorId="3E1E069B" wp14:editId="20F03723">
            <wp:simplePos x="0" y="0"/>
            <wp:positionH relativeFrom="column">
              <wp:posOffset>3415665</wp:posOffset>
            </wp:positionH>
            <wp:positionV relativeFrom="paragraph">
              <wp:posOffset>5715</wp:posOffset>
            </wp:positionV>
            <wp:extent cx="2283460" cy="549910"/>
            <wp:effectExtent l="0" t="0" r="254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83460" cy="549910"/>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appears indicating unresolved dependencies click </w:t>
      </w:r>
      <w:r w:rsidRPr="00503183">
        <w:rPr>
          <w:rFonts w:ascii="Arial" w:hAnsi="Arial" w:cs="Arial"/>
          <w:b/>
          <w:bCs/>
          <w:sz w:val="20"/>
          <w:szCs w:val="20"/>
        </w:rPr>
        <w:t>Restore</w:t>
      </w:r>
      <w:r w:rsidRPr="00503183">
        <w:rPr>
          <w:rFonts w:ascii="Arial" w:hAnsi="Arial" w:cs="Arial"/>
          <w:sz w:val="20"/>
          <w:szCs w:val="20"/>
        </w:rPr>
        <w:t xml:space="preserve">. </w:t>
      </w:r>
    </w:p>
    <w:p w14:paraId="079791E4" w14:textId="77777777" w:rsidR="00503183" w:rsidRPr="00503183" w:rsidRDefault="00503183" w:rsidP="00884665">
      <w:pPr>
        <w:numPr>
          <w:ilvl w:val="2"/>
          <w:numId w:val="26"/>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The application files appear in the </w:t>
      </w:r>
      <w:r w:rsidRPr="00503183">
        <w:rPr>
          <w:rFonts w:ascii="Arial" w:hAnsi="Arial" w:cs="Arial"/>
          <w:b/>
          <w:bCs/>
          <w:sz w:val="20"/>
          <w:szCs w:val="20"/>
        </w:rPr>
        <w:t>Files and Folders Explorer</w:t>
      </w:r>
      <w:r w:rsidRPr="00503183">
        <w:rPr>
          <w:rFonts w:ascii="Arial" w:hAnsi="Arial" w:cs="Arial"/>
          <w:sz w:val="20"/>
          <w:szCs w:val="20"/>
        </w:rPr>
        <w:t xml:space="preserve">. </w:t>
      </w:r>
    </w:p>
    <w:p w14:paraId="79BC910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21538AC"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Method 2: Use Git directly:</w:t>
      </w:r>
    </w:p>
    <w:p w14:paraId="132C0B0F" w14:textId="77777777" w:rsidR="00503183" w:rsidRPr="00503183" w:rsidRDefault="00503183" w:rsidP="00884665">
      <w:pPr>
        <w:numPr>
          <w:ilvl w:val="2"/>
          <w:numId w:val="1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Open a terminal command prompt and change directories to the location where you want to create the app folder.</w:t>
      </w:r>
    </w:p>
    <w:p w14:paraId="1BB0F97F"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Or</w:t>
      </w:r>
    </w:p>
    <w:p w14:paraId="6F6035B4"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In Windows Explorer in the folder where you want to create the app, right click and click </w:t>
      </w:r>
      <w:r w:rsidRPr="00503183">
        <w:rPr>
          <w:rFonts w:ascii="Arial" w:hAnsi="Arial" w:cs="Arial"/>
          <w:b/>
          <w:bCs/>
          <w:sz w:val="20"/>
          <w:szCs w:val="20"/>
        </w:rPr>
        <w:t>Git Bash Here</w:t>
      </w:r>
      <w:r w:rsidRPr="00503183">
        <w:rPr>
          <w:rFonts w:ascii="Arial" w:hAnsi="Arial" w:cs="Arial"/>
          <w:sz w:val="20"/>
          <w:szCs w:val="20"/>
        </w:rPr>
        <w:t xml:space="preserve"> to open a Git Bash command window.</w:t>
      </w:r>
    </w:p>
    <w:p w14:paraId="58F93FE9"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the following git command in the terminal or Git Bash window to clone the repository:</w:t>
      </w:r>
    </w:p>
    <w:p w14:paraId="6D15C1DB"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git clone https://github.com/kengorton/EventHubsSender.git </w:t>
      </w:r>
      <w:bookmarkStart w:id="1" w:name="_Hlk62484007"/>
      <w:r w:rsidRPr="00503183">
        <w:rPr>
          <w:rFonts w:ascii="Arial" w:hAnsi="Arial" w:cs="Arial"/>
          <w:sz w:val="20"/>
          <w:szCs w:val="20"/>
        </w:rPr>
        <w:t>eventhubsender</w:t>
      </w:r>
      <w:bookmarkEnd w:id="1"/>
    </w:p>
    <w:p w14:paraId="76BAE431"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Change into the new </w:t>
      </w:r>
      <w:r w:rsidRPr="00503183">
        <w:rPr>
          <w:rFonts w:ascii="Arial" w:hAnsi="Arial" w:cs="Arial"/>
          <w:i/>
          <w:iCs/>
          <w:sz w:val="20"/>
          <w:szCs w:val="20"/>
        </w:rPr>
        <w:t>eventhubsender</w:t>
      </w:r>
      <w:r w:rsidRPr="00503183">
        <w:rPr>
          <w:rFonts w:ascii="Arial" w:hAnsi="Arial" w:cs="Arial"/>
          <w:sz w:val="20"/>
          <w:szCs w:val="20"/>
        </w:rPr>
        <w:t xml:space="preserve"> directory by running the following command:</w:t>
      </w:r>
    </w:p>
    <w:p w14:paraId="7AD132E5"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cd eventhubsender</w:t>
      </w:r>
    </w:p>
    <w:p w14:paraId="469A6836"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Install the application's dependencies by running the command:</w:t>
      </w:r>
    </w:p>
    <w:p w14:paraId="2C9CC48C"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npm install </w:t>
      </w:r>
    </w:p>
    <w:p w14:paraId="152CFC0A" w14:textId="77777777" w:rsidR="00503183" w:rsidRPr="00503183" w:rsidRDefault="00503183" w:rsidP="00884665">
      <w:pPr>
        <w:numPr>
          <w:ilvl w:val="2"/>
          <w:numId w:val="25"/>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Start VS Code with the following command:</w:t>
      </w:r>
    </w:p>
    <w:p w14:paraId="79CDC28D" w14:textId="77777777" w:rsidR="00503183" w:rsidRPr="00503183" w:rsidRDefault="00503183" w:rsidP="00884665">
      <w:p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lastRenderedPageBreak/>
        <w:t>code .</w:t>
      </w:r>
    </w:p>
    <w:p w14:paraId="51024CD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4A4079" w14:textId="4B5761A5"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 xml:space="preserve">Update app.config to reflect your </w:t>
      </w:r>
      <w:r w:rsidR="00337C49">
        <w:rPr>
          <w:rFonts w:ascii="Arial" w:hAnsi="Arial" w:cs="Arial"/>
          <w:b/>
          <w:bCs/>
          <w:sz w:val="20"/>
          <w:szCs w:val="20"/>
        </w:rPr>
        <w:t>Event Hub</w:t>
      </w:r>
      <w:r w:rsidRPr="00D31F69">
        <w:rPr>
          <w:rFonts w:ascii="Arial" w:hAnsi="Arial" w:cs="Arial"/>
          <w:b/>
          <w:bCs/>
          <w:sz w:val="20"/>
          <w:szCs w:val="20"/>
        </w:rPr>
        <w:t xml:space="preserve"> and simulation file</w:t>
      </w:r>
    </w:p>
    <w:p w14:paraId="1B984B89" w14:textId="183C936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For this step you’ll need the connection string for your </w:t>
      </w:r>
      <w:r w:rsidR="00337C49">
        <w:rPr>
          <w:rFonts w:ascii="Arial" w:hAnsi="Arial" w:cs="Arial"/>
          <w:sz w:val="20"/>
          <w:szCs w:val="20"/>
        </w:rPr>
        <w:t>Event Hub</w:t>
      </w:r>
      <w:r w:rsidRPr="00503183">
        <w:rPr>
          <w:rFonts w:ascii="Arial" w:hAnsi="Arial" w:cs="Arial"/>
          <w:sz w:val="20"/>
          <w:szCs w:val="20"/>
        </w:rPr>
        <w:t>. To obtain this:</w:t>
      </w:r>
    </w:p>
    <w:p w14:paraId="3C9677A0" w14:textId="17E1FC8E" w:rsidR="00503183" w:rsidRPr="00503183" w:rsidRDefault="00503183" w:rsidP="00884665">
      <w:pPr>
        <w:numPr>
          <w:ilvl w:val="1"/>
          <w:numId w:val="22"/>
        </w:numPr>
        <w:tabs>
          <w:tab w:val="clear" w:pos="1440"/>
          <w:tab w:val="num" w:pos="990"/>
        </w:tabs>
        <w:adjustRightInd w:val="0"/>
        <w:spacing w:before="100" w:beforeAutospacing="1" w:after="100" w:afterAutospacing="1"/>
        <w:ind w:left="720"/>
        <w:rPr>
          <w:rFonts w:ascii="Arial" w:hAnsi="Arial" w:cs="Arial"/>
          <w:sz w:val="20"/>
          <w:szCs w:val="20"/>
        </w:rPr>
      </w:pPr>
      <w:r w:rsidRPr="00503183">
        <w:rPr>
          <w:rFonts w:ascii="Arial" w:hAnsi="Arial" w:cs="Arial"/>
          <w:b/>
          <w:bCs/>
          <w:sz w:val="20"/>
          <w:szCs w:val="20"/>
        </w:rPr>
        <w:drawing>
          <wp:anchor distT="0" distB="0" distL="114300" distR="114300" simplePos="0" relativeHeight="251708416" behindDoc="0" locked="0" layoutInCell="1" allowOverlap="1" wp14:anchorId="3A7FF07D" wp14:editId="51932FF6">
            <wp:simplePos x="0" y="0"/>
            <wp:positionH relativeFrom="column">
              <wp:posOffset>4000779</wp:posOffset>
            </wp:positionH>
            <wp:positionV relativeFrom="paragraph">
              <wp:posOffset>2844</wp:posOffset>
            </wp:positionV>
            <wp:extent cx="2033270" cy="1002030"/>
            <wp:effectExtent l="0" t="0" r="5080"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3270" cy="1002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In your Azure portal go to your </w:t>
      </w:r>
      <w:r w:rsidR="00337C49">
        <w:rPr>
          <w:rFonts w:ascii="Arial" w:hAnsi="Arial" w:cs="Arial"/>
          <w:sz w:val="20"/>
          <w:szCs w:val="20"/>
        </w:rPr>
        <w:t>Event Hubs</w:t>
      </w:r>
      <w:r w:rsidRPr="00503183">
        <w:rPr>
          <w:rFonts w:ascii="Arial" w:hAnsi="Arial" w:cs="Arial"/>
          <w:sz w:val="20"/>
          <w:szCs w:val="20"/>
        </w:rPr>
        <w:t xml:space="preserve"> namespace, select your </w:t>
      </w:r>
      <w:r w:rsidR="00337C49">
        <w:rPr>
          <w:rFonts w:ascii="Arial" w:hAnsi="Arial" w:cs="Arial"/>
          <w:sz w:val="20"/>
          <w:szCs w:val="20"/>
        </w:rPr>
        <w:t>Event Hub</w:t>
      </w:r>
      <w:r w:rsidRPr="00503183">
        <w:rPr>
          <w:rFonts w:ascii="Arial" w:hAnsi="Arial" w:cs="Arial"/>
          <w:sz w:val="20"/>
          <w:szCs w:val="20"/>
        </w:rPr>
        <w:t xml:space="preserve"> and open </w:t>
      </w:r>
      <w:r w:rsidRPr="00503183">
        <w:rPr>
          <w:rFonts w:ascii="Arial" w:hAnsi="Arial" w:cs="Arial"/>
          <w:b/>
          <w:bCs/>
          <w:sz w:val="20"/>
          <w:szCs w:val="20"/>
        </w:rPr>
        <w:t>Shared access policies</w:t>
      </w:r>
      <w:r w:rsidRPr="00503183">
        <w:rPr>
          <w:rFonts w:ascii="Arial" w:hAnsi="Arial" w:cs="Arial"/>
          <w:sz w:val="20"/>
          <w:szCs w:val="20"/>
        </w:rPr>
        <w:t>.</w:t>
      </w:r>
      <w:r w:rsidRPr="00503183">
        <w:rPr>
          <w:rFonts w:ascii="Arial" w:hAnsi="Arial" w:cs="Arial"/>
          <w:b/>
          <w:bCs/>
          <w:sz w:val="20"/>
          <w:szCs w:val="20"/>
        </w:rPr>
        <w:t xml:space="preserve"> </w:t>
      </w:r>
    </w:p>
    <w:p w14:paraId="10B80904" w14:textId="77777777" w:rsidR="00C71074" w:rsidRDefault="00C71074" w:rsidP="00884665">
      <w:pPr>
        <w:adjustRightInd w:val="0"/>
        <w:spacing w:before="100" w:beforeAutospacing="1" w:after="100" w:afterAutospacing="1"/>
        <w:rPr>
          <w:rFonts w:ascii="Arial" w:hAnsi="Arial" w:cs="Arial"/>
          <w:sz w:val="20"/>
          <w:szCs w:val="20"/>
        </w:rPr>
      </w:pPr>
    </w:p>
    <w:p w14:paraId="7377F915" w14:textId="5B371E6D" w:rsidR="00503183" w:rsidRPr="00503183" w:rsidRDefault="00C71074" w:rsidP="00884665">
      <w:pPr>
        <w:adjustRightInd w:val="0"/>
        <w:spacing w:before="100" w:beforeAutospacing="1" w:after="100" w:afterAutospacing="1"/>
        <w:rPr>
          <w:rFonts w:ascii="Arial" w:hAnsi="Arial" w:cs="Arial"/>
          <w:sz w:val="20"/>
          <w:szCs w:val="20"/>
        </w:rPr>
      </w:pPr>
      <w:r>
        <w:rPr>
          <w:rFonts w:ascii="Arial" w:hAnsi="Arial" w:cs="Arial"/>
          <w:sz w:val="20"/>
          <w:szCs w:val="20"/>
        </w:rPr>
        <w:t>S</w:t>
      </w:r>
      <w:r w:rsidR="00503183" w:rsidRPr="00503183">
        <w:rPr>
          <w:rFonts w:ascii="Arial" w:hAnsi="Arial" w:cs="Arial"/>
          <w:sz w:val="20"/>
          <w:szCs w:val="20"/>
        </w:rPr>
        <w:t>hared access polic</w:t>
      </w:r>
      <w:r>
        <w:rPr>
          <w:rFonts w:ascii="Arial" w:hAnsi="Arial" w:cs="Arial"/>
          <w:sz w:val="20"/>
          <w:szCs w:val="20"/>
        </w:rPr>
        <w:t>ies</w:t>
      </w:r>
      <w:r w:rsidR="00503183" w:rsidRPr="00503183">
        <w:rPr>
          <w:rFonts w:ascii="Arial" w:hAnsi="Arial" w:cs="Arial"/>
          <w:sz w:val="20"/>
          <w:szCs w:val="20"/>
        </w:rPr>
        <w:t xml:space="preserve"> expose any of three access capabilities: Manage, Send and Listen. In order to send events to an </w:t>
      </w:r>
      <w:r w:rsidR="00337C49">
        <w:rPr>
          <w:rFonts w:ascii="Arial" w:hAnsi="Arial" w:cs="Arial"/>
          <w:sz w:val="20"/>
          <w:szCs w:val="20"/>
        </w:rPr>
        <w:t>Event Hub</w:t>
      </w:r>
      <w:r w:rsidR="00503183" w:rsidRPr="00503183">
        <w:rPr>
          <w:rFonts w:ascii="Arial" w:hAnsi="Arial" w:cs="Arial"/>
          <w:sz w:val="20"/>
          <w:szCs w:val="20"/>
        </w:rPr>
        <w:t xml:space="preserve"> EventHubSender must use a policy with at least Send capabilities. In order to receive events from an </w:t>
      </w:r>
      <w:r w:rsidR="00337C49">
        <w:rPr>
          <w:rFonts w:ascii="Arial" w:hAnsi="Arial" w:cs="Arial"/>
          <w:sz w:val="20"/>
          <w:szCs w:val="20"/>
        </w:rPr>
        <w:t>Event Hub</w:t>
      </w:r>
      <w:r w:rsidR="00503183" w:rsidRPr="00503183">
        <w:rPr>
          <w:rFonts w:ascii="Arial" w:hAnsi="Arial" w:cs="Arial"/>
          <w:sz w:val="20"/>
          <w:szCs w:val="20"/>
        </w:rPr>
        <w:t xml:space="preserve"> Velocity </w:t>
      </w:r>
      <w:r w:rsidR="009B162F">
        <w:rPr>
          <w:rFonts w:ascii="Arial" w:hAnsi="Arial" w:cs="Arial"/>
          <w:sz w:val="20"/>
          <w:szCs w:val="20"/>
        </w:rPr>
        <w:t xml:space="preserve">or GeoEvent Server </w:t>
      </w:r>
      <w:r w:rsidR="00503183" w:rsidRPr="00503183">
        <w:rPr>
          <w:rFonts w:ascii="Arial" w:hAnsi="Arial" w:cs="Arial"/>
          <w:sz w:val="20"/>
          <w:szCs w:val="20"/>
        </w:rPr>
        <w:t>must use a policy with at least Listen capabilities. Creating a policy with both Send and Listen allows you to use the same connection string for your EventHubSender and an Azure Event Hub feed in Velocity</w:t>
      </w:r>
      <w:r w:rsidR="009B162F">
        <w:rPr>
          <w:rFonts w:ascii="Arial" w:hAnsi="Arial" w:cs="Arial"/>
          <w:sz w:val="20"/>
          <w:szCs w:val="20"/>
        </w:rPr>
        <w:t xml:space="preserve"> or GeoEvent Server</w:t>
      </w:r>
      <w:r w:rsidR="00503183" w:rsidRPr="00503183">
        <w:rPr>
          <w:rFonts w:ascii="Arial" w:hAnsi="Arial" w:cs="Arial"/>
          <w:sz w:val="20"/>
          <w:szCs w:val="20"/>
        </w:rPr>
        <w:t xml:space="preserve">. Alternately you can create separate policies for each. </w:t>
      </w:r>
    </w:p>
    <w:p w14:paraId="5C9B912A"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71CDFE2" w14:textId="77777777"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Perform the following steps i-v only if you need to create a new shared access policy. Otherwise go to step 3. In the Shared access policies list, </w:t>
      </w:r>
    </w:p>
    <w:p w14:paraId="09C5C2F6"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Add</w:t>
      </w:r>
      <w:r w:rsidRPr="00503183">
        <w:rPr>
          <w:rFonts w:ascii="Arial" w:hAnsi="Arial" w:cs="Arial"/>
          <w:sz w:val="20"/>
          <w:szCs w:val="20"/>
        </w:rPr>
        <w:t xml:space="preserve"> button, </w:t>
      </w:r>
    </w:p>
    <w:p w14:paraId="02D51364"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b/>
          <w:bCs/>
          <w:sz w:val="20"/>
          <w:szCs w:val="20"/>
        </w:rPr>
        <w:drawing>
          <wp:anchor distT="0" distB="0" distL="114300" distR="114300" simplePos="0" relativeHeight="251698176" behindDoc="0" locked="0" layoutInCell="1" allowOverlap="1" wp14:anchorId="170C288A" wp14:editId="487BEE7B">
            <wp:simplePos x="0" y="0"/>
            <wp:positionH relativeFrom="column">
              <wp:posOffset>4151528</wp:posOffset>
            </wp:positionH>
            <wp:positionV relativeFrom="paragraph">
              <wp:posOffset>28371</wp:posOffset>
            </wp:positionV>
            <wp:extent cx="1679575" cy="1392555"/>
            <wp:effectExtent l="19050" t="19050" r="15875" b="171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18442"/>
                    <a:stretch/>
                  </pic:blipFill>
                  <pic:spPr bwMode="auto">
                    <a:xfrm>
                      <a:off x="0" y="0"/>
                      <a:ext cx="1679575" cy="139255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enter a policy name</w:t>
      </w:r>
    </w:p>
    <w:p w14:paraId="43558366" w14:textId="7F4E6B1E"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Send</w:t>
      </w:r>
      <w:r w:rsidRPr="00503183">
        <w:rPr>
          <w:rFonts w:ascii="Arial" w:hAnsi="Arial" w:cs="Arial"/>
          <w:sz w:val="20"/>
          <w:szCs w:val="20"/>
        </w:rPr>
        <w:t xml:space="preserve"> to allow your EventHubSender app to send messages to the </w:t>
      </w:r>
      <w:r w:rsidR="00337C49">
        <w:rPr>
          <w:rFonts w:ascii="Arial" w:hAnsi="Arial" w:cs="Arial"/>
          <w:sz w:val="20"/>
          <w:szCs w:val="20"/>
        </w:rPr>
        <w:t>Event Hub</w:t>
      </w:r>
      <w:r w:rsidRPr="00503183">
        <w:rPr>
          <w:rFonts w:ascii="Arial" w:hAnsi="Arial" w:cs="Arial"/>
          <w:sz w:val="20"/>
          <w:szCs w:val="20"/>
        </w:rPr>
        <w:t xml:space="preserve">. </w:t>
      </w:r>
    </w:p>
    <w:p w14:paraId="429EB001"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Check </w:t>
      </w:r>
      <w:r w:rsidRPr="00503183">
        <w:rPr>
          <w:rFonts w:ascii="Arial" w:hAnsi="Arial" w:cs="Arial"/>
          <w:b/>
          <w:bCs/>
          <w:sz w:val="20"/>
          <w:szCs w:val="20"/>
        </w:rPr>
        <w:t>Listen</w:t>
      </w:r>
      <w:r w:rsidRPr="00503183">
        <w:rPr>
          <w:rFonts w:ascii="Arial" w:hAnsi="Arial" w:cs="Arial"/>
          <w:sz w:val="20"/>
          <w:szCs w:val="20"/>
        </w:rPr>
        <w:t xml:space="preserve"> to allow you to use the connection string for this policy to set up an Azure Event Hub feed in Velocity. </w:t>
      </w:r>
    </w:p>
    <w:p w14:paraId="5CD2FFF0" w14:textId="77777777" w:rsidR="00503183" w:rsidRPr="00503183" w:rsidRDefault="00503183" w:rsidP="00884665">
      <w:pPr>
        <w:numPr>
          <w:ilvl w:val="3"/>
          <w:numId w:val="30"/>
        </w:numPr>
        <w:tabs>
          <w:tab w:val="clear" w:pos="2880"/>
        </w:tabs>
        <w:adjustRightInd w:val="0"/>
        <w:spacing w:before="100" w:beforeAutospacing="1" w:after="100" w:afterAutospacing="1"/>
        <w:ind w:left="1260"/>
        <w:rPr>
          <w:rFonts w:ascii="Arial" w:hAnsi="Arial" w:cs="Arial"/>
          <w:sz w:val="20"/>
          <w:szCs w:val="20"/>
        </w:rPr>
      </w:pPr>
      <w:r w:rsidRPr="00503183">
        <w:rPr>
          <w:rFonts w:ascii="Arial" w:hAnsi="Arial" w:cs="Arial"/>
          <w:sz w:val="20"/>
          <w:szCs w:val="20"/>
        </w:rPr>
        <w:t xml:space="preserve">Click </w:t>
      </w:r>
      <w:r w:rsidRPr="00503183">
        <w:rPr>
          <w:rFonts w:ascii="Arial" w:hAnsi="Arial" w:cs="Arial"/>
          <w:b/>
          <w:bCs/>
          <w:sz w:val="20"/>
          <w:szCs w:val="20"/>
        </w:rPr>
        <w:t>Create</w:t>
      </w:r>
      <w:r w:rsidRPr="00503183">
        <w:rPr>
          <w:rFonts w:ascii="Arial" w:hAnsi="Arial" w:cs="Arial"/>
          <w:sz w:val="20"/>
          <w:szCs w:val="20"/>
        </w:rPr>
        <w:t xml:space="preserve"> at the bottom of the panel.</w:t>
      </w:r>
    </w:p>
    <w:p w14:paraId="25B17168" w14:textId="77777777" w:rsidR="00503183" w:rsidRPr="00503183" w:rsidRDefault="00503183" w:rsidP="00884665">
      <w:pPr>
        <w:numPr>
          <w:ilvl w:val="1"/>
          <w:numId w:val="22"/>
        </w:numPr>
        <w:tabs>
          <w:tab w:val="clear" w:pos="1440"/>
          <w:tab w:val="num" w:pos="108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Select the policy you wish to use and copy the </w:t>
      </w:r>
      <w:r w:rsidRPr="00503183">
        <w:rPr>
          <w:rFonts w:ascii="Arial" w:hAnsi="Arial" w:cs="Arial"/>
          <w:b/>
          <w:bCs/>
          <w:sz w:val="20"/>
          <w:szCs w:val="20"/>
        </w:rPr>
        <w:t>Connection string-primary key</w:t>
      </w:r>
      <w:r w:rsidRPr="00503183">
        <w:rPr>
          <w:rFonts w:ascii="Arial" w:hAnsi="Arial" w:cs="Arial"/>
          <w:sz w:val="20"/>
          <w:szCs w:val="20"/>
        </w:rPr>
        <w:t xml:space="preserve"> to your system clipboard.</w:t>
      </w:r>
    </w:p>
    <w:p w14:paraId="5DF512F5" w14:textId="77777777" w:rsidR="00D31F69" w:rsidRDefault="00D31F69" w:rsidP="00884665">
      <w:pPr>
        <w:adjustRightInd w:val="0"/>
        <w:spacing w:before="100" w:beforeAutospacing="1" w:after="100" w:afterAutospacing="1"/>
        <w:rPr>
          <w:rFonts w:ascii="Arial" w:hAnsi="Arial" w:cs="Arial"/>
          <w:sz w:val="20"/>
          <w:szCs w:val="20"/>
        </w:rPr>
      </w:pPr>
    </w:p>
    <w:p w14:paraId="235866BE" w14:textId="4E779DFF"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The app.config file in the EventHubSender code files contains a set of key/value pairs that the app uses to initialize settings for your deployment. You will need to update some of the values in this file in order to configure the app for your needs.</w:t>
      </w:r>
    </w:p>
    <w:p w14:paraId="116A5733"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b/>
          <w:bCs/>
          <w:sz w:val="20"/>
          <w:szCs w:val="20"/>
        </w:rPr>
        <w:lastRenderedPageBreak/>
        <w:drawing>
          <wp:anchor distT="0" distB="0" distL="114300" distR="114300" simplePos="0" relativeHeight="251670528" behindDoc="0" locked="0" layoutInCell="1" allowOverlap="1" wp14:anchorId="5578AEF0" wp14:editId="11DC0741">
            <wp:simplePos x="0" y="0"/>
            <wp:positionH relativeFrom="margin">
              <wp:align>center</wp:align>
            </wp:positionH>
            <wp:positionV relativeFrom="paragraph">
              <wp:posOffset>353669</wp:posOffset>
            </wp:positionV>
            <wp:extent cx="4937760" cy="221551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330" t="-20" r="39307" b="20"/>
                    <a:stretch/>
                  </pic:blipFill>
                  <pic:spPr bwMode="auto">
                    <a:xfrm>
                      <a:off x="0" y="0"/>
                      <a:ext cx="4937760" cy="221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In VS Code’s </w:t>
      </w:r>
      <w:r w:rsidRPr="00503183">
        <w:rPr>
          <w:rFonts w:ascii="Arial" w:hAnsi="Arial" w:cs="Arial"/>
          <w:b/>
          <w:bCs/>
          <w:sz w:val="20"/>
          <w:szCs w:val="20"/>
        </w:rPr>
        <w:t>File and Folders Explorer</w:t>
      </w:r>
      <w:r w:rsidRPr="00503183">
        <w:rPr>
          <w:rFonts w:ascii="Arial" w:hAnsi="Arial" w:cs="Arial"/>
          <w:sz w:val="20"/>
          <w:szCs w:val="20"/>
        </w:rPr>
        <w:t xml:space="preserve"> click app.config to open the file in the VS Code editor. </w:t>
      </w:r>
    </w:p>
    <w:p w14:paraId="37A000A4"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456780" w14:textId="77777777" w:rsidR="00503183" w:rsidRPr="00503183" w:rsidRDefault="00503183" w:rsidP="00884665">
      <w:pPr>
        <w:adjustRightInd w:val="0"/>
        <w:spacing w:before="100" w:beforeAutospacing="1" w:after="100" w:afterAutospacing="1"/>
        <w:rPr>
          <w:rFonts w:ascii="Arial" w:hAnsi="Arial" w:cs="Arial"/>
          <w:sz w:val="20"/>
          <w:szCs w:val="20"/>
        </w:rPr>
      </w:pPr>
    </w:p>
    <w:p w14:paraId="51A05DC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039C78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A836A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74639E7"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C282F75" w14:textId="0158EB89" w:rsidR="00503183" w:rsidRDefault="00503183" w:rsidP="00884665">
      <w:pPr>
        <w:adjustRightInd w:val="0"/>
        <w:spacing w:before="100" w:beforeAutospacing="1" w:after="100" w:afterAutospacing="1"/>
        <w:rPr>
          <w:rFonts w:ascii="Arial" w:hAnsi="Arial" w:cs="Arial"/>
          <w:sz w:val="20"/>
          <w:szCs w:val="20"/>
        </w:rPr>
      </w:pPr>
    </w:p>
    <w:p w14:paraId="17759FAE" w14:textId="77777777" w:rsidR="00717539" w:rsidRPr="00503183" w:rsidRDefault="00717539" w:rsidP="00884665">
      <w:pPr>
        <w:adjustRightInd w:val="0"/>
        <w:spacing w:before="100" w:beforeAutospacing="1" w:after="100" w:afterAutospacing="1"/>
        <w:rPr>
          <w:rFonts w:ascii="Arial" w:hAnsi="Arial" w:cs="Arial"/>
          <w:sz w:val="20"/>
          <w:szCs w:val="20"/>
        </w:rPr>
      </w:pPr>
    </w:p>
    <w:p w14:paraId="4CB15B7E" w14:textId="77777777" w:rsidR="00503183" w:rsidRPr="00503183" w:rsidRDefault="00503183" w:rsidP="00884665">
      <w:pPr>
        <w:numPr>
          <w:ilvl w:val="1"/>
          <w:numId w:val="28"/>
        </w:numPr>
        <w:tabs>
          <w:tab w:val="clear" w:pos="1440"/>
          <w:tab w:val="num" w:pos="1170"/>
        </w:tabs>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Enter or update values for the keys as follows:</w:t>
      </w:r>
    </w:p>
    <w:p w14:paraId="4B0FCF42" w14:textId="0B8B48C3"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connectionString – </w:t>
      </w:r>
      <w:r w:rsidR="00E81C5B">
        <w:rPr>
          <w:rFonts w:ascii="Arial" w:hAnsi="Arial" w:cs="Arial"/>
          <w:sz w:val="20"/>
          <w:szCs w:val="20"/>
        </w:rPr>
        <w:t>P</w:t>
      </w:r>
      <w:r w:rsidRPr="00503183">
        <w:rPr>
          <w:rFonts w:ascii="Arial" w:hAnsi="Arial" w:cs="Arial"/>
          <w:sz w:val="20"/>
          <w:szCs w:val="20"/>
        </w:rPr>
        <w:t>aste the complete connection string you copied above</w:t>
      </w:r>
      <w:r w:rsidR="002351A1">
        <w:rPr>
          <w:rFonts w:ascii="Arial" w:hAnsi="Arial" w:cs="Arial"/>
          <w:sz w:val="20"/>
          <w:szCs w:val="20"/>
        </w:rPr>
        <w:t xml:space="preserve"> between the </w:t>
      </w:r>
      <w:r w:rsidR="005C4DDA">
        <w:rPr>
          <w:rFonts w:ascii="Arial" w:hAnsi="Arial" w:cs="Arial"/>
          <w:sz w:val="20"/>
          <w:szCs w:val="20"/>
        </w:rPr>
        <w:t xml:space="preserve">empty </w:t>
      </w:r>
      <w:r w:rsidR="002351A1">
        <w:rPr>
          <w:rFonts w:ascii="Arial" w:hAnsi="Arial" w:cs="Arial"/>
          <w:sz w:val="20"/>
          <w:szCs w:val="20"/>
        </w:rPr>
        <w:t>quotes for the value on line 4</w:t>
      </w:r>
      <w:r w:rsidRPr="00503183">
        <w:rPr>
          <w:rFonts w:ascii="Arial" w:hAnsi="Arial" w:cs="Arial"/>
          <w:sz w:val="20"/>
          <w:szCs w:val="20"/>
        </w:rPr>
        <w:t>.</w:t>
      </w:r>
    </w:p>
    <w:p w14:paraId="388EF2B1" w14:textId="5D93AAE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fileUrl – </w:t>
      </w:r>
      <w:r w:rsidR="00E81C5B">
        <w:rPr>
          <w:rFonts w:ascii="Arial" w:hAnsi="Arial" w:cs="Arial"/>
          <w:sz w:val="20"/>
          <w:szCs w:val="20"/>
        </w:rPr>
        <w:t>E</w:t>
      </w:r>
      <w:r w:rsidRPr="00503183">
        <w:rPr>
          <w:rFonts w:ascii="Arial" w:hAnsi="Arial" w:cs="Arial"/>
          <w:sz w:val="20"/>
          <w:szCs w:val="20"/>
        </w:rPr>
        <w:t xml:space="preserve">nter the URL to the simulation </w:t>
      </w:r>
      <w:r w:rsidR="00D55F61">
        <w:rPr>
          <w:rFonts w:ascii="Arial" w:hAnsi="Arial" w:cs="Arial"/>
          <w:sz w:val="20"/>
          <w:szCs w:val="20"/>
        </w:rPr>
        <w:t>delimited</w:t>
      </w:r>
      <w:r w:rsidRPr="00503183">
        <w:rPr>
          <w:rFonts w:ascii="Arial" w:hAnsi="Arial" w:cs="Arial"/>
          <w:sz w:val="20"/>
          <w:szCs w:val="20"/>
        </w:rPr>
        <w:t xml:space="preserve"> file containing the data to be sent</w:t>
      </w:r>
      <w:r w:rsidR="005C4DDA">
        <w:rPr>
          <w:rFonts w:ascii="Arial" w:hAnsi="Arial" w:cs="Arial"/>
          <w:sz w:val="20"/>
          <w:szCs w:val="20"/>
        </w:rPr>
        <w:t xml:space="preserve"> between the empty quotes for the value on line 5</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file, set this value to </w:t>
      </w:r>
      <w:r w:rsidR="00A37E0F">
        <w:rPr>
          <w:rFonts w:ascii="Arial" w:hAnsi="Arial" w:cs="Arial"/>
          <w:sz w:val="20"/>
          <w:szCs w:val="20"/>
        </w:rPr>
        <w:t>“</w:t>
      </w:r>
      <w:r w:rsidR="00B01CFF" w:rsidRPr="00B01CFF">
        <w:rPr>
          <w:rFonts w:ascii="Arial" w:hAnsi="Arial" w:cs="Arial"/>
          <w:b/>
          <w:bCs/>
          <w:sz w:val="20"/>
          <w:szCs w:val="20"/>
        </w:rPr>
        <w:t>https://github.com/kengorton/event-hub-</w:t>
      </w:r>
      <w:r w:rsidR="00B01CFF">
        <w:rPr>
          <w:rFonts w:ascii="Arial" w:hAnsi="Arial" w:cs="Arial"/>
          <w:b/>
          <w:bCs/>
          <w:sz w:val="20"/>
          <w:szCs w:val="20"/>
        </w:rPr>
        <w:t>s</w:t>
      </w:r>
      <w:r w:rsidR="00B01CFF" w:rsidRPr="00B01CFF">
        <w:rPr>
          <w:rFonts w:ascii="Arial" w:hAnsi="Arial" w:cs="Arial"/>
          <w:b/>
          <w:bCs/>
          <w:sz w:val="20"/>
          <w:szCs w:val="20"/>
        </w:rPr>
        <w:t>ender/blob/master/Charlotte_57Buses_ShortList.csv</w:t>
      </w:r>
      <w:r w:rsidR="00A37E0F">
        <w:rPr>
          <w:rFonts w:ascii="Arial" w:hAnsi="Arial" w:cs="Arial"/>
          <w:b/>
          <w:bCs/>
          <w:sz w:val="20"/>
          <w:szCs w:val="20"/>
        </w:rPr>
        <w:t>”</w:t>
      </w:r>
      <w:r w:rsidR="00047582">
        <w:rPr>
          <w:rFonts w:ascii="Arial" w:hAnsi="Arial" w:cs="Arial"/>
          <w:sz w:val="20"/>
          <w:szCs w:val="20"/>
        </w:rPr>
        <w:t>.</w:t>
      </w:r>
    </w:p>
    <w:p w14:paraId="5F01305D" w14:textId="4B26E576" w:rsid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hasHeaders – </w:t>
      </w:r>
      <w:r w:rsidR="00E81C5B">
        <w:rPr>
          <w:rFonts w:ascii="Arial" w:hAnsi="Arial" w:cs="Arial"/>
          <w:sz w:val="20"/>
          <w:szCs w:val="20"/>
        </w:rPr>
        <w:t>E</w:t>
      </w:r>
      <w:r w:rsidRPr="00503183">
        <w:rPr>
          <w:rFonts w:ascii="Arial" w:hAnsi="Arial" w:cs="Arial"/>
          <w:sz w:val="20"/>
          <w:szCs w:val="20"/>
        </w:rPr>
        <w:t>nter true or false to indicate whether the simulation csv file has a header row of field names.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w:t>
      </w:r>
      <w:r w:rsidR="00047582">
        <w:rPr>
          <w:rFonts w:ascii="Arial" w:hAnsi="Arial" w:cs="Arial"/>
          <w:sz w:val="20"/>
          <w:szCs w:val="20"/>
        </w:rPr>
        <w:t xml:space="preserve">set this value to </w:t>
      </w:r>
      <w:r w:rsidR="00A37E0F">
        <w:rPr>
          <w:rFonts w:ascii="Arial" w:hAnsi="Arial" w:cs="Arial"/>
          <w:b/>
          <w:bCs/>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p>
    <w:p w14:paraId="5F32717A" w14:textId="319A15D6" w:rsidR="00D55F61" w:rsidRPr="00503183" w:rsidRDefault="00D55F61"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Pr>
          <w:rFonts w:ascii="Arial" w:hAnsi="Arial" w:cs="Arial"/>
          <w:sz w:val="20"/>
          <w:szCs w:val="20"/>
        </w:rPr>
        <w:t xml:space="preserve">fieldDelimiter – the delimiter between fields in the </w:t>
      </w:r>
      <w:r w:rsidR="008F6185">
        <w:rPr>
          <w:rFonts w:ascii="Arial" w:hAnsi="Arial" w:cs="Arial"/>
          <w:sz w:val="20"/>
          <w:szCs w:val="20"/>
        </w:rPr>
        <w:t>simulation file.</w:t>
      </w:r>
      <w:r w:rsidR="008F6185" w:rsidRPr="008F6185">
        <w:rPr>
          <w:rFonts w:ascii="Arial" w:hAnsi="Arial" w:cs="Arial"/>
          <w:sz w:val="20"/>
          <w:szCs w:val="20"/>
        </w:rPr>
        <w:t xml:space="preserve"> </w:t>
      </w:r>
      <w:r w:rsidR="008F6185">
        <w:rPr>
          <w:rFonts w:ascii="Arial" w:hAnsi="Arial" w:cs="Arial"/>
          <w:sz w:val="20"/>
          <w:szCs w:val="20"/>
        </w:rPr>
        <w:t xml:space="preserve">If using our sample csv file, set this value to </w:t>
      </w:r>
      <w:r w:rsidR="00A37E0F">
        <w:rPr>
          <w:rFonts w:ascii="Arial" w:hAnsi="Arial" w:cs="Arial"/>
          <w:b/>
          <w:bCs/>
          <w:sz w:val="20"/>
          <w:szCs w:val="20"/>
        </w:rPr>
        <w:t>“</w:t>
      </w:r>
      <w:r w:rsidR="008F6185">
        <w:rPr>
          <w:rFonts w:ascii="Arial" w:hAnsi="Arial" w:cs="Arial"/>
          <w:b/>
          <w:bCs/>
          <w:sz w:val="20"/>
          <w:szCs w:val="20"/>
        </w:rPr>
        <w:t>,</w:t>
      </w:r>
      <w:r w:rsidR="00A37E0F">
        <w:rPr>
          <w:rFonts w:ascii="Arial" w:hAnsi="Arial" w:cs="Arial"/>
          <w:b/>
          <w:bCs/>
          <w:sz w:val="20"/>
          <w:szCs w:val="20"/>
        </w:rPr>
        <w:t>”</w:t>
      </w:r>
      <w:r w:rsidR="008F6185">
        <w:rPr>
          <w:rFonts w:ascii="Arial" w:hAnsi="Arial" w:cs="Arial"/>
          <w:sz w:val="20"/>
          <w:szCs w:val="20"/>
        </w:rPr>
        <w:t>.</w:t>
      </w:r>
    </w:p>
    <w:p w14:paraId="4BA9453D" w14:textId="7EA22FB2"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numLinesPerBatch – </w:t>
      </w:r>
      <w:r w:rsidR="00E81C5B">
        <w:rPr>
          <w:rFonts w:ascii="Arial" w:hAnsi="Arial" w:cs="Arial"/>
          <w:sz w:val="20"/>
          <w:szCs w:val="20"/>
        </w:rPr>
        <w:t>E</w:t>
      </w:r>
      <w:r w:rsidRPr="00503183">
        <w:rPr>
          <w:rFonts w:ascii="Arial" w:hAnsi="Arial" w:cs="Arial"/>
          <w:sz w:val="20"/>
          <w:szCs w:val="20"/>
        </w:rPr>
        <w:t xml:space="preserve">nter the number of lines to send with each batch. The app will read this number of lines from the simulation csv file, bundle them into a batch of events and send them </w:t>
      </w:r>
      <w:r w:rsidR="008B4EB9">
        <w:rPr>
          <w:rFonts w:ascii="Arial" w:hAnsi="Arial" w:cs="Arial"/>
          <w:sz w:val="20"/>
          <w:szCs w:val="20"/>
        </w:rPr>
        <w:t xml:space="preserve">to the </w:t>
      </w:r>
      <w:r w:rsidR="00337C49">
        <w:rPr>
          <w:rFonts w:ascii="Arial" w:hAnsi="Arial" w:cs="Arial"/>
          <w:sz w:val="20"/>
          <w:szCs w:val="20"/>
        </w:rPr>
        <w:t>Event Hub</w:t>
      </w:r>
      <w:r w:rsidR="008B4EB9">
        <w:rPr>
          <w:rFonts w:ascii="Arial" w:hAnsi="Arial" w:cs="Arial"/>
          <w:sz w:val="20"/>
          <w:szCs w:val="20"/>
        </w:rPr>
        <w:t xml:space="preserve"> </w:t>
      </w:r>
      <w:r w:rsidRPr="00503183">
        <w:rPr>
          <w:rFonts w:ascii="Arial" w:hAnsi="Arial" w:cs="Arial"/>
          <w:sz w:val="20"/>
          <w:szCs w:val="20"/>
        </w:rPr>
        <w:t>all at once. Then it will read the next set of lines into a batch, send them and repeat until the end of the simulation csv file is reached and all lines have been sent.</w:t>
      </w:r>
      <w:r w:rsidR="00047582">
        <w:rPr>
          <w:rFonts w:ascii="Arial" w:hAnsi="Arial" w:cs="Arial"/>
          <w:sz w:val="20"/>
          <w:szCs w:val="20"/>
        </w:rPr>
        <w:t xml:space="preserve"> You might set this value to be equal to the number of unique track ids in your data or use it in conjunction with the sendInterval to simply control the rate of events into your Event Hub. If using our sample csv file, there are </w:t>
      </w:r>
      <w:r w:rsidR="00047582" w:rsidRPr="00047582">
        <w:rPr>
          <w:rFonts w:ascii="Arial" w:hAnsi="Arial" w:cs="Arial"/>
          <w:b/>
          <w:bCs/>
          <w:sz w:val="20"/>
          <w:szCs w:val="20"/>
        </w:rPr>
        <w:t>57</w:t>
      </w:r>
      <w:r w:rsidR="00047582">
        <w:rPr>
          <w:rFonts w:ascii="Arial" w:hAnsi="Arial" w:cs="Arial"/>
          <w:sz w:val="20"/>
          <w:szCs w:val="20"/>
        </w:rPr>
        <w:t xml:space="preserve"> unique track ids.</w:t>
      </w:r>
    </w:p>
    <w:p w14:paraId="37D20CC1" w14:textId="5AE8F54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sendInterval – </w:t>
      </w:r>
      <w:r w:rsidR="00E81C5B">
        <w:rPr>
          <w:rFonts w:ascii="Arial" w:hAnsi="Arial" w:cs="Arial"/>
          <w:sz w:val="20"/>
          <w:szCs w:val="20"/>
        </w:rPr>
        <w:t>E</w:t>
      </w:r>
      <w:r w:rsidRPr="00503183">
        <w:rPr>
          <w:rFonts w:ascii="Arial" w:hAnsi="Arial" w:cs="Arial"/>
          <w:sz w:val="20"/>
          <w:szCs w:val="20"/>
        </w:rPr>
        <w:t xml:space="preserve">nter the number of milliseconds between batches sent to the </w:t>
      </w:r>
      <w:r w:rsidR="00337C49">
        <w:rPr>
          <w:rFonts w:ascii="Arial" w:hAnsi="Arial" w:cs="Arial"/>
          <w:sz w:val="20"/>
          <w:szCs w:val="20"/>
        </w:rPr>
        <w:t>Event Hub</w:t>
      </w:r>
      <w:r w:rsidRPr="00503183">
        <w:rPr>
          <w:rFonts w:ascii="Arial" w:hAnsi="Arial" w:cs="Arial"/>
          <w:sz w:val="20"/>
          <w:szCs w:val="20"/>
        </w:rPr>
        <w:t>. This time includes the time required to send a batch. Thus if this value is set to 1000ms, and it takes 700ms to send a batch, the app will wait 300ms before sending the next batch. If it takes longer than this value to send a batch it will not wait before sending the next batch</w:t>
      </w:r>
      <w:r w:rsidR="00047582">
        <w:rPr>
          <w:rFonts w:ascii="Arial" w:hAnsi="Arial" w:cs="Arial"/>
          <w:sz w:val="20"/>
          <w:szCs w:val="20"/>
        </w:rPr>
        <w:t>.</w:t>
      </w:r>
    </w:p>
    <w:p w14:paraId="1040088E" w14:textId="3ECC12DC"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timeField – </w:t>
      </w:r>
      <w:r w:rsidR="00E81C5B">
        <w:rPr>
          <w:rFonts w:ascii="Arial" w:hAnsi="Arial" w:cs="Arial"/>
          <w:sz w:val="20"/>
          <w:szCs w:val="20"/>
        </w:rPr>
        <w:t>T</w:t>
      </w:r>
      <w:r w:rsidRPr="00503183">
        <w:rPr>
          <w:rFonts w:ascii="Arial" w:hAnsi="Arial" w:cs="Arial"/>
          <w:sz w:val="20"/>
          <w:szCs w:val="20"/>
        </w:rPr>
        <w:t>he zero-based index of the field in the simulation csv file containing date values.</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w:t>
      </w:r>
      <w:r w:rsidR="00047582">
        <w:rPr>
          <w:rFonts w:ascii="Arial" w:hAnsi="Arial" w:cs="Arial"/>
          <w:sz w:val="20"/>
          <w:szCs w:val="20"/>
        </w:rPr>
        <w:t xml:space="preserve">set this value to </w:t>
      </w:r>
      <w:r w:rsidR="00A37E0F">
        <w:rPr>
          <w:rFonts w:ascii="Arial" w:hAnsi="Arial" w:cs="Arial"/>
          <w:b/>
          <w:bCs/>
          <w:sz w:val="20"/>
          <w:szCs w:val="20"/>
        </w:rPr>
        <w:t>“</w:t>
      </w:r>
      <w:r w:rsidR="00047582" w:rsidRPr="00047582">
        <w:rPr>
          <w:rFonts w:ascii="Arial" w:hAnsi="Arial" w:cs="Arial"/>
          <w:b/>
          <w:bCs/>
          <w:sz w:val="20"/>
          <w:szCs w:val="20"/>
        </w:rPr>
        <w:t>0</w:t>
      </w:r>
      <w:r w:rsidR="00A37E0F">
        <w:rPr>
          <w:rFonts w:ascii="Arial" w:hAnsi="Arial" w:cs="Arial"/>
          <w:b/>
          <w:bCs/>
          <w:sz w:val="20"/>
          <w:szCs w:val="20"/>
        </w:rPr>
        <w:t>”</w:t>
      </w:r>
      <w:r w:rsidR="00047582">
        <w:rPr>
          <w:rFonts w:ascii="Arial" w:hAnsi="Arial" w:cs="Arial"/>
          <w:sz w:val="20"/>
          <w:szCs w:val="20"/>
        </w:rPr>
        <w:t>.</w:t>
      </w:r>
    </w:p>
    <w:p w14:paraId="0394EB28" w14:textId="4353D6C8"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setToCurrentTime – </w:t>
      </w:r>
      <w:r w:rsidR="00E81C5B">
        <w:rPr>
          <w:rFonts w:ascii="Arial" w:hAnsi="Arial" w:cs="Arial"/>
          <w:sz w:val="20"/>
          <w:szCs w:val="20"/>
        </w:rPr>
        <w:t>E</w:t>
      </w:r>
      <w:r w:rsidRPr="00503183">
        <w:rPr>
          <w:rFonts w:ascii="Arial" w:hAnsi="Arial" w:cs="Arial"/>
          <w:sz w:val="20"/>
          <w:szCs w:val="20"/>
        </w:rPr>
        <w:t xml:space="preserve">nter true or false to indicate whether to update the values in the date field to the date and time the event is sent to the </w:t>
      </w:r>
      <w:r w:rsidR="00337C49">
        <w:rPr>
          <w:rFonts w:ascii="Arial" w:hAnsi="Arial" w:cs="Arial"/>
          <w:sz w:val="20"/>
          <w:szCs w:val="20"/>
        </w:rPr>
        <w:t>Event Hub</w:t>
      </w:r>
      <w:r w:rsidR="00047582" w:rsidRPr="00503183">
        <w:rPr>
          <w:rFonts w:ascii="Arial" w:hAnsi="Arial" w:cs="Arial"/>
          <w:sz w:val="20"/>
          <w:szCs w:val="20"/>
        </w:rPr>
        <w:t>.</w:t>
      </w:r>
      <w:r w:rsidR="00047582" w:rsidRPr="00047582">
        <w:rPr>
          <w:rFonts w:ascii="Arial" w:hAnsi="Arial" w:cs="Arial"/>
          <w:sz w:val="20"/>
          <w:szCs w:val="20"/>
        </w:rPr>
        <w:t xml:space="preserve"> </w:t>
      </w:r>
      <w:r w:rsidR="00047582">
        <w:rPr>
          <w:rFonts w:ascii="Arial" w:hAnsi="Arial" w:cs="Arial"/>
          <w:sz w:val="20"/>
          <w:szCs w:val="20"/>
        </w:rPr>
        <w:t xml:space="preserve">If using our sample csv file, set this value to </w:t>
      </w:r>
      <w:r w:rsidR="00A37E0F">
        <w:rPr>
          <w:rFonts w:ascii="Arial" w:hAnsi="Arial" w:cs="Arial"/>
          <w:sz w:val="20"/>
          <w:szCs w:val="20"/>
        </w:rPr>
        <w:t>“</w:t>
      </w:r>
      <w:r w:rsidR="00047582" w:rsidRPr="00047582">
        <w:rPr>
          <w:rFonts w:ascii="Arial" w:hAnsi="Arial" w:cs="Arial"/>
          <w:b/>
          <w:bCs/>
          <w:sz w:val="20"/>
          <w:szCs w:val="20"/>
        </w:rPr>
        <w:t>true</w:t>
      </w:r>
      <w:r w:rsidR="00A37E0F">
        <w:rPr>
          <w:rFonts w:ascii="Arial" w:hAnsi="Arial" w:cs="Arial"/>
          <w:b/>
          <w:bCs/>
          <w:sz w:val="20"/>
          <w:szCs w:val="20"/>
        </w:rPr>
        <w:t>”</w:t>
      </w:r>
      <w:r w:rsidR="00047582">
        <w:rPr>
          <w:rFonts w:ascii="Arial" w:hAnsi="Arial" w:cs="Arial"/>
          <w:sz w:val="20"/>
          <w:szCs w:val="20"/>
        </w:rPr>
        <w:t>.</w:t>
      </w:r>
      <w:r w:rsidR="00047582">
        <w:rPr>
          <w:rFonts w:ascii="Arial" w:hAnsi="Arial" w:cs="Arial"/>
          <w:sz w:val="20"/>
          <w:szCs w:val="20"/>
        </w:rPr>
        <w:t xml:space="preserve"> </w:t>
      </w:r>
    </w:p>
    <w:p w14:paraId="030E2085" w14:textId="745F14C1"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dateFormat – </w:t>
      </w:r>
      <w:r w:rsidR="00E81C5B">
        <w:rPr>
          <w:rFonts w:ascii="Arial" w:hAnsi="Arial" w:cs="Arial"/>
          <w:sz w:val="20"/>
          <w:szCs w:val="20"/>
        </w:rPr>
        <w:t>O</w:t>
      </w:r>
      <w:r w:rsidRPr="00503183">
        <w:rPr>
          <w:rFonts w:ascii="Arial" w:hAnsi="Arial" w:cs="Arial"/>
          <w:sz w:val="20"/>
          <w:szCs w:val="20"/>
        </w:rPr>
        <w:t xml:space="preserve">ptional, only used if setToCurrentTime is true. In that case the date values will be formatted as strings according to this formatter. If this value is empty, date values will be epochs. Formatting string can be standard or custom. See </w:t>
      </w:r>
      <w:hyperlink r:id="rId25" w:history="1">
        <w:r w:rsidRPr="00503183">
          <w:rPr>
            <w:rStyle w:val="Hyperlink"/>
            <w:rFonts w:ascii="Arial" w:hAnsi="Arial" w:cs="Arial"/>
            <w:sz w:val="20"/>
            <w:szCs w:val="20"/>
          </w:rPr>
          <w:t>https://docs.microsoft.com/en-us/dotnet/standard/base-types/standard-date-and-time-format-strings</w:t>
        </w:r>
      </w:hyperlink>
      <w:r w:rsidRPr="00503183">
        <w:rPr>
          <w:rFonts w:ascii="Arial" w:hAnsi="Arial" w:cs="Arial"/>
          <w:sz w:val="20"/>
          <w:szCs w:val="20"/>
        </w:rPr>
        <w:t xml:space="preserve"> and </w:t>
      </w:r>
      <w:hyperlink r:id="rId26" w:history="1">
        <w:r w:rsidRPr="00503183">
          <w:rPr>
            <w:rStyle w:val="Hyperlink"/>
            <w:rFonts w:ascii="Arial" w:hAnsi="Arial" w:cs="Arial"/>
            <w:sz w:val="20"/>
            <w:szCs w:val="20"/>
          </w:rPr>
          <w:t>https://docs.microsoft.com/en-us/dotnet/standard/base-types/custom-date-and-time-format-strings</w:t>
        </w:r>
      </w:hyperlink>
    </w:p>
    <w:p w14:paraId="500250A1" w14:textId="2E508A8D"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dateCulture - </w:t>
      </w:r>
      <w:r w:rsidR="00E81C5B">
        <w:rPr>
          <w:rFonts w:ascii="Arial" w:hAnsi="Arial" w:cs="Arial"/>
          <w:sz w:val="20"/>
          <w:szCs w:val="20"/>
        </w:rPr>
        <w:t>O</w:t>
      </w:r>
      <w:r w:rsidRPr="00503183">
        <w:rPr>
          <w:rFonts w:ascii="Arial" w:hAnsi="Arial" w:cs="Arial"/>
          <w:sz w:val="20"/>
          <w:szCs w:val="20"/>
        </w:rPr>
        <w:t>ptional, examples: "en-US", "es-ES", "fr-FR"; only used if setToCurrentTime is true and dateFormat is not empty. In that case date strings will be formatted according to the culture specified in this setting or the default culture if empty</w:t>
      </w:r>
    </w:p>
    <w:p w14:paraId="03DC00D1" w14:textId="49635085" w:rsidR="00503183" w:rsidRPr="00503183" w:rsidRDefault="00503183" w:rsidP="00884665">
      <w:pPr>
        <w:numPr>
          <w:ilvl w:val="2"/>
          <w:numId w:val="28"/>
        </w:numPr>
        <w:tabs>
          <w:tab w:val="clear" w:pos="2160"/>
          <w:tab w:val="num" w:pos="189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lastRenderedPageBreak/>
        <w:t xml:space="preserve">repeatSimulation – </w:t>
      </w:r>
      <w:r w:rsidR="00E81C5B">
        <w:rPr>
          <w:rFonts w:ascii="Arial" w:hAnsi="Arial" w:cs="Arial"/>
          <w:sz w:val="20"/>
          <w:szCs w:val="20"/>
        </w:rPr>
        <w:t>E</w:t>
      </w:r>
      <w:r w:rsidRPr="00503183">
        <w:rPr>
          <w:rFonts w:ascii="Arial" w:hAnsi="Arial" w:cs="Arial"/>
          <w:sz w:val="20"/>
          <w:szCs w:val="20"/>
        </w:rPr>
        <w:t>nter true or false to indicate if the app, upon reaching the end of the simulation csv file, should return to the top of the file and repeat the simulation.</w:t>
      </w:r>
    </w:p>
    <w:p w14:paraId="2A18119E" w14:textId="77777777" w:rsidR="00503183" w:rsidRPr="00503183" w:rsidRDefault="00503183" w:rsidP="00884665">
      <w:pPr>
        <w:numPr>
          <w:ilvl w:val="1"/>
          <w:numId w:val="28"/>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Click File &gt; Save.</w:t>
      </w:r>
    </w:p>
    <w:p w14:paraId="78689D02"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05C41EC" w14:textId="77777777" w:rsidR="00503183" w:rsidRPr="00D31F69" w:rsidRDefault="00503183" w:rsidP="0022476A">
      <w:pPr>
        <w:pStyle w:val="ListParagraph"/>
        <w:keepNext/>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(Optional) Run your local EventHubSender app</w:t>
      </w:r>
    </w:p>
    <w:p w14:paraId="4E59DFAA" w14:textId="7777777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In VS Code click Run &gt; Start Debugging.</w:t>
      </w:r>
    </w:p>
    <w:p w14:paraId="68E649EF" w14:textId="2639E9AD" w:rsidR="00503183" w:rsidRPr="00503183" w:rsidRDefault="00503183" w:rsidP="00884665">
      <w:pPr>
        <w:adjustRightInd w:val="0"/>
        <w:spacing w:before="100" w:beforeAutospacing="1" w:after="100" w:afterAutospacing="1"/>
        <w:rPr>
          <w:rFonts w:ascii="Arial" w:hAnsi="Arial" w:cs="Arial"/>
          <w:i/>
          <w:iCs/>
          <w:sz w:val="20"/>
          <w:szCs w:val="20"/>
        </w:rPr>
      </w:pPr>
      <w:r w:rsidRPr="00503183">
        <w:rPr>
          <w:rFonts w:ascii="Arial" w:hAnsi="Arial" w:cs="Arial"/>
          <w:sz w:val="20"/>
          <w:szCs w:val="20"/>
        </w:rPr>
        <w:t xml:space="preserve">After a pause while the app initializes and loads in the simulation file you configured, in the VS Code Debug Console you should see a scrolling list of messages indicating that the app has sent messages to your </w:t>
      </w:r>
      <w:r w:rsidR="00337C49">
        <w:rPr>
          <w:rFonts w:ascii="Arial" w:hAnsi="Arial" w:cs="Arial"/>
          <w:sz w:val="20"/>
          <w:szCs w:val="20"/>
        </w:rPr>
        <w:t>Event Hub</w:t>
      </w:r>
      <w:r w:rsidRPr="00503183">
        <w:rPr>
          <w:rFonts w:ascii="Arial" w:hAnsi="Arial" w:cs="Arial"/>
          <w:sz w:val="20"/>
          <w:szCs w:val="20"/>
        </w:rPr>
        <w:t xml:space="preserve"> in the format “A batch of &lt;&lt;</w:t>
      </w:r>
      <w:r w:rsidRPr="00503183">
        <w:rPr>
          <w:rFonts w:ascii="Arial" w:hAnsi="Arial" w:cs="Arial"/>
          <w:i/>
          <w:iCs/>
          <w:sz w:val="20"/>
          <w:szCs w:val="20"/>
        </w:rPr>
        <w:t>numLinesPerBatch</w:t>
      </w:r>
      <w:r w:rsidRPr="00503183">
        <w:rPr>
          <w:rFonts w:ascii="Arial" w:hAnsi="Arial" w:cs="Arial"/>
          <w:sz w:val="20"/>
          <w:szCs w:val="20"/>
        </w:rPr>
        <w:t xml:space="preserve">&gt;&gt; events has been published. It took </w:t>
      </w:r>
      <w:r w:rsidRPr="00503183">
        <w:rPr>
          <w:rFonts w:ascii="Arial" w:hAnsi="Arial" w:cs="Arial"/>
          <w:i/>
          <w:iCs/>
          <w:sz w:val="20"/>
          <w:szCs w:val="20"/>
        </w:rPr>
        <w:t>n</w:t>
      </w:r>
      <w:r w:rsidRPr="00503183">
        <w:rPr>
          <w:rFonts w:ascii="Arial" w:hAnsi="Arial" w:cs="Arial"/>
          <w:sz w:val="20"/>
          <w:szCs w:val="20"/>
        </w:rPr>
        <w:t xml:space="preserve"> milliseconds. Waiting for &lt;&lt;</w:t>
      </w:r>
      <w:r w:rsidRPr="00503183">
        <w:rPr>
          <w:rFonts w:ascii="Arial" w:hAnsi="Arial" w:cs="Arial"/>
          <w:i/>
          <w:iCs/>
          <w:sz w:val="20"/>
          <w:szCs w:val="20"/>
        </w:rPr>
        <w:t>sendInterval</w:t>
      </w:r>
      <w:r w:rsidRPr="00503183">
        <w:rPr>
          <w:rFonts w:ascii="Arial" w:hAnsi="Arial" w:cs="Arial"/>
          <w:sz w:val="20"/>
          <w:szCs w:val="20"/>
        </w:rPr>
        <w:t xml:space="preserve"> - </w:t>
      </w:r>
      <w:r w:rsidRPr="00503183">
        <w:rPr>
          <w:rFonts w:ascii="Arial" w:hAnsi="Arial" w:cs="Arial"/>
          <w:i/>
          <w:iCs/>
          <w:sz w:val="20"/>
          <w:szCs w:val="20"/>
        </w:rPr>
        <w:t>n</w:t>
      </w:r>
      <w:r w:rsidRPr="00503183">
        <w:rPr>
          <w:rFonts w:ascii="Arial" w:hAnsi="Arial" w:cs="Arial"/>
          <w:sz w:val="20"/>
          <w:szCs w:val="20"/>
        </w:rPr>
        <w:t>&gt;&gt; milliseconds. Total sent: &lt;&lt;</w:t>
      </w:r>
      <w:r w:rsidRPr="00503183">
        <w:rPr>
          <w:rFonts w:ascii="Arial" w:hAnsi="Arial" w:cs="Arial"/>
          <w:i/>
          <w:iCs/>
          <w:sz w:val="20"/>
          <w:szCs w:val="20"/>
        </w:rPr>
        <w:t>numLinesPerBatch</w:t>
      </w:r>
      <w:r w:rsidRPr="00503183">
        <w:rPr>
          <w:rFonts w:ascii="Arial" w:hAnsi="Arial" w:cs="Arial"/>
          <w:sz w:val="20"/>
          <w:szCs w:val="20"/>
        </w:rPr>
        <w:t xml:space="preserve"> * number of batches sent&gt;&gt;</w:t>
      </w:r>
      <w:r w:rsidR="00A711E5">
        <w:rPr>
          <w:rFonts w:ascii="Arial" w:hAnsi="Arial" w:cs="Arial"/>
          <w:sz w:val="20"/>
          <w:szCs w:val="20"/>
        </w:rPr>
        <w:t>.</w:t>
      </w:r>
    </w:p>
    <w:p w14:paraId="65AF331C" w14:textId="7012E141" w:rsidR="00503183" w:rsidRPr="00D31F69"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inline distT="0" distB="0" distL="0" distR="0" wp14:anchorId="410F08D4" wp14:editId="78D27A0A">
            <wp:extent cx="5252313" cy="1424746"/>
            <wp:effectExtent l="0" t="0" r="571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4498" cy="1444327"/>
                    </a:xfrm>
                    <a:prstGeom prst="rect">
                      <a:avLst/>
                    </a:prstGeom>
                  </pic:spPr>
                </pic:pic>
              </a:graphicData>
            </a:graphic>
          </wp:inline>
        </w:drawing>
      </w:r>
    </w:p>
    <w:p w14:paraId="1F586A7C" w14:textId="77777777" w:rsidR="00D31F69" w:rsidRPr="00503183" w:rsidRDefault="00D31F69" w:rsidP="00884665">
      <w:pPr>
        <w:adjustRightInd w:val="0"/>
        <w:spacing w:before="100" w:beforeAutospacing="1" w:after="100" w:afterAutospacing="1"/>
        <w:rPr>
          <w:rFonts w:ascii="Arial" w:hAnsi="Arial" w:cs="Arial"/>
          <w:sz w:val="20"/>
          <w:szCs w:val="20"/>
        </w:rPr>
      </w:pPr>
    </w:p>
    <w:p w14:paraId="0D48987C" w14:textId="77777777"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Commit updates to the app.config file</w:t>
      </w:r>
    </w:p>
    <w:p w14:paraId="350E8252" w14:textId="488FAA27"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Having edited the app.config file, you must commit the changes to your local repository so that they will be reflected in the published </w:t>
      </w:r>
      <w:r w:rsidR="00337C49">
        <w:rPr>
          <w:rFonts w:ascii="Arial" w:hAnsi="Arial" w:cs="Arial"/>
          <w:sz w:val="20"/>
          <w:szCs w:val="20"/>
        </w:rPr>
        <w:t>App Service</w:t>
      </w:r>
      <w:r w:rsidRPr="00503183">
        <w:rPr>
          <w:rFonts w:ascii="Arial" w:hAnsi="Arial" w:cs="Arial"/>
          <w:sz w:val="20"/>
          <w:szCs w:val="20"/>
        </w:rPr>
        <w:t>.</w:t>
      </w:r>
    </w:p>
    <w:p w14:paraId="08AA6340"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Open the Source Control explorer.</w:t>
      </w:r>
    </w:p>
    <w:p w14:paraId="0BAE5177"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730944" behindDoc="0" locked="0" layoutInCell="1" allowOverlap="1" wp14:anchorId="3DA0C758" wp14:editId="5C0C6298">
            <wp:simplePos x="0" y="0"/>
            <wp:positionH relativeFrom="column">
              <wp:posOffset>2746477</wp:posOffset>
            </wp:positionH>
            <wp:positionV relativeFrom="paragraph">
              <wp:posOffset>16840</wp:posOffset>
            </wp:positionV>
            <wp:extent cx="3471545" cy="163830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71545" cy="1638300"/>
                    </a:xfrm>
                    <a:prstGeom prst="rect">
                      <a:avLst/>
                    </a:prstGeom>
                  </pic:spPr>
                </pic:pic>
              </a:graphicData>
            </a:graphic>
            <wp14:sizeRelH relativeFrom="margin">
              <wp14:pctWidth>0</wp14:pctWidth>
            </wp14:sizeRelH>
          </wp:anchor>
        </w:drawing>
      </w:r>
      <w:r w:rsidRPr="00503183">
        <w:rPr>
          <w:rFonts w:ascii="Arial" w:hAnsi="Arial" w:cs="Arial"/>
          <w:sz w:val="20"/>
          <w:szCs w:val="20"/>
        </w:rPr>
        <w:t>Select the Changes list.</w:t>
      </w:r>
    </w:p>
    <w:p w14:paraId="3977F316"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w:t>
      </w:r>
      <w:r w:rsidRPr="00503183">
        <w:rPr>
          <w:rFonts w:ascii="Arial" w:hAnsi="Arial" w:cs="Arial"/>
          <w:b/>
          <w:bCs/>
          <w:sz w:val="20"/>
          <w:szCs w:val="20"/>
        </w:rPr>
        <w:t>+</w:t>
      </w:r>
      <w:r w:rsidRPr="00503183">
        <w:rPr>
          <w:rFonts w:ascii="Arial" w:hAnsi="Arial" w:cs="Arial"/>
          <w:sz w:val="20"/>
          <w:szCs w:val="20"/>
        </w:rPr>
        <w:t xml:space="preserve"> button to stage all changes for a commit.</w:t>
      </w:r>
    </w:p>
    <w:p w14:paraId="49B556F4"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Enter a comment such as “updated app.config” to indicate the reason for the commit.</w:t>
      </w:r>
    </w:p>
    <w:p w14:paraId="4CD59ED0" w14:textId="77777777" w:rsidR="00503183" w:rsidRPr="00503183" w:rsidRDefault="00503183" w:rsidP="00884665">
      <w:pPr>
        <w:numPr>
          <w:ilvl w:val="0"/>
          <w:numId w:val="27"/>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Click the checkmark button </w:t>
      </w:r>
      <w:r w:rsidRPr="00503183">
        <w:rPr>
          <w:rFonts w:ascii="Arial" w:hAnsi="Arial" w:cs="Arial"/>
          <w:sz w:val="20"/>
          <w:szCs w:val="20"/>
        </w:rPr>
        <w:drawing>
          <wp:inline distT="0" distB="0" distL="0" distR="0" wp14:anchorId="622F4313" wp14:editId="4A2D1248">
            <wp:extent cx="204826" cy="204826"/>
            <wp:effectExtent l="0" t="0" r="508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8305" cy="208305"/>
                    </a:xfrm>
                    <a:prstGeom prst="rect">
                      <a:avLst/>
                    </a:prstGeom>
                    <a:noFill/>
                    <a:ln>
                      <a:noFill/>
                    </a:ln>
                  </pic:spPr>
                </pic:pic>
              </a:graphicData>
            </a:graphic>
          </wp:inline>
        </w:drawing>
      </w:r>
      <w:r w:rsidRPr="00503183">
        <w:rPr>
          <w:rFonts w:ascii="Arial" w:hAnsi="Arial" w:cs="Arial"/>
          <w:sz w:val="20"/>
          <w:szCs w:val="20"/>
        </w:rPr>
        <w:t xml:space="preserve"> to commit the changes.</w:t>
      </w:r>
    </w:p>
    <w:p w14:paraId="7042488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39E633D9" w14:textId="77777777" w:rsidR="00503183" w:rsidRPr="00503183" w:rsidRDefault="00503183" w:rsidP="00884665">
      <w:pPr>
        <w:adjustRightInd w:val="0"/>
        <w:spacing w:before="100" w:beforeAutospacing="1" w:after="100" w:afterAutospacing="1"/>
        <w:rPr>
          <w:rFonts w:ascii="Arial" w:hAnsi="Arial" w:cs="Arial"/>
          <w:sz w:val="20"/>
          <w:szCs w:val="20"/>
        </w:rPr>
      </w:pPr>
    </w:p>
    <w:p w14:paraId="4F5FD197" w14:textId="77777777" w:rsidR="00503183" w:rsidRPr="00D31F69" w:rsidRDefault="00503183" w:rsidP="00884665">
      <w:pPr>
        <w:pStyle w:val="ListParagraph"/>
        <w:numPr>
          <w:ilvl w:val="0"/>
          <w:numId w:val="34"/>
        </w:numPr>
        <w:tabs>
          <w:tab w:val="clear" w:pos="720"/>
          <w:tab w:val="num" w:pos="360"/>
        </w:tabs>
        <w:adjustRightInd w:val="0"/>
        <w:spacing w:before="100" w:beforeAutospacing="1" w:after="100" w:afterAutospacing="1"/>
        <w:ind w:left="0" w:firstLine="0"/>
        <w:rPr>
          <w:rFonts w:ascii="Arial" w:hAnsi="Arial" w:cs="Arial"/>
          <w:b/>
          <w:bCs/>
          <w:sz w:val="20"/>
          <w:szCs w:val="20"/>
        </w:rPr>
      </w:pPr>
      <w:r w:rsidRPr="00D31F69">
        <w:rPr>
          <w:rFonts w:ascii="Arial" w:hAnsi="Arial" w:cs="Arial"/>
          <w:b/>
          <w:bCs/>
          <w:sz w:val="20"/>
          <w:szCs w:val="20"/>
        </w:rPr>
        <w:t>Create App service resource in VS Code</w:t>
      </w:r>
    </w:p>
    <w:p w14:paraId="29F86BD1"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From the command palette (</w:t>
      </w:r>
      <w:r w:rsidRPr="00503183">
        <w:rPr>
          <w:rFonts w:ascii="Arial" w:hAnsi="Arial" w:cs="Arial"/>
          <w:b/>
          <w:bCs/>
          <w:sz w:val="20"/>
          <w:szCs w:val="20"/>
        </w:rPr>
        <w:t>Ctrl</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on Windows</w:t>
      </w:r>
      <w:r w:rsidRPr="00503183">
        <w:rPr>
          <w:rFonts w:ascii="Arial" w:hAnsi="Arial" w:cs="Arial"/>
          <w:b/>
          <w:bCs/>
          <w:sz w:val="20"/>
          <w:szCs w:val="20"/>
        </w:rPr>
        <w:t>, Cmd</w:t>
      </w:r>
      <w:r w:rsidRPr="00503183">
        <w:rPr>
          <w:rFonts w:ascii="Arial" w:hAnsi="Arial" w:cs="Arial"/>
          <w:sz w:val="20"/>
          <w:szCs w:val="20"/>
        </w:rPr>
        <w:t>+</w:t>
      </w:r>
      <w:r w:rsidRPr="00503183">
        <w:rPr>
          <w:rFonts w:ascii="Arial" w:hAnsi="Arial" w:cs="Arial"/>
          <w:b/>
          <w:bCs/>
          <w:sz w:val="20"/>
          <w:szCs w:val="20"/>
        </w:rPr>
        <w:t>Shift</w:t>
      </w:r>
      <w:r w:rsidRPr="00503183">
        <w:rPr>
          <w:rFonts w:ascii="Arial" w:hAnsi="Arial" w:cs="Arial"/>
          <w:sz w:val="20"/>
          <w:szCs w:val="20"/>
        </w:rPr>
        <w:t>+</w:t>
      </w:r>
      <w:r w:rsidRPr="00503183">
        <w:rPr>
          <w:rFonts w:ascii="Arial" w:hAnsi="Arial" w:cs="Arial"/>
          <w:b/>
          <w:bCs/>
          <w:sz w:val="20"/>
          <w:szCs w:val="20"/>
        </w:rPr>
        <w:t xml:space="preserve">P </w:t>
      </w:r>
      <w:r w:rsidRPr="00503183">
        <w:rPr>
          <w:rFonts w:ascii="Arial" w:hAnsi="Arial" w:cs="Arial"/>
          <w:sz w:val="20"/>
          <w:szCs w:val="20"/>
        </w:rPr>
        <w:t xml:space="preserve">on Mac), type "create web" and select </w:t>
      </w:r>
      <w:r w:rsidRPr="00503183">
        <w:rPr>
          <w:rFonts w:ascii="Arial" w:hAnsi="Arial" w:cs="Arial"/>
          <w:b/>
          <w:bCs/>
          <w:sz w:val="20"/>
          <w:szCs w:val="20"/>
        </w:rPr>
        <w:t>Azure App Service: Create New Web App...Advanced</w:t>
      </w:r>
      <w:r w:rsidRPr="00503183">
        <w:rPr>
          <w:rFonts w:ascii="Arial" w:hAnsi="Arial" w:cs="Arial"/>
          <w:sz w:val="20"/>
          <w:szCs w:val="20"/>
        </w:rPr>
        <w:t>. You use the advanced command to have full control over the deployment including resource group, App Service Plan, and operating system rather than use Linux defaults.</w:t>
      </w:r>
    </w:p>
    <w:p w14:paraId="3A4D023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t>Respond to the prompts as follows:</w:t>
      </w:r>
    </w:p>
    <w:p w14:paraId="375B219E"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your </w:t>
      </w:r>
      <w:r w:rsidRPr="00503183">
        <w:rPr>
          <w:rFonts w:ascii="Arial" w:hAnsi="Arial" w:cs="Arial"/>
          <w:b/>
          <w:bCs/>
          <w:sz w:val="20"/>
          <w:szCs w:val="20"/>
        </w:rPr>
        <w:t>Subscription</w:t>
      </w:r>
      <w:r w:rsidRPr="00503183">
        <w:rPr>
          <w:rFonts w:ascii="Arial" w:hAnsi="Arial" w:cs="Arial"/>
          <w:sz w:val="20"/>
          <w:szCs w:val="20"/>
        </w:rPr>
        <w:t xml:space="preserve"> account.</w:t>
      </w:r>
    </w:p>
    <w:p w14:paraId="3E258D3B"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For </w:t>
      </w:r>
      <w:r w:rsidRPr="00503183">
        <w:rPr>
          <w:rFonts w:ascii="Arial" w:hAnsi="Arial" w:cs="Arial"/>
          <w:b/>
          <w:bCs/>
          <w:sz w:val="20"/>
          <w:szCs w:val="20"/>
        </w:rPr>
        <w:t>Enter a globally unique name</w:t>
      </w:r>
      <w:r w:rsidRPr="00503183">
        <w:rPr>
          <w:rFonts w:ascii="Arial" w:hAnsi="Arial" w:cs="Arial"/>
          <w:sz w:val="20"/>
          <w:szCs w:val="20"/>
        </w:rPr>
        <w:t>, enter a name that's unique across all of Azure. Use only alphanumeric characters ('A-Z', 'a-z', and '0-9') and hyphens ('-')</w:t>
      </w:r>
    </w:p>
    <w:p w14:paraId="41A7DA5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new resource group</w:t>
      </w:r>
      <w:r w:rsidRPr="00503183">
        <w:rPr>
          <w:rFonts w:ascii="Arial" w:hAnsi="Arial" w:cs="Arial"/>
          <w:sz w:val="20"/>
          <w:szCs w:val="20"/>
        </w:rPr>
        <w:t xml:space="preserve"> and provide a name like EventHubSender-rg.</w:t>
      </w:r>
    </w:p>
    <w:p w14:paraId="5F6F0CA5"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the </w:t>
      </w:r>
      <w:r w:rsidRPr="00503183">
        <w:rPr>
          <w:rFonts w:ascii="Arial" w:hAnsi="Arial" w:cs="Arial"/>
          <w:b/>
          <w:bCs/>
          <w:sz w:val="20"/>
          <w:szCs w:val="20"/>
        </w:rPr>
        <w:t>.Net Core 3.1 (LTS)</w:t>
      </w:r>
      <w:r w:rsidRPr="00503183">
        <w:rPr>
          <w:rFonts w:ascii="Arial" w:hAnsi="Arial" w:cs="Arial"/>
          <w:sz w:val="20"/>
          <w:szCs w:val="20"/>
        </w:rPr>
        <w:t xml:space="preserve"> runtime stack.</w:t>
      </w:r>
    </w:p>
    <w:p w14:paraId="4245112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an operating system (Windows or Linux).</w:t>
      </w:r>
    </w:p>
    <w:p w14:paraId="6EAEC3C7"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Create a new App Service plan</w:t>
      </w:r>
      <w:r w:rsidRPr="00503183">
        <w:rPr>
          <w:rFonts w:ascii="Arial" w:hAnsi="Arial" w:cs="Arial"/>
          <w:sz w:val="20"/>
          <w:szCs w:val="20"/>
        </w:rPr>
        <w:t xml:space="preserve">, provide a name like EventHubSender-plan, and select any </w:t>
      </w:r>
      <w:hyperlink r:id="rId30" w:anchor="free-tier-resources" w:history="1">
        <w:r w:rsidRPr="00503183">
          <w:rPr>
            <w:rStyle w:val="Hyperlink"/>
            <w:rFonts w:ascii="Arial" w:hAnsi="Arial" w:cs="Arial"/>
            <w:sz w:val="20"/>
            <w:szCs w:val="20"/>
          </w:rPr>
          <w:t>pricing tier</w:t>
        </w:r>
      </w:hyperlink>
      <w:r w:rsidRPr="00503183">
        <w:rPr>
          <w:rFonts w:ascii="Arial" w:hAnsi="Arial" w:cs="Arial"/>
          <w:sz w:val="20"/>
          <w:szCs w:val="20"/>
        </w:rPr>
        <w:t xml:space="preserve">. The app will incur costs on any pricing tier other than </w:t>
      </w:r>
      <w:r w:rsidRPr="00503183">
        <w:rPr>
          <w:rFonts w:ascii="Arial" w:hAnsi="Arial" w:cs="Arial"/>
          <w:b/>
          <w:bCs/>
          <w:sz w:val="20"/>
          <w:szCs w:val="20"/>
        </w:rPr>
        <w:t>F1 Free</w:t>
      </w:r>
      <w:r w:rsidRPr="00503183">
        <w:rPr>
          <w:rFonts w:ascii="Arial" w:hAnsi="Arial" w:cs="Arial"/>
          <w:sz w:val="20"/>
          <w:szCs w:val="20"/>
        </w:rPr>
        <w:t>.</w:t>
      </w:r>
    </w:p>
    <w:p w14:paraId="41998A40"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Select </w:t>
      </w:r>
      <w:r w:rsidRPr="00503183">
        <w:rPr>
          <w:rFonts w:ascii="Arial" w:hAnsi="Arial" w:cs="Arial"/>
          <w:b/>
          <w:bCs/>
          <w:sz w:val="20"/>
          <w:szCs w:val="20"/>
        </w:rPr>
        <w:t>Skip for now</w:t>
      </w:r>
      <w:r w:rsidRPr="00503183">
        <w:rPr>
          <w:rFonts w:ascii="Arial" w:hAnsi="Arial" w:cs="Arial"/>
          <w:sz w:val="20"/>
          <w:szCs w:val="20"/>
        </w:rPr>
        <w:t xml:space="preserve"> for the Application Insights resource.</w:t>
      </w:r>
    </w:p>
    <w:p w14:paraId="3A5994E3" w14:textId="77777777" w:rsidR="00503183" w:rsidRPr="00503183" w:rsidRDefault="00503183" w:rsidP="00884665">
      <w:pPr>
        <w:numPr>
          <w:ilvl w:val="1"/>
          <w:numId w:val="29"/>
        </w:numPr>
        <w:tabs>
          <w:tab w:val="clear" w:pos="1440"/>
          <w:tab w:val="num" w:pos="1350"/>
        </w:tabs>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Select a location near you or where you want the app to run.</w:t>
      </w:r>
    </w:p>
    <w:p w14:paraId="4F83F24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13F397EB" w14:textId="185E2DB6"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711488" behindDoc="0" locked="0" layoutInCell="1" allowOverlap="1" wp14:anchorId="3E2340F4" wp14:editId="697FA096">
            <wp:simplePos x="0" y="0"/>
            <wp:positionH relativeFrom="margin">
              <wp:align>right</wp:align>
            </wp:positionH>
            <wp:positionV relativeFrom="paragraph">
              <wp:posOffset>9525</wp:posOffset>
            </wp:positionV>
            <wp:extent cx="3664585" cy="90360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EventHubSender to ‘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44864B0D" w14:textId="77777777" w:rsidR="00503183" w:rsidRPr="00503183" w:rsidRDefault="00503183" w:rsidP="00884665">
      <w:pPr>
        <w:adjustRightInd w:val="0"/>
        <w:spacing w:before="100" w:beforeAutospacing="1" w:after="100" w:afterAutospacing="1"/>
        <w:rPr>
          <w:rFonts w:ascii="Arial" w:hAnsi="Arial" w:cs="Arial"/>
          <w:sz w:val="20"/>
          <w:szCs w:val="20"/>
        </w:rPr>
      </w:pPr>
    </w:p>
    <w:p w14:paraId="6EFA1933" w14:textId="77777777" w:rsidR="00503183" w:rsidRPr="00503183" w:rsidRDefault="00503183" w:rsidP="00884665">
      <w:pPr>
        <w:adjustRightInd w:val="0"/>
        <w:spacing w:before="100" w:beforeAutospacing="1" w:after="100" w:afterAutospacing="1"/>
        <w:rPr>
          <w:rFonts w:ascii="Arial" w:hAnsi="Arial" w:cs="Arial"/>
          <w:sz w:val="20"/>
          <w:szCs w:val="20"/>
        </w:rPr>
      </w:pPr>
    </w:p>
    <w:p w14:paraId="0BA5A474"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685888" behindDoc="0" locked="0" layoutInCell="1" allowOverlap="1" wp14:anchorId="6040936D" wp14:editId="28649CE2">
            <wp:simplePos x="0" y="0"/>
            <wp:positionH relativeFrom="margin">
              <wp:posOffset>2259965</wp:posOffset>
            </wp:positionH>
            <wp:positionV relativeFrom="paragraph">
              <wp:posOffset>113512</wp:posOffset>
            </wp:positionV>
            <wp:extent cx="3686175" cy="774700"/>
            <wp:effectExtent l="0" t="0" r="952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ification on completion of web app creation"/>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686175" cy="774700"/>
                    </a:xfrm>
                    <a:prstGeom prst="rect">
                      <a:avLst/>
                    </a:prstGeom>
                    <a:noFill/>
                    <a:ln>
                      <a:noFill/>
                    </a:ln>
                  </pic:spPr>
                </pic:pic>
              </a:graphicData>
            </a:graphic>
            <wp14:sizeRelV relativeFrom="margin">
              <wp14:pctHeight>0</wp14:pctHeight>
            </wp14:sizeRelV>
          </wp:anchor>
        </w:drawing>
      </w:r>
      <w:r w:rsidRPr="00503183">
        <w:rPr>
          <w:rFonts w:ascii="Arial" w:hAnsi="Arial" w:cs="Arial"/>
          <w:sz w:val="20"/>
          <w:szCs w:val="20"/>
        </w:rPr>
        <w:t xml:space="preserve">After a short time, VS Code notifies you that creation is complete. Close the notification with the </w:t>
      </w:r>
      <w:r w:rsidRPr="00503183">
        <w:rPr>
          <w:rFonts w:ascii="Arial" w:hAnsi="Arial" w:cs="Arial"/>
          <w:b/>
          <w:bCs/>
          <w:sz w:val="20"/>
          <w:szCs w:val="20"/>
        </w:rPr>
        <w:t>X</w:t>
      </w:r>
      <w:r w:rsidRPr="00503183">
        <w:rPr>
          <w:rFonts w:ascii="Arial" w:hAnsi="Arial" w:cs="Arial"/>
          <w:sz w:val="20"/>
          <w:szCs w:val="20"/>
        </w:rPr>
        <w:t xml:space="preserve"> button:</w:t>
      </w:r>
    </w:p>
    <w:p w14:paraId="6CA2B168" w14:textId="77777777" w:rsidR="00503183" w:rsidRPr="00503183" w:rsidRDefault="00503183" w:rsidP="0022476A">
      <w:pPr>
        <w:adjustRightInd w:val="0"/>
        <w:spacing w:before="100" w:beforeAutospacing="1" w:after="100" w:afterAutospacing="1"/>
        <w:rPr>
          <w:rFonts w:ascii="Arial" w:hAnsi="Arial" w:cs="Arial"/>
          <w:sz w:val="20"/>
          <w:szCs w:val="20"/>
        </w:rPr>
      </w:pPr>
    </w:p>
    <w:p w14:paraId="387CD69F"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drawing>
          <wp:anchor distT="0" distB="0" distL="114300" distR="114300" simplePos="0" relativeHeight="251674624" behindDoc="0" locked="0" layoutInCell="1" allowOverlap="1" wp14:anchorId="36E34D3D" wp14:editId="4916ED68">
            <wp:simplePos x="0" y="0"/>
            <wp:positionH relativeFrom="margin">
              <wp:align>right</wp:align>
            </wp:positionH>
            <wp:positionV relativeFrom="paragraph">
              <wp:posOffset>20599</wp:posOffset>
            </wp:positionV>
            <wp:extent cx="2942590" cy="18942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figure deployment source command on a web app"/>
                    <pic:cNvPicPr>
                      <a:picLocks noChangeAspect="1" noChangeArrowheads="1"/>
                    </pic:cNvPicPr>
                  </pic:nvPicPr>
                  <pic:blipFill rotWithShape="1">
                    <a:blip r:embed="rId33">
                      <a:extLst>
                        <a:ext uri="{28A0092B-C50C-407E-A947-70E740481C1C}">
                          <a14:useLocalDpi xmlns:a14="http://schemas.microsoft.com/office/drawing/2010/main" val="0"/>
                        </a:ext>
                      </a:extLst>
                    </a:blip>
                    <a:srcRect b="7483"/>
                    <a:stretch/>
                  </pic:blipFill>
                  <pic:spPr bwMode="auto">
                    <a:xfrm>
                      <a:off x="0" y="0"/>
                      <a:ext cx="2942590" cy="18946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With the web app in place, you next instruct VS Code to deploy your code from the local Git repo. Select the Azure icon to open the </w:t>
      </w:r>
      <w:r w:rsidRPr="00503183">
        <w:rPr>
          <w:rFonts w:ascii="Arial" w:hAnsi="Arial" w:cs="Arial"/>
          <w:b/>
          <w:bCs/>
          <w:sz w:val="20"/>
          <w:szCs w:val="20"/>
        </w:rPr>
        <w:t>Azure App Service</w:t>
      </w:r>
      <w:r w:rsidRPr="00503183">
        <w:rPr>
          <w:rFonts w:ascii="Arial" w:hAnsi="Arial" w:cs="Arial"/>
          <w:sz w:val="20"/>
          <w:szCs w:val="20"/>
        </w:rPr>
        <w:t xml:space="preserve"> explorer, expand your subscription node, right-click the name of the web app you just created, and select </w:t>
      </w:r>
      <w:r w:rsidRPr="00503183">
        <w:rPr>
          <w:rFonts w:ascii="Arial" w:hAnsi="Arial" w:cs="Arial"/>
          <w:b/>
          <w:bCs/>
          <w:sz w:val="20"/>
          <w:szCs w:val="20"/>
        </w:rPr>
        <w:t>Configure Deployment Source</w:t>
      </w:r>
      <w:r w:rsidRPr="00503183">
        <w:rPr>
          <w:rFonts w:ascii="Arial" w:hAnsi="Arial" w:cs="Arial"/>
          <w:sz w:val="20"/>
          <w:szCs w:val="20"/>
        </w:rPr>
        <w:t>.</w:t>
      </w:r>
    </w:p>
    <w:p w14:paraId="284264B6" w14:textId="77777777" w:rsidR="00503183" w:rsidRPr="00503183" w:rsidRDefault="00503183" w:rsidP="0022476A">
      <w:pPr>
        <w:adjustRightInd w:val="0"/>
        <w:spacing w:before="100" w:beforeAutospacing="1" w:after="100" w:afterAutospacing="1"/>
        <w:rPr>
          <w:rFonts w:ascii="Arial" w:hAnsi="Arial" w:cs="Arial"/>
          <w:sz w:val="20"/>
          <w:szCs w:val="20"/>
        </w:rPr>
      </w:pPr>
    </w:p>
    <w:p w14:paraId="161E5085" w14:textId="77777777" w:rsidR="00503183" w:rsidRPr="00503183" w:rsidRDefault="00503183" w:rsidP="0022476A">
      <w:pPr>
        <w:adjustRightInd w:val="0"/>
        <w:spacing w:before="100" w:beforeAutospacing="1" w:after="100" w:afterAutospacing="1"/>
        <w:rPr>
          <w:rFonts w:ascii="Arial" w:hAnsi="Arial" w:cs="Arial"/>
          <w:sz w:val="20"/>
          <w:szCs w:val="20"/>
        </w:rPr>
      </w:pPr>
    </w:p>
    <w:p w14:paraId="2403ACD9" w14:textId="77777777" w:rsidR="00503183" w:rsidRPr="00503183" w:rsidRDefault="00503183" w:rsidP="00884665">
      <w:pPr>
        <w:numPr>
          <w:ilvl w:val="0"/>
          <w:numId w:val="19"/>
        </w:num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When prompted, select </w:t>
      </w:r>
      <w:r w:rsidRPr="00503183">
        <w:rPr>
          <w:rFonts w:ascii="Arial" w:hAnsi="Arial" w:cs="Arial"/>
          <w:b/>
          <w:bCs/>
          <w:sz w:val="20"/>
          <w:szCs w:val="20"/>
        </w:rPr>
        <w:t>LocalGit</w:t>
      </w:r>
      <w:r w:rsidRPr="00503183">
        <w:rPr>
          <w:rFonts w:ascii="Arial" w:hAnsi="Arial" w:cs="Arial"/>
          <w:sz w:val="20"/>
          <w:szCs w:val="20"/>
        </w:rPr>
        <w:t>.</w:t>
      </w:r>
    </w:p>
    <w:p w14:paraId="55D66555" w14:textId="77777777" w:rsidR="00EB773D" w:rsidRDefault="00EB773D" w:rsidP="00884665">
      <w:pPr>
        <w:adjustRightInd w:val="0"/>
        <w:spacing w:before="100" w:beforeAutospacing="1" w:after="100" w:afterAutospacing="1"/>
        <w:rPr>
          <w:rFonts w:ascii="Arial" w:hAnsi="Arial" w:cs="Arial"/>
          <w:sz w:val="20"/>
          <w:szCs w:val="20"/>
        </w:rPr>
      </w:pPr>
    </w:p>
    <w:p w14:paraId="3C0AD2F4" w14:textId="22A43015"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lastRenderedPageBreak/>
        <w:drawing>
          <wp:anchor distT="0" distB="0" distL="114300" distR="114300" simplePos="0" relativeHeight="251681792" behindDoc="0" locked="0" layoutInCell="1" allowOverlap="1" wp14:anchorId="0F9E9D3B" wp14:editId="530289DE">
            <wp:simplePos x="0" y="0"/>
            <wp:positionH relativeFrom="margin">
              <wp:posOffset>2637561</wp:posOffset>
            </wp:positionH>
            <wp:positionV relativeFrom="paragraph">
              <wp:posOffset>217221</wp:posOffset>
            </wp:positionV>
            <wp:extent cx="3402965" cy="1696720"/>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 app setting command"/>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40296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deploying to an </w:t>
      </w:r>
      <w:r w:rsidR="00337C49">
        <w:rPr>
          <w:rFonts w:ascii="Arial" w:hAnsi="Arial" w:cs="Arial"/>
          <w:sz w:val="20"/>
          <w:szCs w:val="20"/>
        </w:rPr>
        <w:t>App Service</w:t>
      </w:r>
      <w:r w:rsidRPr="00503183">
        <w:rPr>
          <w:rFonts w:ascii="Arial" w:hAnsi="Arial" w:cs="Arial"/>
          <w:sz w:val="20"/>
          <w:szCs w:val="20"/>
        </w:rPr>
        <w:t xml:space="preserve"> on Windows, you need to create an additional setting before deployment:</w:t>
      </w:r>
    </w:p>
    <w:p w14:paraId="064BB77B" w14:textId="09D1A3E4" w:rsidR="00503183" w:rsidRPr="00503183" w:rsidRDefault="00503183" w:rsidP="00884665">
      <w:pPr>
        <w:numPr>
          <w:ilvl w:val="0"/>
          <w:numId w:val="31"/>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In VS Code, expand the node for the new </w:t>
      </w:r>
      <w:r w:rsidR="00337C49">
        <w:rPr>
          <w:rFonts w:ascii="Arial" w:hAnsi="Arial" w:cs="Arial"/>
          <w:sz w:val="20"/>
          <w:szCs w:val="20"/>
        </w:rPr>
        <w:t>App Service</w:t>
      </w:r>
      <w:r w:rsidRPr="00503183">
        <w:rPr>
          <w:rFonts w:ascii="Arial" w:hAnsi="Arial" w:cs="Arial"/>
          <w:sz w:val="20"/>
          <w:szCs w:val="20"/>
        </w:rPr>
        <w:t xml:space="preserve">, right-click </w:t>
      </w:r>
      <w:r w:rsidRPr="00503183">
        <w:rPr>
          <w:rFonts w:ascii="Arial" w:hAnsi="Arial" w:cs="Arial"/>
          <w:b/>
          <w:bCs/>
          <w:sz w:val="20"/>
          <w:szCs w:val="20"/>
        </w:rPr>
        <w:t>Application Settings</w:t>
      </w:r>
      <w:r w:rsidRPr="00503183">
        <w:rPr>
          <w:rFonts w:ascii="Arial" w:hAnsi="Arial" w:cs="Arial"/>
          <w:sz w:val="20"/>
          <w:szCs w:val="20"/>
        </w:rPr>
        <w:t xml:space="preserve">, and select </w:t>
      </w:r>
      <w:r w:rsidRPr="00503183">
        <w:rPr>
          <w:rFonts w:ascii="Arial" w:hAnsi="Arial" w:cs="Arial"/>
          <w:b/>
          <w:bCs/>
          <w:sz w:val="20"/>
          <w:szCs w:val="20"/>
        </w:rPr>
        <w:t>Add New Setting</w:t>
      </w:r>
      <w:r w:rsidRPr="00503183">
        <w:rPr>
          <w:rFonts w:ascii="Arial" w:hAnsi="Arial" w:cs="Arial"/>
          <w:sz w:val="20"/>
          <w:szCs w:val="20"/>
        </w:rPr>
        <w:t>:</w:t>
      </w:r>
    </w:p>
    <w:p w14:paraId="21CA9F2F" w14:textId="77777777" w:rsidR="00503183" w:rsidRPr="00503183" w:rsidRDefault="00503183" w:rsidP="00884665">
      <w:pPr>
        <w:adjustRightInd w:val="0"/>
        <w:spacing w:before="100" w:beforeAutospacing="1" w:after="100" w:afterAutospacing="1"/>
        <w:rPr>
          <w:rFonts w:ascii="Arial" w:hAnsi="Arial" w:cs="Arial"/>
          <w:sz w:val="20"/>
          <w:szCs w:val="20"/>
        </w:rPr>
      </w:pPr>
    </w:p>
    <w:p w14:paraId="75499C12" w14:textId="1CFA40E7" w:rsidR="00503183" w:rsidRDefault="00503183" w:rsidP="00884665">
      <w:pPr>
        <w:adjustRightInd w:val="0"/>
        <w:spacing w:before="100" w:beforeAutospacing="1" w:after="100" w:afterAutospacing="1"/>
        <w:rPr>
          <w:rFonts w:ascii="Arial" w:hAnsi="Arial" w:cs="Arial"/>
          <w:sz w:val="20"/>
          <w:szCs w:val="20"/>
        </w:rPr>
      </w:pPr>
    </w:p>
    <w:p w14:paraId="47989B49" w14:textId="33575557" w:rsidR="00EB773D" w:rsidRDefault="00EB773D" w:rsidP="00884665">
      <w:pPr>
        <w:adjustRightInd w:val="0"/>
        <w:spacing w:before="100" w:beforeAutospacing="1" w:after="100" w:afterAutospacing="1"/>
        <w:rPr>
          <w:rFonts w:ascii="Arial" w:hAnsi="Arial" w:cs="Arial"/>
          <w:sz w:val="20"/>
          <w:szCs w:val="20"/>
        </w:rPr>
      </w:pPr>
    </w:p>
    <w:p w14:paraId="17C1CAE1"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drawing>
          <wp:anchor distT="0" distB="0" distL="114300" distR="114300" simplePos="0" relativeHeight="251678720" behindDoc="0" locked="0" layoutInCell="1" allowOverlap="1" wp14:anchorId="236FF4A6" wp14:editId="19094678">
            <wp:simplePos x="0" y="0"/>
            <wp:positionH relativeFrom="margin">
              <wp:posOffset>3634385</wp:posOffset>
            </wp:positionH>
            <wp:positionV relativeFrom="paragraph">
              <wp:posOffset>59919</wp:posOffset>
            </wp:positionV>
            <wp:extent cx="2538095" cy="1046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 to Web App icon"/>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538095" cy="1046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Enter </w:t>
      </w:r>
      <w:r w:rsidRPr="00503183">
        <w:rPr>
          <w:rFonts w:ascii="Arial" w:hAnsi="Arial" w:cs="Arial"/>
          <w:b/>
          <w:bCs/>
          <w:sz w:val="20"/>
          <w:szCs w:val="20"/>
        </w:rPr>
        <w:t>SCM_DO_BUILD_DURING_DEPLOYMENT</w:t>
      </w:r>
      <w:r w:rsidRPr="00503183">
        <w:rPr>
          <w:rFonts w:ascii="Arial" w:hAnsi="Arial" w:cs="Arial"/>
          <w:sz w:val="20"/>
          <w:szCs w:val="20"/>
        </w:rPr>
        <w:t xml:space="preserve"> for the setting key and </w:t>
      </w:r>
      <w:r w:rsidRPr="00503183">
        <w:rPr>
          <w:rFonts w:ascii="Arial" w:hAnsi="Arial" w:cs="Arial"/>
          <w:b/>
          <w:bCs/>
          <w:sz w:val="20"/>
          <w:szCs w:val="20"/>
        </w:rPr>
        <w:t>1</w:t>
      </w:r>
      <w:r w:rsidRPr="00503183">
        <w:rPr>
          <w:rFonts w:ascii="Arial" w:hAnsi="Arial" w:cs="Arial"/>
          <w:sz w:val="20"/>
          <w:szCs w:val="20"/>
        </w:rPr>
        <w:t xml:space="preserve"> for the setting value. This setting forces the server to run npm install upon deployment.</w:t>
      </w:r>
    </w:p>
    <w:p w14:paraId="0090D323" w14:textId="77777777" w:rsidR="00503183" w:rsidRPr="00503183" w:rsidRDefault="00503183" w:rsidP="00884665">
      <w:pPr>
        <w:numPr>
          <w:ilvl w:val="1"/>
          <w:numId w:val="32"/>
        </w:numPr>
        <w:adjustRightInd w:val="0"/>
        <w:spacing w:before="100" w:beforeAutospacing="1" w:after="100" w:afterAutospacing="1"/>
        <w:ind w:left="1080"/>
        <w:rPr>
          <w:rFonts w:ascii="Arial" w:hAnsi="Arial" w:cs="Arial"/>
          <w:sz w:val="20"/>
          <w:szCs w:val="20"/>
        </w:rPr>
      </w:pPr>
      <w:r w:rsidRPr="00503183">
        <w:rPr>
          <w:rFonts w:ascii="Arial" w:hAnsi="Arial" w:cs="Arial"/>
          <w:sz w:val="20"/>
          <w:szCs w:val="20"/>
        </w:rPr>
        <w:t xml:space="preserve">Expand the </w:t>
      </w:r>
      <w:r w:rsidRPr="00503183">
        <w:rPr>
          <w:rFonts w:ascii="Arial" w:hAnsi="Arial" w:cs="Arial"/>
          <w:b/>
          <w:bCs/>
          <w:sz w:val="20"/>
          <w:szCs w:val="20"/>
        </w:rPr>
        <w:t>Application Settings</w:t>
      </w:r>
      <w:r w:rsidRPr="00503183">
        <w:rPr>
          <w:rFonts w:ascii="Arial" w:hAnsi="Arial" w:cs="Arial"/>
          <w:sz w:val="20"/>
          <w:szCs w:val="20"/>
        </w:rPr>
        <w:t xml:space="preserve"> node to verify the setting is in place.</w:t>
      </w:r>
    </w:p>
    <w:p w14:paraId="4CF80146" w14:textId="77777777" w:rsidR="00EB773D" w:rsidRPr="00503183" w:rsidRDefault="00EB773D" w:rsidP="00884665">
      <w:pPr>
        <w:adjustRightInd w:val="0"/>
        <w:spacing w:before="100" w:beforeAutospacing="1" w:after="100" w:afterAutospacing="1"/>
        <w:rPr>
          <w:rFonts w:ascii="Arial" w:hAnsi="Arial" w:cs="Arial"/>
          <w:sz w:val="20"/>
          <w:szCs w:val="20"/>
        </w:rPr>
      </w:pPr>
    </w:p>
    <w:p w14:paraId="65CAF56B"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drawing>
          <wp:anchor distT="0" distB="0" distL="114300" distR="114300" simplePos="0" relativeHeight="251715584" behindDoc="0" locked="0" layoutInCell="1" allowOverlap="1" wp14:anchorId="13E12BFC" wp14:editId="4061137A">
            <wp:simplePos x="0" y="0"/>
            <wp:positionH relativeFrom="column">
              <wp:posOffset>3452292</wp:posOffset>
            </wp:positionH>
            <wp:positionV relativeFrom="paragraph">
              <wp:posOffset>53619</wp:posOffset>
            </wp:positionV>
            <wp:extent cx="2393890" cy="19019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93890" cy="190195"/>
                    </a:xfrm>
                    <a:prstGeom prst="rect">
                      <a:avLst/>
                    </a:prstGeom>
                  </pic:spPr>
                </pic:pic>
              </a:graphicData>
            </a:graphic>
          </wp:anchor>
        </w:drawing>
      </w:r>
      <w:r w:rsidRPr="00503183">
        <w:rPr>
          <w:rFonts w:ascii="Arial" w:hAnsi="Arial" w:cs="Arial"/>
          <w:sz w:val="20"/>
          <w:szCs w:val="20"/>
        </w:rPr>
        <w:t>Select the blue up arrow icon to deploy your code to Azure:</w:t>
      </w:r>
    </w:p>
    <w:p w14:paraId="36360128"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At the prompts, select your </w:t>
      </w:r>
      <w:r w:rsidRPr="00503183">
        <w:rPr>
          <w:rFonts w:ascii="Arial" w:hAnsi="Arial" w:cs="Arial"/>
          <w:b/>
          <w:bCs/>
          <w:sz w:val="20"/>
          <w:szCs w:val="20"/>
        </w:rPr>
        <w:t>subscription</w:t>
      </w:r>
      <w:r w:rsidRPr="00503183">
        <w:rPr>
          <w:rFonts w:ascii="Arial" w:hAnsi="Arial" w:cs="Arial"/>
          <w:sz w:val="20"/>
          <w:szCs w:val="20"/>
        </w:rPr>
        <w:t xml:space="preserve"> account again and then select the name of the web app created earlier.</w:t>
      </w:r>
    </w:p>
    <w:p w14:paraId="50D73BF7"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If a message appears about uncommitted change(s) in your local repo, click </w:t>
      </w:r>
      <w:r w:rsidRPr="00503183">
        <w:rPr>
          <w:rFonts w:ascii="Arial" w:hAnsi="Arial" w:cs="Arial"/>
          <w:b/>
          <w:bCs/>
          <w:sz w:val="20"/>
          <w:szCs w:val="20"/>
        </w:rPr>
        <w:t>Deploy Anyway</w:t>
      </w:r>
      <w:r w:rsidRPr="00503183">
        <w:rPr>
          <w:rFonts w:ascii="Arial" w:hAnsi="Arial" w:cs="Arial"/>
          <w:sz w:val="20"/>
          <w:szCs w:val="20"/>
        </w:rPr>
        <w:t>.</w:t>
      </w:r>
    </w:p>
    <w:p w14:paraId="6C2443CD" w14:textId="77777777"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t xml:space="preserve">When deploying to Linux, select </w:t>
      </w:r>
      <w:r w:rsidRPr="00503183">
        <w:rPr>
          <w:rFonts w:ascii="Arial" w:hAnsi="Arial" w:cs="Arial"/>
          <w:b/>
          <w:bCs/>
          <w:sz w:val="20"/>
          <w:szCs w:val="20"/>
        </w:rPr>
        <w:t>Yes</w:t>
      </w:r>
      <w:r w:rsidRPr="00503183">
        <w:rPr>
          <w:rFonts w:ascii="Arial" w:hAnsi="Arial" w:cs="Arial"/>
          <w:sz w:val="20"/>
          <w:szCs w:val="20"/>
        </w:rPr>
        <w:t xml:space="preserve"> when prompted to update your configuration to run npm install on the target server.</w:t>
      </w:r>
    </w:p>
    <w:p w14:paraId="4649FDD8" w14:textId="07FD6345" w:rsidR="00503183" w:rsidRPr="00503183" w:rsidRDefault="00503183" w:rsidP="00884665">
      <w:pPr>
        <w:numPr>
          <w:ilvl w:val="0"/>
          <w:numId w:val="20"/>
        </w:numPr>
        <w:adjustRightInd w:val="0"/>
        <w:spacing w:before="100" w:beforeAutospacing="1" w:after="100" w:afterAutospacing="1"/>
        <w:ind w:left="720"/>
        <w:rPr>
          <w:rFonts w:ascii="Arial" w:hAnsi="Arial" w:cs="Arial"/>
          <w:sz w:val="20"/>
          <w:szCs w:val="20"/>
        </w:rPr>
      </w:pPr>
      <w:r w:rsidRPr="00503183">
        <w:rPr>
          <w:rFonts w:ascii="Arial" w:hAnsi="Arial" w:cs="Arial"/>
          <w:sz w:val="20"/>
          <w:szCs w:val="20"/>
        </w:rPr>
        <w:drawing>
          <wp:anchor distT="0" distB="0" distL="114300" distR="114300" simplePos="0" relativeHeight="251719680" behindDoc="0" locked="0" layoutInCell="1" allowOverlap="1" wp14:anchorId="6734FA3F" wp14:editId="7671354D">
            <wp:simplePos x="0" y="0"/>
            <wp:positionH relativeFrom="margin">
              <wp:align>right</wp:align>
            </wp:positionH>
            <wp:positionV relativeFrom="paragraph">
              <wp:posOffset>9525</wp:posOffset>
            </wp:positionV>
            <wp:extent cx="3664585" cy="90360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64585" cy="903605"/>
                    </a:xfrm>
                    <a:prstGeom prst="rect">
                      <a:avLst/>
                    </a:prstGeom>
                  </pic:spPr>
                </pic:pic>
              </a:graphicData>
            </a:graphic>
            <wp14:sizeRelH relativeFrom="margin">
              <wp14:pctWidth>0</wp14:pctWidth>
            </wp14:sizeRelH>
            <wp14:sizeRelV relativeFrom="margin">
              <wp14:pctHeight>0</wp14:pctHeight>
            </wp14:sizeRelV>
          </wp:anchor>
        </w:drawing>
      </w:r>
      <w:r w:rsidRPr="00503183">
        <w:rPr>
          <w:rFonts w:ascii="Arial" w:hAnsi="Arial" w:cs="Arial"/>
          <w:sz w:val="20"/>
          <w:szCs w:val="20"/>
        </w:rPr>
        <w:t xml:space="preserve">If a message asks to ‘Always deploy the workspace EventHubSender to‘ this </w:t>
      </w:r>
      <w:r w:rsidR="00337C49">
        <w:rPr>
          <w:rFonts w:ascii="Arial" w:hAnsi="Arial" w:cs="Arial"/>
          <w:sz w:val="20"/>
          <w:szCs w:val="20"/>
        </w:rPr>
        <w:t>App Service</w:t>
      </w:r>
      <w:r w:rsidRPr="00503183">
        <w:rPr>
          <w:rFonts w:ascii="Arial" w:hAnsi="Arial" w:cs="Arial"/>
          <w:sz w:val="20"/>
          <w:szCs w:val="20"/>
        </w:rPr>
        <w:t xml:space="preserve"> click </w:t>
      </w:r>
      <w:r w:rsidRPr="00503183">
        <w:rPr>
          <w:rFonts w:ascii="Arial" w:hAnsi="Arial" w:cs="Arial"/>
          <w:b/>
          <w:bCs/>
          <w:sz w:val="20"/>
          <w:szCs w:val="20"/>
        </w:rPr>
        <w:t>Skip for now</w:t>
      </w:r>
      <w:r w:rsidRPr="00503183">
        <w:rPr>
          <w:rFonts w:ascii="Arial" w:hAnsi="Arial" w:cs="Arial"/>
          <w:sz w:val="20"/>
          <w:szCs w:val="20"/>
        </w:rPr>
        <w:t>.</w:t>
      </w:r>
    </w:p>
    <w:p w14:paraId="76C98B9C" w14:textId="77777777" w:rsidR="00503183" w:rsidRPr="00503183" w:rsidRDefault="00503183" w:rsidP="00884665">
      <w:pPr>
        <w:adjustRightInd w:val="0"/>
        <w:spacing w:before="100" w:beforeAutospacing="1" w:after="100" w:afterAutospacing="1"/>
        <w:rPr>
          <w:rFonts w:ascii="Arial" w:hAnsi="Arial" w:cs="Arial"/>
          <w:sz w:val="20"/>
          <w:szCs w:val="20"/>
        </w:rPr>
      </w:pPr>
    </w:p>
    <w:p w14:paraId="2CFDCC52" w14:textId="1430F5B9" w:rsidR="00503183" w:rsidRPr="00503183" w:rsidRDefault="00503183" w:rsidP="00884665">
      <w:pPr>
        <w:adjustRightInd w:val="0"/>
        <w:spacing w:before="100" w:beforeAutospacing="1" w:after="100" w:afterAutospacing="1"/>
        <w:rPr>
          <w:rFonts w:ascii="Arial" w:hAnsi="Arial" w:cs="Arial"/>
          <w:sz w:val="20"/>
          <w:szCs w:val="20"/>
        </w:rPr>
      </w:pPr>
      <w:r w:rsidRPr="00503183">
        <w:rPr>
          <w:rFonts w:ascii="Arial" w:hAnsi="Arial" w:cs="Arial"/>
          <w:sz w:val="20"/>
          <w:szCs w:val="20"/>
        </w:rPr>
        <w:t xml:space="preserve">Congratulations. You have deployed an Azure </w:t>
      </w:r>
      <w:r w:rsidR="00337C49">
        <w:rPr>
          <w:rFonts w:ascii="Arial" w:hAnsi="Arial" w:cs="Arial"/>
          <w:sz w:val="20"/>
          <w:szCs w:val="20"/>
        </w:rPr>
        <w:t>App Service</w:t>
      </w:r>
      <w:r w:rsidRPr="00503183">
        <w:rPr>
          <w:rFonts w:ascii="Arial" w:hAnsi="Arial" w:cs="Arial"/>
          <w:sz w:val="20"/>
          <w:szCs w:val="20"/>
        </w:rPr>
        <w:t xml:space="preserve"> and </w:t>
      </w:r>
      <w:r w:rsidR="00D246A0">
        <w:rPr>
          <w:rFonts w:ascii="Arial" w:hAnsi="Arial" w:cs="Arial"/>
          <w:sz w:val="20"/>
          <w:szCs w:val="20"/>
        </w:rPr>
        <w:t>WebJob</w:t>
      </w:r>
      <w:r w:rsidRPr="00503183">
        <w:rPr>
          <w:rFonts w:ascii="Arial" w:hAnsi="Arial" w:cs="Arial"/>
          <w:sz w:val="20"/>
          <w:szCs w:val="20"/>
        </w:rPr>
        <w:t xml:space="preserve"> that continuously sends event messages to your Azure Event Hub. You can now configure a feed in Velocity using the Azure Event Hub feed type. You will need the connection parameters that are contained in an Azure Shared access policy connection string. If the connection string you used in this procedure has Listen configured, you can use it in your Velocity feed. Otherwise go back to your </w:t>
      </w:r>
      <w:r w:rsidR="00337C49">
        <w:rPr>
          <w:rFonts w:ascii="Arial" w:hAnsi="Arial" w:cs="Arial"/>
          <w:sz w:val="20"/>
          <w:szCs w:val="20"/>
        </w:rPr>
        <w:t>Event Hub</w:t>
      </w:r>
      <w:r w:rsidRPr="00503183">
        <w:rPr>
          <w:rFonts w:ascii="Arial" w:hAnsi="Arial" w:cs="Arial"/>
          <w:sz w:val="20"/>
          <w:szCs w:val="20"/>
        </w:rPr>
        <w:t xml:space="preserve"> and get the connection string for a policy that has Listen configured.</w:t>
      </w:r>
    </w:p>
    <w:p w14:paraId="65375904" w14:textId="1F5127DF" w:rsidR="004223EB" w:rsidRDefault="004223EB">
      <w:pPr>
        <w:rPr>
          <w:rFonts w:ascii="Arial" w:hAnsi="Arial" w:cs="Arial"/>
          <w:b/>
          <w:bCs/>
          <w:sz w:val="20"/>
          <w:szCs w:val="20"/>
        </w:rPr>
      </w:pPr>
      <w:r>
        <w:rPr>
          <w:rFonts w:ascii="Arial" w:hAnsi="Arial" w:cs="Arial"/>
          <w:b/>
          <w:bCs/>
          <w:sz w:val="20"/>
          <w:szCs w:val="20"/>
        </w:rPr>
        <w:br w:type="page"/>
      </w:r>
    </w:p>
    <w:p w14:paraId="07735CF9" w14:textId="77777777" w:rsidR="006E2E0C" w:rsidRPr="00D31F69" w:rsidRDefault="006E2E0C" w:rsidP="00884665">
      <w:pPr>
        <w:autoSpaceDE w:val="0"/>
        <w:autoSpaceDN w:val="0"/>
        <w:adjustRightInd w:val="0"/>
        <w:spacing w:before="100" w:beforeAutospacing="1" w:after="100" w:afterAutospacing="1"/>
        <w:rPr>
          <w:rFonts w:ascii="Arial" w:hAnsi="Arial" w:cs="Arial"/>
          <w:b/>
          <w:bCs/>
          <w:sz w:val="20"/>
          <w:szCs w:val="20"/>
        </w:rPr>
      </w:pPr>
    </w:p>
    <w:p w14:paraId="175EE511" w14:textId="77777777" w:rsidR="00731C72" w:rsidRPr="00D31F69" w:rsidRDefault="00BC243F" w:rsidP="00884665">
      <w:pPr>
        <w:pStyle w:val="Heading4"/>
        <w:rPr>
          <w:rFonts w:ascii="Arial" w:hAnsi="Arial" w:cs="Arial"/>
          <w:caps/>
          <w:sz w:val="20"/>
          <w:szCs w:val="20"/>
        </w:rPr>
      </w:pPr>
      <w:r w:rsidRPr="00D31F69">
        <w:rPr>
          <w:rFonts w:ascii="Arial" w:hAnsi="Arial" w:cs="Arial"/>
          <w:caps/>
          <w:sz w:val="20"/>
          <w:szCs w:val="20"/>
        </w:rPr>
        <w:t>DATA Distribution Permission</w:t>
      </w:r>
    </w:p>
    <w:p w14:paraId="79B304C6"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 t</w:t>
      </w:r>
      <w:r w:rsidR="00731C72" w:rsidRPr="00D31F69">
        <w:rPr>
          <w:rFonts w:ascii="Arial" w:hAnsi="Arial" w:cs="Arial"/>
        </w:rPr>
        <w:t xml:space="preserve">he sample data and related material(s) may be used for </w:t>
      </w:r>
      <w:r w:rsidRPr="00D31F69">
        <w:rPr>
          <w:rFonts w:ascii="Arial" w:hAnsi="Arial" w:cs="Arial"/>
          <w:b/>
          <w:bCs/>
        </w:rPr>
        <w:t>Esri</w:t>
      </w:r>
      <w:r w:rsidR="00731C72" w:rsidRPr="00D31F69">
        <w:rPr>
          <w:rFonts w:ascii="Arial" w:hAnsi="Arial" w:cs="Arial"/>
          <w:b/>
          <w:bCs/>
        </w:rPr>
        <w:t xml:space="preserve"> internal use only</w:t>
      </w:r>
      <w:r w:rsidR="00731C72" w:rsidRPr="00D31F69">
        <w:rPr>
          <w:rFonts w:ascii="Arial" w:hAnsi="Arial" w:cs="Arial"/>
        </w:rPr>
        <w:t>:</w:t>
      </w:r>
    </w:p>
    <w:p w14:paraId="63CB0AED"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8A5B3A" w:rsidRPr="00D31F69">
        <w:rPr>
          <w:rFonts w:ascii="Arial" w:hAnsi="Arial" w:cs="Arial"/>
        </w:rPr>
        <w:t>X</w:t>
      </w:r>
      <w:r w:rsidRPr="00D31F69">
        <w:rPr>
          <w:rFonts w:ascii="Arial" w:hAnsi="Arial" w:cs="Arial"/>
        </w:rPr>
        <w:t>_ Demonstrations/Benchmarks</w:t>
      </w:r>
    </w:p>
    <w:p w14:paraId="7F6F0E9E" w14:textId="20DD10FC"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90D282" w14:textId="7025F8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World Wide Web</w:t>
      </w:r>
    </w:p>
    <w:p w14:paraId="68E8C307" w14:textId="36AE01D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 xml:space="preserve">_ </w:t>
      </w:r>
      <w:r w:rsidR="0061005D" w:rsidRPr="00D31F69">
        <w:rPr>
          <w:rFonts w:ascii="Arial" w:hAnsi="Arial" w:cs="Arial"/>
        </w:rPr>
        <w:t>Esri</w:t>
      </w:r>
      <w:r w:rsidRPr="00D31F69">
        <w:rPr>
          <w:rFonts w:ascii="Arial" w:hAnsi="Arial" w:cs="Arial"/>
        </w:rPr>
        <w:t xml:space="preserve"> Educational/Training Materials</w:t>
      </w:r>
    </w:p>
    <w:p w14:paraId="448EE2C5" w14:textId="45627F76"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General Marketing, Advertising, and Promotion (i.e. brochures, slides,</w:t>
      </w:r>
      <w:r w:rsidR="000C23CF" w:rsidRPr="00D31F69">
        <w:rPr>
          <w:rFonts w:ascii="Arial" w:hAnsi="Arial" w:cs="Arial"/>
        </w:rPr>
        <w:t xml:space="preserve"> </w:t>
      </w:r>
      <w:r w:rsidRPr="00D31F69">
        <w:rPr>
          <w:rFonts w:ascii="Arial" w:hAnsi="Arial" w:cs="Arial"/>
        </w:rPr>
        <w:t>videos, etc.)</w:t>
      </w:r>
    </w:p>
    <w:p w14:paraId="389E89BE"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5170043"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Domestic Business Partners – t</w:t>
      </w:r>
      <w:r w:rsidR="00731C72" w:rsidRPr="00D31F69">
        <w:rPr>
          <w:rFonts w:ascii="Arial" w:hAnsi="Arial" w:cs="Arial"/>
        </w:rPr>
        <w: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Business Partners for:</w:t>
      </w:r>
    </w:p>
    <w:p w14:paraId="4E71D3B2" w14:textId="71E6C0A5"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7FD326D5" w14:textId="1AA336F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p w14:paraId="6285AB0B" w14:textId="77777777"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 xml:space="preserve"> </w:t>
      </w:r>
    </w:p>
    <w:p w14:paraId="3CFFB3F7" w14:textId="77777777" w:rsidR="00731C72" w:rsidRPr="00D31F69" w:rsidRDefault="0061005D" w:rsidP="00884665">
      <w:pPr>
        <w:pStyle w:val="HTMLPreformatted"/>
        <w:spacing w:before="100" w:beforeAutospacing="1" w:after="100" w:afterAutospacing="1"/>
        <w:rPr>
          <w:rFonts w:ascii="Arial" w:hAnsi="Arial" w:cs="Arial"/>
        </w:rPr>
      </w:pPr>
      <w:r w:rsidRPr="00D31F69">
        <w:rPr>
          <w:rFonts w:ascii="Arial" w:hAnsi="Arial" w:cs="Arial"/>
        </w:rPr>
        <w:t>Esri</w:t>
      </w:r>
      <w:r w:rsidR="00631087" w:rsidRPr="00D31F69">
        <w:rPr>
          <w:rFonts w:ascii="Arial" w:hAnsi="Arial" w:cs="Arial"/>
        </w:rPr>
        <w:t xml:space="preserve"> International Distributors – </w:t>
      </w:r>
      <w:r w:rsidR="00731C72" w:rsidRPr="00D31F69">
        <w:rPr>
          <w:rFonts w:ascii="Arial" w:hAnsi="Arial" w:cs="Arial"/>
        </w:rPr>
        <w:t>the sample data and related material(s) may</w:t>
      </w:r>
      <w:r w:rsidR="000C23CF" w:rsidRPr="00D31F69">
        <w:rPr>
          <w:rFonts w:ascii="Arial" w:hAnsi="Arial" w:cs="Arial"/>
        </w:rPr>
        <w:t xml:space="preserve"> </w:t>
      </w:r>
      <w:r w:rsidR="00731C72" w:rsidRPr="00D31F69">
        <w:rPr>
          <w:rFonts w:ascii="Arial" w:hAnsi="Arial" w:cs="Arial"/>
        </w:rPr>
        <w:t xml:space="preserve">be forwarded to </w:t>
      </w:r>
      <w:r w:rsidRPr="00D31F69">
        <w:rPr>
          <w:rFonts w:ascii="Arial" w:hAnsi="Arial" w:cs="Arial"/>
        </w:rPr>
        <w:t>Esri</w:t>
      </w:r>
      <w:r w:rsidR="00731C72" w:rsidRPr="00D31F69">
        <w:rPr>
          <w:rFonts w:ascii="Arial" w:hAnsi="Arial" w:cs="Arial"/>
        </w:rPr>
        <w:t xml:space="preserve"> International Distributors for:</w:t>
      </w:r>
    </w:p>
    <w:p w14:paraId="38A7E4F2" w14:textId="7CDC240B"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Demonstrations/Benchmarks</w:t>
      </w:r>
    </w:p>
    <w:p w14:paraId="1C06E611" w14:textId="08547553" w:rsidR="00731C72" w:rsidRPr="00D31F69" w:rsidRDefault="00731C72" w:rsidP="00884665">
      <w:pPr>
        <w:pStyle w:val="HTMLPreformatted"/>
        <w:spacing w:before="100" w:beforeAutospacing="1" w:after="100" w:afterAutospacing="1"/>
        <w:rPr>
          <w:rFonts w:ascii="Arial" w:hAnsi="Arial" w:cs="Arial"/>
        </w:rPr>
      </w:pPr>
      <w:r w:rsidRPr="00D31F69">
        <w:rPr>
          <w:rFonts w:ascii="Arial" w:hAnsi="Arial" w:cs="Arial"/>
        </w:rPr>
        <w:t>_</w:t>
      </w:r>
      <w:r w:rsidR="00503183" w:rsidRPr="00D31F69">
        <w:rPr>
          <w:rFonts w:ascii="Arial" w:hAnsi="Arial" w:cs="Arial"/>
        </w:rPr>
        <w:t>X</w:t>
      </w:r>
      <w:r w:rsidRPr="00D31F69">
        <w:rPr>
          <w:rFonts w:ascii="Arial" w:hAnsi="Arial" w:cs="Arial"/>
        </w:rPr>
        <w:t>_ Trade Shows/</w:t>
      </w:r>
      <w:r w:rsidR="0061005D" w:rsidRPr="00D31F69">
        <w:rPr>
          <w:rFonts w:ascii="Arial" w:hAnsi="Arial" w:cs="Arial"/>
        </w:rPr>
        <w:t>Esri</w:t>
      </w:r>
      <w:r w:rsidRPr="00D31F69">
        <w:rPr>
          <w:rFonts w:ascii="Arial" w:hAnsi="Arial" w:cs="Arial"/>
        </w:rPr>
        <w:t xml:space="preserve"> User Conferences</w:t>
      </w:r>
    </w:p>
    <w:sectPr w:rsidR="00731C72" w:rsidRPr="00D31F69" w:rsidSect="0061005D">
      <w:footerReference w:type="even" r:id="rId37"/>
      <w:footerReference w:type="default" r:id="rId3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2C359" w14:textId="77777777" w:rsidR="00730E10" w:rsidRDefault="00730E10">
      <w:r>
        <w:separator/>
      </w:r>
    </w:p>
  </w:endnote>
  <w:endnote w:type="continuationSeparator" w:id="0">
    <w:p w14:paraId="65B4040F" w14:textId="77777777" w:rsidR="00730E10" w:rsidRDefault="0073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2EB8E" w14:textId="77777777" w:rsidR="00337C49" w:rsidRDefault="00337C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E39FF9" w14:textId="77777777" w:rsidR="00337C49" w:rsidRDefault="00337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FF6D" w14:textId="094542D3" w:rsidR="00337C49" w:rsidRPr="002F34E8" w:rsidRDefault="00337C49" w:rsidP="002F34E8">
    <w:pPr>
      <w:pStyle w:val="Footer"/>
      <w:rPr>
        <w:rFonts w:ascii="Arial" w:hAnsi="Arial" w:cs="Arial"/>
        <w:sz w:val="20"/>
        <w:szCs w:val="20"/>
      </w:rPr>
    </w:pPr>
    <w:r w:rsidRPr="002F34E8">
      <w:rPr>
        <w:rFonts w:ascii="Arial" w:hAnsi="Arial" w:cs="Arial"/>
        <w:sz w:val="20"/>
        <w:szCs w:val="20"/>
      </w:rPr>
      <w:t>C</w:t>
    </w:r>
    <w:r>
      <w:rPr>
        <w:rFonts w:ascii="Arial" w:hAnsi="Arial" w:cs="Arial"/>
        <w:sz w:val="20"/>
        <w:szCs w:val="20"/>
      </w:rPr>
      <w:t>opyright © 2021</w:t>
    </w:r>
    <w:r w:rsidRPr="002F34E8">
      <w:rPr>
        <w:rFonts w:ascii="Arial" w:hAnsi="Arial" w:cs="Arial"/>
        <w:sz w:val="20"/>
        <w:szCs w:val="20"/>
      </w:rPr>
      <w:t xml:space="preserve"> Environmental Systems Research Institute Inc. (Esri ®)</w:t>
    </w:r>
    <w:r w:rsidRPr="002F34E8">
      <w:rPr>
        <w:rFonts w:ascii="Arial" w:hAnsi="Arial" w:cs="Arial"/>
        <w:sz w:val="20"/>
        <w:szCs w:val="20"/>
      </w:rPr>
      <w:tab/>
    </w:r>
    <w:r w:rsidRPr="002F34E8">
      <w:rPr>
        <w:rFonts w:ascii="Arial" w:hAnsi="Arial" w:cs="Arial"/>
        <w:sz w:val="20"/>
        <w:szCs w:val="20"/>
      </w:rPr>
      <w:fldChar w:fldCharType="begin"/>
    </w:r>
    <w:r w:rsidRPr="002F34E8">
      <w:rPr>
        <w:rFonts w:ascii="Arial" w:hAnsi="Arial" w:cs="Arial"/>
        <w:sz w:val="20"/>
        <w:szCs w:val="20"/>
      </w:rPr>
      <w:instrText xml:space="preserve"> PAGE   \* MERGEFORMAT </w:instrText>
    </w:r>
    <w:r w:rsidRPr="002F34E8">
      <w:rPr>
        <w:rFonts w:ascii="Arial" w:hAnsi="Arial" w:cs="Arial"/>
        <w:sz w:val="20"/>
        <w:szCs w:val="20"/>
      </w:rPr>
      <w:fldChar w:fldCharType="separate"/>
    </w:r>
    <w:r>
      <w:rPr>
        <w:rFonts w:ascii="Arial" w:hAnsi="Arial" w:cs="Arial"/>
        <w:noProof/>
        <w:sz w:val="20"/>
        <w:szCs w:val="20"/>
      </w:rPr>
      <w:t>3</w:t>
    </w:r>
    <w:r w:rsidRPr="002F34E8">
      <w:rPr>
        <w:rFonts w:ascii="Arial" w:hAnsi="Arial" w:cs="Arial"/>
        <w:sz w:val="20"/>
        <w:szCs w:val="20"/>
      </w:rPr>
      <w:fldChar w:fldCharType="end"/>
    </w:r>
  </w:p>
  <w:p w14:paraId="144ACB3F" w14:textId="77777777" w:rsidR="00337C49" w:rsidRDefault="00337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5923E" w14:textId="77777777" w:rsidR="00730E10" w:rsidRDefault="00730E10">
      <w:r>
        <w:separator/>
      </w:r>
    </w:p>
  </w:footnote>
  <w:footnote w:type="continuationSeparator" w:id="0">
    <w:p w14:paraId="179AA833" w14:textId="77777777" w:rsidR="00730E10" w:rsidRDefault="00730E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6FE3"/>
    <w:multiLevelType w:val="hybridMultilevel"/>
    <w:tmpl w:val="80664CA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7C0ED7"/>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5A1"/>
    <w:multiLevelType w:val="multilevel"/>
    <w:tmpl w:val="D228F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5C629B"/>
    <w:multiLevelType w:val="hybridMultilevel"/>
    <w:tmpl w:val="1AA697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F6237B4"/>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B3E0688"/>
    <w:multiLevelType w:val="multilevel"/>
    <w:tmpl w:val="D97CEDE8"/>
    <w:lvl w:ilvl="0">
      <w:start w:val="6"/>
      <w:numFmt w:val="decimal"/>
      <w:lvlText w:val="%1."/>
      <w:lvlJc w:val="left"/>
      <w:pPr>
        <w:tabs>
          <w:tab w:val="num" w:pos="720"/>
        </w:tabs>
        <w:ind w:left="720" w:hanging="360"/>
      </w:pPr>
      <w:rPr>
        <w:rFonts w:hint="default"/>
      </w:rPr>
    </w:lvl>
    <w:lvl w:ilvl="1">
      <w:start w:val="2"/>
      <w:numFmt w:val="lowerRoman"/>
      <w:lvlText w:val="%2."/>
      <w:lvlJc w:val="righ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3ED376D1"/>
    <w:multiLevelType w:val="multilevel"/>
    <w:tmpl w:val="738C264C"/>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FC228D9"/>
    <w:multiLevelType w:val="hybridMultilevel"/>
    <w:tmpl w:val="A8649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F631B3"/>
    <w:multiLevelType w:val="hybridMultilevel"/>
    <w:tmpl w:val="984AB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E755F2"/>
    <w:multiLevelType w:val="hybridMultilevel"/>
    <w:tmpl w:val="DA00B6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47F0114"/>
    <w:multiLevelType w:val="hybridMultilevel"/>
    <w:tmpl w:val="F7089EC2"/>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A8F270D"/>
    <w:multiLevelType w:val="hybridMultilevel"/>
    <w:tmpl w:val="D228F87E"/>
    <w:lvl w:ilvl="0" w:tplc="8CF64178">
      <w:start w:val="1"/>
      <w:numFmt w:val="bullet"/>
      <w:lvlText w:val=""/>
      <w:lvlJc w:val="left"/>
      <w:pPr>
        <w:tabs>
          <w:tab w:val="num" w:pos="720"/>
        </w:tabs>
        <w:ind w:left="720" w:hanging="360"/>
      </w:pPr>
      <w:rPr>
        <w:rFonts w:ascii="Symbol" w:hAnsi="Symbol" w:hint="default"/>
        <w:sz w:val="20"/>
      </w:rPr>
    </w:lvl>
    <w:lvl w:ilvl="1" w:tplc="E4809E48">
      <w:start w:val="1"/>
      <w:numFmt w:val="decimal"/>
      <w:lvlText w:val="%2."/>
      <w:lvlJc w:val="left"/>
      <w:pPr>
        <w:tabs>
          <w:tab w:val="num" w:pos="1440"/>
        </w:tabs>
        <w:ind w:left="1440" w:hanging="360"/>
      </w:pPr>
    </w:lvl>
    <w:lvl w:ilvl="2" w:tplc="AEF20828">
      <w:start w:val="1"/>
      <w:numFmt w:val="decimal"/>
      <w:lvlText w:val="%3."/>
      <w:lvlJc w:val="left"/>
      <w:pPr>
        <w:tabs>
          <w:tab w:val="num" w:pos="2160"/>
        </w:tabs>
        <w:ind w:left="2160" w:hanging="360"/>
      </w:pPr>
    </w:lvl>
    <w:lvl w:ilvl="3" w:tplc="40A802E6">
      <w:start w:val="1"/>
      <w:numFmt w:val="decimal"/>
      <w:lvlText w:val="%4."/>
      <w:lvlJc w:val="left"/>
      <w:pPr>
        <w:tabs>
          <w:tab w:val="num" w:pos="2880"/>
        </w:tabs>
        <w:ind w:left="2880" w:hanging="360"/>
      </w:pPr>
    </w:lvl>
    <w:lvl w:ilvl="4" w:tplc="72B6320E">
      <w:start w:val="1"/>
      <w:numFmt w:val="decimal"/>
      <w:lvlText w:val="%5."/>
      <w:lvlJc w:val="left"/>
      <w:pPr>
        <w:tabs>
          <w:tab w:val="num" w:pos="3600"/>
        </w:tabs>
        <w:ind w:left="3600" w:hanging="360"/>
      </w:pPr>
    </w:lvl>
    <w:lvl w:ilvl="5" w:tplc="A9047EFA">
      <w:start w:val="1"/>
      <w:numFmt w:val="decimal"/>
      <w:lvlText w:val="%6."/>
      <w:lvlJc w:val="left"/>
      <w:pPr>
        <w:tabs>
          <w:tab w:val="num" w:pos="4320"/>
        </w:tabs>
        <w:ind w:left="4320" w:hanging="360"/>
      </w:pPr>
    </w:lvl>
    <w:lvl w:ilvl="6" w:tplc="C1320C62">
      <w:start w:val="1"/>
      <w:numFmt w:val="decimal"/>
      <w:lvlText w:val="%7."/>
      <w:lvlJc w:val="left"/>
      <w:pPr>
        <w:tabs>
          <w:tab w:val="num" w:pos="5040"/>
        </w:tabs>
        <w:ind w:left="5040" w:hanging="360"/>
      </w:pPr>
    </w:lvl>
    <w:lvl w:ilvl="7" w:tplc="8794B68C">
      <w:start w:val="1"/>
      <w:numFmt w:val="decimal"/>
      <w:lvlText w:val="%8."/>
      <w:lvlJc w:val="left"/>
      <w:pPr>
        <w:tabs>
          <w:tab w:val="num" w:pos="5760"/>
        </w:tabs>
        <w:ind w:left="5760" w:hanging="360"/>
      </w:pPr>
    </w:lvl>
    <w:lvl w:ilvl="8" w:tplc="8E1C6C60">
      <w:start w:val="1"/>
      <w:numFmt w:val="decimal"/>
      <w:lvlText w:val="%9."/>
      <w:lvlJc w:val="left"/>
      <w:pPr>
        <w:tabs>
          <w:tab w:val="num" w:pos="6480"/>
        </w:tabs>
        <w:ind w:left="6480" w:hanging="360"/>
      </w:pPr>
    </w:lvl>
  </w:abstractNum>
  <w:abstractNum w:abstractNumId="12" w15:restartNumberingAfterBreak="0">
    <w:nsid w:val="4C2A1CD8"/>
    <w:multiLevelType w:val="multilevel"/>
    <w:tmpl w:val="75F6C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027047"/>
    <w:multiLevelType w:val="hybridMultilevel"/>
    <w:tmpl w:val="610A3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E71778"/>
    <w:multiLevelType w:val="hybridMultilevel"/>
    <w:tmpl w:val="B57841B2"/>
    <w:lvl w:ilvl="0" w:tplc="449A2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A59"/>
    <w:multiLevelType w:val="hybridMultilevel"/>
    <w:tmpl w:val="94D2B3E0"/>
    <w:lvl w:ilvl="0" w:tplc="6A1E5B3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345EF3"/>
    <w:multiLevelType w:val="multilevel"/>
    <w:tmpl w:val="42DC6F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59B07803"/>
    <w:multiLevelType w:val="multilevel"/>
    <w:tmpl w:val="C478E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EF52BA"/>
    <w:multiLevelType w:val="hybridMultilevel"/>
    <w:tmpl w:val="58ECE8AC"/>
    <w:lvl w:ilvl="0" w:tplc="35FA2B5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33062"/>
    <w:multiLevelType w:val="multilevel"/>
    <w:tmpl w:val="2A3E153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5E0A6F6E"/>
    <w:multiLevelType w:val="hybridMultilevel"/>
    <w:tmpl w:val="578E558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2B927B2"/>
    <w:multiLevelType w:val="multilevel"/>
    <w:tmpl w:val="E414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352037"/>
    <w:multiLevelType w:val="hybridMultilevel"/>
    <w:tmpl w:val="95FED62A"/>
    <w:lvl w:ilvl="0" w:tplc="59269FB8">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DA3D71"/>
    <w:multiLevelType w:val="hybridMultilevel"/>
    <w:tmpl w:val="8DFA4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0B68C8"/>
    <w:multiLevelType w:val="hybridMultilevel"/>
    <w:tmpl w:val="F750821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6F2F2A34"/>
    <w:multiLevelType w:val="multilevel"/>
    <w:tmpl w:val="BD4E022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Symbol" w:hAnsi="Symbol"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6FDA5A34"/>
    <w:multiLevelType w:val="multilevel"/>
    <w:tmpl w:val="54A844CA"/>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956E95"/>
    <w:multiLevelType w:val="multilevel"/>
    <w:tmpl w:val="968E4C12"/>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73EF6E88"/>
    <w:multiLevelType w:val="multilevel"/>
    <w:tmpl w:val="1854C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61302F"/>
    <w:multiLevelType w:val="hybridMultilevel"/>
    <w:tmpl w:val="7C72ABA8"/>
    <w:lvl w:ilvl="0" w:tplc="F72AB06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9"/>
  </w:num>
  <w:num w:numId="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1"/>
  </w:num>
  <w:num w:numId="12">
    <w:abstractNumId w:val="3"/>
  </w:num>
  <w:num w:numId="13">
    <w:abstractNumId w:val="23"/>
  </w:num>
  <w:num w:numId="14">
    <w:abstractNumId w:val="7"/>
  </w:num>
  <w:num w:numId="15">
    <w:abstractNumId w:val="15"/>
  </w:num>
  <w:num w:numId="16">
    <w:abstractNumId w:val="0"/>
  </w:num>
  <w:num w:numId="17">
    <w:abstractNumId w:val="18"/>
  </w:num>
  <w:num w:numId="18">
    <w:abstractNumId w:val="26"/>
  </w:num>
  <w:num w:numId="19">
    <w:abstractNumId w:val="1"/>
  </w:num>
  <w:num w:numId="20">
    <w:abstractNumId w:val="1"/>
    <w:lvlOverride w:ilvl="0">
      <w:lvl w:ilvl="0">
        <w:start w:val="1"/>
        <w:numFmt w:val="decimal"/>
        <w:lvlText w:val="%1."/>
        <w:lvlJc w:val="left"/>
        <w:pPr>
          <w:ind w:left="180" w:hanging="360"/>
        </w:pPr>
      </w:lvl>
    </w:lvlOverride>
    <w:lvlOverride w:ilvl="1">
      <w:lvl w:ilvl="1">
        <w:start w:val="1"/>
        <w:numFmt w:val="lowerLetter"/>
        <w:lvlText w:val="%2."/>
        <w:lvlJc w:val="left"/>
        <w:pPr>
          <w:ind w:left="900" w:hanging="360"/>
        </w:pPr>
      </w:lvl>
    </w:lvlOverride>
    <w:lvlOverride w:ilvl="2">
      <w:lvl w:ilvl="2" w:tentative="1">
        <w:start w:val="1"/>
        <w:numFmt w:val="lowerRoman"/>
        <w:lvlText w:val="%3."/>
        <w:lvlJc w:val="right"/>
        <w:pPr>
          <w:ind w:left="1620" w:hanging="180"/>
        </w:pPr>
      </w:lvl>
    </w:lvlOverride>
    <w:lvlOverride w:ilvl="3">
      <w:lvl w:ilvl="3" w:tentative="1">
        <w:start w:val="1"/>
        <w:numFmt w:val="decimal"/>
        <w:lvlText w:val="%4."/>
        <w:lvlJc w:val="left"/>
        <w:pPr>
          <w:ind w:left="2340" w:hanging="360"/>
        </w:pPr>
      </w:lvl>
    </w:lvlOverride>
    <w:lvlOverride w:ilvl="4">
      <w:lvl w:ilvl="4" w:tentative="1">
        <w:start w:val="1"/>
        <w:numFmt w:val="lowerLetter"/>
        <w:lvlText w:val="%5."/>
        <w:lvlJc w:val="left"/>
        <w:pPr>
          <w:ind w:left="3060" w:hanging="360"/>
        </w:pPr>
      </w:lvl>
    </w:lvlOverride>
    <w:lvlOverride w:ilvl="5">
      <w:lvl w:ilvl="5" w:tentative="1">
        <w:start w:val="1"/>
        <w:numFmt w:val="lowerRoman"/>
        <w:lvlText w:val="%6."/>
        <w:lvlJc w:val="right"/>
        <w:pPr>
          <w:ind w:left="3780" w:hanging="180"/>
        </w:pPr>
      </w:lvl>
    </w:lvlOverride>
    <w:lvlOverride w:ilvl="6">
      <w:lvl w:ilvl="6" w:tentative="1">
        <w:start w:val="1"/>
        <w:numFmt w:val="decimal"/>
        <w:lvlText w:val="%7."/>
        <w:lvlJc w:val="left"/>
        <w:pPr>
          <w:ind w:left="4500" w:hanging="360"/>
        </w:pPr>
      </w:lvl>
    </w:lvlOverride>
    <w:lvlOverride w:ilvl="7">
      <w:lvl w:ilvl="7" w:tentative="1">
        <w:start w:val="1"/>
        <w:numFmt w:val="lowerLetter"/>
        <w:lvlText w:val="%8."/>
        <w:lvlJc w:val="left"/>
        <w:pPr>
          <w:ind w:left="5220" w:hanging="360"/>
        </w:pPr>
      </w:lvl>
    </w:lvlOverride>
    <w:lvlOverride w:ilvl="8">
      <w:lvl w:ilvl="8" w:tentative="1">
        <w:start w:val="1"/>
        <w:numFmt w:val="lowerRoman"/>
        <w:lvlText w:val="%9."/>
        <w:lvlJc w:val="right"/>
        <w:pPr>
          <w:ind w:left="5940" w:hanging="180"/>
        </w:pPr>
      </w:lvl>
    </w:lvlOverride>
  </w:num>
  <w:num w:numId="21">
    <w:abstractNumId w:val="22"/>
  </w:num>
  <w:num w:numId="22">
    <w:abstractNumId w:val="19"/>
  </w:num>
  <w:num w:numId="23">
    <w:abstractNumId w:val="27"/>
  </w:num>
  <w:num w:numId="24">
    <w:abstractNumId w:val="16"/>
  </w:num>
  <w:num w:numId="25">
    <w:abstractNumId w:val="4"/>
  </w:num>
  <w:num w:numId="26">
    <w:abstractNumId w:val="6"/>
  </w:num>
  <w:num w:numId="27">
    <w:abstractNumId w:val="14"/>
  </w:num>
  <w:num w:numId="28">
    <w:abstractNumId w:val="25"/>
  </w:num>
  <w:num w:numId="29">
    <w:abstractNumId w:val="12"/>
  </w:num>
  <w:num w:numId="30">
    <w:abstractNumId w:val="17"/>
  </w:num>
  <w:num w:numId="31">
    <w:abstractNumId w:val="10"/>
  </w:num>
  <w:num w:numId="32">
    <w:abstractNumId w:val="5"/>
  </w:num>
  <w:num w:numId="33">
    <w:abstractNumId w:val="28"/>
  </w:num>
  <w:num w:numId="34">
    <w:abstractNumId w:val="21"/>
  </w:num>
  <w:num w:numId="35">
    <w:abstractNumId w:val="8"/>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4AA"/>
    <w:rsid w:val="00015D4A"/>
    <w:rsid w:val="000341C7"/>
    <w:rsid w:val="00047582"/>
    <w:rsid w:val="000647D6"/>
    <w:rsid w:val="000670EB"/>
    <w:rsid w:val="00081C30"/>
    <w:rsid w:val="00091C6F"/>
    <w:rsid w:val="000A1694"/>
    <w:rsid w:val="000C0521"/>
    <w:rsid w:val="000C23CF"/>
    <w:rsid w:val="00155DD1"/>
    <w:rsid w:val="00170D43"/>
    <w:rsid w:val="0017143A"/>
    <w:rsid w:val="00171537"/>
    <w:rsid w:val="001765C3"/>
    <w:rsid w:val="00181A24"/>
    <w:rsid w:val="001F161B"/>
    <w:rsid w:val="001F2AFB"/>
    <w:rsid w:val="0022476A"/>
    <w:rsid w:val="002351A1"/>
    <w:rsid w:val="00236CB5"/>
    <w:rsid w:val="00244AE0"/>
    <w:rsid w:val="002517FC"/>
    <w:rsid w:val="002941B7"/>
    <w:rsid w:val="002D2CB5"/>
    <w:rsid w:val="002D6AC9"/>
    <w:rsid w:val="002F0D16"/>
    <w:rsid w:val="002F34E8"/>
    <w:rsid w:val="00302117"/>
    <w:rsid w:val="00305A35"/>
    <w:rsid w:val="00313DA3"/>
    <w:rsid w:val="00325424"/>
    <w:rsid w:val="00336D2E"/>
    <w:rsid w:val="00337C49"/>
    <w:rsid w:val="00376566"/>
    <w:rsid w:val="003902FF"/>
    <w:rsid w:val="003A621E"/>
    <w:rsid w:val="003B3CAC"/>
    <w:rsid w:val="003C2495"/>
    <w:rsid w:val="003F3F59"/>
    <w:rsid w:val="004223EB"/>
    <w:rsid w:val="004268B1"/>
    <w:rsid w:val="00472278"/>
    <w:rsid w:val="00474396"/>
    <w:rsid w:val="00476CE3"/>
    <w:rsid w:val="004872F9"/>
    <w:rsid w:val="00497A37"/>
    <w:rsid w:val="004A6B5E"/>
    <w:rsid w:val="004B671E"/>
    <w:rsid w:val="004B6AD5"/>
    <w:rsid w:val="004C12B6"/>
    <w:rsid w:val="004C4FAF"/>
    <w:rsid w:val="00503183"/>
    <w:rsid w:val="005217C4"/>
    <w:rsid w:val="00531B09"/>
    <w:rsid w:val="00543671"/>
    <w:rsid w:val="005A768B"/>
    <w:rsid w:val="005B1D35"/>
    <w:rsid w:val="005C4DDA"/>
    <w:rsid w:val="00604CC1"/>
    <w:rsid w:val="0061005D"/>
    <w:rsid w:val="00614F7E"/>
    <w:rsid w:val="00620036"/>
    <w:rsid w:val="00631087"/>
    <w:rsid w:val="00646342"/>
    <w:rsid w:val="006749A2"/>
    <w:rsid w:val="006A09B4"/>
    <w:rsid w:val="006E094B"/>
    <w:rsid w:val="006E2E0C"/>
    <w:rsid w:val="007167F6"/>
    <w:rsid w:val="00717539"/>
    <w:rsid w:val="00730E10"/>
    <w:rsid w:val="00731C72"/>
    <w:rsid w:val="00745A35"/>
    <w:rsid w:val="00754B28"/>
    <w:rsid w:val="0076463B"/>
    <w:rsid w:val="00784A0D"/>
    <w:rsid w:val="00796F01"/>
    <w:rsid w:val="007A2137"/>
    <w:rsid w:val="007B1DB5"/>
    <w:rsid w:val="007C2C05"/>
    <w:rsid w:val="007E1701"/>
    <w:rsid w:val="007F52E7"/>
    <w:rsid w:val="008502A3"/>
    <w:rsid w:val="00850956"/>
    <w:rsid w:val="00855FD4"/>
    <w:rsid w:val="00875CA7"/>
    <w:rsid w:val="008770A1"/>
    <w:rsid w:val="008806FB"/>
    <w:rsid w:val="00884665"/>
    <w:rsid w:val="008A5B3A"/>
    <w:rsid w:val="008B4EB9"/>
    <w:rsid w:val="008F6185"/>
    <w:rsid w:val="0091082A"/>
    <w:rsid w:val="009114AA"/>
    <w:rsid w:val="00952081"/>
    <w:rsid w:val="00954565"/>
    <w:rsid w:val="00955EBB"/>
    <w:rsid w:val="00961F81"/>
    <w:rsid w:val="00966002"/>
    <w:rsid w:val="00992E19"/>
    <w:rsid w:val="009A1343"/>
    <w:rsid w:val="009A68A1"/>
    <w:rsid w:val="009B162F"/>
    <w:rsid w:val="00A20365"/>
    <w:rsid w:val="00A2479D"/>
    <w:rsid w:val="00A37E0F"/>
    <w:rsid w:val="00A4125E"/>
    <w:rsid w:val="00A441F7"/>
    <w:rsid w:val="00A4462A"/>
    <w:rsid w:val="00A711E5"/>
    <w:rsid w:val="00AB364F"/>
    <w:rsid w:val="00AC3313"/>
    <w:rsid w:val="00AC3836"/>
    <w:rsid w:val="00AD73FA"/>
    <w:rsid w:val="00AF208C"/>
    <w:rsid w:val="00B01CFF"/>
    <w:rsid w:val="00B24161"/>
    <w:rsid w:val="00B73BFE"/>
    <w:rsid w:val="00B91959"/>
    <w:rsid w:val="00BB37D4"/>
    <w:rsid w:val="00BB7060"/>
    <w:rsid w:val="00BC243F"/>
    <w:rsid w:val="00BC3D67"/>
    <w:rsid w:val="00BC6211"/>
    <w:rsid w:val="00BF1F94"/>
    <w:rsid w:val="00BF7B22"/>
    <w:rsid w:val="00C069D3"/>
    <w:rsid w:val="00C32B44"/>
    <w:rsid w:val="00C378F3"/>
    <w:rsid w:val="00C662A6"/>
    <w:rsid w:val="00C71074"/>
    <w:rsid w:val="00C71B89"/>
    <w:rsid w:val="00C830AB"/>
    <w:rsid w:val="00C853C3"/>
    <w:rsid w:val="00C90605"/>
    <w:rsid w:val="00CA061F"/>
    <w:rsid w:val="00CE514A"/>
    <w:rsid w:val="00D1657C"/>
    <w:rsid w:val="00D246A0"/>
    <w:rsid w:val="00D31F69"/>
    <w:rsid w:val="00D55EED"/>
    <w:rsid w:val="00D55F61"/>
    <w:rsid w:val="00D57D31"/>
    <w:rsid w:val="00D852B2"/>
    <w:rsid w:val="00DB0965"/>
    <w:rsid w:val="00DE26B5"/>
    <w:rsid w:val="00E15523"/>
    <w:rsid w:val="00E2018E"/>
    <w:rsid w:val="00E52E10"/>
    <w:rsid w:val="00E81C5B"/>
    <w:rsid w:val="00EA6AA1"/>
    <w:rsid w:val="00EB773D"/>
    <w:rsid w:val="00ED6C70"/>
    <w:rsid w:val="00F30AD9"/>
    <w:rsid w:val="00F406C6"/>
    <w:rsid w:val="00F85488"/>
    <w:rsid w:val="00F90578"/>
    <w:rsid w:val="00FB11E3"/>
    <w:rsid w:val="00FC4388"/>
    <w:rsid w:val="00FE1B03"/>
    <w:rsid w:val="00FE7DBA"/>
    <w:rsid w:val="00FF036C"/>
    <w:rsid w:val="00FF5950"/>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C468B6"/>
  <w15:chartTrackingRefBased/>
  <w15:docId w15:val="{29A0B8E7-656E-40E2-807F-C091936A6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1959"/>
    <w:rPr>
      <w:sz w:val="24"/>
      <w:szCs w:val="24"/>
    </w:rPr>
  </w:style>
  <w:style w:type="paragraph" w:styleId="Heading1">
    <w:name w:val="heading 1"/>
    <w:basedOn w:val="Normal"/>
    <w:next w:val="Normal"/>
    <w:qFormat/>
    <w:rsid w:val="00B91959"/>
    <w:pPr>
      <w:keepNext/>
      <w:autoSpaceDE w:val="0"/>
      <w:autoSpaceDN w:val="0"/>
      <w:adjustRightInd w:val="0"/>
      <w:outlineLvl w:val="0"/>
    </w:pPr>
    <w:rPr>
      <w:b/>
      <w:bCs/>
      <w:szCs w:val="20"/>
    </w:rPr>
  </w:style>
  <w:style w:type="paragraph" w:styleId="Heading2">
    <w:name w:val="heading 2"/>
    <w:basedOn w:val="Normal"/>
    <w:next w:val="Normal"/>
    <w:qFormat/>
    <w:rsid w:val="00B91959"/>
    <w:pPr>
      <w:keepNext/>
      <w:autoSpaceDE w:val="0"/>
      <w:autoSpaceDN w:val="0"/>
      <w:adjustRightInd w:val="0"/>
      <w:jc w:val="center"/>
      <w:outlineLvl w:val="1"/>
    </w:pPr>
    <w:rPr>
      <w:rFonts w:ascii="Arial" w:hAnsi="Arial"/>
      <w:b/>
      <w:bCs/>
      <w:sz w:val="20"/>
    </w:rPr>
  </w:style>
  <w:style w:type="paragraph" w:styleId="Heading4">
    <w:name w:val="heading 4"/>
    <w:basedOn w:val="Normal"/>
    <w:qFormat/>
    <w:rsid w:val="00B91959"/>
    <w:pPr>
      <w:spacing w:before="100" w:beforeAutospacing="1" w:after="100" w:afterAutospacing="1"/>
      <w:outlineLvl w:val="3"/>
    </w:pPr>
    <w:rPr>
      <w:rFonts w:eastAsia="Arial Unicode MS" w:cs="Arial Unicode M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91959"/>
    <w:rPr>
      <w:color w:val="0000FF"/>
      <w:u w:val="single"/>
    </w:rPr>
  </w:style>
  <w:style w:type="character" w:styleId="FollowedHyperlink">
    <w:name w:val="FollowedHyperlink"/>
    <w:rsid w:val="00B91959"/>
    <w:rPr>
      <w:color w:val="800080"/>
      <w:u w:val="single"/>
    </w:rPr>
  </w:style>
  <w:style w:type="paragraph" w:styleId="Footer">
    <w:name w:val="footer"/>
    <w:basedOn w:val="Normal"/>
    <w:link w:val="FooterChar"/>
    <w:rsid w:val="00B91959"/>
    <w:pPr>
      <w:tabs>
        <w:tab w:val="center" w:pos="4320"/>
        <w:tab w:val="right" w:pos="8640"/>
      </w:tabs>
    </w:pPr>
  </w:style>
  <w:style w:type="paragraph" w:styleId="BodyText">
    <w:name w:val="Body Text"/>
    <w:basedOn w:val="Normal"/>
    <w:rsid w:val="00B91959"/>
    <w:rPr>
      <w:sz w:val="20"/>
    </w:rPr>
  </w:style>
  <w:style w:type="paragraph" w:styleId="BodyText2">
    <w:name w:val="Body Text 2"/>
    <w:basedOn w:val="Normal"/>
    <w:rsid w:val="00B91959"/>
    <w:pPr>
      <w:autoSpaceDE w:val="0"/>
      <w:autoSpaceDN w:val="0"/>
      <w:adjustRightInd w:val="0"/>
    </w:pPr>
    <w:rPr>
      <w:rFonts w:ascii="Arial" w:hAnsi="Arial"/>
      <w:color w:val="000000"/>
      <w:sz w:val="20"/>
    </w:rPr>
  </w:style>
  <w:style w:type="paragraph" w:styleId="PlainText">
    <w:name w:val="Plain Text"/>
    <w:basedOn w:val="Normal"/>
    <w:rsid w:val="00B91959"/>
    <w:rPr>
      <w:rFonts w:ascii="Courier New" w:hAnsi="Courier New"/>
      <w:sz w:val="20"/>
      <w:szCs w:val="20"/>
    </w:rPr>
  </w:style>
  <w:style w:type="character" w:styleId="PageNumber">
    <w:name w:val="page number"/>
    <w:basedOn w:val="DefaultParagraphFont"/>
    <w:rsid w:val="00B91959"/>
  </w:style>
  <w:style w:type="paragraph" w:styleId="Caption">
    <w:name w:val="caption"/>
    <w:basedOn w:val="Normal"/>
    <w:next w:val="Normal"/>
    <w:qFormat/>
    <w:rsid w:val="00B91959"/>
    <w:pPr>
      <w:jc w:val="center"/>
    </w:pPr>
    <w:rPr>
      <w:rFonts w:ascii="Arial" w:hAnsi="Arial"/>
      <w:b/>
      <w:bCs/>
      <w:sz w:val="20"/>
    </w:rPr>
  </w:style>
  <w:style w:type="paragraph" w:styleId="BodyText3">
    <w:name w:val="Body Text 3"/>
    <w:basedOn w:val="Normal"/>
    <w:rsid w:val="00B91959"/>
    <w:pPr>
      <w:jc w:val="center"/>
    </w:pPr>
    <w:rPr>
      <w:rFonts w:ascii="Arial" w:hAnsi="Arial"/>
      <w:b/>
      <w:bCs/>
      <w:i/>
      <w:iCs/>
      <w:sz w:val="20"/>
    </w:rPr>
  </w:style>
  <w:style w:type="paragraph" w:styleId="HTMLPreformatted">
    <w:name w:val="HTML Preformatted"/>
    <w:basedOn w:val="Normal"/>
    <w:rsid w:val="00B91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Arial Unicode MS"/>
      <w:sz w:val="20"/>
      <w:szCs w:val="20"/>
    </w:rPr>
  </w:style>
  <w:style w:type="paragraph" w:styleId="BalloonText">
    <w:name w:val="Balloon Text"/>
    <w:basedOn w:val="Normal"/>
    <w:semiHidden/>
    <w:rsid w:val="001F161B"/>
    <w:rPr>
      <w:rFonts w:ascii="Tahoma" w:hAnsi="Tahoma" w:cs="Tahoma"/>
      <w:sz w:val="16"/>
      <w:szCs w:val="16"/>
    </w:rPr>
  </w:style>
  <w:style w:type="paragraph" w:styleId="Header">
    <w:name w:val="header"/>
    <w:basedOn w:val="Normal"/>
    <w:rsid w:val="00BB37D4"/>
    <w:pPr>
      <w:tabs>
        <w:tab w:val="center" w:pos="4320"/>
        <w:tab w:val="right" w:pos="8640"/>
      </w:tabs>
    </w:pPr>
  </w:style>
  <w:style w:type="character" w:customStyle="1" w:styleId="FooterChar">
    <w:name w:val="Footer Char"/>
    <w:link w:val="Footer"/>
    <w:rsid w:val="006749A2"/>
    <w:rPr>
      <w:sz w:val="24"/>
      <w:szCs w:val="24"/>
    </w:rPr>
  </w:style>
  <w:style w:type="paragraph" w:styleId="ListParagraph">
    <w:name w:val="List Paragraph"/>
    <w:basedOn w:val="Normal"/>
    <w:uiPriority w:val="34"/>
    <w:qFormat/>
    <w:rsid w:val="00784A0D"/>
    <w:pPr>
      <w:ind w:left="720"/>
      <w:contextualSpacing/>
    </w:pPr>
  </w:style>
  <w:style w:type="character" w:styleId="UnresolvedMention">
    <w:name w:val="Unresolved Mention"/>
    <w:basedOn w:val="DefaultParagraphFont"/>
    <w:uiPriority w:val="99"/>
    <w:semiHidden/>
    <w:unhideWhenUsed/>
    <w:rsid w:val="00503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43932">
      <w:bodyDiv w:val="1"/>
      <w:marLeft w:val="0"/>
      <w:marRight w:val="0"/>
      <w:marTop w:val="0"/>
      <w:marBottom w:val="0"/>
      <w:divBdr>
        <w:top w:val="none" w:sz="0" w:space="0" w:color="auto"/>
        <w:left w:val="none" w:sz="0" w:space="0" w:color="auto"/>
        <w:bottom w:val="none" w:sz="0" w:space="0" w:color="auto"/>
        <w:right w:val="none" w:sz="0" w:space="0" w:color="auto"/>
      </w:divBdr>
      <w:divsChild>
        <w:div w:id="1760640893">
          <w:marLeft w:val="0"/>
          <w:marRight w:val="0"/>
          <w:marTop w:val="0"/>
          <w:marBottom w:val="0"/>
          <w:divBdr>
            <w:top w:val="none" w:sz="0" w:space="0" w:color="auto"/>
            <w:left w:val="none" w:sz="0" w:space="0" w:color="auto"/>
            <w:bottom w:val="none" w:sz="0" w:space="0" w:color="auto"/>
            <w:right w:val="none" w:sz="0" w:space="0" w:color="auto"/>
          </w:divBdr>
          <w:divsChild>
            <w:div w:id="1262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arketplace.visualstudio.com/items?itemName=ms-azuretools.vscode-azureappservice" TargetMode="External"/><Relationship Id="rId18" Type="http://schemas.openxmlformats.org/officeDocument/2006/relationships/image" Target="media/image4.png"/><Relationship Id="rId26" Type="http://schemas.openxmlformats.org/officeDocument/2006/relationships/hyperlink" Target="https://docs.microsoft.com/en-us/dotnet/standard/base-types/custom-date-and-time-format-strings" TargetMode="External"/><Relationship Id="rId39" Type="http://schemas.openxmlformats.org/officeDocument/2006/relationships/fontTable" Target="fontTable.xml"/><Relationship Id="rId21" Type="http://schemas.openxmlformats.org/officeDocument/2006/relationships/image" Target="media/image7.png"/><Relationship Id="rId34" Type="http://schemas.openxmlformats.org/officeDocument/2006/relationships/image" Target="media/image17.png"/><Relationship Id="rId7" Type="http://schemas.openxmlformats.org/officeDocument/2006/relationships/webSettings" Target="webSettings.xml"/><Relationship Id="rId12" Type="http://schemas.openxmlformats.org/officeDocument/2006/relationships/hyperlink" Target="https://code.visualstudio.com/" TargetMode="External"/><Relationship Id="rId17" Type="http://schemas.openxmlformats.org/officeDocument/2006/relationships/image" Target="media/image3.png"/><Relationship Id="rId25" Type="http://schemas.openxmlformats.org/officeDocument/2006/relationships/hyperlink" Target="https://docs.microsoft.com/en-us/dotnet/standard/base-types/standard-date-and-time-format-strings" TargetMode="External"/><Relationship Id="rId33" Type="http://schemas.openxmlformats.org/officeDocument/2006/relationships/image" Target="media/image16.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event-hubs/event-hubs-create"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hyperlink" Target="https://azure.microsoft.com/free/?utm_source=campaign&amp;utm_campaign=vscode-tutorial-appservice-extension&amp;mktingSource=vscode-tutorial-appservice-extension"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scm.com/"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docs.microsoft.com/en-us/azure/developer/javascript/core/what-is-azure-for-javascript-development" TargetMode="External"/><Relationship Id="rId35" Type="http://schemas.openxmlformats.org/officeDocument/2006/relationships/image" Target="media/image18.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mo%20Explorer\93%20Doc%20templates\Read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86775EFAD0D048B4BDFB04ADB898FE" ma:contentTypeVersion="13" ma:contentTypeDescription="Create a new document." ma:contentTypeScope="" ma:versionID="47daa902f283aee3da1334d1ff58cbba">
  <xsd:schema xmlns:xsd="http://www.w3.org/2001/XMLSchema" xmlns:xs="http://www.w3.org/2001/XMLSchema" xmlns:p="http://schemas.microsoft.com/office/2006/metadata/properties" xmlns:ns3="e09bdce7-84d4-499f-a287-02255149e474" xmlns:ns4="7e577bda-317f-4e6a-a62e-8daed56ea9e1" targetNamespace="http://schemas.microsoft.com/office/2006/metadata/properties" ma:root="true" ma:fieldsID="9dd1d26bf78cce5edd896a0416d878ab" ns3:_="" ns4:_="">
    <xsd:import namespace="e09bdce7-84d4-499f-a287-02255149e474"/>
    <xsd:import namespace="7e577bda-317f-4e6a-a62e-8daed56ea9e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9bdce7-84d4-499f-a287-02255149e47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577bda-317f-4e6a-a62e-8daed56ea9e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38BBDA-596F-4B75-84C5-631D6815A8CC}">
  <ds:schemaRefs>
    <ds:schemaRef ds:uri="http://schemas.microsoft.com/sharepoint/v3/contenttype/forms"/>
  </ds:schemaRefs>
</ds:datastoreItem>
</file>

<file path=customXml/itemProps2.xml><?xml version="1.0" encoding="utf-8"?>
<ds:datastoreItem xmlns:ds="http://schemas.openxmlformats.org/officeDocument/2006/customXml" ds:itemID="{0D036F39-D1B1-4CCD-91FC-FD7F9B0142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FE516A-12D2-449B-BD20-05D8CE30F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9bdce7-84d4-499f-a287-02255149e474"/>
    <ds:schemaRef ds:uri="7e577bda-317f-4e6a-a62e-8daed56ea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ReadMe.dot</Template>
  <TotalTime>108</TotalTime>
  <Pages>9</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lpstr>
    </vt:vector>
  </TitlesOfParts>
  <Company>ESRI</Company>
  <LinksUpToDate>false</LinksUpToDate>
  <CharactersWithSpaces>14962</CharactersWithSpaces>
  <SharedDoc>false</SharedDoc>
  <HLinks>
    <vt:vector size="6" baseType="variant">
      <vt:variant>
        <vt:i4>1966103</vt:i4>
      </vt:variant>
      <vt:variant>
        <vt:i4>0</vt:i4>
      </vt:variant>
      <vt:variant>
        <vt:i4>0</vt:i4>
      </vt:variant>
      <vt:variant>
        <vt:i4>5</vt:i4>
      </vt:variant>
      <vt:variant>
        <vt:lpwstr>http://terraserver.homeadvisor.msn.com/terra_about_images.asp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catherine</dc:creator>
  <cp:keywords/>
  <dc:description/>
  <cp:lastModifiedBy>Ken Gorton</cp:lastModifiedBy>
  <cp:revision>42</cp:revision>
  <cp:lastPrinted>2002-07-09T23:05:00Z</cp:lastPrinted>
  <dcterms:created xsi:type="dcterms:W3CDTF">2021-01-27T15:13:00Z</dcterms:created>
  <dcterms:modified xsi:type="dcterms:W3CDTF">2021-01-27T17:00:00Z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0x010100CF86775EFAD0D048B4BDFB04ADB898FE</vt:lpwstr>
  </property>
</Properties>
</file>