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9988" w14:textId="77777777" w:rsidR="00C751D9" w:rsidRPr="00C751D9" w:rsidRDefault="008C38FE" w:rsidP="00C751D9">
      <w:pPr>
        <w:pStyle w:val="IntenseQuote"/>
        <w:jc w:val="center"/>
        <w:rPr>
          <w:rFonts w:asciiTheme="majorHAnsi" w:hAnsiTheme="majorHAnsi"/>
          <w:i w:val="0"/>
          <w:sz w:val="28"/>
        </w:rPr>
      </w:pPr>
      <w:r w:rsidRPr="00C751D9">
        <w:rPr>
          <w:rFonts w:asciiTheme="majorHAnsi" w:hAnsiTheme="majorHAnsi"/>
          <w:i w:val="0"/>
          <w:sz w:val="28"/>
        </w:rPr>
        <w:t>ArcGIS for Maritime: Charting</w:t>
      </w:r>
    </w:p>
    <w:p w14:paraId="00E1B174" w14:textId="77777777" w:rsidR="00BB0097" w:rsidRDefault="008C38FE" w:rsidP="00C751D9">
      <w:pPr>
        <w:pStyle w:val="Heading2"/>
        <w:jc w:val="center"/>
      </w:pPr>
      <w:r>
        <w:t>Tutorial</w:t>
      </w:r>
    </w:p>
    <w:p w14:paraId="6D6167B6" w14:textId="77777777" w:rsidR="00C751D9" w:rsidRPr="00C751D9" w:rsidRDefault="00C751D9" w:rsidP="00C751D9"/>
    <w:p w14:paraId="4CD49047" w14:textId="77777777" w:rsidR="008C38FE" w:rsidRDefault="00E143BD" w:rsidP="00E143BD">
      <w:pPr>
        <w:pStyle w:val="Heading3"/>
      </w:pPr>
      <w:r>
        <w:t>Tutorial purpose</w:t>
      </w:r>
    </w:p>
    <w:p w14:paraId="11AFCD09" w14:textId="77777777" w:rsidR="008C38FE" w:rsidRDefault="008C38FE">
      <w:r>
        <w:t>The purpose of this tutorial is to guide you through the basic process of importing, creating and exporting S-57 products in ArcGIS for Maritime: Charting. You will learn how to ingest an S-57 file into the Esri geodatabase, create an S-57 product</w:t>
      </w:r>
      <w:r w:rsidR="006B15C8">
        <w:t xml:space="preserve"> in the Esri product management system</w:t>
      </w:r>
      <w:r>
        <w:t xml:space="preserve">, and export an S-57 back out of the geodatabase. </w:t>
      </w:r>
    </w:p>
    <w:p w14:paraId="2059928F" w14:textId="77777777" w:rsidR="008C38FE" w:rsidRDefault="00E143BD" w:rsidP="00E143BD">
      <w:pPr>
        <w:pStyle w:val="Heading3"/>
      </w:pPr>
      <w:r>
        <w:t xml:space="preserve">Tutorial </w:t>
      </w:r>
      <w:r w:rsidR="00FE7C7C">
        <w:t>Components</w:t>
      </w:r>
    </w:p>
    <w:p w14:paraId="27584BF2" w14:textId="734F7ACA" w:rsidR="008C38FE" w:rsidRDefault="00FE7C7C">
      <w:pPr>
        <w:rPr>
          <w:lang w:val="en"/>
        </w:rPr>
      </w:pPr>
      <w:r>
        <w:rPr>
          <w:lang w:val="en"/>
        </w:rPr>
        <w:t xml:space="preserve">The production environment consists of two major components: the Nautical Information System (NIS) and the </w:t>
      </w:r>
      <w:r w:rsidR="005F1BA3">
        <w:rPr>
          <w:lang w:val="en"/>
        </w:rPr>
        <w:t>P</w:t>
      </w:r>
      <w:r>
        <w:rPr>
          <w:lang w:val="en"/>
        </w:rPr>
        <w:t xml:space="preserve">roduct </w:t>
      </w:r>
      <w:r w:rsidR="005F1BA3">
        <w:rPr>
          <w:lang w:val="en"/>
        </w:rPr>
        <w:t>L</w:t>
      </w:r>
      <w:r>
        <w:rPr>
          <w:lang w:val="en"/>
        </w:rPr>
        <w:t xml:space="preserve">ibrary. The NIS is a centralized data storage repository, which means that all data is imported or otherwise created there. Once the appropriate data is compiled or loaded to the NIS, it </w:t>
      </w:r>
      <w:r w:rsidR="00701026">
        <w:rPr>
          <w:lang w:val="en"/>
        </w:rPr>
        <w:t>can be continually</w:t>
      </w:r>
      <w:r>
        <w:rPr>
          <w:lang w:val="en"/>
        </w:rPr>
        <w:t xml:space="preserve"> maintained there</w:t>
      </w:r>
      <w:r w:rsidR="006B15C8">
        <w:rPr>
          <w:lang w:val="en"/>
        </w:rPr>
        <w:t>, and navigational products and their updates can be exported from it as needed</w:t>
      </w:r>
      <w:r>
        <w:rPr>
          <w:lang w:val="en"/>
        </w:rPr>
        <w:t>. One o</w:t>
      </w:r>
      <w:r w:rsidR="003E4E40">
        <w:rPr>
          <w:lang w:val="en"/>
        </w:rPr>
        <w:t>f the benefits of the NIS database</w:t>
      </w:r>
      <w:r>
        <w:rPr>
          <w:lang w:val="en"/>
        </w:rPr>
        <w:t xml:space="preserve"> is that multiple-scale data can be stored in one central location for easy editing access.</w:t>
      </w:r>
      <w:r w:rsidR="00701026">
        <w:rPr>
          <w:lang w:val="en"/>
        </w:rPr>
        <w:t xml:space="preserve"> Nautical products, such as ENCs, can then be extracted directly from the NIS.</w:t>
      </w:r>
      <w:r w:rsidR="004803D2">
        <w:rPr>
          <w:lang w:val="en"/>
        </w:rPr>
        <w:t xml:space="preserve"> The </w:t>
      </w:r>
      <w:proofErr w:type="spellStart"/>
      <w:r w:rsidR="004803D2" w:rsidRPr="004803D2">
        <w:rPr>
          <w:b/>
          <w:i/>
          <w:lang w:val="en"/>
        </w:rPr>
        <w:t>TUTORIAL_NIS.gdb</w:t>
      </w:r>
      <w:proofErr w:type="spellEnd"/>
      <w:r w:rsidR="004803D2">
        <w:rPr>
          <w:lang w:val="en"/>
        </w:rPr>
        <w:t xml:space="preserve"> serves as the NIS for this tutorial.</w:t>
      </w:r>
    </w:p>
    <w:p w14:paraId="20A0904E" w14:textId="1E8F734F" w:rsidR="003B05FB" w:rsidRPr="007F1490" w:rsidRDefault="00701026">
      <w:pPr>
        <w:rPr>
          <w:lang w:val="en"/>
        </w:rPr>
      </w:pPr>
      <w:r>
        <w:rPr>
          <w:lang w:val="en"/>
        </w:rPr>
        <w:t>The second component of the ArcGIS fo</w:t>
      </w:r>
      <w:r w:rsidR="006B15C8">
        <w:rPr>
          <w:lang w:val="en"/>
        </w:rPr>
        <w:t>r Maritime: Charting production</w:t>
      </w:r>
      <w:r>
        <w:rPr>
          <w:lang w:val="en"/>
        </w:rPr>
        <w:t xml:space="preserve"> system is t</w:t>
      </w:r>
      <w:r w:rsidR="006B15C8">
        <w:rPr>
          <w:lang w:val="en"/>
        </w:rPr>
        <w:t>he product library. The product l</w:t>
      </w:r>
      <w:r>
        <w:rPr>
          <w:lang w:val="en"/>
        </w:rPr>
        <w:t xml:space="preserve">ibrary is the </w:t>
      </w:r>
      <w:r w:rsidR="006B15C8">
        <w:rPr>
          <w:lang w:val="en"/>
        </w:rPr>
        <w:t>management</w:t>
      </w:r>
      <w:r>
        <w:rPr>
          <w:lang w:val="en"/>
        </w:rPr>
        <w:t xml:space="preserve"> hub for </w:t>
      </w:r>
      <w:r w:rsidR="006B15C8">
        <w:rPr>
          <w:lang w:val="en"/>
        </w:rPr>
        <w:t>your portfolio of</w:t>
      </w:r>
      <w:r>
        <w:rPr>
          <w:lang w:val="en"/>
        </w:rPr>
        <w:t xml:space="preserve"> products. The product library has extensive metadata about the products,</w:t>
      </w:r>
      <w:r w:rsidRPr="00701026">
        <w:rPr>
          <w:rFonts w:eastAsia="Times New Roman" w:cstheme="minorHAnsi"/>
          <w:szCs w:val="24"/>
          <w:lang w:val="en"/>
        </w:rPr>
        <w:t xml:space="preserve"> such as the geographic area of interest, scale, and </w:t>
      </w:r>
      <w:r w:rsidR="00C500AA">
        <w:rPr>
          <w:rFonts w:eastAsia="Times New Roman" w:cstheme="minorHAnsi"/>
          <w:szCs w:val="24"/>
          <w:lang w:val="en"/>
        </w:rPr>
        <w:t>dataset information</w:t>
      </w:r>
      <w:r>
        <w:rPr>
          <w:lang w:val="en"/>
        </w:rPr>
        <w:t>.</w:t>
      </w:r>
      <w:r w:rsidR="004803D2">
        <w:rPr>
          <w:lang w:val="en"/>
        </w:rPr>
        <w:t xml:space="preserve"> The </w:t>
      </w:r>
      <w:proofErr w:type="spellStart"/>
      <w:r w:rsidR="004803D2" w:rsidRPr="004803D2">
        <w:rPr>
          <w:b/>
          <w:i/>
          <w:lang w:val="en"/>
        </w:rPr>
        <w:t>TUTORIAL_PRODUCT_LIBRARY.gdb</w:t>
      </w:r>
      <w:proofErr w:type="spellEnd"/>
      <w:r w:rsidR="004803D2">
        <w:rPr>
          <w:lang w:val="en"/>
        </w:rPr>
        <w:t xml:space="preserve"> serves as the product library for this tutorial.</w:t>
      </w:r>
    </w:p>
    <w:p w14:paraId="4CD0A301" w14:textId="28820FB0" w:rsidR="00701026" w:rsidRDefault="00701026" w:rsidP="00E143BD">
      <w:pPr>
        <w:pStyle w:val="Heading3"/>
        <w:rPr>
          <w:lang w:val="en"/>
        </w:rPr>
      </w:pPr>
      <w:r>
        <w:rPr>
          <w:lang w:val="en"/>
        </w:rPr>
        <w:t>Configuration</w:t>
      </w:r>
    </w:p>
    <w:p w14:paraId="7B0A34BA" w14:textId="4B2696C3" w:rsidR="00701026" w:rsidRDefault="00701026">
      <w:pPr>
        <w:rPr>
          <w:lang w:val="en"/>
        </w:rPr>
      </w:pPr>
      <w:r>
        <w:rPr>
          <w:lang w:val="en"/>
        </w:rPr>
        <w:t>Before getting started with the tutorial there are a couple of configuration settings that</w:t>
      </w:r>
      <w:r w:rsidR="00AB131A">
        <w:rPr>
          <w:lang w:val="en"/>
        </w:rPr>
        <w:t xml:space="preserve"> must be applied. They are only set once, but can be changed at any time if necessary. These settings </w:t>
      </w:r>
      <w:r>
        <w:rPr>
          <w:lang w:val="en"/>
        </w:rPr>
        <w:t>include:</w:t>
      </w:r>
    </w:p>
    <w:p w14:paraId="5195C74B" w14:textId="77777777" w:rsidR="00701026" w:rsidRDefault="00701026" w:rsidP="00701026">
      <w:pPr>
        <w:pStyle w:val="ListParagraph"/>
        <w:numPr>
          <w:ilvl w:val="0"/>
          <w:numId w:val="2"/>
        </w:numPr>
        <w:rPr>
          <w:lang w:val="en"/>
        </w:rPr>
      </w:pPr>
      <w:r w:rsidRPr="00701026">
        <w:rPr>
          <w:lang w:val="en"/>
        </w:rPr>
        <w:t>Defining the Product Library</w:t>
      </w:r>
      <w:r w:rsidR="008B6F0B">
        <w:rPr>
          <w:lang w:val="en"/>
        </w:rPr>
        <w:t xml:space="preserve"> – This step defines the location of the database that will be used as the Product Library</w:t>
      </w:r>
      <w:r w:rsidR="0039429E">
        <w:rPr>
          <w:lang w:val="en"/>
        </w:rPr>
        <w:t>.</w:t>
      </w:r>
    </w:p>
    <w:p w14:paraId="7A0B6EAB" w14:textId="77777777" w:rsidR="00701026" w:rsidRDefault="00701026" w:rsidP="00701026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Defining the NIS</w:t>
      </w:r>
      <w:r w:rsidR="008B6F0B">
        <w:rPr>
          <w:lang w:val="en"/>
        </w:rPr>
        <w:t xml:space="preserve"> – This sets the </w:t>
      </w:r>
      <w:r w:rsidR="0039429E">
        <w:rPr>
          <w:lang w:val="en"/>
        </w:rPr>
        <w:t xml:space="preserve">location of the </w:t>
      </w:r>
      <w:r w:rsidR="008B6F0B">
        <w:rPr>
          <w:lang w:val="en"/>
        </w:rPr>
        <w:t>database where all of your nautical data is stored, edited and exported from</w:t>
      </w:r>
      <w:r w:rsidR="0039429E">
        <w:rPr>
          <w:lang w:val="en"/>
        </w:rPr>
        <w:t>.</w:t>
      </w:r>
    </w:p>
    <w:p w14:paraId="23A1A1F0" w14:textId="77777777" w:rsidR="00701026" w:rsidRDefault="00701026" w:rsidP="00701026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Setting your Agency/FIDS</w:t>
      </w:r>
      <w:r w:rsidR="008B6F0B">
        <w:rPr>
          <w:lang w:val="en"/>
        </w:rPr>
        <w:t xml:space="preserve"> – This </w:t>
      </w:r>
      <w:r w:rsidR="0039429E">
        <w:rPr>
          <w:lang w:val="en"/>
        </w:rPr>
        <w:t>provides the system with the information required to build unique LNAM values for each feature in the database, as mandated by S-57.</w:t>
      </w:r>
      <w:r w:rsidR="008B6F0B">
        <w:rPr>
          <w:lang w:val="en"/>
        </w:rPr>
        <w:t xml:space="preserve"> </w:t>
      </w:r>
    </w:p>
    <w:p w14:paraId="0ACE4BEF" w14:textId="77777777" w:rsidR="00701026" w:rsidRDefault="00701026" w:rsidP="00701026">
      <w:pPr>
        <w:rPr>
          <w:lang w:val="en"/>
        </w:rPr>
      </w:pPr>
      <w:r>
        <w:rPr>
          <w:lang w:val="en"/>
        </w:rPr>
        <w:t>Once these 3 simple steps have been completed, you are ready to begin creating products.</w:t>
      </w:r>
    </w:p>
    <w:p w14:paraId="2743B7D6" w14:textId="77777777" w:rsidR="00701026" w:rsidRDefault="00701026" w:rsidP="00AD579D">
      <w:pPr>
        <w:pStyle w:val="Heading3"/>
        <w:numPr>
          <w:ilvl w:val="0"/>
          <w:numId w:val="6"/>
        </w:numPr>
        <w:rPr>
          <w:lang w:val="en"/>
        </w:rPr>
      </w:pPr>
      <w:r>
        <w:rPr>
          <w:lang w:val="en"/>
        </w:rPr>
        <w:t>Defining the Product Library</w:t>
      </w:r>
    </w:p>
    <w:p w14:paraId="6BF0666E" w14:textId="1F209B19" w:rsidR="00701026" w:rsidRDefault="00701026" w:rsidP="00701026">
      <w:pPr>
        <w:rPr>
          <w:lang w:val="en"/>
        </w:rPr>
      </w:pPr>
      <w:r>
        <w:rPr>
          <w:lang w:val="en"/>
        </w:rPr>
        <w:t xml:space="preserve">You will use the </w:t>
      </w:r>
      <w:proofErr w:type="spellStart"/>
      <w:r w:rsidR="00F260EA" w:rsidRPr="00B9228F">
        <w:rPr>
          <w:rFonts w:eastAsia="Times New Roman" w:cstheme="minorHAnsi"/>
          <w:b/>
          <w:i/>
          <w:szCs w:val="24"/>
          <w:lang w:val="en"/>
        </w:rPr>
        <w:t>TUTORIAL_PRODUCT_LIBRARY</w:t>
      </w:r>
      <w:r w:rsidR="0059434B" w:rsidRPr="00B9228F">
        <w:rPr>
          <w:rFonts w:eastAsia="Times New Roman" w:cstheme="minorHAnsi"/>
          <w:b/>
          <w:i/>
          <w:szCs w:val="24"/>
          <w:lang w:val="en"/>
        </w:rPr>
        <w:t>.gdb</w:t>
      </w:r>
      <w:proofErr w:type="spellEnd"/>
      <w:r w:rsidR="0059434B">
        <w:rPr>
          <w:rFonts w:eastAsia="Times New Roman" w:cstheme="minorHAnsi"/>
          <w:szCs w:val="24"/>
          <w:lang w:val="en"/>
        </w:rPr>
        <w:t xml:space="preserve"> </w:t>
      </w:r>
      <w:r>
        <w:rPr>
          <w:lang w:val="en"/>
        </w:rPr>
        <w:t>provided with the tutorial</w:t>
      </w:r>
      <w:r w:rsidR="00F260EA">
        <w:rPr>
          <w:lang w:val="en"/>
        </w:rPr>
        <w:t xml:space="preserve"> as your product library workspace</w:t>
      </w:r>
      <w:r>
        <w:rPr>
          <w:lang w:val="en"/>
        </w:rPr>
        <w:t xml:space="preserve">. </w:t>
      </w:r>
      <w:r w:rsidR="00F260EA">
        <w:rPr>
          <w:lang w:val="en"/>
        </w:rPr>
        <w:t>To set this workspace as your product library, complete the following steps:</w:t>
      </w:r>
    </w:p>
    <w:p w14:paraId="00967410" w14:textId="77777777" w:rsidR="00F260EA" w:rsidRPr="00F260EA" w:rsidRDefault="00F260EA" w:rsidP="00F2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Start ArcMap. </w:t>
      </w:r>
    </w:p>
    <w:p w14:paraId="26EF4515" w14:textId="2A6BA45F" w:rsidR="00F260EA" w:rsidRPr="00F260EA" w:rsidRDefault="00650DA5" w:rsidP="00F2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lastRenderedPageBreak/>
        <w:t>From</w:t>
      </w:r>
      <w:r w:rsidR="00F260EA" w:rsidRPr="00F260EA">
        <w:rPr>
          <w:rFonts w:eastAsia="Times New Roman" w:cstheme="minorHAnsi"/>
          <w:szCs w:val="24"/>
          <w:lang w:val="en"/>
        </w:rPr>
        <w:t xml:space="preserve"> the </w:t>
      </w:r>
      <w:r>
        <w:rPr>
          <w:rFonts w:eastAsia="Times New Roman" w:cstheme="minorHAnsi"/>
          <w:szCs w:val="24"/>
          <w:lang w:val="en"/>
        </w:rPr>
        <w:t xml:space="preserve">main </w:t>
      </w:r>
      <w:r w:rsidR="00F260EA" w:rsidRPr="00F260EA">
        <w:rPr>
          <w:rFonts w:eastAsia="Times New Roman" w:cstheme="minorHAnsi"/>
          <w:szCs w:val="24"/>
          <w:lang w:val="en"/>
        </w:rPr>
        <w:t xml:space="preserve">menu, click Customize &gt; Production &gt; Product Library. </w:t>
      </w:r>
    </w:p>
    <w:p w14:paraId="443A041B" w14:textId="77777777" w:rsidR="00F260EA" w:rsidRPr="00F260EA" w:rsidRDefault="00F260EA" w:rsidP="00F260E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>Tip:</w:t>
      </w:r>
    </w:p>
    <w:p w14:paraId="00BC5E1C" w14:textId="11040AD8" w:rsidR="00F260EA" w:rsidRPr="00F260EA" w:rsidRDefault="00F260EA" w:rsidP="00F260E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>If the Product Library command is not enabled, you may need to enable the Production Mapping extension by clicking Customize &gt; Extensions and checking the check box for Production Mapping.</w:t>
      </w:r>
      <w:r w:rsidR="00747608">
        <w:rPr>
          <w:rFonts w:eastAsia="Times New Roman" w:cstheme="minorHAnsi"/>
          <w:szCs w:val="24"/>
          <w:lang w:val="en"/>
        </w:rPr>
        <w:t xml:space="preserve"> At this time, you may </w:t>
      </w:r>
      <w:r w:rsidR="0065578E">
        <w:rPr>
          <w:rFonts w:eastAsia="Times New Roman" w:cstheme="minorHAnsi"/>
          <w:szCs w:val="24"/>
          <w:lang w:val="en"/>
        </w:rPr>
        <w:t>want</w:t>
      </w:r>
      <w:r w:rsidR="00747608">
        <w:rPr>
          <w:rFonts w:eastAsia="Times New Roman" w:cstheme="minorHAnsi"/>
          <w:szCs w:val="24"/>
          <w:lang w:val="en"/>
        </w:rPr>
        <w:t xml:space="preserve"> to ensu</w:t>
      </w:r>
      <w:r w:rsidR="0065578E">
        <w:rPr>
          <w:rFonts w:eastAsia="Times New Roman" w:cstheme="minorHAnsi"/>
          <w:szCs w:val="24"/>
          <w:lang w:val="en"/>
        </w:rPr>
        <w:t>re that the Maritime</w:t>
      </w:r>
      <w:r w:rsidR="00747608">
        <w:rPr>
          <w:rFonts w:eastAsia="Times New Roman" w:cstheme="minorHAnsi"/>
          <w:szCs w:val="24"/>
          <w:lang w:val="en"/>
        </w:rPr>
        <w:t xml:space="preserve"> Charting extension is also enabled.</w:t>
      </w:r>
    </w:p>
    <w:p w14:paraId="55730F51" w14:textId="77777777" w:rsidR="00F260EA" w:rsidRPr="00F260EA" w:rsidRDefault="00F260EA" w:rsidP="00F2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Right-click Product Library and click Select Product Library. </w:t>
      </w:r>
    </w:p>
    <w:p w14:paraId="3A1F8AA4" w14:textId="77777777" w:rsidR="00F260EA" w:rsidRPr="00F260EA" w:rsidRDefault="00F260EA" w:rsidP="00F260E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>The Choose Product Library Workspace dialog box appears.</w:t>
      </w:r>
    </w:p>
    <w:p w14:paraId="67169050" w14:textId="326DAC62" w:rsidR="00F260EA" w:rsidRPr="004B5C50" w:rsidRDefault="00F2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Navigate to the </w:t>
      </w:r>
      <w:r w:rsidR="005A3898">
        <w:rPr>
          <w:rFonts w:eastAsia="Times New Roman" w:cstheme="minorHAnsi"/>
          <w:szCs w:val="24"/>
          <w:lang w:val="en"/>
        </w:rPr>
        <w:t xml:space="preserve">folder </w:t>
      </w:r>
      <w:r w:rsidR="00834B7D">
        <w:rPr>
          <w:rFonts w:eastAsia="Times New Roman" w:cstheme="minorHAnsi"/>
          <w:szCs w:val="24"/>
          <w:lang w:val="en"/>
        </w:rPr>
        <w:t>that contains</w:t>
      </w:r>
      <w:r w:rsidR="005A3898">
        <w:rPr>
          <w:rFonts w:eastAsia="Times New Roman" w:cstheme="minorHAnsi"/>
          <w:szCs w:val="24"/>
          <w:lang w:val="en"/>
        </w:rPr>
        <w:t xml:space="preserve"> </w:t>
      </w:r>
      <w:r>
        <w:rPr>
          <w:rFonts w:eastAsia="Times New Roman" w:cstheme="minorHAnsi"/>
          <w:szCs w:val="24"/>
          <w:lang w:val="en"/>
        </w:rPr>
        <w:t xml:space="preserve">the </w:t>
      </w:r>
      <w:proofErr w:type="spellStart"/>
      <w:r w:rsidRPr="00961E9D">
        <w:rPr>
          <w:rFonts w:eastAsia="Times New Roman" w:cstheme="minorHAnsi"/>
          <w:b/>
          <w:i/>
          <w:szCs w:val="24"/>
          <w:lang w:val="en"/>
        </w:rPr>
        <w:t>TUTORIAL_PRODUCT_LIBRARY</w:t>
      </w:r>
      <w:r w:rsidR="00961E9D" w:rsidRPr="00961E9D">
        <w:rPr>
          <w:rFonts w:eastAsia="Times New Roman" w:cstheme="minorHAnsi"/>
          <w:b/>
          <w:i/>
          <w:szCs w:val="24"/>
          <w:lang w:val="en"/>
        </w:rPr>
        <w:t>.gdb</w:t>
      </w:r>
      <w:proofErr w:type="spellEnd"/>
      <w:r w:rsidR="00B74760">
        <w:rPr>
          <w:rFonts w:eastAsia="Times New Roman" w:cstheme="minorHAnsi"/>
          <w:szCs w:val="24"/>
          <w:lang w:val="en"/>
        </w:rPr>
        <w:t>.</w:t>
      </w:r>
    </w:p>
    <w:p w14:paraId="68817F6B" w14:textId="3E90760E" w:rsidR="00D37A3A" w:rsidRPr="00F260EA" w:rsidRDefault="00D37A3A" w:rsidP="00F2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 xml:space="preserve">Select the </w:t>
      </w:r>
      <w:proofErr w:type="spellStart"/>
      <w:r w:rsidR="005A3898" w:rsidRPr="00961E9D">
        <w:rPr>
          <w:rFonts w:eastAsia="Times New Roman" w:cstheme="minorHAnsi"/>
          <w:b/>
          <w:i/>
          <w:szCs w:val="24"/>
          <w:lang w:val="en"/>
        </w:rPr>
        <w:t>TUTORIAL_PRODUCT_LIBRARY.gdb</w:t>
      </w:r>
      <w:proofErr w:type="spellEnd"/>
      <w:r w:rsidR="005A3898">
        <w:rPr>
          <w:rFonts w:eastAsia="Times New Roman" w:cstheme="minorHAnsi"/>
          <w:szCs w:val="24"/>
          <w:lang w:val="en"/>
        </w:rPr>
        <w:t xml:space="preserve"> </w:t>
      </w:r>
      <w:r w:rsidR="006324F7">
        <w:rPr>
          <w:rFonts w:eastAsia="Times New Roman" w:cstheme="minorHAnsi"/>
          <w:szCs w:val="24"/>
          <w:lang w:val="en"/>
        </w:rPr>
        <w:t xml:space="preserve">product library </w:t>
      </w:r>
      <w:r>
        <w:rPr>
          <w:rFonts w:eastAsia="Times New Roman" w:cstheme="minorHAnsi"/>
          <w:szCs w:val="24"/>
          <w:lang w:val="en"/>
        </w:rPr>
        <w:t>database</w:t>
      </w:r>
      <w:r w:rsidR="005A3898">
        <w:rPr>
          <w:rFonts w:eastAsia="Times New Roman" w:cstheme="minorHAnsi"/>
          <w:szCs w:val="24"/>
          <w:lang w:val="en"/>
        </w:rPr>
        <w:t xml:space="preserve"> by clicking on it</w:t>
      </w:r>
      <w:r w:rsidR="00663E21">
        <w:rPr>
          <w:rFonts w:eastAsia="Times New Roman" w:cstheme="minorHAnsi"/>
          <w:szCs w:val="24"/>
          <w:lang w:val="en"/>
        </w:rPr>
        <w:t xml:space="preserve"> </w:t>
      </w:r>
      <w:r w:rsidR="00B37D58">
        <w:rPr>
          <w:rFonts w:eastAsia="Times New Roman" w:cstheme="minorHAnsi"/>
          <w:szCs w:val="24"/>
          <w:lang w:val="en"/>
        </w:rPr>
        <w:t>once</w:t>
      </w:r>
      <w:r>
        <w:rPr>
          <w:rFonts w:eastAsia="Times New Roman" w:cstheme="minorHAnsi"/>
          <w:szCs w:val="24"/>
          <w:lang w:val="en"/>
        </w:rPr>
        <w:t xml:space="preserve">. </w:t>
      </w:r>
    </w:p>
    <w:p w14:paraId="67AB4BFD" w14:textId="77777777" w:rsidR="00F260EA" w:rsidRPr="00F260EA" w:rsidRDefault="00F260EA" w:rsidP="00701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Click Open. </w:t>
      </w:r>
    </w:p>
    <w:p w14:paraId="318F1D93" w14:textId="77777777" w:rsidR="00701026" w:rsidRDefault="00701026" w:rsidP="00AD579D">
      <w:pPr>
        <w:pStyle w:val="Heading3"/>
        <w:numPr>
          <w:ilvl w:val="0"/>
          <w:numId w:val="6"/>
        </w:numPr>
        <w:rPr>
          <w:lang w:val="en"/>
        </w:rPr>
      </w:pPr>
      <w:r>
        <w:rPr>
          <w:lang w:val="en"/>
        </w:rPr>
        <w:t>Defining the NIS</w:t>
      </w:r>
    </w:p>
    <w:p w14:paraId="5A6E631F" w14:textId="510AC3C3" w:rsidR="003D4D0D" w:rsidRDefault="0057609D" w:rsidP="003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I</w:t>
      </w:r>
      <w:r w:rsidR="003D4D0D">
        <w:rPr>
          <w:rFonts w:eastAsia="Times New Roman" w:cstheme="minorHAnsi"/>
          <w:szCs w:val="24"/>
          <w:lang w:val="en"/>
        </w:rPr>
        <w:t xml:space="preserve">n the </w:t>
      </w:r>
      <w:r w:rsidR="003D4D0D" w:rsidRPr="0065578E">
        <w:rPr>
          <w:rFonts w:eastAsia="Times New Roman" w:cstheme="minorHAnsi"/>
          <w:b/>
          <w:i/>
          <w:szCs w:val="24"/>
          <w:lang w:val="en"/>
        </w:rPr>
        <w:t>Product Library</w:t>
      </w:r>
      <w:r w:rsidR="003D4D0D">
        <w:rPr>
          <w:rFonts w:eastAsia="Times New Roman" w:cstheme="minorHAnsi"/>
          <w:szCs w:val="24"/>
          <w:lang w:val="en"/>
        </w:rPr>
        <w:t xml:space="preserve"> window, expand the Product Library treeview</w:t>
      </w:r>
      <w:r>
        <w:rPr>
          <w:rFonts w:eastAsia="Times New Roman" w:cstheme="minorHAnsi"/>
          <w:szCs w:val="24"/>
          <w:lang w:val="en"/>
        </w:rPr>
        <w:t xml:space="preserve"> to the </w:t>
      </w:r>
      <w:r w:rsidRPr="00961E9D">
        <w:rPr>
          <w:rFonts w:eastAsia="Times New Roman" w:cstheme="minorHAnsi"/>
          <w:b/>
          <w:i/>
          <w:szCs w:val="24"/>
          <w:lang w:val="en"/>
        </w:rPr>
        <w:t>ENC</w:t>
      </w:r>
      <w:r>
        <w:rPr>
          <w:rFonts w:eastAsia="Times New Roman" w:cstheme="minorHAnsi"/>
          <w:szCs w:val="24"/>
          <w:lang w:val="en"/>
        </w:rPr>
        <w:t xml:space="preserve"> class node</w:t>
      </w:r>
      <w:r w:rsidR="00C4700C">
        <w:rPr>
          <w:rFonts w:eastAsia="Times New Roman" w:cstheme="minorHAnsi"/>
          <w:szCs w:val="24"/>
          <w:lang w:val="en"/>
        </w:rPr>
        <w:t>.</w:t>
      </w:r>
    </w:p>
    <w:p w14:paraId="57DD8A7B" w14:textId="77777777" w:rsidR="0057609D" w:rsidRDefault="0057609D" w:rsidP="005760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drawing>
          <wp:inline distT="0" distB="0" distL="0" distR="0" wp14:anchorId="1489534F" wp14:editId="734DCC4C">
            <wp:extent cx="28289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1F0" w14:textId="347AEF1D" w:rsidR="003D4D0D" w:rsidRPr="003D4D0D" w:rsidRDefault="003D4D0D" w:rsidP="003D4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 xml:space="preserve">Right-click the </w:t>
      </w:r>
      <w:r w:rsidRPr="00B37D58">
        <w:rPr>
          <w:rFonts w:eastAsia="Times New Roman" w:cstheme="minorHAnsi"/>
          <w:b/>
          <w:i/>
          <w:szCs w:val="24"/>
          <w:lang w:val="en"/>
        </w:rPr>
        <w:t>ENC</w:t>
      </w:r>
      <w:r>
        <w:rPr>
          <w:rFonts w:eastAsia="Times New Roman" w:cstheme="minorHAnsi"/>
          <w:szCs w:val="24"/>
          <w:lang w:val="en"/>
        </w:rPr>
        <w:t xml:space="preserve"> node,</w:t>
      </w:r>
      <w:r w:rsidRPr="003D4D0D">
        <w:rPr>
          <w:rFonts w:eastAsia="Times New Roman" w:cstheme="minorHAnsi"/>
          <w:szCs w:val="24"/>
          <w:lang w:val="en"/>
        </w:rPr>
        <w:t xml:space="preserve"> then click Properties. </w:t>
      </w:r>
    </w:p>
    <w:p w14:paraId="1D1DFB8D" w14:textId="77777777" w:rsidR="0057609D" w:rsidRDefault="003D4D0D" w:rsidP="005760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The </w:t>
      </w:r>
      <w:r w:rsidR="0008240D" w:rsidRPr="0065578E">
        <w:rPr>
          <w:rFonts w:eastAsia="Times New Roman" w:cstheme="minorHAnsi"/>
          <w:b/>
          <w:i/>
          <w:szCs w:val="24"/>
          <w:lang w:val="en"/>
        </w:rPr>
        <w:t>Class P</w:t>
      </w:r>
      <w:r w:rsidRPr="0065578E">
        <w:rPr>
          <w:rFonts w:eastAsia="Times New Roman" w:cstheme="minorHAnsi"/>
          <w:b/>
          <w:i/>
          <w:szCs w:val="24"/>
          <w:lang w:val="en"/>
        </w:rPr>
        <w:t>roperties</w:t>
      </w:r>
      <w:r w:rsidRPr="003D4D0D">
        <w:rPr>
          <w:rFonts w:eastAsia="Times New Roman" w:cstheme="minorHAnsi"/>
          <w:szCs w:val="24"/>
          <w:lang w:val="en"/>
        </w:rPr>
        <w:t xml:space="preserve"> dialog box appears. </w:t>
      </w:r>
    </w:p>
    <w:p w14:paraId="4F46EA5A" w14:textId="6E99577C" w:rsidR="0065578E" w:rsidRDefault="0065578E" w:rsidP="005760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0BBE1341" wp14:editId="15F56AF9">
            <wp:extent cx="5324475" cy="3906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41" cy="39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044B" w14:textId="38E60BF6" w:rsidR="0057609D" w:rsidRPr="0065578E" w:rsidRDefault="003D4D0D" w:rsidP="0065578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</w:t>
      </w:r>
      <w:r w:rsidRPr="00B37D58">
        <w:rPr>
          <w:rFonts w:eastAsia="Times New Roman" w:cstheme="minorHAnsi"/>
          <w:b/>
          <w:szCs w:val="24"/>
          <w:lang w:val="en"/>
        </w:rPr>
        <w:t>Nautical Environment</w:t>
      </w:r>
      <w:r w:rsidRPr="003D4D0D">
        <w:rPr>
          <w:rFonts w:eastAsia="Times New Roman" w:cstheme="minorHAnsi"/>
          <w:szCs w:val="24"/>
          <w:lang w:val="en"/>
        </w:rPr>
        <w:t xml:space="preserve"> </w:t>
      </w:r>
      <w:r w:rsidR="00C4700C">
        <w:rPr>
          <w:rFonts w:eastAsia="Times New Roman" w:cstheme="minorHAnsi"/>
          <w:szCs w:val="24"/>
          <w:lang w:val="en"/>
        </w:rPr>
        <w:t xml:space="preserve">in the </w:t>
      </w:r>
      <w:r w:rsidRPr="003D4D0D">
        <w:rPr>
          <w:rFonts w:eastAsia="Times New Roman" w:cstheme="minorHAnsi"/>
          <w:szCs w:val="24"/>
          <w:lang w:val="en"/>
        </w:rPr>
        <w:t xml:space="preserve">pane on the left. </w:t>
      </w:r>
    </w:p>
    <w:p w14:paraId="247079A1" w14:textId="2504FB71" w:rsidR="008B6F0B" w:rsidRPr="003D4D0D" w:rsidRDefault="003D4D0D" w:rsidP="008B6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In the Nautical Information System (NIS) section, click the </w:t>
      </w:r>
      <w:r w:rsidRPr="003D4D0D">
        <w:rPr>
          <w:rFonts w:eastAsia="Times New Roman" w:cstheme="minorHAnsi"/>
          <w:b/>
          <w:szCs w:val="24"/>
          <w:lang w:val="en"/>
        </w:rPr>
        <w:t>Click to edit property</w:t>
      </w:r>
      <w:r w:rsidRPr="003D4D0D">
        <w:rPr>
          <w:rFonts w:eastAsia="Times New Roman" w:cstheme="minorHAnsi"/>
          <w:szCs w:val="24"/>
          <w:lang w:val="en"/>
        </w:rPr>
        <w:t xml:space="preserve"> cell next to Workspace and click the ellipsis button (...) that appears. </w:t>
      </w:r>
    </w:p>
    <w:p w14:paraId="473DC6F8" w14:textId="464AD16E" w:rsidR="008671A3" w:rsidRPr="001748E0" w:rsidRDefault="008671A3" w:rsidP="0086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Navigate to the </w:t>
      </w:r>
      <w:r w:rsidR="00B37D58">
        <w:rPr>
          <w:rFonts w:eastAsia="Times New Roman" w:cstheme="minorHAnsi"/>
          <w:szCs w:val="24"/>
          <w:lang w:val="en"/>
        </w:rPr>
        <w:t>location of</w:t>
      </w:r>
      <w:r>
        <w:rPr>
          <w:rFonts w:eastAsia="Times New Roman" w:cstheme="minorHAnsi"/>
          <w:szCs w:val="24"/>
          <w:lang w:val="en"/>
        </w:rPr>
        <w:t xml:space="preserve"> the </w:t>
      </w:r>
      <w:proofErr w:type="spellStart"/>
      <w:r w:rsidRPr="00961E9D">
        <w:rPr>
          <w:rFonts w:eastAsia="Times New Roman" w:cstheme="minorHAnsi"/>
          <w:b/>
          <w:i/>
          <w:szCs w:val="24"/>
          <w:lang w:val="en"/>
        </w:rPr>
        <w:t>TUTORIAL_</w:t>
      </w:r>
      <w:r>
        <w:rPr>
          <w:rFonts w:eastAsia="Times New Roman" w:cstheme="minorHAnsi"/>
          <w:b/>
          <w:i/>
          <w:szCs w:val="24"/>
          <w:lang w:val="en"/>
        </w:rPr>
        <w:t>NIS</w:t>
      </w:r>
      <w:r w:rsidRPr="00961E9D">
        <w:rPr>
          <w:rFonts w:eastAsia="Times New Roman" w:cstheme="minorHAnsi"/>
          <w:b/>
          <w:i/>
          <w:szCs w:val="24"/>
          <w:lang w:val="en"/>
        </w:rPr>
        <w:t>.gdb</w:t>
      </w:r>
      <w:proofErr w:type="spellEnd"/>
      <w:r w:rsidRPr="00F260EA">
        <w:rPr>
          <w:rFonts w:eastAsia="Times New Roman" w:cstheme="minorHAnsi"/>
          <w:szCs w:val="24"/>
          <w:lang w:val="en"/>
        </w:rPr>
        <w:t>.</w:t>
      </w:r>
      <w:r>
        <w:rPr>
          <w:rFonts w:eastAsia="Times New Roman" w:cstheme="minorHAnsi"/>
          <w:szCs w:val="24"/>
          <w:lang w:val="en"/>
        </w:rPr>
        <w:t xml:space="preserve"> </w:t>
      </w:r>
    </w:p>
    <w:p w14:paraId="2806F6A8" w14:textId="660235FA" w:rsidR="008671A3" w:rsidRPr="00F260EA" w:rsidRDefault="008671A3" w:rsidP="0086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 xml:space="preserve">Select the </w:t>
      </w:r>
      <w:proofErr w:type="spellStart"/>
      <w:r w:rsidRPr="00961E9D">
        <w:rPr>
          <w:rFonts w:eastAsia="Times New Roman" w:cstheme="minorHAnsi"/>
          <w:b/>
          <w:i/>
          <w:szCs w:val="24"/>
          <w:lang w:val="en"/>
        </w:rPr>
        <w:t>TUTORIAL_</w:t>
      </w:r>
      <w:r>
        <w:rPr>
          <w:rFonts w:eastAsia="Times New Roman" w:cstheme="minorHAnsi"/>
          <w:b/>
          <w:i/>
          <w:szCs w:val="24"/>
          <w:lang w:val="en"/>
        </w:rPr>
        <w:t>NIS</w:t>
      </w:r>
      <w:r w:rsidRPr="00961E9D">
        <w:rPr>
          <w:rFonts w:eastAsia="Times New Roman" w:cstheme="minorHAnsi"/>
          <w:b/>
          <w:i/>
          <w:szCs w:val="24"/>
          <w:lang w:val="en"/>
        </w:rPr>
        <w:t>.gdb</w:t>
      </w:r>
      <w:proofErr w:type="spellEnd"/>
      <w:r>
        <w:rPr>
          <w:rFonts w:eastAsia="Times New Roman" w:cstheme="minorHAnsi"/>
          <w:szCs w:val="24"/>
          <w:lang w:val="en"/>
        </w:rPr>
        <w:t xml:space="preserve"> product library </w:t>
      </w:r>
      <w:r w:rsidR="00B74760">
        <w:rPr>
          <w:rFonts w:eastAsia="Times New Roman" w:cstheme="minorHAnsi"/>
          <w:szCs w:val="24"/>
          <w:lang w:val="en"/>
        </w:rPr>
        <w:t>database</w:t>
      </w:r>
      <w:r>
        <w:rPr>
          <w:rFonts w:eastAsia="Times New Roman" w:cstheme="minorHAnsi"/>
          <w:szCs w:val="24"/>
          <w:lang w:val="en"/>
        </w:rPr>
        <w:t xml:space="preserve"> by clicking on it ONCE. </w:t>
      </w:r>
    </w:p>
    <w:p w14:paraId="2E31475A" w14:textId="77777777" w:rsidR="008671A3" w:rsidRPr="00F260EA" w:rsidRDefault="008671A3" w:rsidP="0086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F260EA">
        <w:rPr>
          <w:rFonts w:eastAsia="Times New Roman" w:cstheme="minorHAnsi"/>
          <w:szCs w:val="24"/>
          <w:lang w:val="en"/>
        </w:rPr>
        <w:t xml:space="preserve">Click Open. </w:t>
      </w:r>
    </w:p>
    <w:p w14:paraId="23B623CA" w14:textId="77777777" w:rsidR="003D4D0D" w:rsidRPr="003D4D0D" w:rsidRDefault="003D4D0D" w:rsidP="003D4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>The NIS workspace location is added to the property.</w:t>
      </w:r>
    </w:p>
    <w:p w14:paraId="1D87B0AF" w14:textId="77777777" w:rsidR="003D4D0D" w:rsidRPr="003D4D0D" w:rsidRDefault="003D4D0D" w:rsidP="00701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OK. </w:t>
      </w:r>
    </w:p>
    <w:p w14:paraId="7991FB2B" w14:textId="77777777" w:rsidR="00701026" w:rsidRDefault="00701026" w:rsidP="00AD579D">
      <w:pPr>
        <w:pStyle w:val="Heading3"/>
        <w:numPr>
          <w:ilvl w:val="0"/>
          <w:numId w:val="6"/>
        </w:numPr>
        <w:rPr>
          <w:lang w:val="en"/>
        </w:rPr>
      </w:pPr>
      <w:r>
        <w:rPr>
          <w:lang w:val="en"/>
        </w:rPr>
        <w:t>Setting your Agency/FIDS</w:t>
      </w:r>
    </w:p>
    <w:p w14:paraId="705D9967" w14:textId="77777777" w:rsidR="003D4D0D" w:rsidRPr="003D4D0D" w:rsidRDefault="003D4D0D" w:rsidP="003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On the main menu, click Customize &gt; Production &gt; Production Properties. </w:t>
      </w:r>
    </w:p>
    <w:p w14:paraId="51D2FD20" w14:textId="77777777" w:rsidR="003D4D0D" w:rsidRPr="003D4D0D" w:rsidRDefault="003D4D0D" w:rsidP="003D4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The </w:t>
      </w:r>
      <w:r w:rsidRPr="0065578E">
        <w:rPr>
          <w:rFonts w:eastAsia="Times New Roman" w:cstheme="minorHAnsi"/>
          <w:b/>
          <w:i/>
          <w:szCs w:val="24"/>
          <w:lang w:val="en"/>
        </w:rPr>
        <w:t>Production Properties</w:t>
      </w:r>
      <w:r w:rsidRPr="003D4D0D">
        <w:rPr>
          <w:rFonts w:eastAsia="Times New Roman" w:cstheme="minorHAnsi"/>
          <w:szCs w:val="24"/>
          <w:lang w:val="en"/>
        </w:rPr>
        <w:t xml:space="preserve"> dialog box appears.</w:t>
      </w:r>
    </w:p>
    <w:p w14:paraId="2645A671" w14:textId="77777777" w:rsidR="003D4D0D" w:rsidRPr="003D4D0D" w:rsidRDefault="003D4D0D" w:rsidP="003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</w:t>
      </w:r>
      <w:r w:rsidRPr="00B37D58">
        <w:rPr>
          <w:rFonts w:eastAsia="Times New Roman" w:cstheme="minorHAnsi"/>
          <w:b/>
          <w:szCs w:val="24"/>
          <w:lang w:val="en"/>
        </w:rPr>
        <w:t>Nautical Properties</w:t>
      </w:r>
      <w:r w:rsidR="0057609D">
        <w:rPr>
          <w:rFonts w:eastAsia="Times New Roman" w:cstheme="minorHAnsi"/>
          <w:szCs w:val="24"/>
          <w:lang w:val="en"/>
        </w:rPr>
        <w:t xml:space="preserve"> in the pane on the left</w:t>
      </w:r>
      <w:r w:rsidRPr="003D4D0D">
        <w:rPr>
          <w:rFonts w:eastAsia="Times New Roman" w:cstheme="minorHAnsi"/>
          <w:szCs w:val="24"/>
          <w:lang w:val="en"/>
        </w:rPr>
        <w:t xml:space="preserve">. </w:t>
      </w:r>
    </w:p>
    <w:p w14:paraId="590F1384" w14:textId="77777777" w:rsidR="003D4D0D" w:rsidRPr="003D4D0D" w:rsidRDefault="003D4D0D" w:rsidP="003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the cell next to </w:t>
      </w:r>
      <w:r w:rsidRPr="00B37D58">
        <w:rPr>
          <w:rFonts w:eastAsia="Times New Roman" w:cstheme="minorHAnsi"/>
          <w:b/>
          <w:szCs w:val="24"/>
          <w:lang w:val="en"/>
        </w:rPr>
        <w:t>Agency/FIDS Property</w:t>
      </w:r>
      <w:r w:rsidRPr="003D4D0D">
        <w:rPr>
          <w:rFonts w:eastAsia="Times New Roman" w:cstheme="minorHAnsi"/>
          <w:szCs w:val="24"/>
          <w:lang w:val="en"/>
        </w:rPr>
        <w:t xml:space="preserve">. </w:t>
      </w:r>
    </w:p>
    <w:p w14:paraId="326CA052" w14:textId="77777777" w:rsidR="003D4D0D" w:rsidRPr="003D4D0D" w:rsidRDefault="003D4D0D" w:rsidP="003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the ellipsis (...) button. </w:t>
      </w:r>
    </w:p>
    <w:p w14:paraId="0C4F3CD0" w14:textId="77777777" w:rsidR="003D4D0D" w:rsidRDefault="003D4D0D" w:rsidP="003D4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The </w:t>
      </w:r>
      <w:r w:rsidRPr="0065578E">
        <w:rPr>
          <w:rFonts w:eastAsia="Times New Roman" w:cstheme="minorHAnsi"/>
          <w:b/>
          <w:i/>
          <w:szCs w:val="24"/>
          <w:lang w:val="en"/>
        </w:rPr>
        <w:t>Agency/FIDS Properties</w:t>
      </w:r>
      <w:r w:rsidRPr="003D4D0D">
        <w:rPr>
          <w:rFonts w:eastAsia="Times New Roman" w:cstheme="minorHAnsi"/>
          <w:szCs w:val="24"/>
          <w:lang w:val="en"/>
        </w:rPr>
        <w:t xml:space="preserve"> dialog box appears.</w:t>
      </w:r>
    </w:p>
    <w:p w14:paraId="56DCB4ED" w14:textId="77777777" w:rsidR="008B6F0B" w:rsidRPr="003D4D0D" w:rsidRDefault="008B6F0B" w:rsidP="003D4D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171D42E2" wp14:editId="589B9B03">
            <wp:extent cx="5286375" cy="398109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062" cy="39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8AB7" w14:textId="77777777" w:rsidR="00A22FFA" w:rsidRDefault="003D4D0D" w:rsidP="003D4D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>Choose the agency code from the Agency Code list</w:t>
      </w:r>
      <w:r w:rsidR="00A22FFA">
        <w:rPr>
          <w:rFonts w:eastAsia="Times New Roman" w:cstheme="minorHAnsi"/>
          <w:szCs w:val="24"/>
          <w:lang w:val="en"/>
        </w:rPr>
        <w:t>.</w:t>
      </w:r>
    </w:p>
    <w:p w14:paraId="41210FAA" w14:textId="77777777" w:rsidR="00A22FFA" w:rsidRDefault="00A22FFA" w:rsidP="00A22F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Type</w:t>
      </w:r>
      <w:r w:rsidR="003D4D0D" w:rsidRPr="003D4D0D">
        <w:rPr>
          <w:rFonts w:eastAsia="Times New Roman" w:cstheme="minorHAnsi"/>
          <w:szCs w:val="24"/>
          <w:lang w:val="en"/>
        </w:rPr>
        <w:t xml:space="preserve"> the </w:t>
      </w:r>
      <w:r w:rsidR="003D4D0D" w:rsidRPr="00A22FFA">
        <w:rPr>
          <w:rFonts w:eastAsia="Times New Roman" w:cstheme="minorHAnsi"/>
          <w:b/>
          <w:szCs w:val="24"/>
          <w:lang w:val="en"/>
        </w:rPr>
        <w:t>Feature Identification Subdivision (FIDS)</w:t>
      </w:r>
      <w:r w:rsidR="003D4D0D" w:rsidRPr="003D4D0D">
        <w:rPr>
          <w:rFonts w:eastAsia="Times New Roman" w:cstheme="minorHAnsi"/>
          <w:szCs w:val="24"/>
          <w:lang w:val="en"/>
        </w:rPr>
        <w:t xml:space="preserve"> value. </w:t>
      </w:r>
    </w:p>
    <w:p w14:paraId="1E21D34C" w14:textId="2C62CBFE" w:rsidR="003D4D0D" w:rsidRPr="00A22FFA" w:rsidRDefault="003D4D0D" w:rsidP="00A22F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A22FFA">
        <w:rPr>
          <w:rFonts w:eastAsia="Times New Roman" w:cstheme="minorHAnsi"/>
          <w:szCs w:val="24"/>
          <w:lang w:val="en"/>
        </w:rPr>
        <w:t>The FIDS value can be any number between 1 and 65534, and is used for generating a unique LNAM for features. Only numbers are accepted.</w:t>
      </w:r>
      <w:r w:rsidR="000F1D6C" w:rsidRPr="00A22FFA">
        <w:rPr>
          <w:rFonts w:eastAsia="Times New Roman" w:cstheme="minorHAnsi"/>
          <w:szCs w:val="24"/>
          <w:lang w:val="en"/>
        </w:rPr>
        <w:t xml:space="preserve"> </w:t>
      </w:r>
    </w:p>
    <w:p w14:paraId="12B3BDA3" w14:textId="77777777" w:rsidR="00AD579D" w:rsidRPr="00AD579D" w:rsidRDefault="003D4D0D" w:rsidP="00AD5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3D4D0D">
        <w:rPr>
          <w:rFonts w:eastAsia="Times New Roman" w:cstheme="minorHAnsi"/>
          <w:szCs w:val="24"/>
          <w:lang w:val="en"/>
        </w:rPr>
        <w:t xml:space="preserve">Click OK. </w:t>
      </w:r>
    </w:p>
    <w:p w14:paraId="73AB13F3" w14:textId="77777777" w:rsidR="00A50F74" w:rsidRDefault="00A50F74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"/>
        </w:rPr>
      </w:pPr>
      <w:r>
        <w:rPr>
          <w:lang w:val="en"/>
        </w:rPr>
        <w:br w:type="page"/>
      </w:r>
    </w:p>
    <w:p w14:paraId="147EE471" w14:textId="6538A3F1" w:rsidR="00AD579D" w:rsidRDefault="009372C4" w:rsidP="00A22FFA">
      <w:pPr>
        <w:pStyle w:val="Heading1"/>
        <w:rPr>
          <w:lang w:val="en"/>
        </w:rPr>
      </w:pPr>
      <w:r>
        <w:rPr>
          <w:lang w:val="en"/>
        </w:rPr>
        <w:lastRenderedPageBreak/>
        <w:t>Exercis</w:t>
      </w:r>
      <w:r w:rsidR="00641B5D">
        <w:rPr>
          <w:lang w:val="en"/>
        </w:rPr>
        <w:t>es</w:t>
      </w:r>
    </w:p>
    <w:p w14:paraId="630E8ECD" w14:textId="28D43330" w:rsidR="005D3736" w:rsidRDefault="00AD579D" w:rsidP="00AD579D">
      <w:pPr>
        <w:rPr>
          <w:lang w:val="en"/>
        </w:rPr>
      </w:pPr>
      <w:r>
        <w:rPr>
          <w:lang w:val="en"/>
        </w:rPr>
        <w:t xml:space="preserve">Now that you have completed the basic steps required to begin using ArcGIS for Maritime: Charting as a production system, you are ready to begin creating S-57 products. This tutorial consists of 3 </w:t>
      </w:r>
      <w:r w:rsidR="009372C4">
        <w:rPr>
          <w:lang w:val="en"/>
        </w:rPr>
        <w:t>short exercis</w:t>
      </w:r>
      <w:r w:rsidR="00947A94">
        <w:rPr>
          <w:lang w:val="en"/>
        </w:rPr>
        <w:t>es</w:t>
      </w:r>
      <w:r>
        <w:rPr>
          <w:lang w:val="en"/>
        </w:rPr>
        <w:t xml:space="preserve">, each intended to give you some general understanding of how data flows through the system. </w:t>
      </w:r>
    </w:p>
    <w:p w14:paraId="408940D0" w14:textId="3066FDEA" w:rsidR="00AD579D" w:rsidRPr="00AD579D" w:rsidRDefault="009F6E4A" w:rsidP="00AD579D">
      <w:pPr>
        <w:rPr>
          <w:lang w:val="en"/>
        </w:rPr>
      </w:pPr>
      <w:r>
        <w:rPr>
          <w:lang w:val="en"/>
        </w:rPr>
        <w:t>First, you will export a New Edition</w:t>
      </w:r>
      <w:r w:rsidR="00AD579D">
        <w:rPr>
          <w:lang w:val="en"/>
        </w:rPr>
        <w:t xml:space="preserve"> </w:t>
      </w:r>
      <w:r>
        <w:rPr>
          <w:lang w:val="en"/>
        </w:rPr>
        <w:t xml:space="preserve">of an ENC </w:t>
      </w:r>
      <w:r w:rsidR="00AD579D">
        <w:rPr>
          <w:lang w:val="en"/>
        </w:rPr>
        <w:t>product that was already created in the tutorial product library</w:t>
      </w:r>
      <w:r w:rsidR="00A22FFA">
        <w:rPr>
          <w:lang w:val="en"/>
        </w:rPr>
        <w:t xml:space="preserve"> for you</w:t>
      </w:r>
      <w:r w:rsidR="00AD579D">
        <w:rPr>
          <w:lang w:val="en"/>
        </w:rPr>
        <w:t xml:space="preserve">. Then, you will create a new product </w:t>
      </w:r>
      <w:r>
        <w:rPr>
          <w:lang w:val="en"/>
        </w:rPr>
        <w:t xml:space="preserve">in the product library </w:t>
      </w:r>
      <w:r w:rsidR="00AD579D">
        <w:rPr>
          <w:lang w:val="en"/>
        </w:rPr>
        <w:t>and export</w:t>
      </w:r>
      <w:r>
        <w:rPr>
          <w:lang w:val="en"/>
        </w:rPr>
        <w:t xml:space="preserve"> a New Edition. Lastly, you will import an </w:t>
      </w:r>
      <w:r w:rsidR="00AD579D">
        <w:rPr>
          <w:lang w:val="en"/>
        </w:rPr>
        <w:t>S-57 cell</w:t>
      </w:r>
      <w:r>
        <w:rPr>
          <w:lang w:val="en"/>
        </w:rPr>
        <w:t xml:space="preserve"> into the NIS</w:t>
      </w:r>
      <w:r w:rsidR="00AD579D">
        <w:rPr>
          <w:lang w:val="en"/>
        </w:rPr>
        <w:t xml:space="preserve">, create a </w:t>
      </w:r>
      <w:r>
        <w:rPr>
          <w:lang w:val="en"/>
        </w:rPr>
        <w:t xml:space="preserve">new </w:t>
      </w:r>
      <w:r w:rsidR="00AD579D">
        <w:rPr>
          <w:lang w:val="en"/>
        </w:rPr>
        <w:t>product</w:t>
      </w:r>
      <w:r>
        <w:rPr>
          <w:lang w:val="en"/>
        </w:rPr>
        <w:t xml:space="preserve"> in the product library</w:t>
      </w:r>
      <w:r w:rsidR="00AD579D">
        <w:rPr>
          <w:lang w:val="en"/>
        </w:rPr>
        <w:t>, and export it back out to S-57.</w:t>
      </w:r>
    </w:p>
    <w:p w14:paraId="6C884C71" w14:textId="278A09CD" w:rsidR="00701026" w:rsidRDefault="00D5192B">
      <w:pPr>
        <w:pStyle w:val="Heading3"/>
        <w:rPr>
          <w:lang w:val="en"/>
        </w:rPr>
      </w:pPr>
      <w:r>
        <w:rPr>
          <w:lang w:val="en"/>
        </w:rPr>
        <w:t>Exercise</w:t>
      </w:r>
      <w:r w:rsidR="00AC0F10">
        <w:rPr>
          <w:lang w:val="en"/>
        </w:rPr>
        <w:t xml:space="preserve"> 1: </w:t>
      </w:r>
      <w:r w:rsidR="00701026">
        <w:rPr>
          <w:lang w:val="en"/>
        </w:rPr>
        <w:t>Exporting an ENC product</w:t>
      </w:r>
    </w:p>
    <w:p w14:paraId="43E985EF" w14:textId="1C0C6418" w:rsidR="00425ADA" w:rsidRDefault="00425ADA" w:rsidP="00425ADA">
      <w:pPr>
        <w:rPr>
          <w:lang w:val="en"/>
        </w:rPr>
      </w:pPr>
      <w:r>
        <w:rPr>
          <w:lang w:val="en"/>
        </w:rPr>
        <w:t xml:space="preserve">When you have products managed by the Product Library, you can quickly export New Editions and </w:t>
      </w:r>
      <w:r w:rsidR="00DF212D">
        <w:rPr>
          <w:lang w:val="en"/>
        </w:rPr>
        <w:t>Updates</w:t>
      </w:r>
      <w:r>
        <w:rPr>
          <w:lang w:val="en"/>
        </w:rPr>
        <w:t xml:space="preserve">. When you use the Export Nautical Product wizard, data is </w:t>
      </w:r>
      <w:r w:rsidR="00A22FFA">
        <w:rPr>
          <w:lang w:val="en"/>
        </w:rPr>
        <w:t>extracted</w:t>
      </w:r>
      <w:r>
        <w:rPr>
          <w:lang w:val="en"/>
        </w:rPr>
        <w:t xml:space="preserve"> from the NIS database and mapped to the S-57 transfer standard.</w:t>
      </w:r>
      <w:r w:rsidR="009F6E4A">
        <w:rPr>
          <w:lang w:val="en"/>
        </w:rPr>
        <w:t xml:space="preserve"> </w:t>
      </w:r>
    </w:p>
    <w:p w14:paraId="70C3F777" w14:textId="1093F3BB" w:rsidR="009F6E4A" w:rsidRPr="007E180E" w:rsidRDefault="009F6E4A" w:rsidP="00425ADA">
      <w:pPr>
        <w:rPr>
          <w:lang w:val="en"/>
        </w:rPr>
      </w:pPr>
      <w:r>
        <w:rPr>
          <w:lang w:val="en"/>
        </w:rPr>
        <w:t>For the purposes of this tutorial, you will be exporting a New Edition</w:t>
      </w:r>
      <w:r w:rsidR="007C3DF5">
        <w:rPr>
          <w:lang w:val="en"/>
        </w:rPr>
        <w:t xml:space="preserve"> of an ENC produc</w:t>
      </w:r>
      <w:r w:rsidR="00643533">
        <w:rPr>
          <w:lang w:val="en"/>
        </w:rPr>
        <w:t>t that</w:t>
      </w:r>
      <w:r w:rsidR="007E180E">
        <w:rPr>
          <w:lang w:val="en"/>
        </w:rPr>
        <w:t xml:space="preserve"> already</w:t>
      </w:r>
      <w:r w:rsidR="00643533">
        <w:rPr>
          <w:lang w:val="en"/>
        </w:rPr>
        <w:t xml:space="preserve"> exists</w:t>
      </w:r>
      <w:r w:rsidR="007E180E">
        <w:rPr>
          <w:lang w:val="en"/>
        </w:rPr>
        <w:t xml:space="preserve"> in the </w:t>
      </w:r>
      <w:r w:rsidR="007C3DF5">
        <w:rPr>
          <w:lang w:val="en"/>
        </w:rPr>
        <w:t xml:space="preserve">provided </w:t>
      </w:r>
      <w:proofErr w:type="spellStart"/>
      <w:r w:rsidR="007E180E" w:rsidRPr="00961E9D">
        <w:rPr>
          <w:rFonts w:eastAsia="Times New Roman" w:cstheme="minorHAnsi"/>
          <w:b/>
          <w:i/>
          <w:szCs w:val="24"/>
          <w:lang w:val="en"/>
        </w:rPr>
        <w:t>TUTORIAL_PRODUCT_LIBRARY.gdb</w:t>
      </w:r>
      <w:proofErr w:type="spellEnd"/>
      <w:r w:rsidR="007E180E">
        <w:rPr>
          <w:rFonts w:eastAsia="Times New Roman" w:cstheme="minorHAnsi"/>
          <w:szCs w:val="24"/>
          <w:lang w:val="en"/>
        </w:rPr>
        <w:t>.</w:t>
      </w:r>
    </w:p>
    <w:p w14:paraId="4231C467" w14:textId="78B745A3" w:rsidR="00204556" w:rsidRDefault="00204556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In the </w:t>
      </w:r>
      <w:r w:rsidRPr="00E55DEE">
        <w:rPr>
          <w:b/>
          <w:i/>
          <w:lang w:val="en"/>
        </w:rPr>
        <w:t>Product Library</w:t>
      </w:r>
      <w:r>
        <w:rPr>
          <w:lang w:val="en"/>
        </w:rPr>
        <w:t xml:space="preserve"> window, click the </w:t>
      </w:r>
      <w:r w:rsidRPr="00204556">
        <w:rPr>
          <w:b/>
          <w:i/>
          <w:lang w:val="en"/>
        </w:rPr>
        <w:t>ENC</w:t>
      </w:r>
      <w:r>
        <w:rPr>
          <w:lang w:val="en"/>
        </w:rPr>
        <w:t xml:space="preserve"> class node to expand it.</w:t>
      </w:r>
    </w:p>
    <w:p w14:paraId="1845324F" w14:textId="0B899F12" w:rsidR="00204556" w:rsidRDefault="00204556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the </w:t>
      </w:r>
      <w:r w:rsidRPr="00204556">
        <w:rPr>
          <w:b/>
          <w:i/>
          <w:lang w:val="en"/>
        </w:rPr>
        <w:t>Tutorial</w:t>
      </w:r>
      <w:r>
        <w:rPr>
          <w:lang w:val="en"/>
        </w:rPr>
        <w:t xml:space="preserve"> Series node to expand it.</w:t>
      </w:r>
    </w:p>
    <w:p w14:paraId="28F981AC" w14:textId="29F777FA" w:rsidR="00D201AE" w:rsidRPr="00C4700C" w:rsidRDefault="00D201AE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Right-click</w:t>
      </w:r>
      <w:r w:rsidR="00204556">
        <w:rPr>
          <w:lang w:val="en"/>
        </w:rPr>
        <w:t xml:space="preserve"> on</w:t>
      </w:r>
      <w:r>
        <w:rPr>
          <w:lang w:val="en"/>
        </w:rPr>
        <w:t xml:space="preserve"> the </w:t>
      </w:r>
      <w:r w:rsidRPr="00D201AE">
        <w:rPr>
          <w:b/>
          <w:i/>
          <w:lang w:val="en"/>
        </w:rPr>
        <w:t>US5NY1DM</w:t>
      </w:r>
      <w:r>
        <w:rPr>
          <w:lang w:val="en"/>
        </w:rPr>
        <w:t xml:space="preserve"> product node and click </w:t>
      </w:r>
      <w:r w:rsidRPr="00204556">
        <w:rPr>
          <w:rStyle w:val="uicontrol"/>
          <w:b/>
          <w:lang w:val="en"/>
        </w:rPr>
        <w:t>Export Nautical Product..</w:t>
      </w:r>
      <w:r w:rsidRPr="00204556">
        <w:rPr>
          <w:b/>
          <w:lang w:val="en"/>
        </w:rPr>
        <w:t xml:space="preserve">. </w:t>
      </w:r>
    </w:p>
    <w:p w14:paraId="06F07DA0" w14:textId="064ABF50" w:rsidR="00D201AE" w:rsidRDefault="00D201AE" w:rsidP="00D201AE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 w:rsidRPr="00D201AE">
        <w:rPr>
          <w:rFonts w:asciiTheme="minorHAnsi" w:hAnsiTheme="minorHAnsi" w:cstheme="minorHAnsi"/>
          <w:sz w:val="22"/>
          <w:lang w:val="en"/>
        </w:rPr>
        <w:t xml:space="preserve">The </w:t>
      </w:r>
      <w:r w:rsidRPr="009154C8">
        <w:rPr>
          <w:rFonts w:asciiTheme="minorHAnsi" w:hAnsiTheme="minorHAnsi" w:cstheme="minorHAnsi"/>
          <w:b/>
          <w:i/>
          <w:sz w:val="22"/>
          <w:lang w:val="en"/>
        </w:rPr>
        <w:t>Export Information</w:t>
      </w:r>
      <w:r w:rsidRPr="00D201AE">
        <w:rPr>
          <w:rFonts w:asciiTheme="minorHAnsi" w:hAnsiTheme="minorHAnsi" w:cstheme="minorHAnsi"/>
          <w:sz w:val="22"/>
          <w:lang w:val="en"/>
        </w:rPr>
        <w:t xml:space="preserve"> </w:t>
      </w:r>
      <w:r w:rsidR="009154C8">
        <w:rPr>
          <w:rFonts w:asciiTheme="minorHAnsi" w:hAnsiTheme="minorHAnsi" w:cstheme="minorHAnsi"/>
          <w:sz w:val="22"/>
          <w:lang w:val="en"/>
        </w:rPr>
        <w:t xml:space="preserve">dialog box </w:t>
      </w:r>
      <w:r w:rsidRPr="00D201AE">
        <w:rPr>
          <w:rFonts w:asciiTheme="minorHAnsi" w:hAnsiTheme="minorHAnsi" w:cstheme="minorHAnsi"/>
          <w:sz w:val="22"/>
          <w:lang w:val="en"/>
        </w:rPr>
        <w:t xml:space="preserve">area appears. </w:t>
      </w:r>
    </w:p>
    <w:p w14:paraId="53102A4E" w14:textId="77777777" w:rsidR="00D201AE" w:rsidRPr="00D201AE" w:rsidRDefault="00D201AE" w:rsidP="00D201AE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6496A3CB" wp14:editId="02169D8F">
            <wp:extent cx="5143500" cy="499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E19B" w14:textId="77777777" w:rsidR="00D201AE" w:rsidRPr="00D201AE" w:rsidRDefault="00D201AE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the </w:t>
      </w:r>
      <w:r w:rsidRPr="00B94790">
        <w:rPr>
          <w:rStyle w:val="uicontrol"/>
          <w:b/>
          <w:lang w:val="en"/>
        </w:rPr>
        <w:t>Dataset Record Type</w:t>
      </w:r>
      <w:r>
        <w:rPr>
          <w:lang w:val="en"/>
        </w:rPr>
        <w:t xml:space="preserve"> drop-down arrow and choose </w:t>
      </w:r>
      <w:r w:rsidRPr="00B94790">
        <w:rPr>
          <w:b/>
          <w:lang w:val="en"/>
        </w:rPr>
        <w:t>New Edition</w:t>
      </w:r>
      <w:r w:rsidRPr="00D201AE">
        <w:rPr>
          <w:lang w:val="en"/>
        </w:rPr>
        <w:t xml:space="preserve">. </w:t>
      </w:r>
    </w:p>
    <w:p w14:paraId="1762C709" w14:textId="50D8270E" w:rsidR="00D201AE" w:rsidRDefault="00D201AE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the ellipsis button (...) in the </w:t>
      </w:r>
      <w:r w:rsidRPr="00B94790">
        <w:rPr>
          <w:b/>
          <w:lang w:val="en"/>
        </w:rPr>
        <w:t>Export Location</w:t>
      </w:r>
      <w:r>
        <w:rPr>
          <w:lang w:val="en"/>
        </w:rPr>
        <w:t xml:space="preserve"> area and browse to the location where you want to store your </w:t>
      </w:r>
      <w:r w:rsidR="00E55DEE">
        <w:rPr>
          <w:lang w:val="en"/>
        </w:rPr>
        <w:t xml:space="preserve">export </w:t>
      </w:r>
      <w:r>
        <w:rPr>
          <w:lang w:val="en"/>
        </w:rPr>
        <w:t xml:space="preserve">package. </w:t>
      </w:r>
    </w:p>
    <w:p w14:paraId="437A61F0" w14:textId="77777777" w:rsidR="00D201AE" w:rsidRDefault="00D201AE" w:rsidP="00D201AE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r>
        <w:rPr>
          <w:rStyle w:val="uicontrol"/>
          <w:lang w:val="en"/>
        </w:rPr>
        <w:t>Next</w:t>
      </w:r>
      <w:r>
        <w:rPr>
          <w:lang w:val="en"/>
        </w:rPr>
        <w:t>.</w:t>
      </w:r>
    </w:p>
    <w:p w14:paraId="490BFA78" w14:textId="77777777" w:rsidR="00373EE3" w:rsidRDefault="00373EE3" w:rsidP="00373EE3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lang w:val="en"/>
        </w:rPr>
        <w:t xml:space="preserve">The </w:t>
      </w:r>
      <w:r w:rsidRPr="009154C8">
        <w:rPr>
          <w:b/>
          <w:i/>
          <w:lang w:val="en"/>
        </w:rPr>
        <w:t>Export Metadata</w:t>
      </w:r>
      <w:r>
        <w:rPr>
          <w:lang w:val="en"/>
        </w:rPr>
        <w:t xml:space="preserve"> page appears.</w:t>
      </w:r>
    </w:p>
    <w:p w14:paraId="6B94B5F7" w14:textId="77777777" w:rsidR="00373EE3" w:rsidRDefault="00373EE3" w:rsidP="00373EE3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38A71F43" wp14:editId="7E671C8A">
            <wp:extent cx="5124450" cy="497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62FD" w14:textId="48690948" w:rsidR="00727B4D" w:rsidRPr="003E4E40" w:rsidRDefault="003E4E40" w:rsidP="00B947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0"/>
          <w:lang w:val="en"/>
        </w:rPr>
      </w:pPr>
      <w:r>
        <w:rPr>
          <w:rFonts w:asciiTheme="minorHAnsi" w:hAnsiTheme="minorHAnsi" w:cstheme="minorHAnsi"/>
          <w:sz w:val="22"/>
          <w:szCs w:val="20"/>
          <w:lang w:val="en"/>
        </w:rPr>
        <w:t>Metadata i</w:t>
      </w:r>
      <w:r w:rsidRPr="003E4E40">
        <w:rPr>
          <w:rFonts w:asciiTheme="minorHAnsi" w:hAnsiTheme="minorHAnsi" w:cstheme="minorHAnsi"/>
          <w:sz w:val="22"/>
          <w:szCs w:val="20"/>
          <w:lang w:val="en"/>
        </w:rPr>
        <w:t>nfo:</w:t>
      </w:r>
    </w:p>
    <w:p w14:paraId="0F8D4F71" w14:textId="292CF538" w:rsidR="00727B4D" w:rsidRDefault="00373EE3" w:rsidP="003E4E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3E4E40">
        <w:rPr>
          <w:rFonts w:asciiTheme="minorHAnsi" w:hAnsiTheme="minorHAnsi" w:cstheme="minorHAnsi"/>
          <w:sz w:val="22"/>
          <w:szCs w:val="22"/>
          <w:lang w:val="en"/>
        </w:rPr>
        <w:t>On the Export Metadata wizard page, y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>ou can view and modify your product's metadata values</w:t>
      </w:r>
      <w:r w:rsidRPr="003E4E40">
        <w:rPr>
          <w:rFonts w:asciiTheme="minorHAnsi" w:hAnsiTheme="minorHAnsi" w:cstheme="minorHAnsi"/>
          <w:sz w:val="22"/>
          <w:szCs w:val="22"/>
          <w:lang w:val="en"/>
        </w:rPr>
        <w:t xml:space="preserve"> before export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>. There are t</w:t>
      </w:r>
      <w:r w:rsidRPr="003E4E40">
        <w:rPr>
          <w:rFonts w:asciiTheme="minorHAnsi" w:hAnsiTheme="minorHAnsi" w:cstheme="minorHAnsi"/>
          <w:sz w:val="22"/>
          <w:szCs w:val="22"/>
          <w:lang w:val="en"/>
        </w:rPr>
        <w:t>wo nodes in the Metadata Viewer: Product and Instance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 xml:space="preserve">. The Product-level metadata contains the </w:t>
      </w:r>
      <w:r w:rsidRPr="003E4E40">
        <w:rPr>
          <w:rFonts w:asciiTheme="minorHAnsi" w:hAnsiTheme="minorHAnsi" w:cstheme="minorHAnsi"/>
          <w:sz w:val="22"/>
          <w:szCs w:val="22"/>
          <w:lang w:val="en"/>
        </w:rPr>
        <w:t xml:space="preserve">DSID (Dataset Identification) and DSSI (Dataset Structure Information) 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>metadata fields. The Instance-level metadata contains the DSPM</w:t>
      </w:r>
      <w:r w:rsidRPr="003E4E40">
        <w:rPr>
          <w:rFonts w:asciiTheme="minorHAnsi" w:hAnsiTheme="minorHAnsi" w:cstheme="minorHAnsi"/>
          <w:sz w:val="22"/>
          <w:szCs w:val="22"/>
          <w:lang w:val="en"/>
        </w:rPr>
        <w:t xml:space="preserve"> (Data Set Parameters)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 xml:space="preserve"> metadata fields. The left side of the view shows the metadata fields and the right side shows the</w:t>
      </w:r>
      <w:r w:rsidR="00342B9E" w:rsidRPr="003E4E40">
        <w:rPr>
          <w:rFonts w:asciiTheme="minorHAnsi" w:hAnsiTheme="minorHAnsi" w:cstheme="minorHAnsi"/>
          <w:sz w:val="22"/>
          <w:szCs w:val="22"/>
          <w:lang w:val="en"/>
        </w:rPr>
        <w:t>ir</w:t>
      </w:r>
      <w:r w:rsidR="00D201AE" w:rsidRPr="003E4E40">
        <w:rPr>
          <w:rFonts w:asciiTheme="minorHAnsi" w:hAnsiTheme="minorHAnsi" w:cstheme="minorHAnsi"/>
          <w:sz w:val="22"/>
          <w:szCs w:val="22"/>
          <w:lang w:val="en"/>
        </w:rPr>
        <w:t xml:space="preserve"> values. You can input new values in the fields that are not disabled.</w:t>
      </w:r>
    </w:p>
    <w:p w14:paraId="3C196B4A" w14:textId="77777777" w:rsidR="003E4E40" w:rsidRPr="003E4E40" w:rsidRDefault="003E4E40" w:rsidP="003E4E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  <w:lang w:val="en"/>
        </w:rPr>
      </w:pPr>
    </w:p>
    <w:p w14:paraId="355634D1" w14:textId="31056DDE" w:rsidR="00D201AE" w:rsidRPr="003E4E40" w:rsidRDefault="00D201AE" w:rsidP="003E4E40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3E4E40">
        <w:rPr>
          <w:rFonts w:asciiTheme="minorHAnsi" w:hAnsiTheme="minorHAnsi" w:cstheme="minorHAnsi"/>
          <w:sz w:val="22"/>
          <w:szCs w:val="22"/>
          <w:lang w:val="en"/>
        </w:rPr>
        <w:t>The metadata options are different depending on the task you are performing. For example, if you are exporting a New Edition file, you can set the Vertical Datum; however, if you are exporting an Update file, you cannot change this value.</w:t>
      </w:r>
    </w:p>
    <w:p w14:paraId="4735001B" w14:textId="77777777" w:rsidR="00373EE3" w:rsidRPr="00373EE3" w:rsidRDefault="00373EE3" w:rsidP="00373EE3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>For the purpose of this tutorial, it is not necessary to modify any of the metadata.</w:t>
      </w:r>
    </w:p>
    <w:p w14:paraId="5751DEE7" w14:textId="77777777" w:rsidR="00D201AE" w:rsidRDefault="00373EE3" w:rsidP="00342B9E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Accept the defaults and click </w:t>
      </w:r>
      <w:proofErr w:type="gramStart"/>
      <w:r>
        <w:rPr>
          <w:lang w:val="en"/>
        </w:rPr>
        <w:t>Next</w:t>
      </w:r>
      <w:proofErr w:type="gramEnd"/>
      <w:r w:rsidR="006A6BFC">
        <w:rPr>
          <w:lang w:val="en"/>
        </w:rPr>
        <w:t>.</w:t>
      </w:r>
    </w:p>
    <w:p w14:paraId="7AE12E9D" w14:textId="77777777" w:rsidR="00373EE3" w:rsidRDefault="00373EE3" w:rsidP="00373EE3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lang w:val="en"/>
        </w:rPr>
        <w:t xml:space="preserve">The </w:t>
      </w:r>
      <w:r w:rsidRPr="00E9175E">
        <w:rPr>
          <w:b/>
          <w:i/>
          <w:lang w:val="en"/>
        </w:rPr>
        <w:t>Metadata summary</w:t>
      </w:r>
      <w:r>
        <w:rPr>
          <w:lang w:val="en"/>
        </w:rPr>
        <w:t xml:space="preserve"> wizard page appears.</w:t>
      </w:r>
    </w:p>
    <w:p w14:paraId="2BC6300D" w14:textId="77777777" w:rsidR="00D201AE" w:rsidRDefault="00373EE3" w:rsidP="00D201AE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lastRenderedPageBreak/>
        <w:t>Click</w:t>
      </w:r>
      <w:r w:rsidR="00D201AE">
        <w:rPr>
          <w:lang w:val="en"/>
        </w:rPr>
        <w:t xml:space="preserve"> </w:t>
      </w:r>
      <w:r w:rsidR="00D201AE">
        <w:rPr>
          <w:rStyle w:val="uicontrol"/>
          <w:lang w:val="en"/>
        </w:rPr>
        <w:t>Finish</w:t>
      </w:r>
      <w:r w:rsidR="00D201AE">
        <w:rPr>
          <w:lang w:val="en"/>
        </w:rPr>
        <w:t xml:space="preserve">. </w:t>
      </w:r>
    </w:p>
    <w:p w14:paraId="6D2E35AA" w14:textId="60852837" w:rsidR="00D201AE" w:rsidRDefault="009154C8" w:rsidP="00D201AE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>The</w:t>
      </w:r>
      <w:r w:rsidR="00D201AE" w:rsidRPr="00373EE3">
        <w:rPr>
          <w:rFonts w:asciiTheme="minorHAnsi" w:hAnsiTheme="minorHAnsi" w:cstheme="minorHAnsi"/>
          <w:sz w:val="22"/>
          <w:lang w:val="en"/>
        </w:rPr>
        <w:t xml:space="preserve"> </w:t>
      </w:r>
      <w:r w:rsidRPr="009154C8">
        <w:rPr>
          <w:rFonts w:asciiTheme="minorHAnsi" w:hAnsiTheme="minorHAnsi" w:cstheme="minorHAnsi"/>
          <w:b/>
          <w:i/>
          <w:sz w:val="22"/>
          <w:lang w:val="en"/>
        </w:rPr>
        <w:t>Exporting</w:t>
      </w:r>
      <w:r>
        <w:rPr>
          <w:rFonts w:asciiTheme="minorHAnsi" w:hAnsiTheme="minorHAnsi" w:cstheme="minorHAnsi"/>
          <w:sz w:val="22"/>
          <w:lang w:val="en"/>
        </w:rPr>
        <w:t xml:space="preserve"> </w:t>
      </w:r>
      <w:r w:rsidR="00D201AE" w:rsidRPr="00373EE3">
        <w:rPr>
          <w:rFonts w:asciiTheme="minorHAnsi" w:hAnsiTheme="minorHAnsi" w:cstheme="minorHAnsi"/>
          <w:sz w:val="22"/>
          <w:lang w:val="en"/>
        </w:rPr>
        <w:t xml:space="preserve">progress dialog box appears showing the export process. </w:t>
      </w:r>
    </w:p>
    <w:p w14:paraId="20CDBDE2" w14:textId="094C5A35" w:rsidR="00E67C1B" w:rsidRPr="00373EE3" w:rsidRDefault="00E67C1B" w:rsidP="00E67C1B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ab/>
      </w:r>
      <w:r w:rsidR="00B9479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025EA02A" wp14:editId="096F2E35">
            <wp:extent cx="4733925" cy="3400425"/>
            <wp:effectExtent l="0" t="0" r="9525" b="9525"/>
            <wp:docPr id="2" name="Picture 2" descr="C:\Users\crai3945\AppData\Local\Microsoft\Windows\Temporary Internet Files\Content.Outlook\C31XYQOM\ExportDialog_C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i3945\AppData\Local\Microsoft\Windows\Temporary Internet Files\Content.Outlook\C31XYQOM\ExportDialog_CT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5C26" w14:textId="77777777" w:rsidR="00D201AE" w:rsidRDefault="00D201AE" w:rsidP="00D201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lang w:val="en"/>
        </w:rPr>
      </w:pPr>
      <w:r w:rsidRPr="00373EE3">
        <w:rPr>
          <w:rFonts w:cstheme="minorHAnsi"/>
          <w:lang w:val="en"/>
        </w:rPr>
        <w:t xml:space="preserve">Click </w:t>
      </w:r>
      <w:r w:rsidRPr="00373EE3">
        <w:rPr>
          <w:rStyle w:val="uicontrol"/>
          <w:rFonts w:cstheme="minorHAnsi"/>
          <w:lang w:val="en"/>
        </w:rPr>
        <w:t>OK</w:t>
      </w:r>
      <w:r w:rsidRPr="00373EE3">
        <w:rPr>
          <w:rFonts w:cstheme="minorHAnsi"/>
          <w:lang w:val="en"/>
        </w:rPr>
        <w:t xml:space="preserve"> to close the progress dialog box. </w:t>
      </w:r>
    </w:p>
    <w:p w14:paraId="690159D9" w14:textId="77777777" w:rsidR="007A6AA1" w:rsidRDefault="00373EE3" w:rsidP="00373EE3">
      <w:pPr>
        <w:spacing w:before="100" w:beforeAutospacing="1" w:after="100" w:afterAutospacing="1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You have now created an S-57 export package. </w:t>
      </w:r>
    </w:p>
    <w:p w14:paraId="59241122" w14:textId="6C8BAB00" w:rsidR="007A6AA1" w:rsidRDefault="007A6AA1" w:rsidP="00373EE3">
      <w:pPr>
        <w:spacing w:before="100" w:beforeAutospacing="1" w:after="100" w:afterAutospacing="1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When you ran the Nautical New Product wizard, metadata about the product- the scale, extend and cell header information - was pulled from the product library, while the features were </w:t>
      </w:r>
      <w:r w:rsidR="00424E3F">
        <w:rPr>
          <w:rFonts w:cstheme="minorHAnsi"/>
          <w:lang w:val="en"/>
        </w:rPr>
        <w:t>extracted</w:t>
      </w:r>
      <w:r>
        <w:rPr>
          <w:rFonts w:cstheme="minorHAnsi"/>
          <w:lang w:val="en"/>
        </w:rPr>
        <w:t xml:space="preserve"> from the NIS, and the two sets of information were combined to generate the S-57 file. </w:t>
      </w:r>
    </w:p>
    <w:p w14:paraId="12ADD781" w14:textId="57B229FB" w:rsidR="00D201AE" w:rsidRPr="00373EE3" w:rsidRDefault="00E67C1B" w:rsidP="00373EE3">
      <w:pPr>
        <w:spacing w:before="100" w:beforeAutospacing="1" w:after="100" w:afterAutospacing="1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>You can browse to the Export L</w:t>
      </w:r>
      <w:r w:rsidR="00D201AE" w:rsidRPr="00373EE3">
        <w:rPr>
          <w:rFonts w:cstheme="minorHAnsi"/>
          <w:lang w:val="en"/>
        </w:rPr>
        <w:t xml:space="preserve">ocation </w:t>
      </w:r>
      <w:r>
        <w:rPr>
          <w:rFonts w:cstheme="minorHAnsi"/>
          <w:lang w:val="en"/>
        </w:rPr>
        <w:t>to access the export package</w:t>
      </w:r>
      <w:r w:rsidR="00D201AE" w:rsidRPr="00373EE3">
        <w:rPr>
          <w:rFonts w:cstheme="minorHAnsi"/>
          <w:lang w:val="en"/>
        </w:rPr>
        <w:t xml:space="preserve">. The package is also </w:t>
      </w:r>
      <w:r w:rsidR="00342B9E">
        <w:rPr>
          <w:rFonts w:cstheme="minorHAnsi"/>
          <w:lang w:val="en"/>
        </w:rPr>
        <w:t xml:space="preserve">zipped up and </w:t>
      </w:r>
      <w:r w:rsidR="00D201AE" w:rsidRPr="00373EE3">
        <w:rPr>
          <w:rFonts w:cstheme="minorHAnsi"/>
          <w:lang w:val="en"/>
        </w:rPr>
        <w:t>stored in the product library</w:t>
      </w:r>
      <w:r w:rsidR="00373EE3">
        <w:rPr>
          <w:rFonts w:cstheme="minorHAnsi"/>
          <w:lang w:val="en"/>
        </w:rPr>
        <w:t>.</w:t>
      </w:r>
    </w:p>
    <w:p w14:paraId="598D1F1C" w14:textId="7DC103DD" w:rsidR="00041EA3" w:rsidRDefault="00041EA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"/>
        </w:rPr>
      </w:pPr>
    </w:p>
    <w:p w14:paraId="32311E18" w14:textId="1BEFCCB6" w:rsidR="00701026" w:rsidRDefault="00D5192B" w:rsidP="00E143BD">
      <w:pPr>
        <w:pStyle w:val="Heading3"/>
        <w:rPr>
          <w:lang w:val="en"/>
        </w:rPr>
      </w:pPr>
      <w:r>
        <w:rPr>
          <w:lang w:val="en"/>
        </w:rPr>
        <w:t xml:space="preserve">Exercise 2: </w:t>
      </w:r>
      <w:r w:rsidR="00701026">
        <w:rPr>
          <w:lang w:val="en"/>
        </w:rPr>
        <w:t>Creating a new ENC product</w:t>
      </w:r>
      <w:r w:rsidR="00880FAA">
        <w:rPr>
          <w:lang w:val="en"/>
        </w:rPr>
        <w:t xml:space="preserve"> and e</w:t>
      </w:r>
      <w:r w:rsidR="00701026">
        <w:rPr>
          <w:lang w:val="en"/>
        </w:rPr>
        <w:t xml:space="preserve">xporting a New </w:t>
      </w:r>
      <w:r w:rsidR="006B4CF1">
        <w:rPr>
          <w:lang w:val="en"/>
        </w:rPr>
        <w:t>Edition</w:t>
      </w:r>
    </w:p>
    <w:p w14:paraId="215C5B55" w14:textId="3628F3D7" w:rsidR="00F9032D" w:rsidRDefault="000649AB" w:rsidP="00F9032D">
      <w:pPr>
        <w:rPr>
          <w:lang w:val="en"/>
        </w:rPr>
      </w:pPr>
      <w:r>
        <w:rPr>
          <w:lang w:val="en"/>
        </w:rPr>
        <w:t xml:space="preserve">In the previous exercise, </w:t>
      </w:r>
      <w:r w:rsidR="00B74760">
        <w:rPr>
          <w:lang w:val="en"/>
        </w:rPr>
        <w:t>you</w:t>
      </w:r>
      <w:r w:rsidR="009D28DC">
        <w:rPr>
          <w:lang w:val="en"/>
        </w:rPr>
        <w:t xml:space="preserve"> learned how to export a new edition of an already existing product. But what if </w:t>
      </w:r>
      <w:r w:rsidR="00B74760">
        <w:rPr>
          <w:lang w:val="en"/>
        </w:rPr>
        <w:t>you</w:t>
      </w:r>
      <w:r w:rsidR="009D28DC">
        <w:rPr>
          <w:lang w:val="en"/>
        </w:rPr>
        <w:t xml:space="preserve"> want to create a brand new product? </w:t>
      </w:r>
      <w:r w:rsidR="00F9032D">
        <w:rPr>
          <w:lang w:val="en"/>
        </w:rPr>
        <w:t xml:space="preserve">Now that you understand how to export an ENC from the Product Library, </w:t>
      </w:r>
      <w:r w:rsidR="00B74760">
        <w:rPr>
          <w:lang w:val="en"/>
        </w:rPr>
        <w:t>you will be introduced to</w:t>
      </w:r>
      <w:r w:rsidR="00F9032D">
        <w:rPr>
          <w:lang w:val="en"/>
        </w:rPr>
        <w:t xml:space="preserve"> creating a new product, which you can then immediately export.</w:t>
      </w:r>
      <w:r w:rsidR="0036212A">
        <w:rPr>
          <w:lang w:val="en"/>
        </w:rPr>
        <w:t xml:space="preserve"> Creating a product is only done once</w:t>
      </w:r>
      <w:r w:rsidR="00072553">
        <w:rPr>
          <w:lang w:val="en"/>
        </w:rPr>
        <w:t>, prior to export</w:t>
      </w:r>
      <w:r w:rsidR="00947047">
        <w:rPr>
          <w:lang w:val="en"/>
        </w:rPr>
        <w:t>ing</w:t>
      </w:r>
      <w:r w:rsidR="00072553">
        <w:rPr>
          <w:lang w:val="en"/>
        </w:rPr>
        <w:t xml:space="preserve"> the first edition of the product. </w:t>
      </w:r>
      <w:r w:rsidR="0036212A">
        <w:rPr>
          <w:lang w:val="en"/>
        </w:rPr>
        <w:t xml:space="preserve">Once the product is created, you can use the </w:t>
      </w:r>
      <w:r w:rsidR="00B22D71">
        <w:rPr>
          <w:lang w:val="en"/>
        </w:rPr>
        <w:t xml:space="preserve">Export </w:t>
      </w:r>
      <w:r w:rsidR="0036212A">
        <w:rPr>
          <w:lang w:val="en"/>
        </w:rPr>
        <w:t xml:space="preserve">Nautical </w:t>
      </w:r>
      <w:r w:rsidR="00B22D71">
        <w:rPr>
          <w:lang w:val="en"/>
        </w:rPr>
        <w:t>Product</w:t>
      </w:r>
      <w:r w:rsidR="0036212A">
        <w:rPr>
          <w:lang w:val="en"/>
        </w:rPr>
        <w:t xml:space="preserve"> wizard to </w:t>
      </w:r>
      <w:r w:rsidR="005956B8">
        <w:rPr>
          <w:lang w:val="en"/>
        </w:rPr>
        <w:t xml:space="preserve">export </w:t>
      </w:r>
      <w:r w:rsidR="0036212A">
        <w:rPr>
          <w:lang w:val="en"/>
        </w:rPr>
        <w:t>New Editions and Updates</w:t>
      </w:r>
      <w:r w:rsidR="005956B8">
        <w:rPr>
          <w:lang w:val="en"/>
        </w:rPr>
        <w:t xml:space="preserve"> without having to re-create the product</w:t>
      </w:r>
      <w:r w:rsidR="0036212A">
        <w:rPr>
          <w:lang w:val="en"/>
        </w:rPr>
        <w:t>.</w:t>
      </w:r>
    </w:p>
    <w:p w14:paraId="6F2892D5" w14:textId="3933F2A1" w:rsidR="00C42E92" w:rsidRPr="00C42E92" w:rsidRDefault="008F503F" w:rsidP="00342B9E">
      <w:pPr>
        <w:rPr>
          <w:lang w:val="en"/>
        </w:rPr>
      </w:pPr>
      <w:r>
        <w:rPr>
          <w:lang w:val="en"/>
        </w:rPr>
        <w:lastRenderedPageBreak/>
        <w:t>To create a new product in ArcGIS for Maritime: Charting, follow the instructions below, which guide you through t</w:t>
      </w:r>
      <w:r w:rsidR="005837B6">
        <w:rPr>
          <w:lang w:val="en"/>
        </w:rPr>
        <w:t>he New Nautical Product wizard.</w:t>
      </w:r>
    </w:p>
    <w:p w14:paraId="0295F61C" w14:textId="77777777" w:rsidR="00C42E92" w:rsidRDefault="00C42E92" w:rsidP="00C42E9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Right-click the </w:t>
      </w:r>
      <w:r w:rsidRPr="00C42E92">
        <w:rPr>
          <w:b/>
          <w:i/>
          <w:lang w:val="en"/>
        </w:rPr>
        <w:t>Tutorial</w:t>
      </w:r>
      <w:r>
        <w:rPr>
          <w:lang w:val="en"/>
        </w:rPr>
        <w:t xml:space="preserve"> series node under the </w:t>
      </w:r>
      <w:r w:rsidRPr="00C42E92">
        <w:rPr>
          <w:b/>
          <w:i/>
          <w:lang w:val="en"/>
        </w:rPr>
        <w:t>ENC</w:t>
      </w:r>
      <w:r>
        <w:rPr>
          <w:lang w:val="en"/>
        </w:rPr>
        <w:t xml:space="preserve"> class node and click </w:t>
      </w:r>
      <w:r w:rsidRPr="00947047">
        <w:rPr>
          <w:rStyle w:val="uicontrol"/>
          <w:b/>
          <w:lang w:val="en"/>
        </w:rPr>
        <w:t>New Nautical Product</w:t>
      </w:r>
      <w:r>
        <w:rPr>
          <w:lang w:val="en"/>
        </w:rPr>
        <w:t xml:space="preserve">. </w:t>
      </w:r>
    </w:p>
    <w:p w14:paraId="4E0F460B" w14:textId="77777777" w:rsidR="00C42E92" w:rsidRPr="009E5644" w:rsidRDefault="00C42E92" w:rsidP="00C42E92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 w:rsidRPr="009E5644">
        <w:rPr>
          <w:rFonts w:asciiTheme="minorHAnsi" w:hAnsiTheme="minorHAnsi" w:cstheme="minorHAnsi"/>
          <w:sz w:val="22"/>
          <w:lang w:val="en"/>
        </w:rPr>
        <w:t xml:space="preserve">The </w:t>
      </w:r>
      <w:r w:rsidRPr="009E5644">
        <w:rPr>
          <w:rFonts w:asciiTheme="minorHAnsi" w:hAnsiTheme="minorHAnsi" w:cstheme="minorHAnsi"/>
          <w:b/>
          <w:i/>
          <w:sz w:val="22"/>
          <w:lang w:val="en"/>
        </w:rPr>
        <w:t>Overview</w:t>
      </w:r>
      <w:r w:rsidRPr="009E5644">
        <w:rPr>
          <w:rFonts w:asciiTheme="minorHAnsi" w:hAnsiTheme="minorHAnsi" w:cstheme="minorHAnsi"/>
          <w:sz w:val="22"/>
          <w:lang w:val="en"/>
        </w:rPr>
        <w:t xml:space="preserve"> page of the </w:t>
      </w:r>
      <w:r w:rsidRPr="00947047">
        <w:rPr>
          <w:rStyle w:val="uicontrol"/>
          <w:rFonts w:asciiTheme="minorHAnsi" w:hAnsiTheme="minorHAnsi" w:cstheme="minorHAnsi"/>
          <w:b/>
          <w:sz w:val="22"/>
          <w:lang w:val="en"/>
        </w:rPr>
        <w:t>New Nautical Product</w:t>
      </w:r>
      <w:r w:rsidRPr="009E5644">
        <w:rPr>
          <w:rFonts w:asciiTheme="minorHAnsi" w:hAnsiTheme="minorHAnsi" w:cstheme="minorHAnsi"/>
          <w:sz w:val="22"/>
          <w:lang w:val="en"/>
        </w:rPr>
        <w:t xml:space="preserve"> wizard appears.</w:t>
      </w:r>
    </w:p>
    <w:p w14:paraId="3AFF04D7" w14:textId="77777777" w:rsidR="00C42E92" w:rsidRDefault="00C42E92" w:rsidP="00C42E9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r>
        <w:rPr>
          <w:rStyle w:val="uicontrol"/>
          <w:lang w:val="en"/>
        </w:rPr>
        <w:t>Next</w:t>
      </w:r>
      <w:r>
        <w:rPr>
          <w:lang w:val="en"/>
        </w:rPr>
        <w:t xml:space="preserve">. </w:t>
      </w:r>
    </w:p>
    <w:p w14:paraId="64698BB6" w14:textId="77777777" w:rsidR="009E5644" w:rsidRDefault="009E5644" w:rsidP="009E5644">
      <w:pPr>
        <w:spacing w:before="100" w:beforeAutospacing="1" w:after="100" w:afterAutospacing="1" w:line="240" w:lineRule="auto"/>
        <w:ind w:left="360"/>
        <w:rPr>
          <w:lang w:val="en"/>
        </w:rPr>
      </w:pPr>
      <w:r>
        <w:rPr>
          <w:lang w:val="en"/>
        </w:rPr>
        <w:t xml:space="preserve">The </w:t>
      </w:r>
      <w:r w:rsidRPr="009E5644">
        <w:rPr>
          <w:b/>
          <w:i/>
          <w:lang w:val="en"/>
        </w:rPr>
        <w:t>Area of interest selection</w:t>
      </w:r>
      <w:r>
        <w:rPr>
          <w:lang w:val="en"/>
        </w:rPr>
        <w:t xml:space="preserve"> wizard page appears.</w:t>
      </w:r>
    </w:p>
    <w:p w14:paraId="4021BCA1" w14:textId="77777777" w:rsidR="009E5644" w:rsidRDefault="009E5644" w:rsidP="009E5644">
      <w:pPr>
        <w:spacing w:before="100" w:beforeAutospacing="1" w:after="100" w:afterAutospacing="1" w:line="240" w:lineRule="auto"/>
        <w:ind w:left="360"/>
        <w:rPr>
          <w:lang w:val="en"/>
        </w:rPr>
      </w:pPr>
      <w:r>
        <w:rPr>
          <w:noProof/>
        </w:rPr>
        <w:drawing>
          <wp:inline distT="0" distB="0" distL="0" distR="0" wp14:anchorId="41D64F03" wp14:editId="55A1EEFE">
            <wp:extent cx="4897164" cy="473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164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3B76" w14:textId="77777777" w:rsidR="00C42E92" w:rsidRDefault="009E5644" w:rsidP="00C42E92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>One of the first things y</w:t>
      </w:r>
      <w:r w:rsidR="00C42E92" w:rsidRPr="00DA0802">
        <w:rPr>
          <w:rFonts w:asciiTheme="minorHAnsi" w:hAnsiTheme="minorHAnsi" w:cstheme="minorHAnsi"/>
          <w:sz w:val="22"/>
          <w:lang w:val="en"/>
        </w:rPr>
        <w:t xml:space="preserve">ou need to </w:t>
      </w:r>
      <w:r>
        <w:rPr>
          <w:rFonts w:asciiTheme="minorHAnsi" w:hAnsiTheme="minorHAnsi" w:cstheme="minorHAnsi"/>
          <w:sz w:val="22"/>
          <w:lang w:val="en"/>
        </w:rPr>
        <w:t>do when creating a new product is select a feature that will represent the extent of the product</w:t>
      </w:r>
      <w:r w:rsidR="00C42E92" w:rsidRPr="00DA0802">
        <w:rPr>
          <w:rFonts w:asciiTheme="minorHAnsi" w:hAnsiTheme="minorHAnsi" w:cstheme="minorHAnsi"/>
          <w:sz w:val="22"/>
          <w:lang w:val="en"/>
        </w:rPr>
        <w:t xml:space="preserve">. </w:t>
      </w:r>
      <w:r>
        <w:rPr>
          <w:rFonts w:asciiTheme="minorHAnsi" w:hAnsiTheme="minorHAnsi" w:cstheme="minorHAnsi"/>
          <w:sz w:val="22"/>
          <w:lang w:val="en"/>
        </w:rPr>
        <w:t>On this wizard page, y</w:t>
      </w:r>
      <w:r w:rsidR="00C42E92" w:rsidRPr="00DA0802">
        <w:rPr>
          <w:rFonts w:asciiTheme="minorHAnsi" w:hAnsiTheme="minorHAnsi" w:cstheme="minorHAnsi"/>
          <w:sz w:val="22"/>
          <w:lang w:val="en"/>
        </w:rPr>
        <w:t xml:space="preserve">ou can select, unselect, identify, zoom in, zoom out, and pan. </w:t>
      </w:r>
    </w:p>
    <w:p w14:paraId="794C08F0" w14:textId="4430AE2D" w:rsidR="009E5644" w:rsidRPr="00DA0802" w:rsidRDefault="009E5644" w:rsidP="00C42E92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 xml:space="preserve">The product you will be creating is over Lake Tahoe in California in the Western United States. You can see the </w:t>
      </w:r>
      <w:r w:rsidR="0086745B">
        <w:rPr>
          <w:rFonts w:asciiTheme="minorHAnsi" w:hAnsiTheme="minorHAnsi" w:cstheme="minorHAnsi"/>
          <w:sz w:val="22"/>
          <w:lang w:val="en"/>
        </w:rPr>
        <w:t>Areas of Interest (</w:t>
      </w:r>
      <w:r>
        <w:rPr>
          <w:rFonts w:asciiTheme="minorHAnsi" w:hAnsiTheme="minorHAnsi" w:cstheme="minorHAnsi"/>
          <w:sz w:val="22"/>
          <w:lang w:val="en"/>
        </w:rPr>
        <w:t>AOIs</w:t>
      </w:r>
      <w:r w:rsidR="0086745B">
        <w:rPr>
          <w:rFonts w:asciiTheme="minorHAnsi" w:hAnsiTheme="minorHAnsi" w:cstheme="minorHAnsi"/>
          <w:sz w:val="22"/>
          <w:lang w:val="en"/>
        </w:rPr>
        <w:t>)</w:t>
      </w:r>
      <w:r>
        <w:rPr>
          <w:rFonts w:asciiTheme="minorHAnsi" w:hAnsiTheme="minorHAnsi" w:cstheme="minorHAnsi"/>
          <w:sz w:val="22"/>
          <w:lang w:val="en"/>
        </w:rPr>
        <w:t xml:space="preserve"> that are already available as red polygon outlines. </w:t>
      </w:r>
      <w:r w:rsidR="00AB22DF">
        <w:rPr>
          <w:rFonts w:asciiTheme="minorHAnsi" w:hAnsiTheme="minorHAnsi" w:cstheme="minorHAnsi"/>
          <w:sz w:val="22"/>
          <w:lang w:val="en"/>
        </w:rPr>
        <w:t xml:space="preserve">This tutorial comes with two preloaded AOIs. In a later step, </w:t>
      </w:r>
      <w:r w:rsidR="00B74760">
        <w:rPr>
          <w:rFonts w:asciiTheme="minorHAnsi" w:hAnsiTheme="minorHAnsi" w:cstheme="minorHAnsi"/>
          <w:sz w:val="22"/>
          <w:lang w:val="en"/>
        </w:rPr>
        <w:t xml:space="preserve">you will </w:t>
      </w:r>
      <w:r w:rsidR="002F2C45">
        <w:rPr>
          <w:rFonts w:asciiTheme="minorHAnsi" w:hAnsiTheme="minorHAnsi" w:cstheme="minorHAnsi"/>
          <w:sz w:val="22"/>
          <w:lang w:val="en"/>
        </w:rPr>
        <w:t>learn</w:t>
      </w:r>
      <w:r w:rsidR="00B74760">
        <w:rPr>
          <w:rFonts w:asciiTheme="minorHAnsi" w:hAnsiTheme="minorHAnsi" w:cstheme="minorHAnsi"/>
          <w:sz w:val="22"/>
          <w:lang w:val="en"/>
        </w:rPr>
        <w:t xml:space="preserve"> how you can</w:t>
      </w:r>
      <w:r w:rsidR="00AB22DF">
        <w:rPr>
          <w:rFonts w:asciiTheme="minorHAnsi" w:hAnsiTheme="minorHAnsi" w:cstheme="minorHAnsi"/>
          <w:sz w:val="22"/>
          <w:lang w:val="en"/>
        </w:rPr>
        <w:t xml:space="preserve"> easily add more AOIs.</w:t>
      </w:r>
    </w:p>
    <w:p w14:paraId="74FFCEAE" w14:textId="666F6764" w:rsidR="00C42E92" w:rsidRDefault="009E5644" w:rsidP="00342B9E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lastRenderedPageBreak/>
        <w:t>If necessary, c</w:t>
      </w:r>
      <w:r w:rsidR="00C42E92">
        <w:rPr>
          <w:lang w:val="en"/>
        </w:rPr>
        <w:t xml:space="preserve">lick the </w:t>
      </w:r>
      <w:r w:rsidR="00C42E92" w:rsidRPr="00183329">
        <w:rPr>
          <w:rStyle w:val="uicontrol"/>
          <w:b/>
          <w:lang w:val="en"/>
        </w:rPr>
        <w:t>Zoom In</w:t>
      </w:r>
      <w:r w:rsidR="00C42E92">
        <w:rPr>
          <w:lang w:val="en"/>
        </w:rPr>
        <w:t xml:space="preserve"> </w:t>
      </w:r>
      <w:r w:rsidR="00183329">
        <w:rPr>
          <w:noProof/>
        </w:rPr>
        <w:drawing>
          <wp:inline distT="0" distB="0" distL="0" distR="0" wp14:anchorId="07C7FB88" wp14:editId="1E0950D9">
            <wp:extent cx="18097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329">
        <w:rPr>
          <w:lang w:val="en"/>
        </w:rPr>
        <w:t xml:space="preserve"> </w:t>
      </w:r>
      <w:r w:rsidR="00C42E92">
        <w:rPr>
          <w:lang w:val="en"/>
        </w:rPr>
        <w:t>button and drag a box around the area where your AOI features are located</w:t>
      </w:r>
      <w:r w:rsidR="0025431C">
        <w:rPr>
          <w:lang w:val="en"/>
        </w:rPr>
        <w:t xml:space="preserve"> – near Lake Tahoe in California, USA</w:t>
      </w:r>
      <w:r w:rsidR="00C42E92">
        <w:rPr>
          <w:lang w:val="en"/>
        </w:rPr>
        <w:t xml:space="preserve">. </w:t>
      </w:r>
    </w:p>
    <w:p w14:paraId="14A8CDD8" w14:textId="7D5C5871" w:rsidR="00C42E92" w:rsidRDefault="00C42E92" w:rsidP="00C42E9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the </w:t>
      </w:r>
      <w:r w:rsidRPr="00183329">
        <w:rPr>
          <w:rStyle w:val="uicontrol"/>
          <w:b/>
          <w:lang w:val="en"/>
        </w:rPr>
        <w:t>Select</w:t>
      </w:r>
      <w:r>
        <w:rPr>
          <w:lang w:val="en"/>
        </w:rPr>
        <w:t xml:space="preserve"> b</w:t>
      </w:r>
      <w:r w:rsidR="009E5644">
        <w:rPr>
          <w:lang w:val="en"/>
        </w:rPr>
        <w:t>utton</w:t>
      </w:r>
      <w:r w:rsidR="00183329">
        <w:rPr>
          <w:lang w:val="en"/>
        </w:rPr>
        <w:t xml:space="preserve"> </w:t>
      </w:r>
      <w:r w:rsidR="00183329">
        <w:rPr>
          <w:noProof/>
        </w:rPr>
        <w:drawing>
          <wp:inline distT="0" distB="0" distL="0" distR="0" wp14:anchorId="5AB9D319" wp14:editId="25E43D13">
            <wp:extent cx="20002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31C">
        <w:rPr>
          <w:lang w:val="en"/>
        </w:rPr>
        <w:t xml:space="preserve"> and drag a box around the AOI features </w:t>
      </w:r>
      <w:r w:rsidR="009E5644">
        <w:rPr>
          <w:lang w:val="en"/>
        </w:rPr>
        <w:t>to select the</w:t>
      </w:r>
      <w:r w:rsidR="0025431C">
        <w:rPr>
          <w:lang w:val="en"/>
        </w:rPr>
        <w:t>m</w:t>
      </w:r>
      <w:r>
        <w:rPr>
          <w:lang w:val="en"/>
        </w:rPr>
        <w:t xml:space="preserve">. </w:t>
      </w:r>
    </w:p>
    <w:p w14:paraId="2AED88D9" w14:textId="77777777" w:rsidR="00C42E92" w:rsidRDefault="00C42E92" w:rsidP="00C42E9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r>
        <w:rPr>
          <w:rStyle w:val="uicontrol"/>
          <w:lang w:val="en"/>
        </w:rPr>
        <w:t>Next</w:t>
      </w:r>
      <w:r>
        <w:rPr>
          <w:lang w:val="en"/>
        </w:rPr>
        <w:t xml:space="preserve">. </w:t>
      </w:r>
    </w:p>
    <w:p w14:paraId="3EC5B9F2" w14:textId="1A29A07D" w:rsidR="00342B9E" w:rsidRPr="00925323" w:rsidRDefault="00342B9E" w:rsidP="00925323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lang w:val="en"/>
        </w:rPr>
        <w:t xml:space="preserve">The </w:t>
      </w:r>
      <w:r w:rsidRPr="00342B9E">
        <w:rPr>
          <w:b/>
          <w:i/>
          <w:lang w:val="en"/>
        </w:rPr>
        <w:t>S-57 Product name definition</w:t>
      </w:r>
      <w:r>
        <w:rPr>
          <w:lang w:val="en"/>
        </w:rPr>
        <w:t xml:space="preserve"> dialog appears.</w:t>
      </w:r>
    </w:p>
    <w:p w14:paraId="427B3CB9" w14:textId="49FE95DB" w:rsidR="00C42E92" w:rsidRPr="00CB6BDC" w:rsidRDefault="00F84C61" w:rsidP="00C42E92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>In this page of the New Nautical Product wizard, you will define the S-57 cell name, which is a combination of the Producing Agency, the cell’s Intended Usage, and a 5 character Product Identification value. When the product</w:t>
      </w:r>
      <w:r w:rsidR="00925323">
        <w:rPr>
          <w:rFonts w:asciiTheme="minorHAnsi" w:hAnsiTheme="minorHAnsi" w:cstheme="minorHAnsi"/>
          <w:sz w:val="22"/>
          <w:lang w:val="en"/>
        </w:rPr>
        <w:t xml:space="preserve"> is</w:t>
      </w:r>
      <w:r>
        <w:rPr>
          <w:rFonts w:asciiTheme="minorHAnsi" w:hAnsiTheme="minorHAnsi" w:cstheme="minorHAnsi"/>
          <w:sz w:val="22"/>
          <w:lang w:val="en"/>
        </w:rPr>
        <w:t xml:space="preserve"> created, t</w:t>
      </w:r>
      <w:r w:rsidR="00C42E92" w:rsidRPr="00CB6BDC">
        <w:rPr>
          <w:rFonts w:asciiTheme="minorHAnsi" w:hAnsiTheme="minorHAnsi" w:cstheme="minorHAnsi"/>
          <w:sz w:val="22"/>
          <w:lang w:val="en"/>
        </w:rPr>
        <w:t xml:space="preserve">he dataset name value you define is used as the product </w:t>
      </w:r>
      <w:r>
        <w:rPr>
          <w:rFonts w:asciiTheme="minorHAnsi" w:hAnsiTheme="minorHAnsi" w:cstheme="minorHAnsi"/>
          <w:sz w:val="22"/>
          <w:lang w:val="en"/>
        </w:rPr>
        <w:t>name</w:t>
      </w:r>
      <w:r w:rsidR="00C42E92" w:rsidRPr="00CB6BDC">
        <w:rPr>
          <w:rFonts w:asciiTheme="minorHAnsi" w:hAnsiTheme="minorHAnsi" w:cstheme="minorHAnsi"/>
          <w:sz w:val="22"/>
          <w:lang w:val="en"/>
        </w:rPr>
        <w:t xml:space="preserve"> in the Product Library tree view. </w:t>
      </w:r>
    </w:p>
    <w:p w14:paraId="0CD56DCF" w14:textId="165F2A5B" w:rsidR="00C42E92" w:rsidRDefault="00925323" w:rsidP="00342B9E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For</w:t>
      </w:r>
      <w:r w:rsidR="00C42E92">
        <w:rPr>
          <w:lang w:val="en"/>
        </w:rPr>
        <w:t xml:space="preserve"> </w:t>
      </w:r>
      <w:r w:rsidR="00C42E92" w:rsidRPr="001A0F7E">
        <w:rPr>
          <w:rStyle w:val="uicontrol"/>
          <w:b/>
          <w:lang w:val="en"/>
        </w:rPr>
        <w:t>Producing Agency</w:t>
      </w:r>
      <w:r>
        <w:rPr>
          <w:rStyle w:val="uicontrol"/>
          <w:b/>
          <w:lang w:val="en"/>
        </w:rPr>
        <w:t xml:space="preserve">, </w:t>
      </w:r>
      <w:r w:rsidR="002F2C45">
        <w:rPr>
          <w:rStyle w:val="uicontrol"/>
          <w:lang w:val="en"/>
        </w:rPr>
        <w:t xml:space="preserve">leave the default. The default value represents </w:t>
      </w:r>
      <w:r w:rsidR="00C42E92">
        <w:rPr>
          <w:lang w:val="en"/>
        </w:rPr>
        <w:t xml:space="preserve">the </w:t>
      </w:r>
      <w:r w:rsidR="002F2C45">
        <w:rPr>
          <w:lang w:val="en"/>
        </w:rPr>
        <w:t>Agency setting</w:t>
      </w:r>
      <w:r w:rsidR="00C42E92">
        <w:rPr>
          <w:lang w:val="en"/>
        </w:rPr>
        <w:t xml:space="preserve"> </w:t>
      </w:r>
      <w:r>
        <w:rPr>
          <w:lang w:val="en"/>
        </w:rPr>
        <w:t xml:space="preserve">you </w:t>
      </w:r>
      <w:r w:rsidR="00C42E92">
        <w:rPr>
          <w:lang w:val="en"/>
        </w:rPr>
        <w:t>defined in the nautical properties</w:t>
      </w:r>
      <w:r>
        <w:rPr>
          <w:lang w:val="en"/>
        </w:rPr>
        <w:t xml:space="preserve"> </w:t>
      </w:r>
      <w:r w:rsidR="002F2C45">
        <w:rPr>
          <w:lang w:val="en"/>
        </w:rPr>
        <w:t>earlier in the</w:t>
      </w:r>
      <w:r>
        <w:rPr>
          <w:lang w:val="en"/>
        </w:rPr>
        <w:t xml:space="preserve"> tutorial</w:t>
      </w:r>
      <w:r w:rsidR="00C42E92">
        <w:rPr>
          <w:lang w:val="en"/>
        </w:rPr>
        <w:t xml:space="preserve">. </w:t>
      </w:r>
    </w:p>
    <w:p w14:paraId="72E2678D" w14:textId="77777777" w:rsidR="00F84C61" w:rsidRPr="00F84C61" w:rsidRDefault="00C42E92" w:rsidP="00F84C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the </w:t>
      </w:r>
      <w:r w:rsidRPr="001A0F7E">
        <w:rPr>
          <w:rStyle w:val="uicontrol"/>
          <w:b/>
          <w:lang w:val="en"/>
        </w:rPr>
        <w:t>Intended Usage</w:t>
      </w:r>
      <w:r>
        <w:rPr>
          <w:lang w:val="en"/>
        </w:rPr>
        <w:t xml:space="preserve"> drop-down arrow and choose your S-57 product's intended usage value. </w:t>
      </w:r>
      <w:r w:rsidR="00F84C61">
        <w:rPr>
          <w:lang w:val="en"/>
        </w:rPr>
        <w:t xml:space="preserve">For this product, the Intended Usage is </w:t>
      </w:r>
      <w:r w:rsidR="00F84C61" w:rsidRPr="00F84C61">
        <w:rPr>
          <w:b/>
          <w:i/>
          <w:lang w:val="en"/>
        </w:rPr>
        <w:t>5 – Harbour</w:t>
      </w:r>
      <w:r w:rsidR="00F84C61">
        <w:rPr>
          <w:lang w:val="en"/>
        </w:rPr>
        <w:t>.</w:t>
      </w:r>
    </w:p>
    <w:p w14:paraId="72AB85C1" w14:textId="77777777" w:rsidR="00F84C61" w:rsidRDefault="00C42E92" w:rsidP="00F84C61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Type the remaining five characters of your S-57 product's dataset name in the </w:t>
      </w:r>
      <w:r w:rsidRPr="001A0F7E">
        <w:rPr>
          <w:rStyle w:val="uicontrol"/>
          <w:b/>
          <w:lang w:val="en"/>
        </w:rPr>
        <w:t xml:space="preserve">Product </w:t>
      </w:r>
      <w:r w:rsidRPr="00925323">
        <w:rPr>
          <w:rStyle w:val="uicontrol"/>
          <w:b/>
          <w:lang w:val="en"/>
        </w:rPr>
        <w:t>Identification</w:t>
      </w:r>
      <w:r>
        <w:rPr>
          <w:lang w:val="en"/>
        </w:rPr>
        <w:t xml:space="preserve"> field. </w:t>
      </w:r>
    </w:p>
    <w:p w14:paraId="39372EEE" w14:textId="0E681515" w:rsidR="00F84C61" w:rsidRPr="00F84C61" w:rsidRDefault="00F84C61" w:rsidP="00F84C61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lang w:val="en"/>
        </w:rPr>
        <w:t xml:space="preserve">Your S-57 Product name definition page should look </w:t>
      </w:r>
      <w:r w:rsidR="0021315C">
        <w:rPr>
          <w:lang w:val="en"/>
        </w:rPr>
        <w:t>similar to</w:t>
      </w:r>
      <w:r>
        <w:rPr>
          <w:lang w:val="en"/>
        </w:rPr>
        <w:t xml:space="preserve"> the </w:t>
      </w:r>
      <w:r w:rsidR="004C1F55">
        <w:rPr>
          <w:lang w:val="en"/>
        </w:rPr>
        <w:t>following image</w:t>
      </w:r>
      <w:r>
        <w:rPr>
          <w:lang w:val="en"/>
        </w:rPr>
        <w:t>:</w:t>
      </w:r>
    </w:p>
    <w:p w14:paraId="15103702" w14:textId="77777777" w:rsidR="00F84C61" w:rsidRDefault="00F84C61" w:rsidP="00F84C61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noProof/>
        </w:rPr>
        <w:drawing>
          <wp:inline distT="0" distB="0" distL="0" distR="0" wp14:anchorId="405A7C5C" wp14:editId="5D8FDEF2">
            <wp:extent cx="4407813" cy="427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43" cy="42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F356" w14:textId="77777777" w:rsidR="00C42E92" w:rsidRDefault="00C42E92" w:rsidP="00C42E92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lastRenderedPageBreak/>
        <w:t xml:space="preserve">Click </w:t>
      </w:r>
      <w:r>
        <w:rPr>
          <w:rStyle w:val="uicontrol"/>
          <w:lang w:val="en"/>
        </w:rPr>
        <w:t>Next</w:t>
      </w:r>
      <w:r>
        <w:rPr>
          <w:lang w:val="en"/>
        </w:rPr>
        <w:t xml:space="preserve">. </w:t>
      </w:r>
    </w:p>
    <w:p w14:paraId="66F5F924" w14:textId="77777777" w:rsidR="00137AF6" w:rsidRDefault="00137AF6" w:rsidP="00C42E92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 xml:space="preserve">The </w:t>
      </w:r>
      <w:r w:rsidRPr="00137AF6">
        <w:rPr>
          <w:rFonts w:asciiTheme="minorHAnsi" w:hAnsiTheme="minorHAnsi" w:cstheme="minorHAnsi"/>
          <w:b/>
          <w:i/>
          <w:sz w:val="22"/>
          <w:lang w:val="en"/>
        </w:rPr>
        <w:t>Product Metadata</w:t>
      </w:r>
      <w:r>
        <w:rPr>
          <w:rFonts w:asciiTheme="minorHAnsi" w:hAnsiTheme="minorHAnsi" w:cstheme="minorHAnsi"/>
          <w:sz w:val="22"/>
          <w:lang w:val="en"/>
        </w:rPr>
        <w:t xml:space="preserve"> dialog appears.</w:t>
      </w:r>
    </w:p>
    <w:p w14:paraId="0563BE30" w14:textId="77777777" w:rsidR="00C42E92" w:rsidRPr="00CB6BDC" w:rsidRDefault="00DE2CD1" w:rsidP="00C42E92">
      <w:pPr>
        <w:pStyle w:val="NormalWeb"/>
        <w:rPr>
          <w:rFonts w:asciiTheme="minorHAnsi" w:hAnsiTheme="minorHAnsi" w:cstheme="minorHAnsi"/>
          <w:sz w:val="22"/>
          <w:lang w:val="en"/>
        </w:rPr>
      </w:pPr>
      <w:r>
        <w:rPr>
          <w:rFonts w:asciiTheme="minorHAnsi" w:hAnsiTheme="minorHAnsi" w:cstheme="minorHAnsi"/>
          <w:sz w:val="22"/>
          <w:lang w:val="en"/>
        </w:rPr>
        <w:t xml:space="preserve">The last thing you need to do is define your product’s metadata. </w:t>
      </w:r>
      <w:r w:rsidR="00137AF6">
        <w:rPr>
          <w:rFonts w:asciiTheme="minorHAnsi" w:hAnsiTheme="minorHAnsi" w:cstheme="minorHAnsi"/>
          <w:sz w:val="22"/>
          <w:lang w:val="en"/>
        </w:rPr>
        <w:t xml:space="preserve">Most of this information is automatically populated; </w:t>
      </w:r>
      <w:r>
        <w:rPr>
          <w:rFonts w:asciiTheme="minorHAnsi" w:hAnsiTheme="minorHAnsi" w:cstheme="minorHAnsi"/>
          <w:sz w:val="22"/>
          <w:lang w:val="en"/>
        </w:rPr>
        <w:t xml:space="preserve">however, some of the metadata can be edited in this wizard page if you </w:t>
      </w:r>
      <w:r w:rsidR="00B218AA">
        <w:rPr>
          <w:rFonts w:asciiTheme="minorHAnsi" w:hAnsiTheme="minorHAnsi" w:cstheme="minorHAnsi"/>
          <w:sz w:val="22"/>
          <w:lang w:val="en"/>
        </w:rPr>
        <w:t>want</w:t>
      </w:r>
      <w:r>
        <w:rPr>
          <w:rFonts w:asciiTheme="minorHAnsi" w:hAnsiTheme="minorHAnsi" w:cstheme="minorHAnsi"/>
          <w:sz w:val="22"/>
          <w:lang w:val="en"/>
        </w:rPr>
        <w:t xml:space="preserve"> to </w:t>
      </w:r>
      <w:r w:rsidR="00137AF6">
        <w:rPr>
          <w:rFonts w:asciiTheme="minorHAnsi" w:hAnsiTheme="minorHAnsi" w:cstheme="minorHAnsi"/>
          <w:sz w:val="22"/>
          <w:lang w:val="en"/>
        </w:rPr>
        <w:t>change</w:t>
      </w:r>
      <w:r>
        <w:rPr>
          <w:rFonts w:asciiTheme="minorHAnsi" w:hAnsiTheme="minorHAnsi" w:cstheme="minorHAnsi"/>
          <w:sz w:val="22"/>
          <w:lang w:val="en"/>
        </w:rPr>
        <w:t xml:space="preserve"> it</w:t>
      </w:r>
      <w:r w:rsidR="005837B6">
        <w:rPr>
          <w:rFonts w:asciiTheme="minorHAnsi" w:hAnsiTheme="minorHAnsi" w:cstheme="minorHAnsi"/>
          <w:sz w:val="22"/>
          <w:lang w:val="en"/>
        </w:rPr>
        <w:t xml:space="preserve">. </w:t>
      </w:r>
      <w:r w:rsidR="00B218AA">
        <w:rPr>
          <w:rFonts w:asciiTheme="minorHAnsi" w:hAnsiTheme="minorHAnsi" w:cstheme="minorHAnsi"/>
          <w:sz w:val="22"/>
          <w:lang w:val="en"/>
        </w:rPr>
        <w:t>When the product is created, the</w:t>
      </w:r>
      <w:r w:rsidR="005837B6">
        <w:rPr>
          <w:rFonts w:asciiTheme="minorHAnsi" w:hAnsiTheme="minorHAnsi" w:cstheme="minorHAnsi"/>
          <w:sz w:val="22"/>
          <w:lang w:val="en"/>
        </w:rPr>
        <w:t xml:space="preserve"> metadata information is stored in the Product Library, and can be accessed at any time using </w:t>
      </w:r>
      <w:r w:rsidR="00B218AA">
        <w:rPr>
          <w:rFonts w:asciiTheme="minorHAnsi" w:hAnsiTheme="minorHAnsi" w:cstheme="minorHAnsi"/>
          <w:sz w:val="22"/>
          <w:lang w:val="en"/>
        </w:rPr>
        <w:t>a</w:t>
      </w:r>
      <w:r w:rsidR="005837B6">
        <w:rPr>
          <w:rFonts w:asciiTheme="minorHAnsi" w:hAnsiTheme="minorHAnsi" w:cstheme="minorHAnsi"/>
          <w:sz w:val="22"/>
          <w:lang w:val="en"/>
        </w:rPr>
        <w:t xml:space="preserve"> Metadata Viewer tool.</w:t>
      </w:r>
    </w:p>
    <w:p w14:paraId="5E83DE53" w14:textId="77777777" w:rsidR="00C42E92" w:rsidRDefault="00C42E92" w:rsidP="00137AF6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r>
        <w:rPr>
          <w:rStyle w:val="uicontrol"/>
          <w:lang w:val="en"/>
        </w:rPr>
        <w:t>Next</w:t>
      </w:r>
      <w:r>
        <w:rPr>
          <w:lang w:val="en"/>
        </w:rPr>
        <w:t xml:space="preserve">. </w:t>
      </w:r>
    </w:p>
    <w:p w14:paraId="03F4FA69" w14:textId="77777777" w:rsidR="005837B6" w:rsidRDefault="005837B6" w:rsidP="00C42E9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proofErr w:type="gramStart"/>
      <w:r>
        <w:rPr>
          <w:lang w:val="en"/>
        </w:rPr>
        <w:t>Next</w:t>
      </w:r>
      <w:proofErr w:type="gramEnd"/>
      <w:r>
        <w:rPr>
          <w:lang w:val="en"/>
        </w:rPr>
        <w:t xml:space="preserve"> on the </w:t>
      </w:r>
      <w:r w:rsidRPr="005837B6">
        <w:rPr>
          <w:b/>
          <w:i/>
          <w:lang w:val="en"/>
        </w:rPr>
        <w:t>Summary</w:t>
      </w:r>
      <w:r>
        <w:rPr>
          <w:lang w:val="en"/>
        </w:rPr>
        <w:t xml:space="preserve"> page.</w:t>
      </w:r>
    </w:p>
    <w:p w14:paraId="683742F8" w14:textId="77777777" w:rsidR="005837B6" w:rsidRDefault="005837B6" w:rsidP="00C42E9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Click Finish</w:t>
      </w:r>
      <w:r w:rsidR="004C1F55">
        <w:rPr>
          <w:lang w:val="en"/>
        </w:rPr>
        <w:t>.</w:t>
      </w:r>
    </w:p>
    <w:p w14:paraId="2B11001B" w14:textId="77777777" w:rsidR="005837B6" w:rsidRDefault="005837B6" w:rsidP="005837B6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 w:rsidRPr="008A3491">
        <w:rPr>
          <w:rFonts w:asciiTheme="minorHAnsi" w:hAnsiTheme="minorHAnsi" w:cstheme="minorHAnsi"/>
          <w:sz w:val="22"/>
          <w:lang w:val="en"/>
        </w:rPr>
        <w:t>A progress dialog box appears with the status of the creation process.</w:t>
      </w:r>
    </w:p>
    <w:p w14:paraId="463DE7BF" w14:textId="77777777" w:rsidR="005837B6" w:rsidRPr="008A3491" w:rsidRDefault="005837B6" w:rsidP="005837B6">
      <w:pPr>
        <w:pStyle w:val="NormalWeb"/>
        <w:ind w:left="720"/>
        <w:rPr>
          <w:rFonts w:asciiTheme="minorHAnsi" w:hAnsiTheme="minorHAnsi" w:cstheme="minorHAnsi"/>
          <w:sz w:val="22"/>
          <w:lang w:val="en"/>
        </w:rPr>
      </w:pPr>
      <w:r>
        <w:rPr>
          <w:noProof/>
        </w:rPr>
        <w:drawing>
          <wp:inline distT="0" distB="0" distL="0" distR="0" wp14:anchorId="42145D6C" wp14:editId="2250E09D">
            <wp:extent cx="46863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F5B" w14:textId="77777777" w:rsidR="005837B6" w:rsidRPr="005837B6" w:rsidRDefault="005837B6" w:rsidP="005837B6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Click </w:t>
      </w:r>
      <w:r>
        <w:rPr>
          <w:rStyle w:val="uicontrol"/>
          <w:lang w:val="en"/>
        </w:rPr>
        <w:t>OK</w:t>
      </w:r>
      <w:r>
        <w:rPr>
          <w:lang w:val="en"/>
        </w:rPr>
        <w:t xml:space="preserve"> when the process completes.</w:t>
      </w:r>
    </w:p>
    <w:p w14:paraId="5386FF26" w14:textId="446C8349" w:rsidR="005837B6" w:rsidRDefault="005837B6" w:rsidP="005837B6">
      <w:pPr>
        <w:spacing w:before="100" w:beforeAutospacing="1" w:after="100" w:afterAutospacing="1" w:line="240" w:lineRule="auto"/>
        <w:ind w:left="720"/>
        <w:rPr>
          <w:lang w:val="en"/>
        </w:rPr>
      </w:pPr>
      <w:r>
        <w:rPr>
          <w:lang w:val="en"/>
        </w:rPr>
        <w:t xml:space="preserve">You should now see the new product in the Product Library under the </w:t>
      </w:r>
      <w:r w:rsidRPr="005837B6">
        <w:rPr>
          <w:b/>
          <w:i/>
          <w:lang w:val="en"/>
        </w:rPr>
        <w:t>Tutorial</w:t>
      </w:r>
      <w:r>
        <w:rPr>
          <w:lang w:val="en"/>
        </w:rPr>
        <w:t xml:space="preserve"> series node.</w:t>
      </w:r>
      <w:r w:rsidR="00942713">
        <w:rPr>
          <w:lang w:val="en"/>
        </w:rPr>
        <w:t xml:space="preserve"> The product is now part of the ArcGIS for Maritime: Charting production system, and can be managed, modified and updated </w:t>
      </w:r>
      <w:r w:rsidR="00884376">
        <w:rPr>
          <w:lang w:val="en"/>
        </w:rPr>
        <w:t>with</w:t>
      </w:r>
      <w:r w:rsidR="00942713">
        <w:rPr>
          <w:lang w:val="en"/>
        </w:rPr>
        <w:t>in it.</w:t>
      </w:r>
    </w:p>
    <w:p w14:paraId="7CF72D84" w14:textId="1863E472" w:rsidR="006B4CF1" w:rsidRPr="006B4CF1" w:rsidRDefault="00884376" w:rsidP="00E2537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To export a New Edition of this product, f</w:t>
      </w:r>
      <w:r w:rsidR="006B4CF1">
        <w:rPr>
          <w:lang w:val="en"/>
        </w:rPr>
        <w:t xml:space="preserve">ollow the steps from </w:t>
      </w:r>
      <w:r w:rsidR="00E2537F" w:rsidRPr="00D56098">
        <w:rPr>
          <w:b/>
          <w:i/>
          <w:color w:val="4F81BD" w:themeColor="accent1"/>
          <w:lang w:val="en"/>
        </w:rPr>
        <w:t xml:space="preserve">Exercise 1: </w:t>
      </w:r>
      <w:r w:rsidR="006B4CF1" w:rsidRPr="006B4CF1">
        <w:rPr>
          <w:b/>
          <w:i/>
          <w:color w:val="4F81BD" w:themeColor="accent1"/>
          <w:lang w:val="en"/>
        </w:rPr>
        <w:t>Exporting an ENC product</w:t>
      </w:r>
      <w:r w:rsidR="006B4CF1">
        <w:rPr>
          <w:lang w:val="en"/>
        </w:rPr>
        <w:t>.</w:t>
      </w:r>
    </w:p>
    <w:p w14:paraId="1CF3A41C" w14:textId="77777777" w:rsidR="00FD10DF" w:rsidRDefault="00FD10D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"/>
        </w:rPr>
      </w:pPr>
      <w:r>
        <w:rPr>
          <w:lang w:val="en"/>
        </w:rPr>
        <w:br w:type="page"/>
      </w:r>
    </w:p>
    <w:p w14:paraId="319A238E" w14:textId="7368F7B4" w:rsidR="00701026" w:rsidRPr="00701026" w:rsidRDefault="00D5192B" w:rsidP="00E143BD">
      <w:pPr>
        <w:pStyle w:val="Heading3"/>
        <w:rPr>
          <w:lang w:val="en"/>
        </w:rPr>
      </w:pPr>
      <w:r>
        <w:rPr>
          <w:lang w:val="en"/>
        </w:rPr>
        <w:lastRenderedPageBreak/>
        <w:t xml:space="preserve">Exercise 3: </w:t>
      </w:r>
      <w:r w:rsidR="00701026">
        <w:rPr>
          <w:lang w:val="en"/>
        </w:rPr>
        <w:t>Importing an S-57 file, creating a new product, and exporting a New Dataset</w:t>
      </w:r>
    </w:p>
    <w:p w14:paraId="334FB52E" w14:textId="5D07AA0A" w:rsidR="002E463B" w:rsidRDefault="00E67C1B">
      <w:pPr>
        <w:rPr>
          <w:lang w:val="en"/>
        </w:rPr>
      </w:pPr>
      <w:r>
        <w:rPr>
          <w:lang w:val="en"/>
        </w:rPr>
        <w:t xml:space="preserve">Now that you have learned how to create and export products with the Product Library, this tutorial will show you how to bring your own S-57 data into </w:t>
      </w:r>
      <w:r w:rsidR="00325A6A">
        <w:rPr>
          <w:lang w:val="en"/>
        </w:rPr>
        <w:t>ArcGIS</w:t>
      </w:r>
      <w:r w:rsidR="002E463B">
        <w:rPr>
          <w:lang w:val="en"/>
        </w:rPr>
        <w:t xml:space="preserve">. Once the S-57 data is </w:t>
      </w:r>
      <w:r w:rsidR="00B74760">
        <w:rPr>
          <w:lang w:val="en"/>
        </w:rPr>
        <w:t>imported</w:t>
      </w:r>
      <w:r w:rsidR="002E463B">
        <w:rPr>
          <w:lang w:val="en"/>
        </w:rPr>
        <w:t xml:space="preserve"> </w:t>
      </w:r>
      <w:r w:rsidR="00D56098">
        <w:rPr>
          <w:lang w:val="en"/>
        </w:rPr>
        <w:t>to</w:t>
      </w:r>
      <w:r w:rsidR="002E463B">
        <w:rPr>
          <w:lang w:val="en"/>
        </w:rPr>
        <w:t xml:space="preserve"> the NIS, it can be visualized, edited and used in ArcGIS</w:t>
      </w:r>
      <w:r w:rsidR="00B74760">
        <w:rPr>
          <w:lang w:val="en"/>
        </w:rPr>
        <w:t>.</w:t>
      </w:r>
      <w:r w:rsidR="002E463B">
        <w:rPr>
          <w:lang w:val="en"/>
        </w:rPr>
        <w:t xml:space="preserve"> More importantly, you can start using ArcGIS for Maritime: Charting to edit the data</w:t>
      </w:r>
      <w:r w:rsidR="00B74760">
        <w:rPr>
          <w:lang w:val="en"/>
        </w:rPr>
        <w:t>,</w:t>
      </w:r>
      <w:r w:rsidR="00D56098">
        <w:rPr>
          <w:lang w:val="en"/>
        </w:rPr>
        <w:t xml:space="preserve"> </w:t>
      </w:r>
      <w:r w:rsidR="002E463B">
        <w:rPr>
          <w:lang w:val="en"/>
        </w:rPr>
        <w:t xml:space="preserve">maintain the product, and export the future editions and updates </w:t>
      </w:r>
      <w:r w:rsidR="00D56098">
        <w:rPr>
          <w:lang w:val="en"/>
        </w:rPr>
        <w:t>of</w:t>
      </w:r>
      <w:r w:rsidR="002E463B">
        <w:rPr>
          <w:lang w:val="en"/>
        </w:rPr>
        <w:t xml:space="preserve"> the product.</w:t>
      </w:r>
    </w:p>
    <w:p w14:paraId="5FFB39A6" w14:textId="0BACC95D" w:rsidR="00E67C1B" w:rsidRDefault="00CE4259">
      <w:pPr>
        <w:rPr>
          <w:lang w:val="en"/>
        </w:rPr>
      </w:pPr>
      <w:r>
        <w:rPr>
          <w:lang w:val="en"/>
        </w:rPr>
        <w:t>The process of bringing data into ArcGIS for Maritime: Charting for production involves two basic steps: Adding AOIs to the Product Library and Importing the S-57 dataset into the NIS geodatabase.</w:t>
      </w:r>
      <w:r w:rsidR="00C67506">
        <w:rPr>
          <w:lang w:val="en"/>
        </w:rPr>
        <w:t xml:space="preserve"> In this exercise, you may use the ENC provided with the tutorial (</w:t>
      </w:r>
      <w:r w:rsidR="00881139">
        <w:rPr>
          <w:lang w:val="en"/>
        </w:rPr>
        <w:t xml:space="preserve">NOAA ENC </w:t>
      </w:r>
      <w:r w:rsidR="00C67506">
        <w:rPr>
          <w:lang w:val="en"/>
        </w:rPr>
        <w:t xml:space="preserve">US4HA51M) or you may use a cell of your own. The cell must be decrypted in order to import it into the geodatabase. </w:t>
      </w:r>
    </w:p>
    <w:p w14:paraId="43DF91C3" w14:textId="77777777" w:rsidR="00CE4259" w:rsidRDefault="00C67506" w:rsidP="00B44875">
      <w:pPr>
        <w:pStyle w:val="Heading4"/>
        <w:rPr>
          <w:lang w:val="en"/>
        </w:rPr>
      </w:pPr>
      <w:r>
        <w:rPr>
          <w:lang w:val="en"/>
        </w:rPr>
        <w:t>Importing S-57 data into the geodatabase</w:t>
      </w:r>
    </w:p>
    <w:p w14:paraId="72E7BFD3" w14:textId="6E8F051A" w:rsidR="00C67506" w:rsidRDefault="0036305C" w:rsidP="00C67506">
      <w:pPr>
        <w:rPr>
          <w:lang w:val="en"/>
        </w:rPr>
      </w:pPr>
      <w:r>
        <w:rPr>
          <w:lang w:val="en"/>
        </w:rPr>
        <w:t>B</w:t>
      </w:r>
      <w:r w:rsidR="00B7076E">
        <w:rPr>
          <w:lang w:val="en"/>
        </w:rPr>
        <w:t xml:space="preserve">efore you can export data from the NIS, </w:t>
      </w:r>
      <w:r>
        <w:rPr>
          <w:lang w:val="en"/>
        </w:rPr>
        <w:t>the NIS needs to be populated with data</w:t>
      </w:r>
      <w:r w:rsidR="00B7076E">
        <w:rPr>
          <w:lang w:val="en"/>
        </w:rPr>
        <w:t>. There are a variety of ways to get data into the NIS, including compilation from geo-referenced paper charts</w:t>
      </w:r>
      <w:r w:rsidR="004C1F55">
        <w:rPr>
          <w:lang w:val="en"/>
        </w:rPr>
        <w:t>,</w:t>
      </w:r>
      <w:r w:rsidR="00B7076E">
        <w:rPr>
          <w:lang w:val="en"/>
        </w:rPr>
        <w:t xml:space="preserve"> or through a </w:t>
      </w:r>
      <w:r w:rsidR="00295ACF">
        <w:rPr>
          <w:lang w:val="en"/>
        </w:rPr>
        <w:t xml:space="preserve">wide </w:t>
      </w:r>
      <w:r w:rsidR="00B7076E">
        <w:rPr>
          <w:lang w:val="en"/>
        </w:rPr>
        <w:t xml:space="preserve">range of data mapping and migration methods. For the purpose of this tutorial, </w:t>
      </w:r>
      <w:r w:rsidR="006A6BFC">
        <w:rPr>
          <w:lang w:val="en"/>
        </w:rPr>
        <w:t xml:space="preserve">you </w:t>
      </w:r>
      <w:r w:rsidR="00B7076E">
        <w:rPr>
          <w:lang w:val="en"/>
        </w:rPr>
        <w:t xml:space="preserve">will be using S-57 data to populate the NIS. </w:t>
      </w:r>
    </w:p>
    <w:p w14:paraId="3FB707A0" w14:textId="1A4901D4" w:rsidR="00B7076E" w:rsidRP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Open Catalog by clicking Windows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>
        <w:rPr>
          <w:rFonts w:eastAsia="Times New Roman" w:cstheme="minorHAnsi"/>
          <w:szCs w:val="24"/>
          <w:lang w:val="en"/>
        </w:rPr>
        <w:t>&gt;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>
        <w:rPr>
          <w:rFonts w:eastAsia="Times New Roman" w:cstheme="minorHAnsi"/>
          <w:szCs w:val="24"/>
          <w:lang w:val="en"/>
        </w:rPr>
        <w:t>Catalog</w:t>
      </w:r>
      <w:r w:rsidR="001D4772">
        <w:rPr>
          <w:rFonts w:eastAsia="Times New Roman" w:cstheme="minorHAnsi"/>
          <w:szCs w:val="24"/>
          <w:lang w:val="en"/>
        </w:rPr>
        <w:t xml:space="preserve"> from the </w:t>
      </w:r>
      <w:r w:rsidR="00650DA5">
        <w:rPr>
          <w:rFonts w:eastAsia="Times New Roman" w:cstheme="minorHAnsi"/>
          <w:szCs w:val="24"/>
          <w:lang w:val="en"/>
        </w:rPr>
        <w:t xml:space="preserve">main </w:t>
      </w:r>
      <w:r w:rsidR="001D4772">
        <w:rPr>
          <w:rFonts w:eastAsia="Times New Roman" w:cstheme="minorHAnsi"/>
          <w:szCs w:val="24"/>
          <w:lang w:val="en"/>
        </w:rPr>
        <w:t>menu</w:t>
      </w:r>
      <w:r w:rsidR="00295ACF">
        <w:rPr>
          <w:rFonts w:eastAsia="Times New Roman" w:cstheme="minorHAnsi"/>
          <w:szCs w:val="24"/>
          <w:lang w:val="en"/>
        </w:rPr>
        <w:t>.</w:t>
      </w:r>
    </w:p>
    <w:p w14:paraId="6BAC5645" w14:textId="69CBF06B" w:rsidR="00B7076E" w:rsidRDefault="001D4772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In</w:t>
      </w:r>
      <w:r w:rsidR="00B7076E">
        <w:rPr>
          <w:rFonts w:eastAsia="Times New Roman" w:cstheme="minorHAnsi"/>
          <w:szCs w:val="24"/>
          <w:lang w:val="en"/>
        </w:rPr>
        <w:t xml:space="preserve"> the </w:t>
      </w:r>
      <w:r w:rsidR="00B7076E" w:rsidRPr="001D4772">
        <w:rPr>
          <w:rFonts w:eastAsia="Times New Roman" w:cstheme="minorHAnsi"/>
          <w:b/>
          <w:i/>
          <w:szCs w:val="24"/>
          <w:lang w:val="en"/>
        </w:rPr>
        <w:t>Catalog</w:t>
      </w:r>
      <w:r w:rsidR="00B7076E">
        <w:rPr>
          <w:rFonts w:eastAsia="Times New Roman" w:cstheme="minorHAnsi"/>
          <w:szCs w:val="24"/>
          <w:lang w:val="en"/>
        </w:rPr>
        <w:t xml:space="preserve"> window, Expand Toolboxes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 w:rsidR="00B7076E">
        <w:rPr>
          <w:rFonts w:eastAsia="Times New Roman" w:cstheme="minorHAnsi"/>
          <w:szCs w:val="24"/>
          <w:lang w:val="en"/>
        </w:rPr>
        <w:t>&gt;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 w:rsidR="00B7076E">
        <w:rPr>
          <w:rFonts w:eastAsia="Times New Roman" w:cstheme="minorHAnsi"/>
          <w:szCs w:val="24"/>
          <w:lang w:val="en"/>
        </w:rPr>
        <w:t>System Toolboxes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 w:rsidR="00B7076E">
        <w:rPr>
          <w:rFonts w:eastAsia="Times New Roman" w:cstheme="minorHAnsi"/>
          <w:szCs w:val="24"/>
          <w:lang w:val="en"/>
        </w:rPr>
        <w:t>&gt;</w:t>
      </w:r>
      <w:r w:rsidR="004C1F55">
        <w:rPr>
          <w:rFonts w:eastAsia="Times New Roman" w:cstheme="minorHAnsi"/>
          <w:szCs w:val="24"/>
          <w:lang w:val="en"/>
        </w:rPr>
        <w:t xml:space="preserve"> </w:t>
      </w:r>
      <w:r w:rsidR="00B7076E">
        <w:rPr>
          <w:rFonts w:eastAsia="Times New Roman" w:cstheme="minorHAnsi"/>
          <w:szCs w:val="24"/>
          <w:lang w:val="en"/>
        </w:rPr>
        <w:t>Nautical Tools</w:t>
      </w:r>
      <w:r w:rsidR="004C1F55">
        <w:rPr>
          <w:rFonts w:eastAsia="Times New Roman" w:cstheme="minorHAnsi"/>
          <w:szCs w:val="24"/>
          <w:lang w:val="en"/>
        </w:rPr>
        <w:t>.</w:t>
      </w:r>
    </w:p>
    <w:p w14:paraId="4D768A67" w14:textId="69660F66" w:rsidR="00B7076E" w:rsidRDefault="004C1F55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Double-</w:t>
      </w:r>
      <w:r w:rsidR="00B7076E">
        <w:rPr>
          <w:rFonts w:eastAsia="Times New Roman" w:cstheme="minorHAnsi"/>
          <w:szCs w:val="24"/>
          <w:lang w:val="en"/>
        </w:rPr>
        <w:t xml:space="preserve">click </w:t>
      </w:r>
      <w:r w:rsidR="00B7076E" w:rsidRPr="00B44875">
        <w:rPr>
          <w:rFonts w:eastAsia="Times New Roman" w:cstheme="minorHAnsi"/>
          <w:b/>
          <w:szCs w:val="24"/>
          <w:lang w:val="en"/>
        </w:rPr>
        <w:t>Import S-57 to Geodatabase</w:t>
      </w:r>
      <w:r>
        <w:rPr>
          <w:rFonts w:eastAsia="Times New Roman" w:cstheme="minorHAnsi"/>
          <w:szCs w:val="24"/>
          <w:lang w:val="en"/>
        </w:rPr>
        <w:t>.</w:t>
      </w:r>
    </w:p>
    <w:p w14:paraId="57A87CA4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The Import S-57 to Geodatabase geoprocessing tool appears.</w:t>
      </w:r>
    </w:p>
    <w:p w14:paraId="75C276A4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13C59B7D" wp14:editId="1EEAC395">
            <wp:extent cx="4057650" cy="5724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7454" w14:textId="77777777" w:rsid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Click the folder icon under Input Base S-57 Cell</w:t>
      </w:r>
      <w:r w:rsidR="004C1F55">
        <w:rPr>
          <w:rFonts w:eastAsia="Times New Roman" w:cstheme="minorHAnsi"/>
          <w:szCs w:val="24"/>
          <w:lang w:val="en"/>
        </w:rPr>
        <w:t>.</w:t>
      </w:r>
    </w:p>
    <w:p w14:paraId="1CD19302" w14:textId="217CE5E2" w:rsid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Browse to the location of your S-57 file</w:t>
      </w:r>
      <w:r w:rsidR="00B74760">
        <w:rPr>
          <w:rFonts w:eastAsia="Times New Roman" w:cstheme="minorHAnsi"/>
          <w:szCs w:val="24"/>
          <w:lang w:val="en"/>
        </w:rPr>
        <w:t>,</w:t>
      </w:r>
      <w:r w:rsidR="000A0695">
        <w:rPr>
          <w:rFonts w:eastAsia="Times New Roman" w:cstheme="minorHAnsi"/>
          <w:szCs w:val="24"/>
          <w:lang w:val="en"/>
        </w:rPr>
        <w:t xml:space="preserve"> or use the </w:t>
      </w:r>
      <w:r w:rsidR="001D4772">
        <w:rPr>
          <w:rFonts w:eastAsia="Times New Roman" w:cstheme="minorHAnsi"/>
          <w:szCs w:val="24"/>
          <w:lang w:val="en"/>
        </w:rPr>
        <w:t xml:space="preserve">NOAA cell, </w:t>
      </w:r>
      <w:r w:rsidR="001D4772">
        <w:rPr>
          <w:lang w:val="en"/>
        </w:rPr>
        <w:t>US4HA51M</w:t>
      </w:r>
      <w:r w:rsidR="00B74760">
        <w:rPr>
          <w:lang w:val="en"/>
        </w:rPr>
        <w:t>.</w:t>
      </w:r>
    </w:p>
    <w:p w14:paraId="2F017B0F" w14:textId="373C937D" w:rsid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If you have Update Cells, you may browse to and select those as well</w:t>
      </w:r>
      <w:r w:rsidR="00CE72C0">
        <w:rPr>
          <w:rFonts w:eastAsia="Times New Roman" w:cstheme="minorHAnsi"/>
          <w:szCs w:val="24"/>
          <w:lang w:val="en"/>
        </w:rPr>
        <w:t xml:space="preserve"> using the Update Cells parameter.</w:t>
      </w:r>
      <w:r w:rsidR="001D4772">
        <w:rPr>
          <w:rFonts w:eastAsia="Times New Roman" w:cstheme="minorHAnsi"/>
          <w:szCs w:val="24"/>
          <w:lang w:val="en"/>
        </w:rPr>
        <w:t xml:space="preserve"> US4HA51M has 6 available updates.</w:t>
      </w:r>
    </w:p>
    <w:p w14:paraId="66DAC54A" w14:textId="77777777" w:rsid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 xml:space="preserve">For Target Workspace, browse to the location of the </w:t>
      </w:r>
      <w:proofErr w:type="spellStart"/>
      <w:r w:rsidRPr="00CE72C0">
        <w:rPr>
          <w:rFonts w:eastAsia="Times New Roman" w:cstheme="minorHAnsi"/>
          <w:b/>
          <w:i/>
          <w:szCs w:val="24"/>
          <w:lang w:val="en"/>
        </w:rPr>
        <w:t>TUTORIAL_NIS.gdb</w:t>
      </w:r>
      <w:proofErr w:type="spellEnd"/>
      <w:r w:rsidR="004C1F55">
        <w:rPr>
          <w:rFonts w:eastAsia="Times New Roman" w:cstheme="minorHAnsi"/>
          <w:szCs w:val="24"/>
          <w:lang w:val="en"/>
        </w:rPr>
        <w:t>.</w:t>
      </w:r>
    </w:p>
    <w:p w14:paraId="71CF95BA" w14:textId="77777777" w:rsidR="004C1F55" w:rsidRDefault="004C1F55" w:rsidP="00244C5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Your Import S-57 to Geodatabase dialog should be similar to the following image:</w:t>
      </w:r>
    </w:p>
    <w:p w14:paraId="43AFE559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2F5DF54F" wp14:editId="4298AACB">
            <wp:extent cx="4038600" cy="571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D02" w14:textId="77777777" w:rsidR="00B7076E" w:rsidRDefault="00B7076E" w:rsidP="00B707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Click OK</w:t>
      </w:r>
      <w:r w:rsidR="004C1F55">
        <w:rPr>
          <w:rFonts w:eastAsia="Times New Roman" w:cstheme="minorHAnsi"/>
          <w:szCs w:val="24"/>
          <w:lang w:val="en"/>
        </w:rPr>
        <w:t>.</w:t>
      </w:r>
    </w:p>
    <w:p w14:paraId="34A8D239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A process dialog appears logging the features mapped to the geodatabase</w:t>
      </w:r>
      <w:r w:rsidR="004C1F55">
        <w:rPr>
          <w:rFonts w:eastAsia="Times New Roman" w:cstheme="minorHAnsi"/>
          <w:szCs w:val="24"/>
          <w:lang w:val="en"/>
        </w:rPr>
        <w:t>.</w:t>
      </w:r>
    </w:p>
    <w:p w14:paraId="4B95AF25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75DD1871" wp14:editId="3DFF9A11">
            <wp:extent cx="5943600" cy="3957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33E" w14:textId="77777777" w:rsidR="00800430" w:rsidRDefault="00CE72C0" w:rsidP="008004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Click Close</w:t>
      </w:r>
      <w:r w:rsidR="004C1F55">
        <w:rPr>
          <w:rFonts w:eastAsia="Times New Roman" w:cstheme="minorHAnsi"/>
          <w:szCs w:val="24"/>
          <w:lang w:val="en"/>
        </w:rPr>
        <w:t>.</w:t>
      </w:r>
      <w:r w:rsidR="00800430">
        <w:rPr>
          <w:rFonts w:eastAsia="Times New Roman" w:cstheme="minorHAnsi"/>
          <w:szCs w:val="24"/>
          <w:lang w:val="en"/>
        </w:rPr>
        <w:t xml:space="preserve"> </w:t>
      </w:r>
    </w:p>
    <w:p w14:paraId="486D017F" w14:textId="505D8FF5" w:rsidR="00B7076E" w:rsidRPr="00295ACF" w:rsidRDefault="00800430" w:rsidP="0010065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800430">
        <w:rPr>
          <w:rFonts w:eastAsia="Times New Roman" w:cstheme="minorHAnsi"/>
          <w:szCs w:val="24"/>
          <w:lang w:val="en"/>
        </w:rPr>
        <w:t xml:space="preserve">You </w:t>
      </w:r>
      <w:r w:rsidR="00EE2FDE">
        <w:rPr>
          <w:rFonts w:eastAsia="Times New Roman" w:cstheme="minorHAnsi"/>
          <w:szCs w:val="24"/>
          <w:lang w:val="en"/>
        </w:rPr>
        <w:t xml:space="preserve">have </w:t>
      </w:r>
      <w:r w:rsidRPr="00800430">
        <w:rPr>
          <w:rFonts w:eastAsia="Times New Roman" w:cstheme="minorHAnsi"/>
          <w:szCs w:val="24"/>
          <w:lang w:val="en"/>
        </w:rPr>
        <w:t>now loaded S-57 data into the GIS</w:t>
      </w:r>
      <w:r w:rsidR="00B468F2">
        <w:rPr>
          <w:rFonts w:eastAsia="Times New Roman" w:cstheme="minorHAnsi"/>
          <w:szCs w:val="24"/>
          <w:lang w:val="en"/>
        </w:rPr>
        <w:t>.</w:t>
      </w:r>
    </w:p>
    <w:p w14:paraId="51454133" w14:textId="23CAC03C" w:rsidR="00800430" w:rsidRPr="00AC2A44" w:rsidRDefault="00800430" w:rsidP="0010065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0"/>
          <w:lang w:val="en"/>
        </w:rPr>
      </w:pPr>
      <w:r w:rsidRPr="00AC2A44">
        <w:rPr>
          <w:rFonts w:asciiTheme="minorHAnsi" w:hAnsiTheme="minorHAnsi" w:cstheme="minorHAnsi"/>
          <w:sz w:val="22"/>
          <w:szCs w:val="20"/>
          <w:lang w:val="en"/>
        </w:rPr>
        <w:t>Notes on Import S-57 to Geodatabase:</w:t>
      </w:r>
    </w:p>
    <w:p w14:paraId="483D85F5" w14:textId="610CF383" w:rsidR="00B7076E" w:rsidRPr="00AC2A44" w:rsidRDefault="00B7076E" w:rsidP="00AC2A44">
      <w:pPr>
        <w:ind w:left="720"/>
        <w:rPr>
          <w:lang w:val="en"/>
        </w:rPr>
      </w:pPr>
      <w:r w:rsidRPr="00AC2A44">
        <w:rPr>
          <w:lang w:val="en"/>
        </w:rPr>
        <w:t xml:space="preserve">If you do not want to create </w:t>
      </w:r>
      <w:r w:rsidR="00B468F2" w:rsidRPr="00AC2A44">
        <w:rPr>
          <w:lang w:val="en"/>
        </w:rPr>
        <w:t xml:space="preserve">and update </w:t>
      </w:r>
      <w:r w:rsidRPr="00AC2A44">
        <w:rPr>
          <w:lang w:val="en"/>
        </w:rPr>
        <w:t>products using ArcGIS for Maritime: Charting, you can stop here, and simply use the geoprocessing tool as a means to bring your data into a fully functional GIS for analysis, services, or simply to be used as ‘just another data source’ for a wide range of purposes.</w:t>
      </w:r>
      <w:r w:rsidR="00295ACF" w:rsidRPr="00AC2A44">
        <w:rPr>
          <w:lang w:val="en"/>
        </w:rPr>
        <w:t xml:space="preserve"> This would mean that all the previous steps in the entire tutorial, including the setup, could be ignored. The Import S-57 to Geodatabase tool </w:t>
      </w:r>
      <w:r w:rsidR="00E820CF" w:rsidRPr="00AC2A44">
        <w:rPr>
          <w:lang w:val="en"/>
        </w:rPr>
        <w:t>provides</w:t>
      </w:r>
      <w:r w:rsidR="00707538" w:rsidRPr="00AC2A44">
        <w:rPr>
          <w:lang w:val="en"/>
        </w:rPr>
        <w:t xml:space="preserve"> a simple </w:t>
      </w:r>
      <w:r w:rsidR="00E820CF" w:rsidRPr="00AC2A44">
        <w:rPr>
          <w:lang w:val="en"/>
        </w:rPr>
        <w:t>means of</w:t>
      </w:r>
      <w:r w:rsidR="00707538" w:rsidRPr="00AC2A44">
        <w:rPr>
          <w:lang w:val="en"/>
        </w:rPr>
        <w:t xml:space="preserve"> </w:t>
      </w:r>
      <w:r w:rsidR="00E820CF" w:rsidRPr="00AC2A44">
        <w:rPr>
          <w:lang w:val="en"/>
        </w:rPr>
        <w:t xml:space="preserve">exposing </w:t>
      </w:r>
      <w:r w:rsidR="00100653" w:rsidRPr="00AC2A44">
        <w:rPr>
          <w:lang w:val="en"/>
        </w:rPr>
        <w:t xml:space="preserve">the rich content </w:t>
      </w:r>
      <w:r w:rsidR="00085ECF" w:rsidRPr="00AC2A44">
        <w:rPr>
          <w:lang w:val="en"/>
        </w:rPr>
        <w:t>available in</w:t>
      </w:r>
      <w:r w:rsidR="00100653" w:rsidRPr="00AC2A44">
        <w:rPr>
          <w:lang w:val="en"/>
        </w:rPr>
        <w:t xml:space="preserve"> maritime </w:t>
      </w:r>
      <w:r w:rsidR="00295ACF" w:rsidRPr="00AC2A44">
        <w:rPr>
          <w:lang w:val="en"/>
        </w:rPr>
        <w:t xml:space="preserve">data to the power of GIS. </w:t>
      </w:r>
    </w:p>
    <w:p w14:paraId="7B48DDF2" w14:textId="77777777" w:rsidR="00CE72C0" w:rsidRDefault="00CE72C0" w:rsidP="00100653">
      <w:pPr>
        <w:pStyle w:val="Heading4"/>
        <w:rPr>
          <w:lang w:val="en"/>
        </w:rPr>
      </w:pPr>
      <w:r>
        <w:rPr>
          <w:lang w:val="en"/>
        </w:rPr>
        <w:t>Adding AOIs to the Product Library</w:t>
      </w:r>
    </w:p>
    <w:p w14:paraId="1C7DB736" w14:textId="6E22D420" w:rsidR="00F32D29" w:rsidRDefault="00F32D29" w:rsidP="00F32D29">
      <w:pPr>
        <w:rPr>
          <w:lang w:val="en"/>
        </w:rPr>
      </w:pPr>
      <w:r>
        <w:rPr>
          <w:lang w:val="en"/>
        </w:rPr>
        <w:t xml:space="preserve">In order to use ArcGIS for Maritime: Charting as a production system, </w:t>
      </w:r>
      <w:r w:rsidR="00100653">
        <w:rPr>
          <w:lang w:val="en"/>
        </w:rPr>
        <w:t xml:space="preserve">after importing S-57 data to the NIS, </w:t>
      </w:r>
      <w:r>
        <w:rPr>
          <w:lang w:val="en"/>
        </w:rPr>
        <w:t>you will also need to populate the product library with AOIs to support creating and exporting S-57 products.</w:t>
      </w:r>
    </w:p>
    <w:p w14:paraId="357773DE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Add the PL AOI Loader tool to a toolbar. </w:t>
      </w:r>
    </w:p>
    <w:p w14:paraId="42A4D54E" w14:textId="77777777" w:rsidR="00CE72C0" w:rsidRPr="00C67506" w:rsidRDefault="00CE72C0" w:rsidP="00CE7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From the main menu, click Customize &gt; Customize Mode. </w:t>
      </w:r>
    </w:p>
    <w:p w14:paraId="4897DA04" w14:textId="77777777" w:rsidR="00CE72C0" w:rsidRPr="00C67506" w:rsidRDefault="00CE72C0" w:rsidP="00CE7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the </w:t>
      </w:r>
      <w:r w:rsidRPr="00100653">
        <w:rPr>
          <w:rFonts w:eastAsia="Times New Roman" w:cstheme="minorHAnsi"/>
          <w:b/>
          <w:szCs w:val="24"/>
          <w:lang w:val="en"/>
        </w:rPr>
        <w:t>Commands</w:t>
      </w:r>
      <w:r w:rsidRPr="00C67506">
        <w:rPr>
          <w:rFonts w:eastAsia="Times New Roman" w:cstheme="minorHAnsi"/>
          <w:szCs w:val="24"/>
          <w:lang w:val="en"/>
        </w:rPr>
        <w:t xml:space="preserve"> tab. </w:t>
      </w:r>
    </w:p>
    <w:p w14:paraId="0493ACA4" w14:textId="77777777" w:rsidR="00CE72C0" w:rsidRPr="00C67506" w:rsidRDefault="00CE72C0" w:rsidP="00CE7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the </w:t>
      </w:r>
      <w:r w:rsidRPr="00100653">
        <w:rPr>
          <w:rFonts w:eastAsia="Times New Roman" w:cstheme="minorHAnsi"/>
          <w:b/>
          <w:szCs w:val="24"/>
          <w:lang w:val="en"/>
        </w:rPr>
        <w:t>Nautical category</w:t>
      </w:r>
      <w:r w:rsidRPr="00C67506">
        <w:rPr>
          <w:rFonts w:eastAsia="Times New Roman" w:cstheme="minorHAnsi"/>
          <w:szCs w:val="24"/>
          <w:lang w:val="en"/>
        </w:rPr>
        <w:t xml:space="preserve">. </w:t>
      </w:r>
    </w:p>
    <w:p w14:paraId="3052B33F" w14:textId="77777777" w:rsidR="00F53193" w:rsidRDefault="00F53193" w:rsidP="00100653">
      <w:pPr>
        <w:spacing w:before="100" w:beforeAutospacing="1" w:after="100" w:afterAutospacing="1" w:line="240" w:lineRule="auto"/>
        <w:ind w:left="450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lastRenderedPageBreak/>
        <w:t>Tip:</w:t>
      </w:r>
    </w:p>
    <w:p w14:paraId="6FB33D0B" w14:textId="77777777" w:rsidR="00CE72C0" w:rsidRPr="00C67506" w:rsidRDefault="00CE72C0" w:rsidP="0010065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>You can also type PL AOI Loader in the Search box.</w:t>
      </w:r>
    </w:p>
    <w:p w14:paraId="4A39C1F0" w14:textId="77777777" w:rsidR="00CE72C0" w:rsidRPr="00C67506" w:rsidRDefault="00CE72C0" w:rsidP="00CE7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Drag the </w:t>
      </w:r>
      <w:r w:rsidRPr="00100653">
        <w:rPr>
          <w:rFonts w:eastAsia="Times New Roman" w:cstheme="minorHAnsi"/>
          <w:b/>
          <w:szCs w:val="24"/>
          <w:lang w:val="en"/>
        </w:rPr>
        <w:t>PL AOI Loader</w:t>
      </w:r>
      <w:r w:rsidRPr="00C67506">
        <w:rPr>
          <w:rFonts w:eastAsia="Times New Roman" w:cstheme="minorHAnsi"/>
          <w:szCs w:val="24"/>
          <w:lang w:val="en"/>
        </w:rPr>
        <w:t xml:space="preserve"> tool to a toolbar. </w:t>
      </w:r>
    </w:p>
    <w:p w14:paraId="24D1E03E" w14:textId="77777777" w:rsidR="00CE72C0" w:rsidRPr="00C67506" w:rsidRDefault="00CE72C0" w:rsidP="00CE7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>Click Close.</w:t>
      </w:r>
    </w:p>
    <w:p w14:paraId="22946C03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the PL AOI Loader button. </w:t>
      </w:r>
    </w:p>
    <w:p w14:paraId="33007F7D" w14:textId="77777777" w:rsidR="00CE72C0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The </w:t>
      </w:r>
      <w:r w:rsidRPr="00553EE0">
        <w:rPr>
          <w:rFonts w:eastAsia="Times New Roman" w:cstheme="minorHAnsi"/>
          <w:b/>
          <w:i/>
          <w:szCs w:val="24"/>
          <w:lang w:val="en"/>
        </w:rPr>
        <w:t>PL AOI Loader</w:t>
      </w:r>
      <w:r w:rsidRPr="00C67506">
        <w:rPr>
          <w:rFonts w:eastAsia="Times New Roman" w:cstheme="minorHAnsi"/>
          <w:szCs w:val="24"/>
          <w:lang w:val="en"/>
        </w:rPr>
        <w:t xml:space="preserve"> dialog box appears.</w:t>
      </w:r>
    </w:p>
    <w:p w14:paraId="3527B46E" w14:textId="77777777" w:rsidR="00CE72C0" w:rsidRPr="00C67506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>
        <w:rPr>
          <w:noProof/>
        </w:rPr>
        <w:drawing>
          <wp:inline distT="0" distB="0" distL="0" distR="0" wp14:anchorId="11C65120" wp14:editId="0022EF07">
            <wp:extent cx="2914650" cy="3581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784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the browse button next to Input S57 Cell(s). </w:t>
      </w:r>
    </w:p>
    <w:p w14:paraId="24C45EB4" w14:textId="77777777" w:rsidR="00CE72C0" w:rsidRPr="00C67506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The </w:t>
      </w:r>
      <w:r w:rsidRPr="00553EE0">
        <w:rPr>
          <w:rFonts w:eastAsia="Times New Roman" w:cstheme="minorHAnsi"/>
          <w:b/>
          <w:i/>
          <w:szCs w:val="24"/>
          <w:lang w:val="en"/>
        </w:rPr>
        <w:t>Open</w:t>
      </w:r>
      <w:r w:rsidRPr="00C67506">
        <w:rPr>
          <w:rFonts w:eastAsia="Times New Roman" w:cstheme="minorHAnsi"/>
          <w:szCs w:val="24"/>
          <w:lang w:val="en"/>
        </w:rPr>
        <w:t xml:space="preserve"> dialog box appears.</w:t>
      </w:r>
    </w:p>
    <w:p w14:paraId="1C71DA83" w14:textId="2D2403CE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Select at least one cell</w:t>
      </w:r>
      <w:r w:rsidR="00553EE0">
        <w:rPr>
          <w:rFonts w:eastAsia="Times New Roman" w:cstheme="minorHAnsi"/>
          <w:szCs w:val="24"/>
          <w:lang w:val="en"/>
        </w:rPr>
        <w:t>. I</w:t>
      </w:r>
      <w:r w:rsidR="00295ACF">
        <w:rPr>
          <w:rFonts w:eastAsia="Times New Roman" w:cstheme="minorHAnsi"/>
          <w:szCs w:val="24"/>
          <w:lang w:val="en"/>
        </w:rPr>
        <w:t xml:space="preserve">f you used the data provided by the tutorial, you would point to the </w:t>
      </w:r>
      <w:r w:rsidR="00295ACF">
        <w:rPr>
          <w:lang w:val="en"/>
        </w:rPr>
        <w:t>US4HA51M cell – if you are using yo</w:t>
      </w:r>
      <w:r w:rsidR="00553EE0">
        <w:rPr>
          <w:lang w:val="en"/>
        </w:rPr>
        <w:t>ur own data, point to that cell</w:t>
      </w:r>
      <w:r w:rsidR="00295ACF">
        <w:rPr>
          <w:lang w:val="en"/>
        </w:rPr>
        <w:t>.</w:t>
      </w:r>
    </w:p>
    <w:p w14:paraId="56D89321" w14:textId="77777777" w:rsidR="00CE72C0" w:rsidRPr="00C67506" w:rsidRDefault="00CE72C0" w:rsidP="00CE72C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>You can load more than one cell; each cell wil</w:t>
      </w:r>
      <w:r>
        <w:rPr>
          <w:rFonts w:eastAsia="Times New Roman" w:cstheme="minorHAnsi"/>
          <w:szCs w:val="24"/>
          <w:lang w:val="en"/>
        </w:rPr>
        <w:t>l result in a corresponding AOI in the Product Library.</w:t>
      </w:r>
    </w:p>
    <w:p w14:paraId="4D913407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Open. </w:t>
      </w:r>
    </w:p>
    <w:p w14:paraId="5685BE9E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>Check the ENC checkbox</w:t>
      </w:r>
      <w:r w:rsidRPr="00C67506">
        <w:rPr>
          <w:rFonts w:eastAsia="Times New Roman" w:cstheme="minorHAnsi"/>
          <w:szCs w:val="24"/>
          <w:lang w:val="en"/>
        </w:rPr>
        <w:t xml:space="preserve">. </w:t>
      </w:r>
    </w:p>
    <w:p w14:paraId="63EE9793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 xml:space="preserve">Click OK. </w:t>
      </w:r>
    </w:p>
    <w:p w14:paraId="5339DCFC" w14:textId="77777777" w:rsidR="00CE72C0" w:rsidRPr="00C67506" w:rsidRDefault="00CE72C0" w:rsidP="00CE7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t>Click OK on the Process Complete dialog box.</w:t>
      </w:r>
    </w:p>
    <w:p w14:paraId="6DDF8FAD" w14:textId="23F22B50" w:rsidR="00CE72C0" w:rsidRDefault="00CE72C0" w:rsidP="00CE72C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 w:rsidRPr="00C67506">
        <w:rPr>
          <w:rFonts w:eastAsia="Times New Roman" w:cstheme="minorHAnsi"/>
          <w:szCs w:val="24"/>
          <w:lang w:val="en"/>
        </w:rPr>
        <w:lastRenderedPageBreak/>
        <w:t xml:space="preserve">The M_COVR features </w:t>
      </w:r>
      <w:r>
        <w:rPr>
          <w:rFonts w:eastAsia="Times New Roman" w:cstheme="minorHAnsi"/>
          <w:szCs w:val="24"/>
          <w:lang w:val="en"/>
        </w:rPr>
        <w:t>were</w:t>
      </w:r>
      <w:r w:rsidRPr="00C67506">
        <w:rPr>
          <w:rFonts w:eastAsia="Times New Roman" w:cstheme="minorHAnsi"/>
          <w:szCs w:val="24"/>
          <w:lang w:val="en"/>
        </w:rPr>
        <w:t xml:space="preserve"> loaded into the product library</w:t>
      </w:r>
      <w:r>
        <w:rPr>
          <w:rFonts w:eastAsia="Times New Roman" w:cstheme="minorHAnsi"/>
          <w:szCs w:val="24"/>
          <w:lang w:val="en"/>
        </w:rPr>
        <w:t xml:space="preserve"> and can </w:t>
      </w:r>
      <w:r w:rsidR="00553EE0">
        <w:rPr>
          <w:rFonts w:eastAsia="Times New Roman" w:cstheme="minorHAnsi"/>
          <w:szCs w:val="24"/>
          <w:lang w:val="en"/>
        </w:rPr>
        <w:t xml:space="preserve">now </w:t>
      </w:r>
      <w:r>
        <w:rPr>
          <w:rFonts w:eastAsia="Times New Roman" w:cstheme="minorHAnsi"/>
          <w:szCs w:val="24"/>
          <w:lang w:val="en"/>
        </w:rPr>
        <w:t>be used as AOIs</w:t>
      </w:r>
      <w:r w:rsidR="00D20C89">
        <w:rPr>
          <w:rFonts w:eastAsia="Times New Roman" w:cstheme="minorHAnsi"/>
          <w:szCs w:val="24"/>
          <w:lang w:val="en"/>
        </w:rPr>
        <w:t xml:space="preserve"> by the New Nautical Product wizard</w:t>
      </w:r>
      <w:r>
        <w:rPr>
          <w:rFonts w:eastAsia="Times New Roman" w:cstheme="minorHAnsi"/>
          <w:szCs w:val="24"/>
          <w:lang w:val="en"/>
        </w:rPr>
        <w:t>.</w:t>
      </w:r>
    </w:p>
    <w:p w14:paraId="3497E1C6" w14:textId="262C42FC" w:rsidR="00CE72C0" w:rsidRPr="00CE72C0" w:rsidRDefault="00CE72C0" w:rsidP="00CE72C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"/>
        </w:rPr>
      </w:pPr>
      <w:r>
        <w:rPr>
          <w:rFonts w:eastAsia="Times New Roman" w:cstheme="minorHAnsi"/>
          <w:szCs w:val="24"/>
          <w:lang w:val="en"/>
        </w:rPr>
        <w:t xml:space="preserve">Repeat the steps from </w:t>
      </w:r>
      <w:r w:rsidR="00E258CB" w:rsidRPr="00100653">
        <w:rPr>
          <w:rFonts w:eastAsia="Times New Roman" w:cstheme="minorHAnsi"/>
          <w:b/>
          <w:i/>
          <w:color w:val="4F81BD" w:themeColor="accent1"/>
          <w:szCs w:val="24"/>
          <w:lang w:val="en"/>
        </w:rPr>
        <w:t xml:space="preserve">Exercise 2: </w:t>
      </w:r>
      <w:r w:rsidRPr="00CE72C0">
        <w:rPr>
          <w:rFonts w:eastAsia="Times New Roman" w:cstheme="minorHAnsi"/>
          <w:b/>
          <w:i/>
          <w:color w:val="4F81BD" w:themeColor="accent1"/>
          <w:szCs w:val="24"/>
          <w:lang w:val="en"/>
        </w:rPr>
        <w:t>Creating a new ENC product and exporting a New Edition</w:t>
      </w:r>
      <w:r w:rsidRPr="00CE72C0">
        <w:rPr>
          <w:rFonts w:eastAsia="Times New Roman" w:cstheme="minorHAnsi"/>
          <w:color w:val="4F81BD" w:themeColor="accent1"/>
          <w:szCs w:val="24"/>
          <w:lang w:val="en"/>
        </w:rPr>
        <w:t xml:space="preserve"> </w:t>
      </w:r>
      <w:r>
        <w:rPr>
          <w:rFonts w:eastAsia="Times New Roman" w:cstheme="minorHAnsi"/>
          <w:szCs w:val="24"/>
          <w:lang w:val="en"/>
        </w:rPr>
        <w:t>to complete the tutorial.</w:t>
      </w:r>
    </w:p>
    <w:p w14:paraId="583A1319" w14:textId="77777777" w:rsidR="003930E3" w:rsidRDefault="003930E3" w:rsidP="003930E3">
      <w:pPr>
        <w:pStyle w:val="Heading3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Tutorial Summary</w:t>
      </w:r>
    </w:p>
    <w:p w14:paraId="388CDC3C" w14:textId="6DC53A8D" w:rsidR="003930E3" w:rsidRDefault="003930E3" w:rsidP="003930E3">
      <w:r>
        <w:t>Congratulations, you have successfully learned how to bring S-57 data into the geodatabase, how to create products in the Product Library, and how to export that data back out to the S-57 format.</w:t>
      </w:r>
    </w:p>
    <w:p w14:paraId="39E34BCD" w14:textId="4264299C" w:rsidR="003930E3" w:rsidRDefault="003930E3" w:rsidP="003930E3">
      <w:r>
        <w:t xml:space="preserve">ArcGIS for Maritime: Charting provides powerful and easy to use tools to accomplish your goals, whether you need a complete production system for electronic and paper charts, or just a simple tool to bring maritime data into a true GIS. In the above exercises, you have used ArcGIS for Maritime: Charting in the context of a simple file-based system. The solution also supports more advanced implementation patterns and can be scaled up to a large enterprise production system using a variety of RDMS capable of supporting multiple editors simultaneously. </w:t>
      </w:r>
    </w:p>
    <w:p w14:paraId="5FDFC253" w14:textId="77777777" w:rsidR="003930E3" w:rsidRDefault="003930E3" w:rsidP="003930E3">
      <w:r>
        <w:t>Of course, with ArcGIS, there is so much more you can do; from traditional desktop GIS analysis to sharing your geospatial data internally across your organization, or externally to the public via web services.</w:t>
      </w:r>
      <w:r w:rsidDel="0034064E">
        <w:t xml:space="preserve"> </w:t>
      </w:r>
      <w:r>
        <w:t xml:space="preserve">To learn more about ArcGIS for Maritime: Charting, or to see how the ArcGIS platform can benefit you and your organization, please visit </w:t>
      </w:r>
      <w:hyperlink r:id="rId22" w:history="1">
        <w:r w:rsidRPr="00392119">
          <w:rPr>
            <w:rStyle w:val="Hyperlink"/>
          </w:rPr>
          <w:t>http://www.esri.com/software/arcgis/extensions/maritime/charting</w:t>
        </w:r>
      </w:hyperlink>
      <w:r>
        <w:t xml:space="preserve"> or contact </w:t>
      </w:r>
      <w:hyperlink r:id="rId23" w:history="1">
        <w:r w:rsidRPr="00392119">
          <w:rPr>
            <w:rStyle w:val="Hyperlink"/>
          </w:rPr>
          <w:t>maritime@esri.com</w:t>
        </w:r>
      </w:hyperlink>
      <w:r>
        <w:t>.</w:t>
      </w:r>
    </w:p>
    <w:p w14:paraId="262ED59A" w14:textId="77777777" w:rsidR="003930E3" w:rsidRDefault="003930E3" w:rsidP="003930E3"/>
    <w:p w14:paraId="2114E76C" w14:textId="77777777" w:rsidR="008F5A96" w:rsidRPr="00551B6C" w:rsidRDefault="008F5A96" w:rsidP="00C67506"/>
    <w:sectPr w:rsidR="008F5A96" w:rsidRPr="0055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3D2B9" w15:done="0"/>
  <w15:commentEx w15:paraId="36180FB5" w15:done="0"/>
  <w15:commentEx w15:paraId="0D591B49" w15:done="0"/>
  <w15:commentEx w15:paraId="1B09C914" w15:done="0"/>
  <w15:commentEx w15:paraId="5019A2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74E"/>
    <w:multiLevelType w:val="multilevel"/>
    <w:tmpl w:val="795C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53933"/>
    <w:multiLevelType w:val="hybridMultilevel"/>
    <w:tmpl w:val="2A429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33DF3"/>
    <w:multiLevelType w:val="hybridMultilevel"/>
    <w:tmpl w:val="8A4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32C98"/>
    <w:multiLevelType w:val="multilevel"/>
    <w:tmpl w:val="F6D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5042A"/>
    <w:multiLevelType w:val="multilevel"/>
    <w:tmpl w:val="E5D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64602"/>
    <w:multiLevelType w:val="multilevel"/>
    <w:tmpl w:val="4D1A6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4EB2305"/>
    <w:multiLevelType w:val="multilevel"/>
    <w:tmpl w:val="553C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24203"/>
    <w:multiLevelType w:val="multilevel"/>
    <w:tmpl w:val="63E4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BD6F4F"/>
    <w:multiLevelType w:val="multilevel"/>
    <w:tmpl w:val="EAA0B4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5BA02FD"/>
    <w:multiLevelType w:val="multilevel"/>
    <w:tmpl w:val="BD9C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2E66D7"/>
    <w:multiLevelType w:val="multilevel"/>
    <w:tmpl w:val="11D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D751D9"/>
    <w:multiLevelType w:val="multilevel"/>
    <w:tmpl w:val="51AA5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AD5405E"/>
    <w:multiLevelType w:val="multilevel"/>
    <w:tmpl w:val="34A0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FC0483"/>
    <w:multiLevelType w:val="multilevel"/>
    <w:tmpl w:val="AB66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01E60"/>
    <w:multiLevelType w:val="hybridMultilevel"/>
    <w:tmpl w:val="15D0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9399B"/>
    <w:multiLevelType w:val="multilevel"/>
    <w:tmpl w:val="51B6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2E0BBA"/>
    <w:multiLevelType w:val="multilevel"/>
    <w:tmpl w:val="FDA0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B41E65"/>
    <w:multiLevelType w:val="hybridMultilevel"/>
    <w:tmpl w:val="8926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C37D3"/>
    <w:multiLevelType w:val="multilevel"/>
    <w:tmpl w:val="D650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985589"/>
    <w:multiLevelType w:val="multilevel"/>
    <w:tmpl w:val="5AB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506810"/>
    <w:multiLevelType w:val="multilevel"/>
    <w:tmpl w:val="296C7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6D18734D"/>
    <w:multiLevelType w:val="hybridMultilevel"/>
    <w:tmpl w:val="798EC8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8BC07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9"/>
  </w:num>
  <w:num w:numId="5">
    <w:abstractNumId w:val="0"/>
  </w:num>
  <w:num w:numId="6">
    <w:abstractNumId w:val="21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18"/>
  </w:num>
  <w:num w:numId="12">
    <w:abstractNumId w:val="1"/>
  </w:num>
  <w:num w:numId="13">
    <w:abstractNumId w:val="16"/>
  </w:num>
  <w:num w:numId="14">
    <w:abstractNumId w:val="10"/>
  </w:num>
  <w:num w:numId="15">
    <w:abstractNumId w:val="3"/>
  </w:num>
  <w:num w:numId="16">
    <w:abstractNumId w:val="19"/>
  </w:num>
  <w:num w:numId="17">
    <w:abstractNumId w:val="7"/>
  </w:num>
  <w:num w:numId="18">
    <w:abstractNumId w:val="20"/>
  </w:num>
  <w:num w:numId="19">
    <w:abstractNumId w:val="6"/>
  </w:num>
  <w:num w:numId="20">
    <w:abstractNumId w:val="15"/>
  </w:num>
  <w:num w:numId="21">
    <w:abstractNumId w:val="2"/>
  </w:num>
  <w:num w:numId="22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itlyn Raines">
    <w15:presenceInfo w15:providerId="AD" w15:userId="S-1-5-21-2060139532-2050374463-2073913816-152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FE"/>
    <w:rsid w:val="000100FF"/>
    <w:rsid w:val="00041EA3"/>
    <w:rsid w:val="000649AB"/>
    <w:rsid w:val="00072553"/>
    <w:rsid w:val="0008240D"/>
    <w:rsid w:val="00085ECF"/>
    <w:rsid w:val="000A0695"/>
    <w:rsid w:val="000B7D58"/>
    <w:rsid w:val="000F1D6C"/>
    <w:rsid w:val="00100653"/>
    <w:rsid w:val="00137AF6"/>
    <w:rsid w:val="00183329"/>
    <w:rsid w:val="00183894"/>
    <w:rsid w:val="00196C5B"/>
    <w:rsid w:val="001A0F7E"/>
    <w:rsid w:val="001A6ED0"/>
    <w:rsid w:val="001D4772"/>
    <w:rsid w:val="00204556"/>
    <w:rsid w:val="0021315C"/>
    <w:rsid w:val="002403A2"/>
    <w:rsid w:val="00244C55"/>
    <w:rsid w:val="0025431C"/>
    <w:rsid w:val="002622C0"/>
    <w:rsid w:val="002820EB"/>
    <w:rsid w:val="00295ACF"/>
    <w:rsid w:val="002E463B"/>
    <w:rsid w:val="002F13A4"/>
    <w:rsid w:val="002F2C45"/>
    <w:rsid w:val="003047FF"/>
    <w:rsid w:val="00325A6A"/>
    <w:rsid w:val="00326503"/>
    <w:rsid w:val="00342B9E"/>
    <w:rsid w:val="0036212A"/>
    <w:rsid w:val="0036305C"/>
    <w:rsid w:val="003666AF"/>
    <w:rsid w:val="00373EE3"/>
    <w:rsid w:val="003930E3"/>
    <w:rsid w:val="0039429E"/>
    <w:rsid w:val="003B05FB"/>
    <w:rsid w:val="003D4D0D"/>
    <w:rsid w:val="003E45CD"/>
    <w:rsid w:val="003E4E40"/>
    <w:rsid w:val="00424E3F"/>
    <w:rsid w:val="00425ADA"/>
    <w:rsid w:val="004553C3"/>
    <w:rsid w:val="004803D2"/>
    <w:rsid w:val="0048444A"/>
    <w:rsid w:val="004A1F04"/>
    <w:rsid w:val="004B5C50"/>
    <w:rsid w:val="004C1F55"/>
    <w:rsid w:val="00515531"/>
    <w:rsid w:val="005238AE"/>
    <w:rsid w:val="005435C2"/>
    <w:rsid w:val="00551B6C"/>
    <w:rsid w:val="00553EE0"/>
    <w:rsid w:val="00562F47"/>
    <w:rsid w:val="00576098"/>
    <w:rsid w:val="0057609D"/>
    <w:rsid w:val="005837B6"/>
    <w:rsid w:val="00585B5B"/>
    <w:rsid w:val="0059434B"/>
    <w:rsid w:val="005956B8"/>
    <w:rsid w:val="005A3898"/>
    <w:rsid w:val="005D3736"/>
    <w:rsid w:val="005D73FF"/>
    <w:rsid w:val="005E1E3C"/>
    <w:rsid w:val="005F1BA3"/>
    <w:rsid w:val="006051C4"/>
    <w:rsid w:val="00612CEB"/>
    <w:rsid w:val="006324F7"/>
    <w:rsid w:val="00641B5D"/>
    <w:rsid w:val="00643533"/>
    <w:rsid w:val="00647C22"/>
    <w:rsid w:val="00650DA5"/>
    <w:rsid w:val="0065578E"/>
    <w:rsid w:val="00660431"/>
    <w:rsid w:val="00663E21"/>
    <w:rsid w:val="00665137"/>
    <w:rsid w:val="006A6BFC"/>
    <w:rsid w:val="006B15C8"/>
    <w:rsid w:val="006B4CF1"/>
    <w:rsid w:val="00701026"/>
    <w:rsid w:val="00701B6B"/>
    <w:rsid w:val="00707538"/>
    <w:rsid w:val="00725868"/>
    <w:rsid w:val="00727B4D"/>
    <w:rsid w:val="00747608"/>
    <w:rsid w:val="007A6AA1"/>
    <w:rsid w:val="007C3DF5"/>
    <w:rsid w:val="007E180E"/>
    <w:rsid w:val="007F1490"/>
    <w:rsid w:val="00800430"/>
    <w:rsid w:val="0080758A"/>
    <w:rsid w:val="00834B7D"/>
    <w:rsid w:val="008671A3"/>
    <w:rsid w:val="0086745B"/>
    <w:rsid w:val="00880FAA"/>
    <w:rsid w:val="00881139"/>
    <w:rsid w:val="00884376"/>
    <w:rsid w:val="008A3491"/>
    <w:rsid w:val="008B6F0B"/>
    <w:rsid w:val="008C020D"/>
    <w:rsid w:val="008C38FE"/>
    <w:rsid w:val="008D59F2"/>
    <w:rsid w:val="008F503F"/>
    <w:rsid w:val="008F5A96"/>
    <w:rsid w:val="009154C8"/>
    <w:rsid w:val="00925323"/>
    <w:rsid w:val="009372C4"/>
    <w:rsid w:val="00942713"/>
    <w:rsid w:val="00947047"/>
    <w:rsid w:val="00947A94"/>
    <w:rsid w:val="00961E9D"/>
    <w:rsid w:val="00990D7D"/>
    <w:rsid w:val="009D28DC"/>
    <w:rsid w:val="009E1437"/>
    <w:rsid w:val="009E5644"/>
    <w:rsid w:val="009F6E4A"/>
    <w:rsid w:val="00A22FC3"/>
    <w:rsid w:val="00A22FFA"/>
    <w:rsid w:val="00A50F74"/>
    <w:rsid w:val="00A65E2A"/>
    <w:rsid w:val="00AB131A"/>
    <w:rsid w:val="00AB22DF"/>
    <w:rsid w:val="00AC0F10"/>
    <w:rsid w:val="00AC2A44"/>
    <w:rsid w:val="00AD579D"/>
    <w:rsid w:val="00AE73DD"/>
    <w:rsid w:val="00B03228"/>
    <w:rsid w:val="00B218AA"/>
    <w:rsid w:val="00B22D71"/>
    <w:rsid w:val="00B37D58"/>
    <w:rsid w:val="00B44875"/>
    <w:rsid w:val="00B468F2"/>
    <w:rsid w:val="00B7076E"/>
    <w:rsid w:val="00B74760"/>
    <w:rsid w:val="00B9228F"/>
    <w:rsid w:val="00B94790"/>
    <w:rsid w:val="00BB0097"/>
    <w:rsid w:val="00BB19D9"/>
    <w:rsid w:val="00BD42D0"/>
    <w:rsid w:val="00BD5538"/>
    <w:rsid w:val="00BF39E8"/>
    <w:rsid w:val="00BF71C0"/>
    <w:rsid w:val="00C42E92"/>
    <w:rsid w:val="00C464CA"/>
    <w:rsid w:val="00C4700C"/>
    <w:rsid w:val="00C500AA"/>
    <w:rsid w:val="00C67506"/>
    <w:rsid w:val="00C751D9"/>
    <w:rsid w:val="00CB6BDC"/>
    <w:rsid w:val="00CE4259"/>
    <w:rsid w:val="00CE72C0"/>
    <w:rsid w:val="00D201AE"/>
    <w:rsid w:val="00D20C89"/>
    <w:rsid w:val="00D37A3A"/>
    <w:rsid w:val="00D40D23"/>
    <w:rsid w:val="00D5192B"/>
    <w:rsid w:val="00D56098"/>
    <w:rsid w:val="00D97A36"/>
    <w:rsid w:val="00DA0802"/>
    <w:rsid w:val="00DE0A6B"/>
    <w:rsid w:val="00DE2CD1"/>
    <w:rsid w:val="00DF212D"/>
    <w:rsid w:val="00E143BD"/>
    <w:rsid w:val="00E2537F"/>
    <w:rsid w:val="00E258CB"/>
    <w:rsid w:val="00E55DEE"/>
    <w:rsid w:val="00E67C1B"/>
    <w:rsid w:val="00E81D3D"/>
    <w:rsid w:val="00E820CF"/>
    <w:rsid w:val="00E9175E"/>
    <w:rsid w:val="00EC037D"/>
    <w:rsid w:val="00EC6C8A"/>
    <w:rsid w:val="00EE2FDE"/>
    <w:rsid w:val="00EF74F5"/>
    <w:rsid w:val="00F260EA"/>
    <w:rsid w:val="00F32D29"/>
    <w:rsid w:val="00F40B5D"/>
    <w:rsid w:val="00F53193"/>
    <w:rsid w:val="00F84C61"/>
    <w:rsid w:val="00F9032D"/>
    <w:rsid w:val="00FD10DF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6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026"/>
    <w:pPr>
      <w:ind w:left="720"/>
      <w:contextualSpacing/>
    </w:pPr>
  </w:style>
  <w:style w:type="character" w:customStyle="1" w:styleId="uicontrol">
    <w:name w:val="uicontrol"/>
    <w:basedOn w:val="DefaultParagraphFont"/>
    <w:rsid w:val="00F260EA"/>
  </w:style>
  <w:style w:type="character" w:customStyle="1" w:styleId="greaterthan">
    <w:name w:val="greaterthan"/>
    <w:basedOn w:val="DefaultParagraphFont"/>
    <w:rsid w:val="00F260EA"/>
  </w:style>
  <w:style w:type="character" w:customStyle="1" w:styleId="wintitle">
    <w:name w:val="wintitle"/>
    <w:basedOn w:val="DefaultParagraphFont"/>
    <w:rsid w:val="00F260EA"/>
  </w:style>
  <w:style w:type="character" w:customStyle="1" w:styleId="Heading1Char">
    <w:name w:val="Heading 1 Char"/>
    <w:basedOn w:val="DefaultParagraphFont"/>
    <w:link w:val="Heading1"/>
    <w:uiPriority w:val="9"/>
    <w:rsid w:val="00C75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D9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3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9D"/>
    <w:rPr>
      <w:rFonts w:ascii="Tahoma" w:hAnsi="Tahoma" w:cs="Tahoma"/>
      <w:sz w:val="16"/>
      <w:szCs w:val="16"/>
    </w:rPr>
  </w:style>
  <w:style w:type="character" w:customStyle="1" w:styleId="shortcut">
    <w:name w:val="shortcut"/>
    <w:basedOn w:val="DefaultParagraphFont"/>
    <w:rsid w:val="00C42E92"/>
  </w:style>
  <w:style w:type="character" w:customStyle="1" w:styleId="usertext">
    <w:name w:val="usertext"/>
    <w:basedOn w:val="DefaultParagraphFont"/>
    <w:rsid w:val="00C67506"/>
  </w:style>
  <w:style w:type="character" w:styleId="CommentReference">
    <w:name w:val="annotation reference"/>
    <w:basedOn w:val="DefaultParagraphFont"/>
    <w:uiPriority w:val="99"/>
    <w:semiHidden/>
    <w:unhideWhenUsed/>
    <w:rsid w:val="00C470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0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0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0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00C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0D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vision">
    <w:name w:val="Revision"/>
    <w:hidden/>
    <w:uiPriority w:val="99"/>
    <w:semiHidden/>
    <w:rsid w:val="00B747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026"/>
    <w:pPr>
      <w:ind w:left="720"/>
      <w:contextualSpacing/>
    </w:pPr>
  </w:style>
  <w:style w:type="character" w:customStyle="1" w:styleId="uicontrol">
    <w:name w:val="uicontrol"/>
    <w:basedOn w:val="DefaultParagraphFont"/>
    <w:rsid w:val="00F260EA"/>
  </w:style>
  <w:style w:type="character" w:customStyle="1" w:styleId="greaterthan">
    <w:name w:val="greaterthan"/>
    <w:basedOn w:val="DefaultParagraphFont"/>
    <w:rsid w:val="00F260EA"/>
  </w:style>
  <w:style w:type="character" w:customStyle="1" w:styleId="wintitle">
    <w:name w:val="wintitle"/>
    <w:basedOn w:val="DefaultParagraphFont"/>
    <w:rsid w:val="00F260EA"/>
  </w:style>
  <w:style w:type="character" w:customStyle="1" w:styleId="Heading1Char">
    <w:name w:val="Heading 1 Char"/>
    <w:basedOn w:val="DefaultParagraphFont"/>
    <w:link w:val="Heading1"/>
    <w:uiPriority w:val="9"/>
    <w:rsid w:val="00C75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D9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3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9D"/>
    <w:rPr>
      <w:rFonts w:ascii="Tahoma" w:hAnsi="Tahoma" w:cs="Tahoma"/>
      <w:sz w:val="16"/>
      <w:szCs w:val="16"/>
    </w:rPr>
  </w:style>
  <w:style w:type="character" w:customStyle="1" w:styleId="shortcut">
    <w:name w:val="shortcut"/>
    <w:basedOn w:val="DefaultParagraphFont"/>
    <w:rsid w:val="00C42E92"/>
  </w:style>
  <w:style w:type="character" w:customStyle="1" w:styleId="usertext">
    <w:name w:val="usertext"/>
    <w:basedOn w:val="DefaultParagraphFont"/>
    <w:rsid w:val="00C67506"/>
  </w:style>
  <w:style w:type="character" w:styleId="CommentReference">
    <w:name w:val="annotation reference"/>
    <w:basedOn w:val="DefaultParagraphFont"/>
    <w:uiPriority w:val="99"/>
    <w:semiHidden/>
    <w:unhideWhenUsed/>
    <w:rsid w:val="00C470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0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0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0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00C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0D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vision">
    <w:name w:val="Revision"/>
    <w:hidden/>
    <w:uiPriority w:val="99"/>
    <w:semiHidden/>
    <w:rsid w:val="00B74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6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5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9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8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9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mailto:maritime@esri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esri.com/software/arcgis/extensions/maritime/charting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2592-1822-4DD4-B363-2E8D3BFB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Greene</dc:creator>
  <cp:lastModifiedBy>Craig Greene</cp:lastModifiedBy>
  <cp:revision>4</cp:revision>
  <dcterms:created xsi:type="dcterms:W3CDTF">2015-06-16T16:46:00Z</dcterms:created>
  <dcterms:modified xsi:type="dcterms:W3CDTF">2015-06-18T16:39:00Z</dcterms:modified>
</cp:coreProperties>
</file>