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16227" w14:textId="15F99080" w:rsidR="002054ED" w:rsidRPr="009D5443" w:rsidRDefault="002054ED" w:rsidP="002054ED">
      <w:pPr>
        <w:pStyle w:val="Heading1"/>
        <w:rPr>
          <w:sz w:val="36"/>
          <w:szCs w:val="36"/>
        </w:rPr>
      </w:pPr>
      <w:r w:rsidRPr="009D5443">
        <w:rPr>
          <w:sz w:val="36"/>
          <w:szCs w:val="36"/>
        </w:rPr>
        <w:t>Dashboard Sample Application</w:t>
      </w:r>
    </w:p>
    <w:p w14:paraId="7CD9C304" w14:textId="77777777" w:rsidR="002054ED" w:rsidRPr="002054ED" w:rsidRDefault="002054ED" w:rsidP="002054ED">
      <w:r w:rsidRPr="002054ED">
        <w:t>The Dashboard is a powerful sample application that allows you track vehicle positions on a map, receive status updates relating to Stops/Orders, and monitor pre-defined alerts associated with each route.</w:t>
      </w:r>
    </w:p>
    <w:p w14:paraId="0FA5BDE1" w14:textId="77777777" w:rsidR="00BB61F5" w:rsidRDefault="00437CA3" w:rsidP="00437CA3">
      <w:pPr>
        <w:pStyle w:val="Heading1"/>
      </w:pPr>
      <w:r>
        <w:t>Installation</w:t>
      </w:r>
    </w:p>
    <w:p w14:paraId="64720A8C" w14:textId="77777777" w:rsidR="00437CA3" w:rsidRDefault="00437CA3" w:rsidP="00437CA3"/>
    <w:p w14:paraId="060B8457" w14:textId="77777777" w:rsidR="00437CA3" w:rsidRDefault="00437CA3" w:rsidP="00437CA3">
      <w:pPr>
        <w:pStyle w:val="ListParagraph"/>
        <w:numPr>
          <w:ilvl w:val="0"/>
          <w:numId w:val="1"/>
        </w:numPr>
      </w:pPr>
      <w:r>
        <w:t>Download the ZIP file</w:t>
      </w:r>
    </w:p>
    <w:p w14:paraId="02E0AB2A" w14:textId="77777777" w:rsidR="00437CA3" w:rsidRDefault="00437CA3" w:rsidP="00437CA3">
      <w:pPr>
        <w:pStyle w:val="ListParagraph"/>
        <w:numPr>
          <w:ilvl w:val="0"/>
          <w:numId w:val="1"/>
        </w:numPr>
      </w:pPr>
      <w:r>
        <w:t>Unzip the contents to your webserver root directory</w:t>
      </w:r>
    </w:p>
    <w:p w14:paraId="00132E86" w14:textId="77777777" w:rsidR="00437CA3" w:rsidRDefault="00A12AD7" w:rsidP="00437CA3">
      <w:pPr>
        <w:pStyle w:val="ListParagraph"/>
        <w:numPr>
          <w:ilvl w:val="1"/>
          <w:numId w:val="1"/>
        </w:numPr>
      </w:pPr>
      <w:r>
        <w:t>[</w:t>
      </w:r>
      <w:r w:rsidR="00437CA3">
        <w:t>IIS</w:t>
      </w:r>
      <w:r>
        <w:t>]</w:t>
      </w:r>
      <w:r w:rsidR="00437CA3">
        <w:t>, unzip to “c:\inetpub\wwwroot”</w:t>
      </w:r>
    </w:p>
    <w:p w14:paraId="7AEC6A00" w14:textId="13CED746" w:rsidR="00437CA3" w:rsidRDefault="00437CA3" w:rsidP="00437CA3">
      <w:pPr>
        <w:pStyle w:val="ListParagraph"/>
        <w:numPr>
          <w:ilvl w:val="0"/>
          <w:numId w:val="1"/>
        </w:numPr>
      </w:pPr>
      <w:r>
        <w:t xml:space="preserve">The unzip process will put </w:t>
      </w:r>
      <w:r w:rsidR="00C05B96">
        <w:t>an application folder, “tasa”,</w:t>
      </w:r>
      <w:r>
        <w:t xml:space="preserve"> at your webserver root</w:t>
      </w:r>
    </w:p>
    <w:p w14:paraId="7DF41EB0" w14:textId="05DC18A7" w:rsidR="00437CA3" w:rsidRDefault="00C05B96" w:rsidP="00C05B96">
      <w:pPr>
        <w:pStyle w:val="ListParagraph"/>
        <w:numPr>
          <w:ilvl w:val="1"/>
          <w:numId w:val="1"/>
        </w:numPr>
      </w:pPr>
      <w:r>
        <w:t>[IIS] “</w:t>
      </w:r>
      <w:proofErr w:type="gramStart"/>
      <w:r>
        <w:t>c</w:t>
      </w:r>
      <w:proofErr w:type="gramEnd"/>
      <w:r>
        <w:t>:\inetpub\wwwroot\tasa\”</w:t>
      </w:r>
    </w:p>
    <w:p w14:paraId="194A47B7" w14:textId="77777777" w:rsidR="00437CA3" w:rsidRDefault="00437CA3" w:rsidP="00437CA3">
      <w:pPr>
        <w:pStyle w:val="ListParagraph"/>
        <w:numPr>
          <w:ilvl w:val="0"/>
          <w:numId w:val="1"/>
        </w:numPr>
      </w:pPr>
      <w:r>
        <w:t>[Windows] Verify that both folders are not encrypted</w:t>
      </w:r>
    </w:p>
    <w:p w14:paraId="51AE0209" w14:textId="77777777" w:rsidR="00437CA3" w:rsidRDefault="00437CA3" w:rsidP="00437CA3">
      <w:pPr>
        <w:pStyle w:val="ListParagraph"/>
        <w:numPr>
          <w:ilvl w:val="1"/>
          <w:numId w:val="1"/>
        </w:numPr>
      </w:pPr>
      <w:r>
        <w:t xml:space="preserve">Right click on each folder and go to Properties -&gt; Advanced and </w:t>
      </w:r>
      <w:r>
        <w:rPr>
          <w:b/>
        </w:rPr>
        <w:t>uncheck</w:t>
      </w:r>
      <w:r>
        <w:t xml:space="preserve"> the “Encrypt contents to secure data”</w:t>
      </w:r>
    </w:p>
    <w:p w14:paraId="1B90E2D9" w14:textId="77777777" w:rsidR="00437CA3" w:rsidRDefault="00437CA3" w:rsidP="00437CA3">
      <w:pPr>
        <w:pStyle w:val="ListParagraph"/>
        <w:numPr>
          <w:ilvl w:val="1"/>
          <w:numId w:val="1"/>
        </w:numPr>
      </w:pPr>
      <w:r>
        <w:t>Click OK to dismiss the dialogs and confirm all attribute changes to the folder, subfolder and files</w:t>
      </w:r>
    </w:p>
    <w:p w14:paraId="205B4E90" w14:textId="77777777" w:rsidR="00437CA3" w:rsidRDefault="00A12AD7" w:rsidP="00437CA3">
      <w:pPr>
        <w:pStyle w:val="ListParagraph"/>
        <w:numPr>
          <w:ilvl w:val="0"/>
          <w:numId w:val="1"/>
        </w:numPr>
      </w:pPr>
      <w:r>
        <w:t>The unzip process will also place the necessary proxy files needed for the Dashboard application</w:t>
      </w:r>
    </w:p>
    <w:p w14:paraId="69E1B8D6" w14:textId="77777777" w:rsidR="00A12AD7" w:rsidRDefault="00A12AD7" w:rsidP="00A12AD7">
      <w:pPr>
        <w:pStyle w:val="ListParagraph"/>
        <w:numPr>
          <w:ilvl w:val="1"/>
          <w:numId w:val="1"/>
        </w:numPr>
      </w:pPr>
      <w:r>
        <w:t>[IIS] “</w:t>
      </w:r>
      <w:proofErr w:type="gramStart"/>
      <w:r>
        <w:t>proxy.ashx</w:t>
      </w:r>
      <w:proofErr w:type="gramEnd"/>
      <w:r>
        <w:t>” &amp; “</w:t>
      </w:r>
      <w:proofErr w:type="spellStart"/>
      <w:r>
        <w:t>proxy.config</w:t>
      </w:r>
      <w:proofErr w:type="spellEnd"/>
      <w:r>
        <w:t>”</w:t>
      </w:r>
    </w:p>
    <w:p w14:paraId="137CD15F" w14:textId="24E90B81" w:rsidR="00A12AD7" w:rsidRDefault="00885E05" w:rsidP="00A12AD7">
      <w:pPr>
        <w:pStyle w:val="ListParagraph"/>
        <w:numPr>
          <w:ilvl w:val="1"/>
          <w:numId w:val="1"/>
        </w:numPr>
      </w:pPr>
      <w:r>
        <w:t>[PHP] For PHP setup, please reference the Esri JavaScript API Resource Center, Working with ArcGIS Server Services, Using the Proxy Page</w:t>
      </w:r>
    </w:p>
    <w:p w14:paraId="3678E501" w14:textId="77777777" w:rsidR="00A12AD7" w:rsidRDefault="00A12AD7" w:rsidP="00A12AD7">
      <w:pPr>
        <w:pStyle w:val="Heading1"/>
      </w:pPr>
      <w:r>
        <w:t>Configuration</w:t>
      </w:r>
    </w:p>
    <w:p w14:paraId="56F639BE" w14:textId="77777777" w:rsidR="00A12AD7" w:rsidRPr="00A12AD7" w:rsidRDefault="00A12AD7" w:rsidP="00A12AD7"/>
    <w:p w14:paraId="3F121AD2" w14:textId="77777777" w:rsidR="00A12AD7" w:rsidRDefault="00A12AD7" w:rsidP="00A12AD7">
      <w:pPr>
        <w:pStyle w:val="ListParagraph"/>
        <w:numPr>
          <w:ilvl w:val="0"/>
          <w:numId w:val="2"/>
        </w:numPr>
      </w:pPr>
      <w:r>
        <w:t>Configure the proxy page for use according to your webserver environment</w:t>
      </w:r>
    </w:p>
    <w:p w14:paraId="349BBA3D" w14:textId="77777777" w:rsidR="00A12AD7" w:rsidRDefault="00A12AD7" w:rsidP="00A12AD7">
      <w:pPr>
        <w:pStyle w:val="ListParagraph"/>
        <w:numPr>
          <w:ilvl w:val="1"/>
          <w:numId w:val="2"/>
        </w:numPr>
      </w:pPr>
      <w:r>
        <w:t>[IIS]</w:t>
      </w:r>
    </w:p>
    <w:p w14:paraId="554488BB" w14:textId="77777777" w:rsidR="00A12AD7" w:rsidRDefault="00A12AD7" w:rsidP="00A12AD7">
      <w:pPr>
        <w:pStyle w:val="ListParagraph"/>
        <w:numPr>
          <w:ilvl w:val="2"/>
          <w:numId w:val="2"/>
        </w:numPr>
      </w:pPr>
      <w:r>
        <w:t>Open “</w:t>
      </w:r>
      <w:proofErr w:type="spellStart"/>
      <w:r>
        <w:t>proxy.config</w:t>
      </w:r>
      <w:proofErr w:type="spellEnd"/>
      <w:r>
        <w:t>” in a text editor</w:t>
      </w:r>
    </w:p>
    <w:p w14:paraId="413E4E37" w14:textId="19A9E3D9" w:rsidR="00A12AD7" w:rsidRDefault="00A12AD7" w:rsidP="00A12AD7">
      <w:pPr>
        <w:pStyle w:val="ListParagraph"/>
        <w:numPr>
          <w:ilvl w:val="2"/>
          <w:numId w:val="2"/>
        </w:numPr>
      </w:pPr>
      <w:r>
        <w:t>Add a “</w:t>
      </w:r>
      <w:proofErr w:type="spellStart"/>
      <w:r>
        <w:t>serverUrl</w:t>
      </w:r>
      <w:proofErr w:type="spellEnd"/>
      <w:r>
        <w:t xml:space="preserve">” XML node that will reference your instance of ArcGIS Server that contains your </w:t>
      </w:r>
      <w:r w:rsidR="00964C14">
        <w:rPr>
          <w:rFonts w:cs="Courier New"/>
        </w:rPr>
        <w:t xml:space="preserve">Workforce </w:t>
      </w:r>
      <w:r>
        <w:t>Management services</w:t>
      </w:r>
    </w:p>
    <w:p w14:paraId="0E4B7D7C" w14:textId="77777777" w:rsidR="00A12AD7" w:rsidRDefault="00A12AD7" w:rsidP="00A12AD7">
      <w:pPr>
        <w:ind w:left="2160"/>
      </w:pPr>
    </w:p>
    <w:p w14:paraId="0119A7F0" w14:textId="77777777" w:rsidR="00A12AD7" w:rsidRDefault="00A12AD7" w:rsidP="00A12AD7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serverUrl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=”</w:t>
      </w:r>
      <w:r w:rsidRPr="00A12AD7">
        <w:rPr>
          <w:rFonts w:ascii="Courier New" w:hAnsi="Courier New" w:cs="Courier New"/>
        </w:rPr>
        <w:t>http://localhost/arcgis/rest/services</w:t>
      </w:r>
      <w:r>
        <w:rPr>
          <w:rFonts w:ascii="Courier New" w:hAnsi="Courier New" w:cs="Courier New"/>
        </w:rPr>
        <w:t xml:space="preserve">” </w:t>
      </w:r>
      <w:proofErr w:type="spellStart"/>
      <w:r>
        <w:rPr>
          <w:rFonts w:ascii="Courier New" w:hAnsi="Courier New" w:cs="Courier New"/>
        </w:rPr>
        <w:t>matchAll</w:t>
      </w:r>
      <w:proofErr w:type="spellEnd"/>
      <w:r>
        <w:rPr>
          <w:rFonts w:ascii="Courier New" w:hAnsi="Courier New" w:cs="Courier New"/>
        </w:rPr>
        <w:t>=”true” /&gt;</w:t>
      </w:r>
    </w:p>
    <w:p w14:paraId="504C43E8" w14:textId="77777777" w:rsidR="00A12AD7" w:rsidRDefault="00A12AD7" w:rsidP="00F5338A">
      <w:pPr>
        <w:rPr>
          <w:rFonts w:cs="Courier New"/>
        </w:rPr>
      </w:pPr>
    </w:p>
    <w:p w14:paraId="7FC03489" w14:textId="6523F395" w:rsidR="00F5338A" w:rsidRDefault="00F5338A" w:rsidP="00C300FF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>Open “</w:t>
      </w:r>
      <w:r w:rsidR="000C3C1C">
        <w:rPr>
          <w:rFonts w:cs="Courier New"/>
        </w:rPr>
        <w:t>tasa/</w:t>
      </w:r>
      <w:r>
        <w:rPr>
          <w:rFonts w:cs="Courier New"/>
        </w:rPr>
        <w:t>config.js” in a text editor</w:t>
      </w:r>
    </w:p>
    <w:p w14:paraId="3385482C" w14:textId="54F92437" w:rsidR="00F5338A" w:rsidRDefault="00F5338A" w:rsidP="00C300FF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 xml:space="preserve">Change the “Host” parameter to the machine name of the ArcGIS Server hosting the </w:t>
      </w:r>
      <w:r w:rsidR="00964C14">
        <w:rPr>
          <w:rFonts w:cs="Courier New"/>
        </w:rPr>
        <w:t xml:space="preserve">Workforce </w:t>
      </w:r>
      <w:r>
        <w:rPr>
          <w:rFonts w:cs="Courier New"/>
        </w:rPr>
        <w:t>Management services</w:t>
      </w:r>
    </w:p>
    <w:p w14:paraId="0D732AEC" w14:textId="2105D998" w:rsidR="00F5338A" w:rsidRDefault="00782FD9" w:rsidP="00C300FF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lastRenderedPageBreak/>
        <w:t xml:space="preserve">Verify the references to the </w:t>
      </w:r>
      <w:r w:rsidRPr="00A209C7">
        <w:rPr>
          <w:rFonts w:cs="Courier New"/>
          <w:b/>
        </w:rPr>
        <w:t>layer indices</w:t>
      </w:r>
      <w:r>
        <w:rPr>
          <w:rFonts w:cs="Courier New"/>
        </w:rPr>
        <w:t xml:space="preserve"> are correct</w:t>
      </w:r>
      <w:r w:rsidR="003466B5">
        <w:rPr>
          <w:rFonts w:cs="Courier New"/>
        </w:rPr>
        <w:t xml:space="preserve"> so that each </w:t>
      </w:r>
      <w:r w:rsidR="003466B5" w:rsidRPr="00A209C7">
        <w:rPr>
          <w:rFonts w:cs="Courier New"/>
          <w:b/>
        </w:rPr>
        <w:t xml:space="preserve">layer </w:t>
      </w:r>
      <w:r w:rsidRPr="00A209C7">
        <w:rPr>
          <w:rFonts w:cs="Courier New"/>
          <w:b/>
        </w:rPr>
        <w:t>index</w:t>
      </w:r>
      <w:r>
        <w:rPr>
          <w:rFonts w:cs="Courier New"/>
        </w:rPr>
        <w:t xml:space="preserve"> </w:t>
      </w:r>
      <w:r w:rsidR="003466B5">
        <w:rPr>
          <w:rFonts w:cs="Courier New"/>
        </w:rPr>
        <w:t xml:space="preserve">points to the correct REST endpoint of your ArcGIS Server hosting the </w:t>
      </w:r>
      <w:r>
        <w:rPr>
          <w:rFonts w:cs="Courier New"/>
        </w:rPr>
        <w:t>Workforce</w:t>
      </w:r>
      <w:r w:rsidR="003466B5">
        <w:rPr>
          <w:rFonts w:cs="Courier New"/>
        </w:rPr>
        <w:t xml:space="preserve"> Management services</w:t>
      </w:r>
    </w:p>
    <w:p w14:paraId="51134D92" w14:textId="176020B2" w:rsidR="006E6B72" w:rsidRDefault="00EA06F2" w:rsidP="00C300FF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 xml:space="preserve">[Optional. See Note </w:t>
      </w:r>
      <w:r w:rsidR="00611076">
        <w:rPr>
          <w:rFonts w:cs="Courier New"/>
        </w:rPr>
        <w:t xml:space="preserve">#1 </w:t>
      </w:r>
      <w:r>
        <w:rPr>
          <w:rFonts w:cs="Courier New"/>
        </w:rPr>
        <w:t>Below]</w:t>
      </w:r>
      <w:r w:rsidR="00611076">
        <w:rPr>
          <w:rFonts w:cs="Courier New"/>
        </w:rPr>
        <w:t xml:space="preserve"> </w:t>
      </w:r>
      <w:r w:rsidR="00EF467B">
        <w:rPr>
          <w:rFonts w:cs="Courier New"/>
        </w:rPr>
        <w:t>Locate the “</w:t>
      </w:r>
      <w:proofErr w:type="spellStart"/>
      <w:r w:rsidR="00EF467B">
        <w:rPr>
          <w:rFonts w:cs="Courier New"/>
        </w:rPr>
        <w:t>deviceID</w:t>
      </w:r>
      <w:r w:rsidR="006E6B72">
        <w:rPr>
          <w:rFonts w:cs="Courier New"/>
        </w:rPr>
        <w:t>s</w:t>
      </w:r>
      <w:proofErr w:type="spellEnd"/>
      <w:r w:rsidR="006E6B72">
        <w:rPr>
          <w:rFonts w:cs="Courier New"/>
        </w:rPr>
        <w:t>” key and enter in the Mobile Device I</w:t>
      </w:r>
      <w:r w:rsidR="00517AA8">
        <w:rPr>
          <w:rFonts w:cs="Courier New"/>
        </w:rPr>
        <w:t>D</w:t>
      </w:r>
      <w:r w:rsidR="006E6B72">
        <w:rPr>
          <w:rFonts w:cs="Courier New"/>
        </w:rPr>
        <w:t>(s) you wish to track</w:t>
      </w:r>
    </w:p>
    <w:p w14:paraId="7C4D8D3A" w14:textId="0869FE87" w:rsidR="006E6B72" w:rsidRDefault="006E6B72" w:rsidP="00C300FF">
      <w:pPr>
        <w:pStyle w:val="ListParagraph"/>
        <w:numPr>
          <w:ilvl w:val="3"/>
          <w:numId w:val="2"/>
        </w:numPr>
        <w:rPr>
          <w:rFonts w:cs="Courier New"/>
        </w:rPr>
      </w:pPr>
      <w:r>
        <w:rPr>
          <w:rFonts w:cs="Courier New"/>
        </w:rPr>
        <w:t>Multiple I</w:t>
      </w:r>
      <w:r w:rsidR="00517AA8">
        <w:rPr>
          <w:rFonts w:cs="Courier New"/>
        </w:rPr>
        <w:t>D</w:t>
      </w:r>
      <w:r>
        <w:rPr>
          <w:rFonts w:cs="Courier New"/>
        </w:rPr>
        <w:t>s can be specified separated by commas. Ex. “[1234,</w:t>
      </w:r>
      <w:r w:rsidR="00511356">
        <w:rPr>
          <w:rFonts w:cs="Courier New"/>
        </w:rPr>
        <w:t xml:space="preserve"> </w:t>
      </w:r>
      <w:r>
        <w:rPr>
          <w:rFonts w:cs="Courier New"/>
        </w:rPr>
        <w:t>5678]”</w:t>
      </w:r>
    </w:p>
    <w:p w14:paraId="3795329A" w14:textId="0E5DA857" w:rsidR="002A614E" w:rsidRDefault="002A614E" w:rsidP="002A614E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 xml:space="preserve">Refer to the comments </w:t>
      </w:r>
      <w:r w:rsidR="00D8052D">
        <w:rPr>
          <w:rFonts w:cs="Courier New"/>
        </w:rPr>
        <w:t xml:space="preserve">in config.js </w:t>
      </w:r>
      <w:r>
        <w:rPr>
          <w:rFonts w:cs="Courier New"/>
        </w:rPr>
        <w:t>to make any additional changes</w:t>
      </w:r>
      <w:r w:rsidR="00D8052D">
        <w:rPr>
          <w:rFonts w:cs="Courier New"/>
        </w:rPr>
        <w:t xml:space="preserve"> </w:t>
      </w:r>
    </w:p>
    <w:p w14:paraId="0B72B802" w14:textId="77777777" w:rsidR="00D8052D" w:rsidRDefault="00D8052D" w:rsidP="00F10609">
      <w:pPr>
        <w:rPr>
          <w:rFonts w:cs="Courier New"/>
        </w:rPr>
      </w:pPr>
    </w:p>
    <w:p w14:paraId="016360DF" w14:textId="24418947" w:rsidR="00F10609" w:rsidRDefault="00626829" w:rsidP="00F10609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013C3513" wp14:editId="346B99DC">
            <wp:extent cx="5486400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7-02 at 2.19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457C" w14:textId="77777777" w:rsidR="00F10609" w:rsidRPr="00F10609" w:rsidRDefault="00F10609" w:rsidP="00F10609">
      <w:pPr>
        <w:rPr>
          <w:rFonts w:cs="Courier New"/>
        </w:rPr>
      </w:pPr>
    </w:p>
    <w:p w14:paraId="3EFA912A" w14:textId="57543F34" w:rsidR="000C3C1C" w:rsidRDefault="000C3C1C" w:rsidP="00C300FF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Open </w:t>
      </w:r>
      <w:r w:rsidR="005451E7">
        <w:rPr>
          <w:rFonts w:cs="Courier New"/>
        </w:rPr>
        <w:t>“tasa/app.js”</w:t>
      </w:r>
    </w:p>
    <w:p w14:paraId="56098568" w14:textId="29512292" w:rsidR="005451E7" w:rsidRDefault="005451E7" w:rsidP="00C300FF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>Locate the line of code</w:t>
      </w:r>
      <w:r w:rsidR="003E6D3E">
        <w:rPr>
          <w:rFonts w:cs="Courier New"/>
        </w:rPr>
        <w:t xml:space="preserve"> (usually around Line #30)</w:t>
      </w:r>
      <w:bookmarkStart w:id="0" w:name="_GoBack"/>
      <w:bookmarkEnd w:id="0"/>
      <w:r>
        <w:rPr>
          <w:rFonts w:cs="Courier New"/>
        </w:rPr>
        <w:t xml:space="preserve"> that references the proxy.ashx page and verify it </w:t>
      </w:r>
      <w:r w:rsidR="00C8512A">
        <w:rPr>
          <w:rFonts w:cs="Courier New"/>
        </w:rPr>
        <w:t>is pointing to your local proxy page</w:t>
      </w:r>
    </w:p>
    <w:p w14:paraId="1B3FA20E" w14:textId="15299BFC" w:rsidR="00F10609" w:rsidRPr="00B139B2" w:rsidRDefault="00C8512A" w:rsidP="00F10609">
      <w:pPr>
        <w:pStyle w:val="ListParagraph"/>
        <w:numPr>
          <w:ilvl w:val="3"/>
          <w:numId w:val="2"/>
        </w:numPr>
        <w:rPr>
          <w:rFonts w:cs="Courier New"/>
        </w:rPr>
      </w:pPr>
      <w:r>
        <w:rPr>
          <w:rFonts w:cs="Courier New"/>
        </w:rPr>
        <w:t>[IIS]</w:t>
      </w:r>
      <w:r w:rsidR="005451E7">
        <w:rPr>
          <w:rFonts w:cs="Courier New"/>
        </w:rPr>
        <w:t xml:space="preserve"> </w:t>
      </w:r>
      <w:proofErr w:type="spellStart"/>
      <w:r w:rsidR="005451E7" w:rsidRPr="00A97DC0">
        <w:rPr>
          <w:rFonts w:ascii="Courier New" w:hAnsi="Courier New" w:cs="Courier New"/>
        </w:rPr>
        <w:t>esri.config.defaults.proxyUrl</w:t>
      </w:r>
      <w:proofErr w:type="spellEnd"/>
      <w:r w:rsidR="005451E7" w:rsidRPr="00A97DC0">
        <w:rPr>
          <w:rFonts w:ascii="Courier New" w:hAnsi="Courier New" w:cs="Courier New"/>
        </w:rPr>
        <w:t xml:space="preserve"> </w:t>
      </w:r>
      <w:proofErr w:type="gramStart"/>
      <w:r w:rsidR="005451E7" w:rsidRPr="00A97DC0">
        <w:rPr>
          <w:rFonts w:ascii="Courier New" w:hAnsi="Courier New" w:cs="Courier New"/>
        </w:rPr>
        <w:t>= ..</w:t>
      </w:r>
      <w:proofErr w:type="gramEnd"/>
      <w:r w:rsidR="005451E7" w:rsidRPr="00A97DC0">
        <w:rPr>
          <w:rFonts w:ascii="Courier New" w:hAnsi="Courier New" w:cs="Courier New"/>
        </w:rPr>
        <w:t>/proxy.ashx</w:t>
      </w:r>
    </w:p>
    <w:p w14:paraId="4C492FA3" w14:textId="00FB9DDA" w:rsidR="00B139B2" w:rsidRDefault="00B139B2" w:rsidP="00B139B2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The Dashboard application can be loaded in a web browser</w:t>
      </w:r>
    </w:p>
    <w:p w14:paraId="2EB56BF7" w14:textId="028792C9" w:rsidR="00B139B2" w:rsidRPr="00F10609" w:rsidRDefault="00B139B2" w:rsidP="00B139B2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>[IIS] http://localhost/tasa/dashboard.html</w:t>
      </w:r>
    </w:p>
    <w:p w14:paraId="762791B0" w14:textId="77777777" w:rsidR="00D80B3F" w:rsidRDefault="00D80B3F" w:rsidP="00D80B3F">
      <w:pPr>
        <w:pStyle w:val="Heading1"/>
      </w:pPr>
      <w:r>
        <w:t>Notes</w:t>
      </w:r>
    </w:p>
    <w:p w14:paraId="0E85CBA4" w14:textId="38306068" w:rsidR="00E16806" w:rsidRDefault="00D80B3F" w:rsidP="00F10609">
      <w:pPr>
        <w:pStyle w:val="ListParagraph"/>
        <w:numPr>
          <w:ilvl w:val="0"/>
          <w:numId w:val="4"/>
        </w:numPr>
      </w:pPr>
      <w:r>
        <w:t xml:space="preserve">The “tasa/index.html” page is included as a quick way </w:t>
      </w:r>
      <w:r w:rsidR="0046069C">
        <w:t xml:space="preserve">to </w:t>
      </w:r>
      <w:r>
        <w:t xml:space="preserve">load multiple routes and simulate their movement using an In-App Simulator.  This is an optional step that eases the loading of specific routes by reading directly from the </w:t>
      </w:r>
      <w:r w:rsidR="00AA4632">
        <w:t>Workforce</w:t>
      </w:r>
      <w:r>
        <w:t xml:space="preserve"> Management services to retrieve work for mobile devices</w:t>
      </w:r>
    </w:p>
    <w:p w14:paraId="6B3A9300" w14:textId="76A026AC" w:rsidR="00F10609" w:rsidRDefault="00F10609" w:rsidP="00F10609">
      <w:pPr>
        <w:pStyle w:val="Heading1"/>
      </w:pPr>
      <w:r>
        <w:t>Developer Tools &amp; Resources</w:t>
      </w:r>
    </w:p>
    <w:p w14:paraId="04ACEFB0" w14:textId="77777777" w:rsidR="00F10609" w:rsidRDefault="00F10609" w:rsidP="00F10609">
      <w:pPr>
        <w:rPr>
          <w:rFonts w:cs="Courier New"/>
        </w:rPr>
      </w:pPr>
    </w:p>
    <w:p w14:paraId="5C0A450D" w14:textId="33F97A3B" w:rsidR="00F10609" w:rsidRDefault="00F10609" w:rsidP="00F10609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>ArcGIS API for JavaScript</w:t>
      </w:r>
    </w:p>
    <w:p w14:paraId="25727B86" w14:textId="6CA2928F" w:rsidR="00F10609" w:rsidRPr="00F10609" w:rsidRDefault="00F10609" w:rsidP="00F10609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 xml:space="preserve">Resource Center Home Page </w:t>
      </w:r>
    </w:p>
    <w:p w14:paraId="33DD66B2" w14:textId="44F0F72C" w:rsidR="00F10609" w:rsidRPr="00F10609" w:rsidRDefault="003E6D3E" w:rsidP="00F10609">
      <w:pPr>
        <w:pStyle w:val="ListParagraph"/>
        <w:numPr>
          <w:ilvl w:val="2"/>
          <w:numId w:val="3"/>
        </w:numPr>
        <w:rPr>
          <w:rStyle w:val="Hyperlink"/>
          <w:rFonts w:cs="Courier New"/>
          <w:color w:val="auto"/>
          <w:u w:val="none"/>
        </w:rPr>
      </w:pPr>
      <w:hyperlink r:id="rId8" w:history="1">
        <w:r w:rsidR="00F10609" w:rsidRPr="00D40432">
          <w:rPr>
            <w:rStyle w:val="Hyperlink"/>
            <w:rFonts w:cs="Courier New"/>
          </w:rPr>
          <w:t>http://help.arcgis.com/en/webapi/javascript/arcgis/</w:t>
        </w:r>
      </w:hyperlink>
      <w:r w:rsidR="00F10609">
        <w:rPr>
          <w:rStyle w:val="Hyperlink"/>
          <w:rFonts w:cs="Courier New"/>
          <w:color w:val="auto"/>
          <w:u w:val="none"/>
        </w:rPr>
        <w:t xml:space="preserve"> </w:t>
      </w:r>
    </w:p>
    <w:p w14:paraId="36B22C7C" w14:textId="0DE86DCB" w:rsidR="00F10609" w:rsidRDefault="00F10609" w:rsidP="00F10609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>Dojo</w:t>
      </w:r>
    </w:p>
    <w:p w14:paraId="2D28B65A" w14:textId="39D6F748" w:rsidR="00F10609" w:rsidRDefault="00F10609" w:rsidP="00F10609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AMD &amp; Modules</w:t>
      </w:r>
    </w:p>
    <w:p w14:paraId="28C8C915" w14:textId="62F3CAAC" w:rsidR="00F10609" w:rsidRDefault="003E6D3E" w:rsidP="00F10609">
      <w:pPr>
        <w:pStyle w:val="ListParagraph"/>
        <w:numPr>
          <w:ilvl w:val="2"/>
          <w:numId w:val="3"/>
        </w:numPr>
        <w:rPr>
          <w:rFonts w:cs="Courier New"/>
        </w:rPr>
      </w:pPr>
      <w:hyperlink r:id="rId9" w:history="1">
        <w:r w:rsidR="00D40432" w:rsidRPr="00D40432">
          <w:rPr>
            <w:rStyle w:val="Hyperlink"/>
            <w:rFonts w:cs="Courier New"/>
          </w:rPr>
          <w:t>http://dojotoolkit.org/documentation/tutorials/1.7/modules/</w:t>
        </w:r>
      </w:hyperlink>
      <w:r w:rsidR="00D40432">
        <w:rPr>
          <w:rFonts w:cs="Courier New"/>
        </w:rPr>
        <w:t xml:space="preserve"> </w:t>
      </w:r>
    </w:p>
    <w:p w14:paraId="23111F8B" w14:textId="17C617D1" w:rsidR="00D40432" w:rsidRDefault="00D40432" w:rsidP="00D40432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Using Custom Modules w/ a CDN</w:t>
      </w:r>
    </w:p>
    <w:p w14:paraId="3DB304A6" w14:textId="4D92F4F5" w:rsidR="00D40432" w:rsidRDefault="003E6D3E" w:rsidP="00D40432">
      <w:pPr>
        <w:pStyle w:val="ListParagraph"/>
        <w:numPr>
          <w:ilvl w:val="2"/>
          <w:numId w:val="3"/>
        </w:numPr>
        <w:rPr>
          <w:rFonts w:cs="Courier New"/>
        </w:rPr>
      </w:pPr>
      <w:hyperlink r:id="rId10" w:history="1">
        <w:r w:rsidR="00D40432" w:rsidRPr="00D40432">
          <w:rPr>
            <w:rStyle w:val="Hyperlink"/>
            <w:rFonts w:cs="Courier New"/>
          </w:rPr>
          <w:t>http://dojotoolkit.org/documentation/tutorials/1.7/cdn/</w:t>
        </w:r>
      </w:hyperlink>
    </w:p>
    <w:p w14:paraId="3E23DCCC" w14:textId="644B26EA" w:rsidR="00BE5BE6" w:rsidRDefault="00BE5BE6" w:rsidP="00BE5BE6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 xml:space="preserve">Dojo </w:t>
      </w:r>
      <w:proofErr w:type="spellStart"/>
      <w:r>
        <w:rPr>
          <w:rFonts w:cs="Courier New"/>
        </w:rPr>
        <w:t>dGrid</w:t>
      </w:r>
      <w:proofErr w:type="spellEnd"/>
      <w:r>
        <w:rPr>
          <w:rFonts w:cs="Courier New"/>
        </w:rPr>
        <w:t xml:space="preserve"> (in beta as of 6/12/12)</w:t>
      </w:r>
    </w:p>
    <w:p w14:paraId="75A270B5" w14:textId="425483D3" w:rsidR="00950200" w:rsidRDefault="00950200" w:rsidP="00BE5BE6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Home Page</w:t>
      </w:r>
    </w:p>
    <w:p w14:paraId="73CAB37C" w14:textId="0173CB67" w:rsidR="00950200" w:rsidRDefault="003E6D3E" w:rsidP="00950200">
      <w:pPr>
        <w:pStyle w:val="ListParagraph"/>
        <w:numPr>
          <w:ilvl w:val="2"/>
          <w:numId w:val="3"/>
        </w:numPr>
        <w:rPr>
          <w:rFonts w:cs="Courier New"/>
        </w:rPr>
      </w:pPr>
      <w:hyperlink r:id="rId11" w:history="1">
        <w:r w:rsidR="00950200" w:rsidRPr="00950200">
          <w:rPr>
            <w:rStyle w:val="Hyperlink"/>
            <w:rFonts w:cs="Courier New"/>
          </w:rPr>
          <w:t>http://dojofoundation.org/packages/dgrid/</w:t>
        </w:r>
      </w:hyperlink>
    </w:p>
    <w:p w14:paraId="3548B65E" w14:textId="41CAD601" w:rsidR="00950200" w:rsidRDefault="00950200" w:rsidP="00950200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Project page</w:t>
      </w:r>
    </w:p>
    <w:p w14:paraId="41890D2A" w14:textId="7753AC4C" w:rsidR="00950200" w:rsidRDefault="003E6D3E" w:rsidP="00950200">
      <w:pPr>
        <w:pStyle w:val="ListParagraph"/>
        <w:numPr>
          <w:ilvl w:val="2"/>
          <w:numId w:val="3"/>
        </w:numPr>
        <w:rPr>
          <w:rFonts w:cs="Courier New"/>
        </w:rPr>
      </w:pPr>
      <w:hyperlink r:id="rId12" w:history="1">
        <w:r w:rsidR="00950200" w:rsidRPr="00A26C49">
          <w:rPr>
            <w:rStyle w:val="Hyperlink"/>
            <w:rFonts w:cs="Courier New"/>
          </w:rPr>
          <w:t>http://github.com/SitePen/dgrid</w:t>
        </w:r>
      </w:hyperlink>
    </w:p>
    <w:p w14:paraId="6005DD7D" w14:textId="42570493" w:rsidR="00950200" w:rsidRDefault="00950200" w:rsidP="00950200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Samples</w:t>
      </w:r>
    </w:p>
    <w:p w14:paraId="09D06F1E" w14:textId="05FDA5F1" w:rsidR="00950200" w:rsidRDefault="003E6D3E" w:rsidP="00950200">
      <w:pPr>
        <w:pStyle w:val="ListParagraph"/>
        <w:numPr>
          <w:ilvl w:val="2"/>
          <w:numId w:val="3"/>
        </w:numPr>
        <w:rPr>
          <w:rFonts w:cs="Courier New"/>
        </w:rPr>
      </w:pPr>
      <w:hyperlink r:id="rId13" w:history="1">
        <w:r w:rsidR="00950200" w:rsidRPr="00950200">
          <w:rPr>
            <w:rStyle w:val="Hyperlink"/>
            <w:rFonts w:cs="Courier New"/>
          </w:rPr>
          <w:t>http://sitepen.github.com/dgrid/dgrid/test/</w:t>
        </w:r>
      </w:hyperlink>
    </w:p>
    <w:p w14:paraId="1F576461" w14:textId="16104915" w:rsidR="00950200" w:rsidRDefault="00950200" w:rsidP="00950200">
      <w:pPr>
        <w:pStyle w:val="ListParagraph"/>
        <w:numPr>
          <w:ilvl w:val="1"/>
          <w:numId w:val="3"/>
        </w:numPr>
        <w:rPr>
          <w:rFonts w:cs="Courier New"/>
        </w:rPr>
      </w:pPr>
      <w:proofErr w:type="spellStart"/>
      <w:r>
        <w:rPr>
          <w:rFonts w:cs="Courier New"/>
        </w:rPr>
        <w:t>SitePen</w:t>
      </w:r>
      <w:proofErr w:type="spellEnd"/>
      <w:r>
        <w:rPr>
          <w:rFonts w:cs="Courier New"/>
        </w:rPr>
        <w:t xml:space="preserve"> Blog Post</w:t>
      </w:r>
    </w:p>
    <w:p w14:paraId="4BBC043E" w14:textId="001B6372" w:rsidR="00950200" w:rsidRPr="00950200" w:rsidRDefault="003E6D3E" w:rsidP="00950200">
      <w:pPr>
        <w:pStyle w:val="ListParagraph"/>
        <w:numPr>
          <w:ilvl w:val="2"/>
          <w:numId w:val="3"/>
        </w:numPr>
        <w:rPr>
          <w:rFonts w:cs="Courier New"/>
        </w:rPr>
      </w:pPr>
      <w:hyperlink r:id="rId14" w:history="1">
        <w:r w:rsidR="00950200" w:rsidRPr="00950200">
          <w:rPr>
            <w:rStyle w:val="Hyperlink"/>
            <w:rFonts w:cs="Courier New"/>
          </w:rPr>
          <w:t>http://www.sitepen.com/blog/2012/04/24/dgrid-getting-down-to-the-nitty-griddy/</w:t>
        </w:r>
      </w:hyperlink>
    </w:p>
    <w:p w14:paraId="00DA545B" w14:textId="2F684B96" w:rsidR="00BE5BE6" w:rsidRDefault="00BE5BE6" w:rsidP="00BE5BE6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Setup and Configuration</w:t>
      </w:r>
    </w:p>
    <w:p w14:paraId="3220CD14" w14:textId="2D63ABBD" w:rsidR="00BE5BE6" w:rsidRDefault="003E6D3E" w:rsidP="00BE5BE6">
      <w:pPr>
        <w:pStyle w:val="ListParagraph"/>
        <w:numPr>
          <w:ilvl w:val="2"/>
          <w:numId w:val="3"/>
        </w:numPr>
        <w:rPr>
          <w:rFonts w:cs="Courier New"/>
        </w:rPr>
      </w:pPr>
      <w:hyperlink r:id="rId15" w:anchor="automatic-download-with-cpm" w:history="1">
        <w:r w:rsidR="00BE5BE6" w:rsidRPr="00BE5BE6">
          <w:rPr>
            <w:rStyle w:val="Hyperlink"/>
            <w:rFonts w:cs="Courier New"/>
          </w:rPr>
          <w:t>http://github.com/SitePen/dgrid#automatic-download-with-cpm</w:t>
        </w:r>
      </w:hyperlink>
    </w:p>
    <w:p w14:paraId="63C02C54" w14:textId="41A141DC" w:rsidR="00BE5BE6" w:rsidRDefault="00BE5BE6" w:rsidP="00BE5BE6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Inline JavaScript Manual Setup</w:t>
      </w:r>
    </w:p>
    <w:p w14:paraId="5E7174F8" w14:textId="5B275F5F" w:rsidR="00BE5BE6" w:rsidRDefault="003E6D3E" w:rsidP="00BE5BE6">
      <w:pPr>
        <w:pStyle w:val="ListParagraph"/>
        <w:numPr>
          <w:ilvl w:val="2"/>
          <w:numId w:val="3"/>
        </w:numPr>
        <w:rPr>
          <w:rFonts w:cs="Courier New"/>
        </w:rPr>
      </w:pPr>
      <w:hyperlink r:id="rId16" w:anchor="manual-download" w:history="1">
        <w:r w:rsidR="00BE5BE6" w:rsidRPr="00A26C49">
          <w:rPr>
            <w:rStyle w:val="Hyperlink"/>
            <w:rFonts w:cs="Courier New"/>
          </w:rPr>
          <w:t>http://github.com/SitePen/dgrid#manual-download</w:t>
        </w:r>
      </w:hyperlink>
    </w:p>
    <w:p w14:paraId="1082A079" w14:textId="77777777" w:rsidR="00BE5BE6" w:rsidRPr="00F10609" w:rsidRDefault="00BE5BE6" w:rsidP="00950200">
      <w:pPr>
        <w:pStyle w:val="ListParagraph"/>
        <w:ind w:left="1440"/>
        <w:rPr>
          <w:rFonts w:cs="Courier New"/>
        </w:rPr>
      </w:pPr>
    </w:p>
    <w:sectPr w:rsidR="00BE5BE6" w:rsidRPr="00F10609" w:rsidSect="00B56B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7688"/>
    <w:multiLevelType w:val="hybridMultilevel"/>
    <w:tmpl w:val="2056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040B0"/>
    <w:multiLevelType w:val="hybridMultilevel"/>
    <w:tmpl w:val="E0441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64784"/>
    <w:multiLevelType w:val="hybridMultilevel"/>
    <w:tmpl w:val="1758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96163"/>
    <w:multiLevelType w:val="hybridMultilevel"/>
    <w:tmpl w:val="D7465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A3"/>
    <w:rsid w:val="000C3C1C"/>
    <w:rsid w:val="000F30ED"/>
    <w:rsid w:val="001E3AF4"/>
    <w:rsid w:val="001E553C"/>
    <w:rsid w:val="002054ED"/>
    <w:rsid w:val="00255AE7"/>
    <w:rsid w:val="002A614E"/>
    <w:rsid w:val="003466B5"/>
    <w:rsid w:val="003E6D3E"/>
    <w:rsid w:val="00437CA3"/>
    <w:rsid w:val="0046069C"/>
    <w:rsid w:val="004A74C4"/>
    <w:rsid w:val="00511356"/>
    <w:rsid w:val="00517AA8"/>
    <w:rsid w:val="005451E7"/>
    <w:rsid w:val="00611076"/>
    <w:rsid w:val="00626829"/>
    <w:rsid w:val="006E6B72"/>
    <w:rsid w:val="00782FD9"/>
    <w:rsid w:val="00885E05"/>
    <w:rsid w:val="00950200"/>
    <w:rsid w:val="00964C14"/>
    <w:rsid w:val="009D5443"/>
    <w:rsid w:val="00A12AD7"/>
    <w:rsid w:val="00A209C7"/>
    <w:rsid w:val="00A97DC0"/>
    <w:rsid w:val="00AA4632"/>
    <w:rsid w:val="00B139B2"/>
    <w:rsid w:val="00B2202E"/>
    <w:rsid w:val="00B56BBF"/>
    <w:rsid w:val="00BB61F5"/>
    <w:rsid w:val="00BE5BE6"/>
    <w:rsid w:val="00C05B96"/>
    <w:rsid w:val="00C300FF"/>
    <w:rsid w:val="00C8512A"/>
    <w:rsid w:val="00C91E4B"/>
    <w:rsid w:val="00CF0913"/>
    <w:rsid w:val="00D40432"/>
    <w:rsid w:val="00D8052D"/>
    <w:rsid w:val="00D80B3F"/>
    <w:rsid w:val="00E16806"/>
    <w:rsid w:val="00EA06F2"/>
    <w:rsid w:val="00EF467B"/>
    <w:rsid w:val="00F10609"/>
    <w:rsid w:val="00F5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85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A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6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0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5B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A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6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0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5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jofoundation.org/packages/dgrid/" TargetMode="External"/><Relationship Id="rId12" Type="http://schemas.openxmlformats.org/officeDocument/2006/relationships/hyperlink" Target="http://github.com/SitePen/dgrid" TargetMode="External"/><Relationship Id="rId13" Type="http://schemas.openxmlformats.org/officeDocument/2006/relationships/hyperlink" Target="http://sitepen.github.com/dgrid/dgrid/test/" TargetMode="External"/><Relationship Id="rId14" Type="http://schemas.openxmlformats.org/officeDocument/2006/relationships/hyperlink" Target="http://www.sitepen.com/blog/2012/04/24/dgrid-getting-down-to-the-nitty-griddy/" TargetMode="External"/><Relationship Id="rId15" Type="http://schemas.openxmlformats.org/officeDocument/2006/relationships/hyperlink" Target="https://github.com/SitePen/dgrid" TargetMode="External"/><Relationship Id="rId16" Type="http://schemas.openxmlformats.org/officeDocument/2006/relationships/hyperlink" Target="http://github.com/SitePen/dgrid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help.arcgis.com/en/webapi/javascript/arcgis/" TargetMode="External"/><Relationship Id="rId9" Type="http://schemas.openxmlformats.org/officeDocument/2006/relationships/hyperlink" Target="http://dojotoolkit.org/documentation/tutorials/1.7/modules/" TargetMode="External"/><Relationship Id="rId10" Type="http://schemas.openxmlformats.org/officeDocument/2006/relationships/hyperlink" Target="http://dojotoolkit.org/documentation/tutorials/1.7/cd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CF1386-1AB8-5942-9CE7-F9A0D490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583</Words>
  <Characters>3325</Characters>
  <Application>Microsoft Macintosh Word</Application>
  <DocSecurity>0</DocSecurity>
  <Lines>27</Lines>
  <Paragraphs>7</Paragraphs>
  <ScaleCrop>false</ScaleCrop>
  <Company>Esri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Pfister</dc:creator>
  <cp:keywords/>
  <dc:description/>
  <cp:lastModifiedBy>Adam Pfister</cp:lastModifiedBy>
  <cp:revision>44</cp:revision>
  <dcterms:created xsi:type="dcterms:W3CDTF">2012-06-12T12:13:00Z</dcterms:created>
  <dcterms:modified xsi:type="dcterms:W3CDTF">2012-07-02T19:20:00Z</dcterms:modified>
</cp:coreProperties>
</file>