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49509D" w14:textId="77777777" w:rsidR="006526DC" w:rsidRDefault="006526DC" w:rsidP="00AB6287">
      <w:pPr>
        <w:jc w:val="both"/>
      </w:pPr>
    </w:p>
    <w:p w14:paraId="71A6699A" w14:textId="77777777" w:rsidR="006526DC" w:rsidRDefault="00EA23F0" w:rsidP="00AB6287">
      <w:pPr>
        <w:jc w:val="both"/>
        <w:rPr>
          <w:b/>
        </w:rPr>
      </w:pPr>
      <w:r>
        <w:rPr>
          <w:b/>
        </w:rPr>
        <w:t xml:space="preserve">Mission Statement </w:t>
      </w:r>
    </w:p>
    <w:p w14:paraId="182E3F98" w14:textId="77777777" w:rsidR="00EA23F0" w:rsidRDefault="00EA23F0" w:rsidP="00AB6287">
      <w:pPr>
        <w:jc w:val="both"/>
      </w:pPr>
    </w:p>
    <w:p w14:paraId="414A6D6E" w14:textId="77777777" w:rsidR="00723DC3" w:rsidRDefault="003230F8" w:rsidP="00AB6287">
      <w:pPr>
        <w:jc w:val="both"/>
      </w:pPr>
      <w:r>
        <w:t xml:space="preserve">We want to promote cycling as a mode of transportation to new, preciously unvisited locations by enabling cyclists to find bicycle parking before they arrive at their destination. </w:t>
      </w:r>
    </w:p>
    <w:p w14:paraId="5F54EC2D" w14:textId="77777777" w:rsidR="00EA23F0" w:rsidRDefault="00EA23F0" w:rsidP="00AB6287">
      <w:pPr>
        <w:jc w:val="both"/>
      </w:pPr>
    </w:p>
    <w:p w14:paraId="57F564AB" w14:textId="77777777" w:rsidR="00EA23F0" w:rsidRPr="00EA23F0" w:rsidRDefault="00EA23F0" w:rsidP="00AB6287">
      <w:pPr>
        <w:jc w:val="both"/>
        <w:rPr>
          <w:b/>
        </w:rPr>
      </w:pPr>
      <w:r>
        <w:rPr>
          <w:b/>
        </w:rPr>
        <w:t>Statement of the characteristics of the app</w:t>
      </w:r>
    </w:p>
    <w:p w14:paraId="7C23EAA8" w14:textId="77777777" w:rsidR="00EA23F0" w:rsidRDefault="00EA23F0" w:rsidP="00AB6287">
      <w:pPr>
        <w:jc w:val="both"/>
      </w:pPr>
    </w:p>
    <w:p w14:paraId="08EE1683" w14:textId="77777777" w:rsidR="00B264DA" w:rsidRDefault="00B264DA" w:rsidP="00AB6287">
      <w:pPr>
        <w:jc w:val="both"/>
      </w:pPr>
      <w:r>
        <w:t xml:space="preserve">Have you ever cycled to a new location, and then proceeded to spend almost as much time as your commute trying to find a place to lock up your bicycle? Us too! </w:t>
      </w:r>
      <w:r>
        <w:br/>
        <w:t xml:space="preserve">In order to get around this frustration, we have often found ourselves in situations where we opt to drive with a motor vehicle, a less sustainable form of transportation, rather than risk being unable to lock up our bicycles. </w:t>
      </w:r>
    </w:p>
    <w:p w14:paraId="30E24D39" w14:textId="77777777" w:rsidR="00B264DA" w:rsidRDefault="00B264DA" w:rsidP="00AB6287">
      <w:pPr>
        <w:jc w:val="both"/>
      </w:pPr>
    </w:p>
    <w:p w14:paraId="74B94EEF" w14:textId="77777777" w:rsidR="00B264DA" w:rsidRDefault="00B264DA" w:rsidP="00AB6287">
      <w:pPr>
        <w:jc w:val="both"/>
      </w:pPr>
      <w:r>
        <w:t>Our app will allow you to</w:t>
      </w:r>
      <w:r w:rsidR="00244142">
        <w:t xml:space="preserve"> type in the address or</w:t>
      </w:r>
      <w:r>
        <w:t xml:space="preserve"> click on the location you are planning to go to, and the closest bike rack will pop up</w:t>
      </w:r>
      <w:r w:rsidR="00244142">
        <w:t xml:space="preserve"> within a buffer zone that is set by the user (ex: 100m, 200m etc.)</w:t>
      </w:r>
      <w:r>
        <w:t xml:space="preserve"> so you know where to lock up your bike and how far it is away from your final destination. </w:t>
      </w:r>
      <w:r w:rsidR="00682C92">
        <w:t xml:space="preserve">Thus making commuting via bicycle to a new location a lot easier. </w:t>
      </w:r>
    </w:p>
    <w:p w14:paraId="04160EC1" w14:textId="77777777" w:rsidR="00B264DA" w:rsidRDefault="00B264DA" w:rsidP="00AB6287">
      <w:pPr>
        <w:jc w:val="both"/>
      </w:pPr>
    </w:p>
    <w:p w14:paraId="5D40B331" w14:textId="77777777" w:rsidR="00351423" w:rsidRPr="00331D86" w:rsidRDefault="00AB6287" w:rsidP="00AB6287">
      <w:pPr>
        <w:jc w:val="both"/>
        <w:rPr>
          <w:b/>
        </w:rPr>
      </w:pPr>
      <w:r>
        <w:rPr>
          <w:b/>
        </w:rPr>
        <w:t>Model d</w:t>
      </w:r>
      <w:r w:rsidR="00351423" w:rsidRPr="00331D86">
        <w:rPr>
          <w:b/>
        </w:rPr>
        <w:t>escription</w:t>
      </w:r>
    </w:p>
    <w:p w14:paraId="162737AB" w14:textId="77777777" w:rsidR="00351423" w:rsidRDefault="00351423" w:rsidP="00AB6287">
      <w:pPr>
        <w:jc w:val="both"/>
      </w:pPr>
    </w:p>
    <w:p w14:paraId="798F5EEE" w14:textId="6AF442A1" w:rsidR="00EA7CBB" w:rsidRDefault="002240F8" w:rsidP="00AB6287">
      <w:pPr>
        <w:jc w:val="both"/>
      </w:pPr>
      <w:r>
        <w:t xml:space="preserve">Our app uses a tool that we built using </w:t>
      </w:r>
      <w:proofErr w:type="spellStart"/>
      <w:r w:rsidR="00351423">
        <w:t>ArcMap’s</w:t>
      </w:r>
      <w:proofErr w:type="spellEnd"/>
      <w:r w:rsidR="00351423">
        <w:t xml:space="preserve"> model builder</w:t>
      </w:r>
      <w:r>
        <w:t>. The</w:t>
      </w:r>
      <w:r w:rsidR="00331D86">
        <w:t xml:space="preserve"> model</w:t>
      </w:r>
      <w:r w:rsidR="00AB6287">
        <w:t xml:space="preserve"> begins by</w:t>
      </w:r>
      <w:r w:rsidR="00331D86">
        <w:t xml:space="preserve"> </w:t>
      </w:r>
      <w:r w:rsidR="00AB6287">
        <w:t>buffering</w:t>
      </w:r>
      <w:r w:rsidR="00331D86">
        <w:t xml:space="preserve"> the </w:t>
      </w:r>
      <w:r w:rsidR="00AB6287">
        <w:t>input destination</w:t>
      </w:r>
      <w:r w:rsidR="00331D86">
        <w:t xml:space="preserve"> based on the input </w:t>
      </w:r>
      <w:r w:rsidR="00AB6287">
        <w:t xml:space="preserve">maximum </w:t>
      </w:r>
      <w:r w:rsidR="00331D86">
        <w:t xml:space="preserve">travel distance. The input location and maximum travel distance are both </w:t>
      </w:r>
      <w:r w:rsidR="00AB6287">
        <w:t>parameters in the model and are modifiable</w:t>
      </w:r>
      <w:r w:rsidR="00331D86">
        <w:t xml:space="preserve"> by the user. </w:t>
      </w:r>
      <w:r w:rsidR="00AB6287">
        <w:t xml:space="preserve">The </w:t>
      </w:r>
      <w:r w:rsidR="00EA7CBB">
        <w:t>model then uses a clip to select</w:t>
      </w:r>
      <w:r w:rsidR="00331D86">
        <w:t xml:space="preserve"> </w:t>
      </w:r>
      <w:r w:rsidR="00AB6287">
        <w:t>all the feat</w:t>
      </w:r>
      <w:r w:rsidR="00EA7CBB">
        <w:t>ures that fall within the buffer</w:t>
      </w:r>
      <w:r w:rsidR="00AB6287">
        <w:t>. The features to be clipped are the points in the bike rack shape file representing the x, y locations of the bike racks in Toronto. The output is the result of the clip and contains the bike racks that fall within one travel distanc</w:t>
      </w:r>
      <w:r w:rsidR="00EA7CBB">
        <w:t xml:space="preserve">e radius of the input location. </w:t>
      </w:r>
    </w:p>
    <w:p w14:paraId="0C39B910" w14:textId="77777777" w:rsidR="00351423" w:rsidRDefault="00351423" w:rsidP="00AB6287">
      <w:pPr>
        <w:jc w:val="both"/>
      </w:pPr>
      <w:r>
        <w:br/>
      </w:r>
      <w:r>
        <w:rPr>
          <w:noProof/>
        </w:rPr>
        <w:drawing>
          <wp:inline distT="0" distB="0" distL="0" distR="0" wp14:anchorId="20F985B6" wp14:editId="1F8B4A4C">
            <wp:extent cx="4846173" cy="2149366"/>
            <wp:effectExtent l="0" t="0" r="5715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delGraphic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3894" cy="216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D642B" w14:textId="77777777" w:rsidR="00EA7CBB" w:rsidRDefault="00EA7CBB" w:rsidP="00EA23F0">
      <w:pPr>
        <w:rPr>
          <w:b/>
        </w:rPr>
      </w:pPr>
    </w:p>
    <w:p w14:paraId="6E7898CA" w14:textId="77777777" w:rsidR="00EA23F0" w:rsidRDefault="00EA23F0" w:rsidP="00EA23F0">
      <w:pPr>
        <w:rPr>
          <w:b/>
        </w:rPr>
      </w:pPr>
      <w:r>
        <w:rPr>
          <w:b/>
        </w:rPr>
        <w:lastRenderedPageBreak/>
        <w:t>Video demonstrate use of your app</w:t>
      </w:r>
    </w:p>
    <w:p w14:paraId="238A6F0D" w14:textId="77777777" w:rsidR="00EA7CBB" w:rsidRDefault="00EA7CBB" w:rsidP="00EA23F0"/>
    <w:p w14:paraId="10D30E55" w14:textId="77777777" w:rsidR="003B056B" w:rsidRPr="003B056B" w:rsidRDefault="003B056B" w:rsidP="00EA23F0">
      <w:r>
        <w:t xml:space="preserve">See </w:t>
      </w:r>
      <w:proofErr w:type="spellStart"/>
      <w:r>
        <w:t>good_</w:t>
      </w:r>
      <w:proofErr w:type="gramStart"/>
      <w:r>
        <w:t>enough.webM</w:t>
      </w:r>
      <w:proofErr w:type="spellEnd"/>
      <w:proofErr w:type="gramEnd"/>
      <w:r>
        <w:t xml:space="preserve"> Video File </w:t>
      </w:r>
    </w:p>
    <w:p w14:paraId="0BD986BC" w14:textId="77777777" w:rsidR="00EA23F0" w:rsidRDefault="00EA23F0" w:rsidP="00EA23F0"/>
    <w:p w14:paraId="33128216" w14:textId="77777777" w:rsidR="00EA23F0" w:rsidRPr="00EA7CBB" w:rsidRDefault="00A30B43">
      <w:pPr>
        <w:rPr>
          <w:b/>
        </w:rPr>
      </w:pPr>
      <w:r>
        <w:rPr>
          <w:b/>
        </w:rPr>
        <w:t>Data</w:t>
      </w:r>
      <w:r w:rsidR="00EA7CBB" w:rsidRPr="00EA7CBB">
        <w:rPr>
          <w:b/>
        </w:rPr>
        <w:t xml:space="preserve"> Source</w:t>
      </w:r>
    </w:p>
    <w:p w14:paraId="68154AC6" w14:textId="77777777" w:rsidR="00EA7CBB" w:rsidRDefault="00EA7CBB"/>
    <w:p w14:paraId="13E28465" w14:textId="77777777" w:rsidR="00A30B43" w:rsidRDefault="00EA7CBB" w:rsidP="00A30B43">
      <w:pPr>
        <w:jc w:val="both"/>
      </w:pPr>
      <w:r>
        <w:t xml:space="preserve">The </w:t>
      </w:r>
      <w:proofErr w:type="spellStart"/>
      <w:r>
        <w:t>shapefile</w:t>
      </w:r>
      <w:proofErr w:type="spellEnd"/>
      <w:r w:rsidR="00A30B43">
        <w:t>*</w:t>
      </w:r>
      <w:r>
        <w:t xml:space="preserve"> containing the </w:t>
      </w:r>
      <w:r w:rsidR="00A30B43">
        <w:t>bike rack locations of Toronto</w:t>
      </w:r>
      <w:r>
        <w:t xml:space="preserve"> was retrieved from the city of Toronto’</w:t>
      </w:r>
      <w:r w:rsidR="00A30B43">
        <w:t xml:space="preserve">s open data catalogue: </w:t>
      </w:r>
    </w:p>
    <w:p w14:paraId="73FDD0D5" w14:textId="77777777" w:rsidR="00A30B43" w:rsidRDefault="00A30B43" w:rsidP="00A30B43">
      <w:pPr>
        <w:jc w:val="both"/>
      </w:pPr>
    </w:p>
    <w:p w14:paraId="6B4179C8" w14:textId="77777777" w:rsidR="00EA7CBB" w:rsidRDefault="00A30B43" w:rsidP="00A30B43">
      <w:pPr>
        <w:jc w:val="both"/>
      </w:pPr>
      <w:r w:rsidRPr="00A30B43">
        <w:t>http://www1.toronto.ca/wps/portal/contentonly?vgnextoid=d46e94ec9fbf3310VgnVCM1000003dd60f89RCRD&amp;vgnextchannel=1a66e03bb8d1e310VgnVCM10000071d60f89RCRD</w:t>
      </w:r>
    </w:p>
    <w:p w14:paraId="49E9D7FB" w14:textId="77777777" w:rsidR="00A30B43" w:rsidRDefault="00A30B43"/>
    <w:p w14:paraId="2B0F886F" w14:textId="77777777" w:rsidR="00A30B43" w:rsidRDefault="00A30B43">
      <w:r>
        <w:t>*Spatial reference system: WGS 1984 MTM 3 Degree Zone 10N</w:t>
      </w:r>
    </w:p>
    <w:p w14:paraId="0DF1D269" w14:textId="77777777" w:rsidR="00A30B43" w:rsidRDefault="00A30B43">
      <w:r>
        <w:t xml:space="preserve">  Last update in 2011</w:t>
      </w:r>
      <w:bookmarkStart w:id="0" w:name="_GoBack"/>
      <w:bookmarkEnd w:id="0"/>
    </w:p>
    <w:p w14:paraId="1121AF95" w14:textId="77777777" w:rsidR="00A30B43" w:rsidRDefault="00A30B43"/>
    <w:p w14:paraId="5459ABC3" w14:textId="77777777" w:rsidR="00EA23F0" w:rsidRPr="00EA23F0" w:rsidRDefault="00483B5E">
      <w:r w:rsidRPr="00483B5E">
        <w:rPr>
          <w:b/>
        </w:rPr>
        <w:t>Link to App:</w:t>
      </w:r>
      <w:r>
        <w:t xml:space="preserve"> </w:t>
      </w:r>
      <w:r w:rsidRPr="00483B5E">
        <w:t>http://dalspatial.maps.arcgis.com/apps/webappviewer/index.html?id=a9298cdd87fb40c1ad3784161538df53</w:t>
      </w:r>
    </w:p>
    <w:sectPr w:rsidR="00EA23F0" w:rsidRPr="00EA23F0" w:rsidSect="0069259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6DC"/>
    <w:rsid w:val="000F7DC0"/>
    <w:rsid w:val="002240F8"/>
    <w:rsid w:val="00244142"/>
    <w:rsid w:val="003230F8"/>
    <w:rsid w:val="00331D86"/>
    <w:rsid w:val="00351423"/>
    <w:rsid w:val="003B056B"/>
    <w:rsid w:val="00483B5E"/>
    <w:rsid w:val="006526DC"/>
    <w:rsid w:val="00682C92"/>
    <w:rsid w:val="00692594"/>
    <w:rsid w:val="00723DC3"/>
    <w:rsid w:val="00A30B43"/>
    <w:rsid w:val="00A5142C"/>
    <w:rsid w:val="00AB6287"/>
    <w:rsid w:val="00B264DA"/>
    <w:rsid w:val="00EA23F0"/>
    <w:rsid w:val="00EA7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92AEA7"/>
  <w14:defaultImageDpi w14:val="300"/>
  <w15:docId w15:val="{F0A1B6DA-C511-42F6-BBA5-19598E311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0B4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327</Words>
  <Characters>1869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Krista</dc:creator>
  <cp:keywords/>
  <dc:description/>
  <cp:lastModifiedBy>Emily Bibeau</cp:lastModifiedBy>
  <cp:revision>5</cp:revision>
  <dcterms:created xsi:type="dcterms:W3CDTF">2017-03-23T18:24:00Z</dcterms:created>
  <dcterms:modified xsi:type="dcterms:W3CDTF">2017-03-26T02:36:00Z</dcterms:modified>
</cp:coreProperties>
</file>