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88C4" w14:textId="22C72999" w:rsidR="00350C60" w:rsidRDefault="00351AF4" w:rsidP="006C57DB">
      <w:pPr>
        <w:pStyle w:val="EsriSubmittalDate"/>
        <w:ind w:left="3600"/>
      </w:pPr>
      <w:r>
        <w:t xml:space="preserve">Last Update: </w:t>
      </w: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27449E">
        <w:rPr>
          <w:noProof/>
        </w:rPr>
        <w:t>March 30, 2022</w:t>
      </w:r>
      <w:r>
        <w:fldChar w:fldCharType="end"/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1A416404" w:rsidR="00D63F51" w:rsidRPr="001C4467" w:rsidRDefault="00CD5BE3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Dashboard</w:t>
      </w:r>
      <w:r w:rsidR="00207AC4">
        <w:rPr>
          <w:b w:val="0"/>
          <w:i/>
          <w:iCs/>
          <w:sz w:val="36"/>
          <w:szCs w:val="40"/>
        </w:rPr>
        <w:t xml:space="preserve"> Deployment</w:t>
      </w:r>
      <w:r w:rsidR="002B7B43">
        <w:rPr>
          <w:b w:val="0"/>
          <w:i/>
          <w:iCs/>
          <w:sz w:val="36"/>
          <w:szCs w:val="40"/>
        </w:rPr>
        <w:t xml:space="preserve"> </w:t>
      </w:r>
      <w:r w:rsidR="00817D21">
        <w:rPr>
          <w:b w:val="0"/>
          <w:i/>
          <w:iCs/>
          <w:sz w:val="36"/>
          <w:szCs w:val="40"/>
        </w:rPr>
        <w:t xml:space="preserve">and Integration </w:t>
      </w:r>
      <w:r w:rsidR="002B7B43">
        <w:rPr>
          <w:b w:val="0"/>
          <w:i/>
          <w:iCs/>
          <w:sz w:val="36"/>
          <w:szCs w:val="40"/>
        </w:rPr>
        <w:t>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583428F0" w14:textId="46D06077" w:rsidR="00CA5D89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99556877" w:history="1">
        <w:r w:rsidR="00CA5D89" w:rsidRPr="009D6373">
          <w:rPr>
            <w:rStyle w:val="Hyperlink"/>
          </w:rPr>
          <w:t>1.0</w:t>
        </w:r>
        <w:r w:rsidR="00CA5D8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A5D89" w:rsidRPr="009D6373">
          <w:rPr>
            <w:rStyle w:val="Hyperlink"/>
          </w:rPr>
          <w:t>About This Document</w:t>
        </w:r>
        <w:r w:rsidR="00CA5D89">
          <w:rPr>
            <w:webHidden/>
          </w:rPr>
          <w:tab/>
        </w:r>
        <w:r w:rsidR="00CA5D89">
          <w:rPr>
            <w:webHidden/>
          </w:rPr>
          <w:fldChar w:fldCharType="begin"/>
        </w:r>
        <w:r w:rsidR="00CA5D89">
          <w:rPr>
            <w:webHidden/>
          </w:rPr>
          <w:instrText xml:space="preserve"> PAGEREF _Toc99556877 \h </w:instrText>
        </w:r>
        <w:r w:rsidR="00CA5D89">
          <w:rPr>
            <w:webHidden/>
          </w:rPr>
        </w:r>
        <w:r w:rsidR="00CA5D89">
          <w:rPr>
            <w:webHidden/>
          </w:rPr>
          <w:fldChar w:fldCharType="separate"/>
        </w:r>
        <w:r w:rsidR="00CA5D89">
          <w:rPr>
            <w:webHidden/>
          </w:rPr>
          <w:t>2</w:t>
        </w:r>
        <w:r w:rsidR="00CA5D89">
          <w:rPr>
            <w:webHidden/>
          </w:rPr>
          <w:fldChar w:fldCharType="end"/>
        </w:r>
      </w:hyperlink>
    </w:p>
    <w:p w14:paraId="641365D6" w14:textId="49DF8E7F" w:rsidR="00CA5D89" w:rsidRDefault="0043687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99556878" w:history="1">
        <w:r w:rsidR="00CA5D89" w:rsidRPr="009D6373">
          <w:rPr>
            <w:rStyle w:val="Hyperlink"/>
            <w:noProof/>
          </w:rPr>
          <w:t>1.1</w:t>
        </w:r>
        <w:r w:rsidR="00CA5D89">
          <w:rPr>
            <w:rFonts w:asciiTheme="minorHAnsi" w:hAnsiTheme="minorHAnsi"/>
            <w:noProof/>
            <w:sz w:val="22"/>
          </w:rPr>
          <w:tab/>
        </w:r>
        <w:r w:rsidR="00CA5D89" w:rsidRPr="009D6373">
          <w:rPr>
            <w:rStyle w:val="Hyperlink"/>
            <w:noProof/>
          </w:rPr>
          <w:t>Purpose</w:t>
        </w:r>
        <w:r w:rsidR="00CA5D89">
          <w:rPr>
            <w:noProof/>
            <w:webHidden/>
          </w:rPr>
          <w:tab/>
        </w:r>
        <w:r w:rsidR="00CA5D89">
          <w:rPr>
            <w:noProof/>
            <w:webHidden/>
          </w:rPr>
          <w:fldChar w:fldCharType="begin"/>
        </w:r>
        <w:r w:rsidR="00CA5D89">
          <w:rPr>
            <w:noProof/>
            <w:webHidden/>
          </w:rPr>
          <w:instrText xml:space="preserve"> PAGEREF _Toc99556878 \h </w:instrText>
        </w:r>
        <w:r w:rsidR="00CA5D89">
          <w:rPr>
            <w:noProof/>
            <w:webHidden/>
          </w:rPr>
        </w:r>
        <w:r w:rsidR="00CA5D89">
          <w:rPr>
            <w:noProof/>
            <w:webHidden/>
          </w:rPr>
          <w:fldChar w:fldCharType="separate"/>
        </w:r>
        <w:r w:rsidR="00CA5D89">
          <w:rPr>
            <w:noProof/>
            <w:webHidden/>
          </w:rPr>
          <w:t>2</w:t>
        </w:r>
        <w:r w:rsidR="00CA5D89">
          <w:rPr>
            <w:noProof/>
            <w:webHidden/>
          </w:rPr>
          <w:fldChar w:fldCharType="end"/>
        </w:r>
      </w:hyperlink>
    </w:p>
    <w:p w14:paraId="5736BD19" w14:textId="09EEE8FE" w:rsidR="00CA5D89" w:rsidRDefault="0043687D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99556879" w:history="1">
        <w:r w:rsidR="00CA5D89" w:rsidRPr="009D6373">
          <w:rPr>
            <w:rStyle w:val="Hyperlink"/>
          </w:rPr>
          <w:t>2.0</w:t>
        </w:r>
        <w:r w:rsidR="00CA5D8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A5D89" w:rsidRPr="009D6373">
          <w:rPr>
            <w:rStyle w:val="Hyperlink"/>
          </w:rPr>
          <w:t>Dashboards for ERM</w:t>
        </w:r>
        <w:r w:rsidR="00CA5D89">
          <w:rPr>
            <w:webHidden/>
          </w:rPr>
          <w:tab/>
        </w:r>
        <w:r w:rsidR="00CA5D89">
          <w:rPr>
            <w:webHidden/>
          </w:rPr>
          <w:fldChar w:fldCharType="begin"/>
        </w:r>
        <w:r w:rsidR="00CA5D89">
          <w:rPr>
            <w:webHidden/>
          </w:rPr>
          <w:instrText xml:space="preserve"> PAGEREF _Toc99556879 \h </w:instrText>
        </w:r>
        <w:r w:rsidR="00CA5D89">
          <w:rPr>
            <w:webHidden/>
          </w:rPr>
        </w:r>
        <w:r w:rsidR="00CA5D89">
          <w:rPr>
            <w:webHidden/>
          </w:rPr>
          <w:fldChar w:fldCharType="separate"/>
        </w:r>
        <w:r w:rsidR="00CA5D89">
          <w:rPr>
            <w:webHidden/>
          </w:rPr>
          <w:t>3</w:t>
        </w:r>
        <w:r w:rsidR="00CA5D89">
          <w:rPr>
            <w:webHidden/>
          </w:rPr>
          <w:fldChar w:fldCharType="end"/>
        </w:r>
      </w:hyperlink>
    </w:p>
    <w:p w14:paraId="6A0159AC" w14:textId="00C93F86" w:rsidR="00CA5D89" w:rsidRDefault="0043687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99556880" w:history="1">
        <w:r w:rsidR="00CA5D89" w:rsidRPr="009D6373">
          <w:rPr>
            <w:rStyle w:val="Hyperlink"/>
            <w:noProof/>
          </w:rPr>
          <w:t>2.1</w:t>
        </w:r>
        <w:r w:rsidR="00CA5D89">
          <w:rPr>
            <w:rFonts w:asciiTheme="minorHAnsi" w:hAnsiTheme="minorHAnsi"/>
            <w:noProof/>
            <w:sz w:val="22"/>
          </w:rPr>
          <w:tab/>
        </w:r>
        <w:r w:rsidR="00CA5D89" w:rsidRPr="009D6373">
          <w:rPr>
            <w:rStyle w:val="Hyperlink"/>
            <w:noProof/>
          </w:rPr>
          <w:t>Create data and map for Template</w:t>
        </w:r>
        <w:r w:rsidR="00CA5D89">
          <w:rPr>
            <w:noProof/>
            <w:webHidden/>
          </w:rPr>
          <w:tab/>
        </w:r>
        <w:r w:rsidR="00CA5D89">
          <w:rPr>
            <w:noProof/>
            <w:webHidden/>
          </w:rPr>
          <w:fldChar w:fldCharType="begin"/>
        </w:r>
        <w:r w:rsidR="00CA5D89">
          <w:rPr>
            <w:noProof/>
            <w:webHidden/>
          </w:rPr>
          <w:instrText xml:space="preserve"> PAGEREF _Toc99556880 \h </w:instrText>
        </w:r>
        <w:r w:rsidR="00CA5D89">
          <w:rPr>
            <w:noProof/>
            <w:webHidden/>
          </w:rPr>
        </w:r>
        <w:r w:rsidR="00CA5D89">
          <w:rPr>
            <w:noProof/>
            <w:webHidden/>
          </w:rPr>
          <w:fldChar w:fldCharType="separate"/>
        </w:r>
        <w:r w:rsidR="00CA5D89">
          <w:rPr>
            <w:noProof/>
            <w:webHidden/>
          </w:rPr>
          <w:t>3</w:t>
        </w:r>
        <w:r w:rsidR="00CA5D89">
          <w:rPr>
            <w:noProof/>
            <w:webHidden/>
          </w:rPr>
          <w:fldChar w:fldCharType="end"/>
        </w:r>
      </w:hyperlink>
    </w:p>
    <w:p w14:paraId="50DA0369" w14:textId="79F51A1D" w:rsidR="00CA5D89" w:rsidRDefault="0043687D">
      <w:pPr>
        <w:pStyle w:val="TOC3"/>
        <w:rPr>
          <w:rFonts w:asciiTheme="minorHAnsi" w:hAnsiTheme="minorHAnsi"/>
          <w:sz w:val="22"/>
        </w:rPr>
      </w:pPr>
      <w:hyperlink w:anchor="_Toc99556881" w:history="1">
        <w:r w:rsidR="00CA5D89" w:rsidRPr="009D6373">
          <w:rPr>
            <w:rStyle w:val="Hyperlink"/>
          </w:rPr>
          <w:t>2.1.1</w:t>
        </w:r>
        <w:r w:rsidR="00CA5D89">
          <w:rPr>
            <w:rFonts w:asciiTheme="minorHAnsi" w:hAnsiTheme="minorHAnsi"/>
            <w:sz w:val="22"/>
          </w:rPr>
          <w:tab/>
        </w:r>
        <w:r w:rsidR="00CA5D89" w:rsidRPr="009D6373">
          <w:rPr>
            <w:rStyle w:val="Hyperlink"/>
          </w:rPr>
          <w:t>Add Additional Data Layers</w:t>
        </w:r>
        <w:r w:rsidR="00CA5D89">
          <w:rPr>
            <w:webHidden/>
          </w:rPr>
          <w:tab/>
        </w:r>
        <w:r w:rsidR="00CA5D89">
          <w:rPr>
            <w:webHidden/>
          </w:rPr>
          <w:fldChar w:fldCharType="begin"/>
        </w:r>
        <w:r w:rsidR="00CA5D89">
          <w:rPr>
            <w:webHidden/>
          </w:rPr>
          <w:instrText xml:space="preserve"> PAGEREF _Toc99556881 \h </w:instrText>
        </w:r>
        <w:r w:rsidR="00CA5D89">
          <w:rPr>
            <w:webHidden/>
          </w:rPr>
        </w:r>
        <w:r w:rsidR="00CA5D89">
          <w:rPr>
            <w:webHidden/>
          </w:rPr>
          <w:fldChar w:fldCharType="separate"/>
        </w:r>
        <w:r w:rsidR="00CA5D89">
          <w:rPr>
            <w:webHidden/>
          </w:rPr>
          <w:t>4</w:t>
        </w:r>
        <w:r w:rsidR="00CA5D89">
          <w:rPr>
            <w:webHidden/>
          </w:rPr>
          <w:fldChar w:fldCharType="end"/>
        </w:r>
      </w:hyperlink>
    </w:p>
    <w:p w14:paraId="56C1AA83" w14:textId="1C9EE7DA" w:rsidR="00CA5D89" w:rsidRDefault="0043687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99556882" w:history="1">
        <w:r w:rsidR="00CA5D89" w:rsidRPr="009D6373">
          <w:rPr>
            <w:rStyle w:val="Hyperlink"/>
            <w:noProof/>
          </w:rPr>
          <w:t>2.2</w:t>
        </w:r>
        <w:r w:rsidR="00CA5D89">
          <w:rPr>
            <w:rFonts w:asciiTheme="minorHAnsi" w:hAnsiTheme="minorHAnsi"/>
            <w:noProof/>
            <w:sz w:val="22"/>
          </w:rPr>
          <w:tab/>
        </w:r>
        <w:r w:rsidR="00CA5D89" w:rsidRPr="009D6373">
          <w:rPr>
            <w:rStyle w:val="Hyperlink"/>
            <w:noProof/>
          </w:rPr>
          <w:t>Create Template Dashboard</w:t>
        </w:r>
        <w:r w:rsidR="00CA5D89">
          <w:rPr>
            <w:noProof/>
            <w:webHidden/>
          </w:rPr>
          <w:tab/>
        </w:r>
        <w:r w:rsidR="00CA5D89">
          <w:rPr>
            <w:noProof/>
            <w:webHidden/>
          </w:rPr>
          <w:fldChar w:fldCharType="begin"/>
        </w:r>
        <w:r w:rsidR="00CA5D89">
          <w:rPr>
            <w:noProof/>
            <w:webHidden/>
          </w:rPr>
          <w:instrText xml:space="preserve"> PAGEREF _Toc99556882 \h </w:instrText>
        </w:r>
        <w:r w:rsidR="00CA5D89">
          <w:rPr>
            <w:noProof/>
            <w:webHidden/>
          </w:rPr>
        </w:r>
        <w:r w:rsidR="00CA5D89">
          <w:rPr>
            <w:noProof/>
            <w:webHidden/>
          </w:rPr>
          <w:fldChar w:fldCharType="separate"/>
        </w:r>
        <w:r w:rsidR="00CA5D89">
          <w:rPr>
            <w:noProof/>
            <w:webHidden/>
          </w:rPr>
          <w:t>4</w:t>
        </w:r>
        <w:r w:rsidR="00CA5D89">
          <w:rPr>
            <w:noProof/>
            <w:webHidden/>
          </w:rPr>
          <w:fldChar w:fldCharType="end"/>
        </w:r>
      </w:hyperlink>
    </w:p>
    <w:p w14:paraId="5EB7357C" w14:textId="0694015D" w:rsidR="00CA5D89" w:rsidRDefault="0043687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99556883" w:history="1">
        <w:r w:rsidR="00CA5D89" w:rsidRPr="009D6373">
          <w:rPr>
            <w:rStyle w:val="Hyperlink"/>
            <w:noProof/>
          </w:rPr>
          <w:t>2.3</w:t>
        </w:r>
        <w:r w:rsidR="00CA5D89">
          <w:rPr>
            <w:rFonts w:asciiTheme="minorHAnsi" w:hAnsiTheme="minorHAnsi"/>
            <w:noProof/>
            <w:sz w:val="22"/>
          </w:rPr>
          <w:tab/>
        </w:r>
        <w:r w:rsidR="00CA5D89" w:rsidRPr="009D6373">
          <w:rPr>
            <w:rStyle w:val="Hyperlink"/>
            <w:noProof/>
          </w:rPr>
          <w:t>Publish Dashboard Service</w:t>
        </w:r>
        <w:r w:rsidR="00CA5D89">
          <w:rPr>
            <w:noProof/>
            <w:webHidden/>
          </w:rPr>
          <w:tab/>
        </w:r>
        <w:r w:rsidR="00CA5D89">
          <w:rPr>
            <w:noProof/>
            <w:webHidden/>
          </w:rPr>
          <w:fldChar w:fldCharType="begin"/>
        </w:r>
        <w:r w:rsidR="00CA5D89">
          <w:rPr>
            <w:noProof/>
            <w:webHidden/>
          </w:rPr>
          <w:instrText xml:space="preserve"> PAGEREF _Toc99556883 \h </w:instrText>
        </w:r>
        <w:r w:rsidR="00CA5D89">
          <w:rPr>
            <w:noProof/>
            <w:webHidden/>
          </w:rPr>
        </w:r>
        <w:r w:rsidR="00CA5D89">
          <w:rPr>
            <w:noProof/>
            <w:webHidden/>
          </w:rPr>
          <w:fldChar w:fldCharType="separate"/>
        </w:r>
        <w:r w:rsidR="00CA5D89">
          <w:rPr>
            <w:noProof/>
            <w:webHidden/>
          </w:rPr>
          <w:t>5</w:t>
        </w:r>
        <w:r w:rsidR="00CA5D89">
          <w:rPr>
            <w:noProof/>
            <w:webHidden/>
          </w:rPr>
          <w:fldChar w:fldCharType="end"/>
        </w:r>
      </w:hyperlink>
    </w:p>
    <w:p w14:paraId="358BC458" w14:textId="503FE489" w:rsidR="00CA5D89" w:rsidRDefault="0043687D">
      <w:pPr>
        <w:pStyle w:val="TOC3"/>
        <w:rPr>
          <w:rFonts w:asciiTheme="minorHAnsi" w:hAnsiTheme="minorHAnsi"/>
          <w:sz w:val="22"/>
        </w:rPr>
      </w:pPr>
      <w:hyperlink w:anchor="_Toc99556884" w:history="1">
        <w:r w:rsidR="00CA5D89" w:rsidRPr="009D6373">
          <w:rPr>
            <w:rStyle w:val="Hyperlink"/>
          </w:rPr>
          <w:t>2.3.1</w:t>
        </w:r>
        <w:r w:rsidR="00CA5D89">
          <w:rPr>
            <w:rFonts w:asciiTheme="minorHAnsi" w:hAnsiTheme="minorHAnsi"/>
            <w:sz w:val="22"/>
          </w:rPr>
          <w:tab/>
        </w:r>
        <w:r w:rsidR="00CA5D89" w:rsidRPr="009D6373">
          <w:rPr>
            <w:rStyle w:val="Hyperlink"/>
          </w:rPr>
          <w:t>Publish with Tool</w:t>
        </w:r>
        <w:r w:rsidR="00CA5D89">
          <w:rPr>
            <w:webHidden/>
          </w:rPr>
          <w:tab/>
        </w:r>
        <w:r w:rsidR="00CA5D89">
          <w:rPr>
            <w:webHidden/>
          </w:rPr>
          <w:fldChar w:fldCharType="begin"/>
        </w:r>
        <w:r w:rsidR="00CA5D89">
          <w:rPr>
            <w:webHidden/>
          </w:rPr>
          <w:instrText xml:space="preserve"> PAGEREF _Toc99556884 \h </w:instrText>
        </w:r>
        <w:r w:rsidR="00CA5D89">
          <w:rPr>
            <w:webHidden/>
          </w:rPr>
        </w:r>
        <w:r w:rsidR="00CA5D89">
          <w:rPr>
            <w:webHidden/>
          </w:rPr>
          <w:fldChar w:fldCharType="separate"/>
        </w:r>
        <w:r w:rsidR="00CA5D89">
          <w:rPr>
            <w:webHidden/>
          </w:rPr>
          <w:t>5</w:t>
        </w:r>
        <w:r w:rsidR="00CA5D89">
          <w:rPr>
            <w:webHidden/>
          </w:rPr>
          <w:fldChar w:fldCharType="end"/>
        </w:r>
      </w:hyperlink>
    </w:p>
    <w:p w14:paraId="4DF825D5" w14:textId="01FF3C45" w:rsidR="00CA5D89" w:rsidRDefault="0043687D">
      <w:pPr>
        <w:pStyle w:val="TOC3"/>
        <w:rPr>
          <w:rFonts w:asciiTheme="minorHAnsi" w:hAnsiTheme="minorHAnsi"/>
          <w:sz w:val="22"/>
        </w:rPr>
      </w:pPr>
      <w:hyperlink w:anchor="_Toc99556885" w:history="1">
        <w:r w:rsidR="00CA5D89" w:rsidRPr="009D6373">
          <w:rPr>
            <w:rStyle w:val="Hyperlink"/>
          </w:rPr>
          <w:t>2.3.2</w:t>
        </w:r>
        <w:r w:rsidR="00CA5D89">
          <w:rPr>
            <w:rFonts w:asciiTheme="minorHAnsi" w:hAnsiTheme="minorHAnsi"/>
            <w:sz w:val="22"/>
          </w:rPr>
          <w:tab/>
        </w:r>
        <w:r w:rsidR="00CA5D89" w:rsidRPr="009D6373">
          <w:rPr>
            <w:rStyle w:val="Hyperlink"/>
          </w:rPr>
          <w:t>Publish with Script</w:t>
        </w:r>
        <w:r w:rsidR="00CA5D89">
          <w:rPr>
            <w:webHidden/>
          </w:rPr>
          <w:tab/>
        </w:r>
        <w:r w:rsidR="00CA5D89">
          <w:rPr>
            <w:webHidden/>
          </w:rPr>
          <w:fldChar w:fldCharType="begin"/>
        </w:r>
        <w:r w:rsidR="00CA5D89">
          <w:rPr>
            <w:webHidden/>
          </w:rPr>
          <w:instrText xml:space="preserve"> PAGEREF _Toc99556885 \h </w:instrText>
        </w:r>
        <w:r w:rsidR="00CA5D89">
          <w:rPr>
            <w:webHidden/>
          </w:rPr>
        </w:r>
        <w:r w:rsidR="00CA5D89">
          <w:rPr>
            <w:webHidden/>
          </w:rPr>
          <w:fldChar w:fldCharType="separate"/>
        </w:r>
        <w:r w:rsidR="00CA5D89">
          <w:rPr>
            <w:webHidden/>
          </w:rPr>
          <w:t>5</w:t>
        </w:r>
        <w:r w:rsidR="00CA5D89">
          <w:rPr>
            <w:webHidden/>
          </w:rPr>
          <w:fldChar w:fldCharType="end"/>
        </w:r>
      </w:hyperlink>
    </w:p>
    <w:p w14:paraId="43D02941" w14:textId="79DCA42A" w:rsidR="00CA5D89" w:rsidRDefault="0043687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99556886" w:history="1">
        <w:r w:rsidR="00CA5D89" w:rsidRPr="009D6373">
          <w:rPr>
            <w:rStyle w:val="Hyperlink"/>
            <w:noProof/>
          </w:rPr>
          <w:t>2.4</w:t>
        </w:r>
        <w:r w:rsidR="00CA5D89">
          <w:rPr>
            <w:rFonts w:asciiTheme="minorHAnsi" w:hAnsiTheme="minorHAnsi"/>
            <w:noProof/>
            <w:sz w:val="22"/>
          </w:rPr>
          <w:tab/>
        </w:r>
        <w:r w:rsidR="00CA5D89" w:rsidRPr="009D6373">
          <w:rPr>
            <w:rStyle w:val="Hyperlink"/>
            <w:noProof/>
          </w:rPr>
          <w:t>Share Dashboard Items</w:t>
        </w:r>
        <w:r w:rsidR="00CA5D89">
          <w:rPr>
            <w:noProof/>
            <w:webHidden/>
          </w:rPr>
          <w:tab/>
        </w:r>
        <w:r w:rsidR="00CA5D89">
          <w:rPr>
            <w:noProof/>
            <w:webHidden/>
          </w:rPr>
          <w:fldChar w:fldCharType="begin"/>
        </w:r>
        <w:r w:rsidR="00CA5D89">
          <w:rPr>
            <w:noProof/>
            <w:webHidden/>
          </w:rPr>
          <w:instrText xml:space="preserve"> PAGEREF _Toc99556886 \h </w:instrText>
        </w:r>
        <w:r w:rsidR="00CA5D89">
          <w:rPr>
            <w:noProof/>
            <w:webHidden/>
          </w:rPr>
        </w:r>
        <w:r w:rsidR="00CA5D89">
          <w:rPr>
            <w:noProof/>
            <w:webHidden/>
          </w:rPr>
          <w:fldChar w:fldCharType="separate"/>
        </w:r>
        <w:r w:rsidR="00CA5D89">
          <w:rPr>
            <w:noProof/>
            <w:webHidden/>
          </w:rPr>
          <w:t>6</w:t>
        </w:r>
        <w:r w:rsidR="00CA5D89">
          <w:rPr>
            <w:noProof/>
            <w:webHidden/>
          </w:rPr>
          <w:fldChar w:fldCharType="end"/>
        </w:r>
      </w:hyperlink>
    </w:p>
    <w:p w14:paraId="23CB8A64" w14:textId="5F894670" w:rsidR="00CA5D89" w:rsidRDefault="0043687D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99556887" w:history="1">
        <w:r w:rsidR="00CA5D89" w:rsidRPr="009D6373">
          <w:rPr>
            <w:rStyle w:val="Hyperlink"/>
            <w:noProof/>
          </w:rPr>
          <w:t>2.5</w:t>
        </w:r>
        <w:r w:rsidR="00CA5D89">
          <w:rPr>
            <w:rFonts w:asciiTheme="minorHAnsi" w:hAnsiTheme="minorHAnsi"/>
            <w:noProof/>
            <w:sz w:val="22"/>
          </w:rPr>
          <w:tab/>
        </w:r>
        <w:r w:rsidR="00CA5D89" w:rsidRPr="009D6373">
          <w:rPr>
            <w:rStyle w:val="Hyperlink"/>
            <w:noProof/>
          </w:rPr>
          <w:t>Update Configuration</w:t>
        </w:r>
        <w:r w:rsidR="00CA5D89">
          <w:rPr>
            <w:noProof/>
            <w:webHidden/>
          </w:rPr>
          <w:tab/>
        </w:r>
        <w:r w:rsidR="00CA5D89">
          <w:rPr>
            <w:noProof/>
            <w:webHidden/>
          </w:rPr>
          <w:fldChar w:fldCharType="begin"/>
        </w:r>
        <w:r w:rsidR="00CA5D89">
          <w:rPr>
            <w:noProof/>
            <w:webHidden/>
          </w:rPr>
          <w:instrText xml:space="preserve"> PAGEREF _Toc99556887 \h </w:instrText>
        </w:r>
        <w:r w:rsidR="00CA5D89">
          <w:rPr>
            <w:noProof/>
            <w:webHidden/>
          </w:rPr>
        </w:r>
        <w:r w:rsidR="00CA5D89">
          <w:rPr>
            <w:noProof/>
            <w:webHidden/>
          </w:rPr>
          <w:fldChar w:fldCharType="separate"/>
        </w:r>
        <w:r w:rsidR="00CA5D89">
          <w:rPr>
            <w:noProof/>
            <w:webHidden/>
          </w:rPr>
          <w:t>6</w:t>
        </w:r>
        <w:r w:rsidR="00CA5D89">
          <w:rPr>
            <w:noProof/>
            <w:webHidden/>
          </w:rPr>
          <w:fldChar w:fldCharType="end"/>
        </w:r>
      </w:hyperlink>
    </w:p>
    <w:p w14:paraId="5288E7C2" w14:textId="57BD87E1" w:rsidR="00CA5D89" w:rsidRDefault="0043687D">
      <w:pPr>
        <w:pStyle w:val="TOC3"/>
        <w:rPr>
          <w:rFonts w:asciiTheme="minorHAnsi" w:hAnsiTheme="minorHAnsi"/>
          <w:sz w:val="22"/>
        </w:rPr>
      </w:pPr>
      <w:hyperlink w:anchor="_Toc99556888" w:history="1">
        <w:r w:rsidR="00CA5D89" w:rsidRPr="009D6373">
          <w:rPr>
            <w:rStyle w:val="Hyperlink"/>
          </w:rPr>
          <w:t>2.5.1</w:t>
        </w:r>
        <w:r w:rsidR="00CA5D89">
          <w:rPr>
            <w:rFonts w:asciiTheme="minorHAnsi" w:hAnsiTheme="minorHAnsi"/>
            <w:sz w:val="22"/>
          </w:rPr>
          <w:tab/>
        </w:r>
        <w:r w:rsidR="00CA5D89" w:rsidRPr="009D6373">
          <w:rPr>
            <w:rStyle w:val="Hyperlink"/>
          </w:rPr>
          <w:t>API Config</w:t>
        </w:r>
        <w:r w:rsidR="00CA5D89">
          <w:rPr>
            <w:webHidden/>
          </w:rPr>
          <w:tab/>
        </w:r>
        <w:r w:rsidR="00CA5D89">
          <w:rPr>
            <w:webHidden/>
          </w:rPr>
          <w:fldChar w:fldCharType="begin"/>
        </w:r>
        <w:r w:rsidR="00CA5D89">
          <w:rPr>
            <w:webHidden/>
          </w:rPr>
          <w:instrText xml:space="preserve"> PAGEREF _Toc99556888 \h </w:instrText>
        </w:r>
        <w:r w:rsidR="00CA5D89">
          <w:rPr>
            <w:webHidden/>
          </w:rPr>
        </w:r>
        <w:r w:rsidR="00CA5D89">
          <w:rPr>
            <w:webHidden/>
          </w:rPr>
          <w:fldChar w:fldCharType="separate"/>
        </w:r>
        <w:r w:rsidR="00CA5D89">
          <w:rPr>
            <w:webHidden/>
          </w:rPr>
          <w:t>6</w:t>
        </w:r>
        <w:r w:rsidR="00CA5D89">
          <w:rPr>
            <w:webHidden/>
          </w:rPr>
          <w:fldChar w:fldCharType="end"/>
        </w:r>
      </w:hyperlink>
    </w:p>
    <w:p w14:paraId="692FD79D" w14:textId="3E3E6703" w:rsidR="00CA5D89" w:rsidRDefault="0043687D">
      <w:pPr>
        <w:pStyle w:val="TOC3"/>
        <w:rPr>
          <w:rFonts w:asciiTheme="minorHAnsi" w:hAnsiTheme="minorHAnsi"/>
          <w:sz w:val="22"/>
        </w:rPr>
      </w:pPr>
      <w:hyperlink w:anchor="_Toc99556889" w:history="1">
        <w:r w:rsidR="00CA5D89" w:rsidRPr="009D6373">
          <w:rPr>
            <w:rStyle w:val="Hyperlink"/>
          </w:rPr>
          <w:t>2.5.2</w:t>
        </w:r>
        <w:r w:rsidR="00CA5D89">
          <w:rPr>
            <w:rFonts w:asciiTheme="minorHAnsi" w:hAnsiTheme="minorHAnsi"/>
            <w:sz w:val="22"/>
          </w:rPr>
          <w:tab/>
        </w:r>
        <w:r w:rsidR="00CA5D89" w:rsidRPr="009D6373">
          <w:rPr>
            <w:rStyle w:val="Hyperlink"/>
          </w:rPr>
          <w:t>Web Config</w:t>
        </w:r>
        <w:r w:rsidR="00CA5D89">
          <w:rPr>
            <w:webHidden/>
          </w:rPr>
          <w:tab/>
        </w:r>
        <w:r w:rsidR="00CA5D89">
          <w:rPr>
            <w:webHidden/>
          </w:rPr>
          <w:fldChar w:fldCharType="begin"/>
        </w:r>
        <w:r w:rsidR="00CA5D89">
          <w:rPr>
            <w:webHidden/>
          </w:rPr>
          <w:instrText xml:space="preserve"> PAGEREF _Toc99556889 \h </w:instrText>
        </w:r>
        <w:r w:rsidR="00CA5D89">
          <w:rPr>
            <w:webHidden/>
          </w:rPr>
        </w:r>
        <w:r w:rsidR="00CA5D89">
          <w:rPr>
            <w:webHidden/>
          </w:rPr>
          <w:fldChar w:fldCharType="separate"/>
        </w:r>
        <w:r w:rsidR="00CA5D89">
          <w:rPr>
            <w:webHidden/>
          </w:rPr>
          <w:t>6</w:t>
        </w:r>
        <w:r w:rsidR="00CA5D89">
          <w:rPr>
            <w:webHidden/>
          </w:rPr>
          <w:fldChar w:fldCharType="end"/>
        </w:r>
      </w:hyperlink>
    </w:p>
    <w:p w14:paraId="6B6F8F94" w14:textId="591D5B4D" w:rsidR="00CA5D89" w:rsidRDefault="0043687D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99556890" w:history="1">
        <w:r w:rsidR="00CA5D89" w:rsidRPr="009D6373">
          <w:rPr>
            <w:rStyle w:val="Hyperlink"/>
          </w:rPr>
          <w:t>3.0</w:t>
        </w:r>
        <w:r w:rsidR="00CA5D89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A5D89" w:rsidRPr="009D6373">
          <w:rPr>
            <w:rStyle w:val="Hyperlink"/>
          </w:rPr>
          <w:t>Confidence Test</w:t>
        </w:r>
        <w:r w:rsidR="00CA5D89">
          <w:rPr>
            <w:webHidden/>
          </w:rPr>
          <w:tab/>
        </w:r>
        <w:r w:rsidR="00CA5D89">
          <w:rPr>
            <w:webHidden/>
          </w:rPr>
          <w:fldChar w:fldCharType="begin"/>
        </w:r>
        <w:r w:rsidR="00CA5D89">
          <w:rPr>
            <w:webHidden/>
          </w:rPr>
          <w:instrText xml:space="preserve"> PAGEREF _Toc99556890 \h </w:instrText>
        </w:r>
        <w:r w:rsidR="00CA5D89">
          <w:rPr>
            <w:webHidden/>
          </w:rPr>
        </w:r>
        <w:r w:rsidR="00CA5D89">
          <w:rPr>
            <w:webHidden/>
          </w:rPr>
          <w:fldChar w:fldCharType="separate"/>
        </w:r>
        <w:r w:rsidR="00CA5D89">
          <w:rPr>
            <w:webHidden/>
          </w:rPr>
          <w:t>7</w:t>
        </w:r>
        <w:r w:rsidR="00CA5D89">
          <w:rPr>
            <w:webHidden/>
          </w:rPr>
          <w:fldChar w:fldCharType="end"/>
        </w:r>
      </w:hyperlink>
    </w:p>
    <w:p w14:paraId="31E41009" w14:textId="7E30B3C3" w:rsidR="00CA5D89" w:rsidRDefault="0043687D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99556891" w:history="1">
        <w:r w:rsidR="00CA5D89" w:rsidRPr="009D6373">
          <w:rPr>
            <w:rStyle w:val="Hyperlink"/>
          </w:rPr>
          <w:t>Appendix A Document History</w:t>
        </w:r>
        <w:r w:rsidR="00CA5D89">
          <w:rPr>
            <w:webHidden/>
          </w:rPr>
          <w:tab/>
        </w:r>
        <w:r w:rsidR="00CA5D89">
          <w:rPr>
            <w:webHidden/>
          </w:rPr>
          <w:fldChar w:fldCharType="begin"/>
        </w:r>
        <w:r w:rsidR="00CA5D89">
          <w:rPr>
            <w:webHidden/>
          </w:rPr>
          <w:instrText xml:space="preserve"> PAGEREF _Toc99556891 \h </w:instrText>
        </w:r>
        <w:r w:rsidR="00CA5D89">
          <w:rPr>
            <w:webHidden/>
          </w:rPr>
        </w:r>
        <w:r w:rsidR="00CA5D89">
          <w:rPr>
            <w:webHidden/>
          </w:rPr>
          <w:fldChar w:fldCharType="separate"/>
        </w:r>
        <w:r w:rsidR="00CA5D89">
          <w:rPr>
            <w:webHidden/>
          </w:rPr>
          <w:t>7</w:t>
        </w:r>
        <w:r w:rsidR="00CA5D89">
          <w:rPr>
            <w:webHidden/>
          </w:rPr>
          <w:fldChar w:fldCharType="end"/>
        </w:r>
      </w:hyperlink>
    </w:p>
    <w:p w14:paraId="4D74A2CA" w14:textId="1547F912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99556877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99556878"/>
      <w:r>
        <w:t>Purpose</w:t>
      </w:r>
      <w:bookmarkEnd w:id="1"/>
      <w:r w:rsidR="00994D9D">
        <w:t xml:space="preserve"> </w:t>
      </w:r>
    </w:p>
    <w:p w14:paraId="006DD2FF" w14:textId="4537849C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CD5BE3">
        <w:t>creating Dashboards for displaying</w:t>
      </w:r>
      <w:r w:rsidR="001561D1">
        <w:t xml:space="preserve"> information about plans in</w:t>
      </w:r>
      <w:r w:rsidR="00DB7B91">
        <w:t xml:space="preserve"> the Enterprise Route Management </w:t>
      </w:r>
      <w:r w:rsidR="00016350">
        <w:t xml:space="preserve">(ERM) </w:t>
      </w:r>
      <w:r w:rsidR="00DB7B91">
        <w:t>application.</w:t>
      </w:r>
    </w:p>
    <w:p w14:paraId="164C1F57" w14:textId="3F680C67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</w:t>
      </w:r>
      <w:r w:rsidR="00016350">
        <w:t xml:space="preserve"> and deploying the ERM</w:t>
      </w:r>
      <w:r>
        <w:t xml:space="preserve">. These steps are included in separate </w:t>
      </w:r>
      <w:r w:rsidR="00211BD9">
        <w:t>document</w:t>
      </w:r>
      <w:r w:rsidR="00016350">
        <w:t>s</w:t>
      </w:r>
      <w:r w:rsidR="00211BD9">
        <w:t xml:space="preserve"> </w:t>
      </w:r>
      <w:hyperlink r:id="rId14" w:history="1">
        <w:r w:rsidR="006D5DB0" w:rsidRPr="00E75D18">
          <w:rPr>
            <w:rStyle w:val="Hyperlink"/>
            <w:i/>
          </w:rPr>
          <w:t xml:space="preserve">ERM </w:t>
        </w:r>
        <w:r w:rsidRPr="00E75D18">
          <w:rPr>
            <w:rStyle w:val="Hyperlink"/>
            <w:i/>
          </w:rPr>
          <w:t>Environment Setup</w:t>
        </w:r>
        <w:r w:rsidR="006D5DB0" w:rsidRPr="00E75D18">
          <w:rPr>
            <w:rStyle w:val="Hyperlink"/>
            <w:i/>
          </w:rPr>
          <w:t xml:space="preserve"> Guide</w:t>
        </w:r>
      </w:hyperlink>
      <w:r w:rsidR="00016350">
        <w:rPr>
          <w:i/>
        </w:rPr>
        <w:t xml:space="preserve"> </w:t>
      </w:r>
      <w:r w:rsidR="00016350">
        <w:rPr>
          <w:iCs/>
        </w:rPr>
        <w:t xml:space="preserve">and </w:t>
      </w:r>
      <w:hyperlink r:id="rId15" w:history="1">
        <w:r w:rsidR="00A079A9" w:rsidRPr="00E75D18">
          <w:rPr>
            <w:rStyle w:val="Hyperlink"/>
            <w:i/>
          </w:rPr>
          <w:t>ERM Application Deployment Guide</w:t>
        </w:r>
      </w:hyperlink>
      <w:r w:rsidR="006D5DB0">
        <w:rPr>
          <w:i/>
        </w:rPr>
        <w:t>.</w:t>
      </w:r>
    </w:p>
    <w:p w14:paraId="2AB09517" w14:textId="3234C091" w:rsidR="001561D1" w:rsidRPr="001561D1" w:rsidRDefault="001561D1" w:rsidP="00A7035D">
      <w:pPr>
        <w:pStyle w:val="EsriProposalBodyText"/>
        <w:rPr>
          <w:iCs/>
        </w:rPr>
      </w:pPr>
      <w:r>
        <w:rPr>
          <w:iCs/>
        </w:rPr>
        <w:t xml:space="preserve">A working deployment of ERM is required to create </w:t>
      </w:r>
      <w:r w:rsidR="00753754">
        <w:rPr>
          <w:iCs/>
        </w:rPr>
        <w:t>a template dashboard</w:t>
      </w:r>
      <w:r w:rsidR="00E75D18">
        <w:rPr>
          <w:iCs/>
        </w:rPr>
        <w:t xml:space="preserve"> used by the Dashboard geoprocessing service</w:t>
      </w:r>
      <w:r w:rsidR="00753754">
        <w:rPr>
          <w:iCs/>
        </w:rPr>
        <w:t>.</w:t>
      </w:r>
    </w:p>
    <w:p w14:paraId="226E6EEC" w14:textId="77777777" w:rsidR="00E75D18" w:rsidRDefault="00E75D18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6B6D192A" w14:textId="0E95C335" w:rsidR="00EF5B51" w:rsidRDefault="00753754" w:rsidP="00EF5B51">
      <w:pPr>
        <w:pStyle w:val="EsriHeading1"/>
      </w:pPr>
      <w:bookmarkStart w:id="2" w:name="_Toc99556879"/>
      <w:r>
        <w:lastRenderedPageBreak/>
        <w:t>Dashboards</w:t>
      </w:r>
      <w:r w:rsidR="00A079A9">
        <w:t xml:space="preserve"> </w:t>
      </w:r>
      <w:r w:rsidR="0055379E">
        <w:t>for ERM</w:t>
      </w:r>
      <w:bookmarkEnd w:id="2"/>
    </w:p>
    <w:p w14:paraId="79321F84" w14:textId="111AB099" w:rsidR="009C7550" w:rsidRPr="009C7550" w:rsidRDefault="002871B6" w:rsidP="009C7550">
      <w:pPr>
        <w:pStyle w:val="EsriProposalBodyText"/>
      </w:pPr>
      <w:r>
        <w:t xml:space="preserve">ERM uses a template </w:t>
      </w:r>
      <w:r w:rsidR="00065779">
        <w:t xml:space="preserve">to create a </w:t>
      </w:r>
      <w:r w:rsidR="002438B0">
        <w:t xml:space="preserve">dashboard for selected plan. This dashboard can be configured to display information that pertains to business needs. </w:t>
      </w:r>
      <w:r w:rsidR="00C93596">
        <w:t>A web map and feature layer are used from an existing plan to create the template dashboard.</w:t>
      </w:r>
    </w:p>
    <w:p w14:paraId="14BADDA0" w14:textId="0B95A0AA" w:rsidR="00D45361" w:rsidRDefault="00753754" w:rsidP="0055379E">
      <w:pPr>
        <w:pStyle w:val="EsriHeading2"/>
      </w:pPr>
      <w:bookmarkStart w:id="3" w:name="_Toc99556880"/>
      <w:r>
        <w:t xml:space="preserve">Create </w:t>
      </w:r>
      <w:r w:rsidR="00B518D8">
        <w:t xml:space="preserve">data </w:t>
      </w:r>
      <w:r w:rsidR="00F610B8">
        <w:t xml:space="preserve">and map </w:t>
      </w:r>
      <w:r w:rsidR="00B518D8">
        <w:t>for Template</w:t>
      </w:r>
      <w:bookmarkEnd w:id="3"/>
    </w:p>
    <w:p w14:paraId="11D29000" w14:textId="0F9D77BE" w:rsidR="006A7D66" w:rsidRDefault="007C320E" w:rsidP="007C320E">
      <w:pPr>
        <w:pStyle w:val="EsriProposalBodyText"/>
      </w:pPr>
      <w:r>
        <w:t>ERM must be deployed before you can create data for a dashboard template.</w:t>
      </w:r>
      <w:r w:rsidR="00713BBB">
        <w:t xml:space="preserve"> You can use a plan created with sample BSI to create template.</w:t>
      </w:r>
    </w:p>
    <w:p w14:paraId="6C9048AB" w14:textId="7EB19D63" w:rsidR="00932585" w:rsidRDefault="00932585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Log into ERM application as user that will be owner of the dashboard items. </w:t>
      </w:r>
    </w:p>
    <w:p w14:paraId="129BFFCE" w14:textId="2B9E2222" w:rsidR="00211B64" w:rsidRDefault="00211B64" w:rsidP="006F1DB9">
      <w:pPr>
        <w:pStyle w:val="EsriProposalBodyText"/>
        <w:numPr>
          <w:ilvl w:val="0"/>
          <w:numId w:val="40"/>
        </w:numPr>
        <w:spacing w:before="0" w:after="0"/>
      </w:pPr>
      <w:r>
        <w:t>Create a plan</w:t>
      </w:r>
      <w:r w:rsidR="004F447F">
        <w:t>.</w:t>
      </w:r>
    </w:p>
    <w:p w14:paraId="1840B4B8" w14:textId="2C933BC4" w:rsidR="004F447F" w:rsidRDefault="004F447F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Can optionally Solve/Commit to change Routes and Orders. </w:t>
      </w:r>
      <w:r w:rsidR="004D736E">
        <w:t>Having different values set can help with configuration of dashboard.</w:t>
      </w:r>
    </w:p>
    <w:p w14:paraId="259146F0" w14:textId="65983213" w:rsidR="00185848" w:rsidRDefault="00185848" w:rsidP="006F1DB9">
      <w:pPr>
        <w:pStyle w:val="EsriProposalBodyText"/>
        <w:numPr>
          <w:ilvl w:val="0"/>
          <w:numId w:val="40"/>
        </w:numPr>
        <w:spacing w:before="0" w:after="0"/>
      </w:pPr>
      <w:r>
        <w:t>Remove the plan from the Registry table</w:t>
      </w:r>
      <w:r w:rsidR="00BA220F">
        <w:t xml:space="preserve"> so the app will no longer use.</w:t>
      </w:r>
    </w:p>
    <w:p w14:paraId="07350AA8" w14:textId="5DF91272" w:rsidR="007F268E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>Open Pro and l</w:t>
      </w:r>
      <w:r w:rsidR="00146755">
        <w:t xml:space="preserve">og into Portal as admin user that </w:t>
      </w:r>
      <w:r w:rsidR="00ED27DB">
        <w:t xml:space="preserve">owns the </w:t>
      </w:r>
      <w:proofErr w:type="spellStart"/>
      <w:r w:rsidR="00ED27DB">
        <w:t>ERM_Registry</w:t>
      </w:r>
      <w:proofErr w:type="spellEnd"/>
      <w:r w:rsidR="00ED27DB">
        <w:t xml:space="preserve"> feature service</w:t>
      </w:r>
      <w:r w:rsidR="009C7550">
        <w:t>.</w:t>
      </w:r>
    </w:p>
    <w:p w14:paraId="37458D8F" w14:textId="45D790E4" w:rsidR="00185848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 xml:space="preserve">Add the </w:t>
      </w:r>
      <w:r w:rsidR="00BA220F">
        <w:t>Registry table to a map</w:t>
      </w:r>
    </w:p>
    <w:p w14:paraId="79DE483A" w14:textId="0417BFA7" w:rsidR="00BA220F" w:rsidRDefault="00BA220F" w:rsidP="006F1DB9">
      <w:pPr>
        <w:pStyle w:val="EsriProposalBodyText"/>
        <w:numPr>
          <w:ilvl w:val="1"/>
          <w:numId w:val="40"/>
        </w:numPr>
        <w:spacing w:before="0" w:after="0"/>
      </w:pPr>
      <w:r>
        <w:t>Find entry for newly created plan and delete record. Save edits.</w:t>
      </w:r>
    </w:p>
    <w:p w14:paraId="1E201428" w14:textId="3EADF64F" w:rsidR="004904F3" w:rsidRDefault="004904F3" w:rsidP="006F1DB9">
      <w:pPr>
        <w:pStyle w:val="EsriProposalBodyText"/>
        <w:numPr>
          <w:ilvl w:val="0"/>
          <w:numId w:val="40"/>
        </w:numPr>
        <w:spacing w:before="0" w:after="0"/>
      </w:pPr>
      <w:r>
        <w:t>Log into Portal as same user that created the plan.</w:t>
      </w:r>
    </w:p>
    <w:p w14:paraId="32CF0553" w14:textId="5F495729" w:rsidR="004904F3" w:rsidRDefault="00DB5D37" w:rsidP="006F1DB9">
      <w:pPr>
        <w:pStyle w:val="EsriProposalBodyText"/>
        <w:numPr>
          <w:ilvl w:val="0"/>
          <w:numId w:val="40"/>
        </w:numPr>
        <w:spacing w:before="0" w:after="0"/>
      </w:pPr>
      <w:r>
        <w:t>Find the Web Map and Feature Layer for the new plan</w:t>
      </w:r>
    </w:p>
    <w:p w14:paraId="1BA19B9C" w14:textId="32A3E142" w:rsidR="00ED2919" w:rsidRDefault="005D1186" w:rsidP="006F1DB9">
      <w:pPr>
        <w:pStyle w:val="EsriProposalBodyText"/>
        <w:numPr>
          <w:ilvl w:val="0"/>
          <w:numId w:val="40"/>
        </w:numPr>
        <w:spacing w:before="0" w:after="0"/>
      </w:pPr>
      <w:r>
        <w:t>Mark item</w:t>
      </w:r>
      <w:r w:rsidR="00ED2919">
        <w:t xml:space="preserve"> as not to delete</w:t>
      </w:r>
    </w:p>
    <w:p w14:paraId="042835C0" w14:textId="4CF49936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Open item to details page</w:t>
      </w:r>
    </w:p>
    <w:p w14:paraId="5EA69E0F" w14:textId="58466E67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Click Settings</w:t>
      </w:r>
    </w:p>
    <w:p w14:paraId="210659BF" w14:textId="6CBB9A7E" w:rsidR="00ED2919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Under Delete Protection section, check the “Prevent this item from being accidentally delete” option.</w:t>
      </w:r>
    </w:p>
    <w:p w14:paraId="7422D6D2" w14:textId="1377837E" w:rsidR="005D1186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 xml:space="preserve">Repeat for </w:t>
      </w:r>
      <w:r w:rsidR="00E75D18">
        <w:t xml:space="preserve">both </w:t>
      </w:r>
      <w:r>
        <w:t>Web Map and Feature Layer</w:t>
      </w:r>
    </w:p>
    <w:p w14:paraId="715C748F" w14:textId="52D58BF7" w:rsidR="005D1186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Web Map to “</w:t>
      </w:r>
      <w:r w:rsidR="00862F8F">
        <w:t xml:space="preserve">ERM </w:t>
      </w:r>
      <w:r>
        <w:t>Dashboard Template Map”</w:t>
      </w:r>
      <w:r w:rsidR="009423B7">
        <w:t xml:space="preserve"> or another identifying name.</w:t>
      </w:r>
    </w:p>
    <w:p w14:paraId="54FEF8F7" w14:textId="0C3F4086" w:rsidR="00D72B5B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Feature Layer to “</w:t>
      </w:r>
      <w:r w:rsidR="00862F8F">
        <w:t xml:space="preserve">ERM </w:t>
      </w:r>
      <w:r>
        <w:t xml:space="preserve">Dashboard </w:t>
      </w:r>
      <w:r w:rsidR="00862F8F">
        <w:t>Template Features”</w:t>
      </w:r>
      <w:r w:rsidR="009423B7">
        <w:t xml:space="preserve"> or another identifying name.</w:t>
      </w:r>
    </w:p>
    <w:p w14:paraId="4416920A" w14:textId="0303EE8A" w:rsidR="006F1DB9" w:rsidRDefault="009423B7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Optional: </w:t>
      </w:r>
      <w:r w:rsidR="00F4431A">
        <w:t>Create a “ERM Dashboard” folder and move the map and feature layer into it.</w:t>
      </w:r>
    </w:p>
    <w:p w14:paraId="27012211" w14:textId="6BA5DFFA" w:rsidR="006A1115" w:rsidRDefault="006A1115" w:rsidP="006A1115">
      <w:pPr>
        <w:pStyle w:val="EsriProposalBodyText"/>
        <w:spacing w:before="0" w:after="0"/>
      </w:pPr>
    </w:p>
    <w:p w14:paraId="11DE126E" w14:textId="77777777" w:rsidR="009878A2" w:rsidRDefault="009878A2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Cs w:val="26"/>
        </w:rPr>
      </w:pPr>
      <w:r>
        <w:br w:type="page"/>
      </w:r>
    </w:p>
    <w:p w14:paraId="558E5E13" w14:textId="7513C0F3" w:rsidR="006A1115" w:rsidRDefault="006A1115" w:rsidP="006A1115">
      <w:pPr>
        <w:pStyle w:val="EsriHeading3"/>
      </w:pPr>
      <w:bookmarkStart w:id="4" w:name="_Toc99556881"/>
      <w:r>
        <w:lastRenderedPageBreak/>
        <w:t>Add Additional Data Layers</w:t>
      </w:r>
      <w:bookmarkEnd w:id="4"/>
    </w:p>
    <w:p w14:paraId="68FD4930" w14:textId="77777777" w:rsidR="003C7A32" w:rsidRDefault="00022F7F" w:rsidP="006A1115">
      <w:pPr>
        <w:pStyle w:val="EsriProposalBodyText"/>
      </w:pPr>
      <w:r>
        <w:t>You can optionally add</w:t>
      </w:r>
      <w:r w:rsidR="00A71741">
        <w:t xml:space="preserve"> additional layers that are not in the ERM Template service</w:t>
      </w:r>
      <w:r w:rsidR="001D1C59">
        <w:t xml:space="preserve"> and included in the plan web map</w:t>
      </w:r>
      <w:r w:rsidR="00A71741">
        <w:t xml:space="preserve">. These could be </w:t>
      </w:r>
      <w:r w:rsidR="001D1C59">
        <w:t>truck locations</w:t>
      </w:r>
      <w:r w:rsidR="00A71741">
        <w:t>,</w:t>
      </w:r>
      <w:r w:rsidR="001D1C59">
        <w:t xml:space="preserve"> weather, or any other layers that would be helpful in the dashboard. </w:t>
      </w:r>
    </w:p>
    <w:p w14:paraId="711B479A" w14:textId="40381B5A" w:rsidR="0060435E" w:rsidRDefault="003C7A32" w:rsidP="006A1115">
      <w:pPr>
        <w:pStyle w:val="EsriProposalBodyText"/>
      </w:pPr>
      <w:r w:rsidRPr="009878A2">
        <w:rPr>
          <w:b/>
          <w:bCs/>
        </w:rPr>
        <w:t>NOTE</w:t>
      </w:r>
      <w:r>
        <w:t xml:space="preserve">: All additional layers to be added into the dashboard will also be in the </w:t>
      </w:r>
      <w:r w:rsidR="0060435E">
        <w:t>plan map that the Route Planner users will see.</w:t>
      </w:r>
      <w:r w:rsidR="006C7D9A">
        <w:t xml:space="preserve"> The </w:t>
      </w:r>
      <w:hyperlink r:id="rId16" w:history="1">
        <w:r w:rsidR="006C7D9A" w:rsidRPr="00E75D18">
          <w:rPr>
            <w:rStyle w:val="Hyperlink"/>
            <w:i/>
            <w:iCs/>
          </w:rPr>
          <w:t>ERM Application Deployment Guide</w:t>
        </w:r>
      </w:hyperlink>
      <w:r w:rsidR="006C7D9A">
        <w:t xml:space="preserve"> has more information on </w:t>
      </w:r>
      <w:r w:rsidR="00262DB5">
        <w:t>using a web map template for Create Plan.</w:t>
      </w:r>
    </w:p>
    <w:p w14:paraId="383B6A98" w14:textId="77777777" w:rsidR="009D706B" w:rsidRDefault="0060435E" w:rsidP="006A1115">
      <w:pPr>
        <w:pStyle w:val="EsriProposalBodyText"/>
      </w:pPr>
      <w:r>
        <w:t>If you do not want additional layers</w:t>
      </w:r>
      <w:r w:rsidR="009D706B">
        <w:t>, skip to the next section.</w:t>
      </w:r>
    </w:p>
    <w:p w14:paraId="5A7BF76C" w14:textId="3B40F633" w:rsidR="006A1115" w:rsidRDefault="009D706B" w:rsidP="0051335B">
      <w:pPr>
        <w:pStyle w:val="EsriProposalBodyText"/>
        <w:numPr>
          <w:ilvl w:val="0"/>
          <w:numId w:val="47"/>
        </w:numPr>
        <w:spacing w:before="0" w:after="0"/>
      </w:pPr>
      <w:r>
        <w:t>From Portal, open your ERM Dashboard Template Map.</w:t>
      </w:r>
    </w:p>
    <w:p w14:paraId="4631D985" w14:textId="744CE4A4" w:rsidR="009D706B" w:rsidRDefault="009D706B" w:rsidP="0051335B">
      <w:pPr>
        <w:pStyle w:val="EsriProposalBodyText"/>
        <w:numPr>
          <w:ilvl w:val="0"/>
          <w:numId w:val="47"/>
        </w:numPr>
        <w:spacing w:before="0" w:after="0"/>
      </w:pPr>
      <w:r>
        <w:t>Add additional layers into your map.</w:t>
      </w:r>
      <w:r w:rsidR="000F2791">
        <w:t xml:space="preserve"> Save changes.</w:t>
      </w:r>
    </w:p>
    <w:p w14:paraId="151EEDA1" w14:textId="7E712661" w:rsidR="000F2791" w:rsidRDefault="000F2791" w:rsidP="0051335B">
      <w:pPr>
        <w:pStyle w:val="EsriProposalBodyText"/>
        <w:numPr>
          <w:ilvl w:val="0"/>
          <w:numId w:val="47"/>
        </w:numPr>
        <w:spacing w:before="0" w:after="0"/>
      </w:pPr>
      <w:r>
        <w:t>Record the ID of the map.</w:t>
      </w:r>
    </w:p>
    <w:p w14:paraId="74FB2C5A" w14:textId="1BBDDA95" w:rsidR="0021448D" w:rsidRDefault="00072EF0" w:rsidP="0051335B">
      <w:pPr>
        <w:pStyle w:val="EsriProposalBodyText"/>
        <w:numPr>
          <w:ilvl w:val="0"/>
          <w:numId w:val="47"/>
        </w:numPr>
        <w:spacing w:before="0" w:after="0"/>
      </w:pPr>
      <w:r>
        <w:t xml:space="preserve">In the ERM API config.js file, </w:t>
      </w:r>
      <w:r w:rsidR="0021448D">
        <w:t xml:space="preserve">set the </w:t>
      </w:r>
      <w:proofErr w:type="spellStart"/>
      <w:r w:rsidR="0021448D" w:rsidRPr="0021448D">
        <w:t>config.templateWebMapId</w:t>
      </w:r>
      <w:proofErr w:type="spellEnd"/>
      <w:r w:rsidR="0021448D">
        <w:t xml:space="preserve"> value to your map ID.</w:t>
      </w:r>
    </w:p>
    <w:p w14:paraId="5D774717" w14:textId="1374D6A8" w:rsidR="0021448D" w:rsidRDefault="0021448D" w:rsidP="0051335B">
      <w:pPr>
        <w:pStyle w:val="EsriProposalBodyText"/>
        <w:numPr>
          <w:ilvl w:val="0"/>
          <w:numId w:val="47"/>
        </w:numPr>
        <w:spacing w:before="0" w:after="0"/>
      </w:pPr>
      <w:r>
        <w:t>Restart the ERM service.</w:t>
      </w:r>
    </w:p>
    <w:p w14:paraId="045B9FEF" w14:textId="7C9C1431" w:rsidR="00A6388C" w:rsidRDefault="00A6388C" w:rsidP="0051335B">
      <w:pPr>
        <w:pStyle w:val="EsriProposalBodyText"/>
        <w:numPr>
          <w:ilvl w:val="0"/>
          <w:numId w:val="47"/>
        </w:numPr>
        <w:spacing w:before="0" w:after="0"/>
      </w:pPr>
      <w:r>
        <w:t>Make sure the map is shared with the organization or any overriding ERM group.</w:t>
      </w:r>
    </w:p>
    <w:p w14:paraId="0ABF89CD" w14:textId="71162375" w:rsidR="00296679" w:rsidRDefault="00296679" w:rsidP="00296679">
      <w:pPr>
        <w:pStyle w:val="EsriProposalBodyText"/>
        <w:spacing w:before="0" w:after="0"/>
      </w:pPr>
    </w:p>
    <w:p w14:paraId="795B433A" w14:textId="118B268E" w:rsidR="00296679" w:rsidRPr="00296679" w:rsidRDefault="00296679" w:rsidP="00296679">
      <w:pPr>
        <w:pStyle w:val="EsriProposalBodyText"/>
        <w:spacing w:before="0" w:after="0"/>
      </w:pPr>
      <w:r w:rsidRPr="00296679">
        <w:rPr>
          <w:b/>
          <w:bCs/>
        </w:rPr>
        <w:t>NOTE:</w:t>
      </w:r>
      <w:r>
        <w:rPr>
          <w:b/>
          <w:bCs/>
        </w:rPr>
        <w:t xml:space="preserve"> </w:t>
      </w:r>
      <w:r w:rsidR="00B434F2">
        <w:t>If you will be using Living Atlas layers</w:t>
      </w:r>
      <w:r w:rsidR="00236BC3">
        <w:t xml:space="preserve"> in your map, t</w:t>
      </w:r>
      <w:r>
        <w:t xml:space="preserve">here is a known bug </w:t>
      </w:r>
      <w:r w:rsidR="00B434F2">
        <w:t>with the Python API</w:t>
      </w:r>
      <w:r w:rsidR="00236BC3">
        <w:t xml:space="preserve">. </w:t>
      </w:r>
      <w:r w:rsidR="00E57B4E">
        <w:t>There is a work a</w:t>
      </w:r>
      <w:r w:rsidR="00D76C32">
        <w:t xml:space="preserve">round that involves updating python files on the server. If you will be using these types of layers, the ERM project team can help with </w:t>
      </w:r>
      <w:r w:rsidR="00AA26D4">
        <w:t>implementation.</w:t>
      </w:r>
    </w:p>
    <w:p w14:paraId="7D09CE36" w14:textId="5405AD51" w:rsidR="0089267A" w:rsidRDefault="0055379E" w:rsidP="0089267A">
      <w:pPr>
        <w:pStyle w:val="EsriHeading2"/>
      </w:pPr>
      <w:bookmarkStart w:id="5" w:name="_Toc99556882"/>
      <w:r>
        <w:t xml:space="preserve">Create </w:t>
      </w:r>
      <w:r w:rsidR="00B518D8">
        <w:t>Template Dashboard</w:t>
      </w:r>
      <w:bookmarkEnd w:id="5"/>
    </w:p>
    <w:p w14:paraId="38940B88" w14:textId="2E7B8763" w:rsidR="00C03930" w:rsidRDefault="00F02424" w:rsidP="00C03930">
      <w:pPr>
        <w:pStyle w:val="EsriProposalBodyText"/>
      </w:pPr>
      <w:r>
        <w:t xml:space="preserve">Dashboard can be configured to display any available information from the plan. </w:t>
      </w:r>
      <w:r w:rsidR="004B3721">
        <w:t xml:space="preserve">Resources for available elements and how to configure are available through Esri online help </w:t>
      </w:r>
      <w:hyperlink r:id="rId17" w:history="1">
        <w:r w:rsidR="004B3721" w:rsidRPr="004B3721">
          <w:rPr>
            <w:rStyle w:val="Hyperlink"/>
          </w:rPr>
          <w:t>here</w:t>
        </w:r>
      </w:hyperlink>
      <w:r w:rsidR="004B3721">
        <w:t>.</w:t>
      </w:r>
    </w:p>
    <w:p w14:paraId="5F0D6A5F" w14:textId="5462A315" w:rsidR="00613312" w:rsidRDefault="006A5B84" w:rsidP="00613312">
      <w:pPr>
        <w:pStyle w:val="EsriProposalBodyText"/>
        <w:numPr>
          <w:ilvl w:val="0"/>
          <w:numId w:val="41"/>
        </w:numPr>
      </w:pPr>
      <w:r>
        <w:t>In Portal, in the ERM Dashboard folder, click Create and choose Dashboards.</w:t>
      </w:r>
    </w:p>
    <w:p w14:paraId="671738F0" w14:textId="03E7E5AC" w:rsidR="006A5B84" w:rsidRDefault="006A5B84" w:rsidP="006A5B84">
      <w:pPr>
        <w:pStyle w:val="EsriProposalBodyText"/>
        <w:numPr>
          <w:ilvl w:val="1"/>
          <w:numId w:val="41"/>
        </w:numPr>
      </w:pPr>
      <w:r>
        <w:t xml:space="preserve">Name = “ERM </w:t>
      </w:r>
      <w:r w:rsidR="00D8415C">
        <w:t>Dashboard</w:t>
      </w:r>
      <w:r w:rsidR="00FC58D5">
        <w:t>”</w:t>
      </w:r>
    </w:p>
    <w:p w14:paraId="011D51BE" w14:textId="16BE1D7C" w:rsidR="00D8415C" w:rsidRDefault="00D8415C" w:rsidP="00D8415C">
      <w:pPr>
        <w:pStyle w:val="EsriProposalBodyText"/>
        <w:numPr>
          <w:ilvl w:val="2"/>
          <w:numId w:val="41"/>
        </w:numPr>
      </w:pPr>
      <w:r>
        <w:t xml:space="preserve">Note that this name will be the prefix for all created dashboards, </w:t>
      </w:r>
      <w:proofErr w:type="gramStart"/>
      <w:r>
        <w:t>i.e.</w:t>
      </w:r>
      <w:proofErr w:type="gramEnd"/>
      <w:r>
        <w:t xml:space="preserve"> “ERM Dashboard – Plan GOL 20200831”</w:t>
      </w:r>
    </w:p>
    <w:p w14:paraId="520F2D03" w14:textId="5667B1A0" w:rsidR="00FC58D5" w:rsidRDefault="00FC58D5" w:rsidP="006A5B84">
      <w:pPr>
        <w:pStyle w:val="EsriProposalBodyText"/>
        <w:numPr>
          <w:ilvl w:val="1"/>
          <w:numId w:val="41"/>
        </w:numPr>
      </w:pPr>
      <w:r>
        <w:t>Add tags and summary.</w:t>
      </w:r>
    </w:p>
    <w:p w14:paraId="63162D40" w14:textId="46A54E0F" w:rsidR="00502D26" w:rsidRPr="00C03930" w:rsidRDefault="002766EE" w:rsidP="00502D26">
      <w:pPr>
        <w:pStyle w:val="EsriProposalBodyText"/>
        <w:numPr>
          <w:ilvl w:val="0"/>
          <w:numId w:val="41"/>
        </w:numPr>
      </w:pPr>
      <w:r>
        <w:t xml:space="preserve">Add elements as </w:t>
      </w:r>
      <w:r w:rsidR="00660CF7">
        <w:t>needed. Point all to use the web map created in step 2.1</w:t>
      </w:r>
    </w:p>
    <w:p w14:paraId="00F96095" w14:textId="77777777" w:rsidR="00567BAF" w:rsidRDefault="00567BAF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7DA95D69" w14:textId="3268FE87" w:rsidR="00FC58D5" w:rsidRDefault="00FC58D5" w:rsidP="00D3599A">
      <w:pPr>
        <w:pStyle w:val="EsriHeading2"/>
      </w:pPr>
      <w:bookmarkStart w:id="6" w:name="_Toc99556883"/>
      <w:r>
        <w:lastRenderedPageBreak/>
        <w:t>Publish Dashboard Service</w:t>
      </w:r>
      <w:bookmarkEnd w:id="6"/>
    </w:p>
    <w:p w14:paraId="2E081319" w14:textId="3F957ECB" w:rsidR="00D9320B" w:rsidRDefault="00A32E2A" w:rsidP="00D9320B">
      <w:pPr>
        <w:pStyle w:val="EsriProposalBodyText"/>
      </w:pPr>
      <w:r>
        <w:t xml:space="preserve">A geoprocessing service needs to be published that is used </w:t>
      </w:r>
      <w:r w:rsidR="0035009C">
        <w:t>to create new dashboards from the template.</w:t>
      </w:r>
      <w:r w:rsidR="003F663C">
        <w:t xml:space="preserve"> Can use core tool or a script is included to make </w:t>
      </w:r>
      <w:r w:rsidR="00473E80">
        <w:t>re-deploying to multiple environments easier.</w:t>
      </w:r>
    </w:p>
    <w:p w14:paraId="79ED6EE1" w14:textId="26F6EB99" w:rsidR="002C3F09" w:rsidRDefault="00EE3161" w:rsidP="002C3F09">
      <w:pPr>
        <w:pStyle w:val="EsriHeading3"/>
      </w:pPr>
      <w:bookmarkStart w:id="7" w:name="_Toc99556884"/>
      <w:r>
        <w:t>Publish with Tool</w:t>
      </w:r>
      <w:bookmarkEnd w:id="7"/>
    </w:p>
    <w:p w14:paraId="36B45750" w14:textId="3800A3C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bookmarkStart w:id="8" w:name="_Hlk99557043"/>
      <w:r>
        <w:t>Open ArcGIS Pro</w:t>
      </w:r>
      <w:r w:rsidR="00833E74">
        <w:t xml:space="preserve"> and log into your Portal</w:t>
      </w:r>
      <w:r>
        <w:t>.</w:t>
      </w:r>
    </w:p>
    <w:p w14:paraId="79230848" w14:textId="4B7C539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the Upload Service Definition too</w:t>
      </w:r>
      <w:r w:rsidR="00083253">
        <w:t>l from the geoprocessing pane</w:t>
      </w:r>
      <w:r>
        <w:t>.</w:t>
      </w:r>
    </w:p>
    <w:p w14:paraId="6B842F04" w14:textId="356D58F5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bookmarkStart w:id="9" w:name="_Hlk99557072"/>
      <w:bookmarkEnd w:id="8"/>
      <w:r>
        <w:t xml:space="preserve">Point to the </w:t>
      </w:r>
      <w:r w:rsidR="00833E74" w:rsidRPr="00833E74">
        <w:t>DashboardTools.sd</w:t>
      </w:r>
      <w:r w:rsidR="00833E74">
        <w:t xml:space="preserve"> </w:t>
      </w:r>
      <w:r w:rsidR="00203F81">
        <w:t>file in the dashboard service folder.</w:t>
      </w:r>
    </w:p>
    <w:p w14:paraId="3EFA8AF1" w14:textId="5EE18C60" w:rsidR="00A750E5" w:rsidRDefault="001E488E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Under the Override Sharing Properties section, check box to share with </w:t>
      </w:r>
      <w:r w:rsidR="006C3692">
        <w:t>your Organization or ERM group.</w:t>
      </w:r>
    </w:p>
    <w:p w14:paraId="0DD33737" w14:textId="666D51E6" w:rsidR="0027449E" w:rsidRDefault="0027449E" w:rsidP="003F663C">
      <w:pPr>
        <w:pStyle w:val="EsriProposalBodyText"/>
        <w:numPr>
          <w:ilvl w:val="0"/>
          <w:numId w:val="46"/>
        </w:numPr>
        <w:spacing w:before="0" w:after="0"/>
      </w:pPr>
      <w:r>
        <w:t>Set any folder options for where to store service.</w:t>
      </w:r>
    </w:p>
    <w:p w14:paraId="7255812D" w14:textId="51E3EEFC" w:rsidR="006C3692" w:rsidRDefault="006C3692" w:rsidP="003F663C">
      <w:pPr>
        <w:pStyle w:val="EsriProposalBodyText"/>
        <w:numPr>
          <w:ilvl w:val="0"/>
          <w:numId w:val="46"/>
        </w:numPr>
        <w:spacing w:before="0" w:after="0"/>
      </w:pPr>
      <w:r>
        <w:t>Run tool</w:t>
      </w:r>
      <w:r w:rsidR="003F663C">
        <w:t>.</w:t>
      </w:r>
    </w:p>
    <w:p w14:paraId="255304CF" w14:textId="7B9E8843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>Open Server Manager</w:t>
      </w:r>
      <w:r w:rsidR="00083253">
        <w:t>.</w:t>
      </w:r>
    </w:p>
    <w:p w14:paraId="7CEC4C4B" w14:textId="0FA62726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Verify </w:t>
      </w:r>
      <w:r w:rsidR="00473E80">
        <w:t>Dashboard Tools</w:t>
      </w:r>
      <w:r>
        <w:t xml:space="preserve"> geoprocessing tool exists and is running. Note the path for use in configuration.</w:t>
      </w:r>
    </w:p>
    <w:p w14:paraId="3DC83475" w14:textId="7FC2F245" w:rsidR="00EE3161" w:rsidRDefault="00EE3161" w:rsidP="00EE3161">
      <w:pPr>
        <w:pStyle w:val="EsriHeading3"/>
      </w:pPr>
      <w:bookmarkStart w:id="10" w:name="_Toc99556885"/>
      <w:bookmarkEnd w:id="9"/>
      <w:r>
        <w:t>Publish with Script</w:t>
      </w:r>
      <w:bookmarkEnd w:id="10"/>
    </w:p>
    <w:p w14:paraId="74D54982" w14:textId="5DDE6E7B" w:rsidR="00CA5D89" w:rsidRPr="00CA5D89" w:rsidRDefault="00CA5D89" w:rsidP="00CA5D89">
      <w:pPr>
        <w:pStyle w:val="EsriProposalBodyText"/>
      </w:pPr>
      <w:r>
        <w:t>This script is available if there is some sort of automated deployment into customer environment. It can be updated to use a different credential storage option.</w:t>
      </w:r>
    </w:p>
    <w:p w14:paraId="3DEE4662" w14:textId="2CB041E4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Open the Publish_Dashboard_Tools.py</w:t>
      </w:r>
      <w:r w:rsidR="005A0DE1">
        <w:t xml:space="preserve"> in python editor.</w:t>
      </w:r>
    </w:p>
    <w:p w14:paraId="00DC9E26" w14:textId="1CAF3DF6" w:rsidR="005A0DE1" w:rsidRDefault="005A0DE1" w:rsidP="00301FC1">
      <w:pPr>
        <w:pStyle w:val="EsriProposalBodyText"/>
        <w:numPr>
          <w:ilvl w:val="1"/>
          <w:numId w:val="42"/>
        </w:numPr>
        <w:spacing w:before="0" w:after="0"/>
      </w:pPr>
      <w:r>
        <w:t xml:space="preserve">Right click and choose </w:t>
      </w:r>
      <w:r w:rsidR="00CE293E">
        <w:t>Edit in IDLE (ArcGIS Pro)</w:t>
      </w:r>
    </w:p>
    <w:p w14:paraId="27A5F2C8" w14:textId="55B39526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Update the 4 portal credential variables. Or</w:t>
      </w:r>
      <w:r w:rsidR="005A0DE1">
        <w:t xml:space="preserve"> create </w:t>
      </w:r>
      <w:r w:rsidR="00CE293E">
        <w:t>environment variables on the machine to hold values.</w:t>
      </w:r>
    </w:p>
    <w:p w14:paraId="656DAFCA" w14:textId="62E3FD52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proofErr w:type="spellStart"/>
      <w:r>
        <w:t>e</w:t>
      </w:r>
      <w:r w:rsidR="00CE293E">
        <w:t>rm_portal</w:t>
      </w:r>
      <w:proofErr w:type="spellEnd"/>
    </w:p>
    <w:p w14:paraId="19B9D595" w14:textId="6F7AC249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proofErr w:type="spellStart"/>
      <w:r>
        <w:t>e</w:t>
      </w:r>
      <w:r w:rsidR="00CE293E">
        <w:t>rm_server</w:t>
      </w:r>
      <w:proofErr w:type="spellEnd"/>
    </w:p>
    <w:p w14:paraId="444FC17A" w14:textId="4E66F2F4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proofErr w:type="spellStart"/>
      <w:r>
        <w:t>e</w:t>
      </w:r>
      <w:r w:rsidR="00CE293E">
        <w:t>rm_user</w:t>
      </w:r>
      <w:proofErr w:type="spellEnd"/>
    </w:p>
    <w:p w14:paraId="17F186A0" w14:textId="168EE9AD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proofErr w:type="spellStart"/>
      <w:r>
        <w:t>e</w:t>
      </w:r>
      <w:r w:rsidR="00CE293E">
        <w:t>rm_pswd</w:t>
      </w:r>
      <w:proofErr w:type="spellEnd"/>
    </w:p>
    <w:p w14:paraId="03A757E9" w14:textId="01ABC9AF" w:rsidR="00E029B1" w:rsidRDefault="00E029B1" w:rsidP="00301FC1">
      <w:pPr>
        <w:pStyle w:val="EsriProposalBodyText"/>
        <w:numPr>
          <w:ilvl w:val="0"/>
          <w:numId w:val="42"/>
        </w:numPr>
        <w:spacing w:before="0" w:after="0"/>
      </w:pPr>
      <w:r>
        <w:t xml:space="preserve">Can optionally change the </w:t>
      </w:r>
      <w:proofErr w:type="spellStart"/>
      <w:r>
        <w:t>dashboard_folder</w:t>
      </w:r>
      <w:proofErr w:type="spellEnd"/>
      <w:r>
        <w:t xml:space="preserve"> variable for the folder on the server machine to create </w:t>
      </w:r>
      <w:proofErr w:type="spellStart"/>
      <w:r>
        <w:t>gp</w:t>
      </w:r>
      <w:proofErr w:type="spellEnd"/>
      <w:r>
        <w:t xml:space="preserve"> service in.</w:t>
      </w:r>
    </w:p>
    <w:p w14:paraId="333223A5" w14:textId="77777777" w:rsidR="00083253" w:rsidRDefault="00E029B1" w:rsidP="00083253">
      <w:pPr>
        <w:pStyle w:val="EsriProposalBodyText"/>
        <w:numPr>
          <w:ilvl w:val="0"/>
          <w:numId w:val="42"/>
        </w:numPr>
        <w:spacing w:before="0" w:after="0"/>
      </w:pPr>
      <w:r>
        <w:t>Open Server Manager</w:t>
      </w:r>
    </w:p>
    <w:p w14:paraId="425C6D33" w14:textId="69566A1F" w:rsidR="004B3721" w:rsidRPr="00083253" w:rsidRDefault="00301FC1" w:rsidP="00083253">
      <w:pPr>
        <w:pStyle w:val="EsriProposalBodyText"/>
        <w:numPr>
          <w:ilvl w:val="0"/>
          <w:numId w:val="42"/>
        </w:numPr>
        <w:spacing w:before="0" w:after="0"/>
      </w:pPr>
      <w:r>
        <w:t xml:space="preserve">Verify </w:t>
      </w:r>
      <w:r w:rsidR="00CD578D">
        <w:t>Dashboard Tools</w:t>
      </w:r>
      <w:r>
        <w:t xml:space="preserve"> geoprocessing tool exists and is running.</w:t>
      </w:r>
      <w:r w:rsidR="006C3692">
        <w:t xml:space="preserve"> Note the path for use in </w:t>
      </w:r>
      <w:r w:rsidR="003F663C">
        <w:t>configuration.</w:t>
      </w:r>
    </w:p>
    <w:p w14:paraId="273B3203" w14:textId="77777777" w:rsidR="00567BAF" w:rsidRDefault="00567BAF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12083B84" w14:textId="79FAD7F1" w:rsidR="00351AF4" w:rsidRDefault="00351AF4" w:rsidP="009A79F1">
      <w:pPr>
        <w:pStyle w:val="EsriHeading2"/>
      </w:pPr>
      <w:bookmarkStart w:id="11" w:name="_Toc99556886"/>
      <w:r>
        <w:lastRenderedPageBreak/>
        <w:t>Share Dashboard Items</w:t>
      </w:r>
      <w:bookmarkEnd w:id="11"/>
    </w:p>
    <w:p w14:paraId="61CA9506" w14:textId="176DAFF2" w:rsidR="00351AF4" w:rsidRDefault="00351AF4" w:rsidP="00351AF4">
      <w:pPr>
        <w:pStyle w:val="EsriProposalBodyText"/>
      </w:pPr>
      <w:r>
        <w:t>In Portal, the Template Dashboard item and the Template GP tool need to be shared with either the Organization or a group that all ERM users will be part of.</w:t>
      </w:r>
    </w:p>
    <w:p w14:paraId="6699D5BB" w14:textId="034F3DF3" w:rsidR="009A79F1" w:rsidRDefault="009A79F1" w:rsidP="009A79F1">
      <w:pPr>
        <w:pStyle w:val="EsriHeading2"/>
      </w:pPr>
      <w:bookmarkStart w:id="12" w:name="_Toc99556887"/>
      <w:r>
        <w:t>Update Configuration</w:t>
      </w:r>
      <w:bookmarkEnd w:id="12"/>
    </w:p>
    <w:p w14:paraId="4274BF30" w14:textId="4346C9BB" w:rsidR="009A79F1" w:rsidRDefault="0035009C" w:rsidP="009A79F1">
      <w:pPr>
        <w:pStyle w:val="EsriProposalBodyText"/>
      </w:pPr>
      <w:r>
        <w:t xml:space="preserve">Main configuration is within the </w:t>
      </w:r>
      <w:r w:rsidR="00F102D3">
        <w:t>ERM Middleware API configuration file. There is also a value in the web app config to show the Dashboard buttons.</w:t>
      </w:r>
    </w:p>
    <w:p w14:paraId="0DB5DE1B" w14:textId="1740DC36" w:rsidR="007C2B9C" w:rsidRDefault="007C2B9C" w:rsidP="007C2B9C">
      <w:pPr>
        <w:pStyle w:val="EsriHeading3"/>
      </w:pPr>
      <w:bookmarkStart w:id="13" w:name="_Toc99556888"/>
      <w:r>
        <w:t>API Config</w:t>
      </w:r>
      <w:bookmarkEnd w:id="13"/>
    </w:p>
    <w:p w14:paraId="2E4CC089" w14:textId="5B146318" w:rsidR="007C2B9C" w:rsidRDefault="007C2B9C" w:rsidP="005871FE">
      <w:pPr>
        <w:pStyle w:val="EsriProposalBodyText"/>
        <w:numPr>
          <w:ilvl w:val="0"/>
          <w:numId w:val="44"/>
        </w:numPr>
        <w:spacing w:before="0" w:after="0"/>
      </w:pPr>
      <w:r>
        <w:t>On the machine where ERM Middleware API is deployed open the config file</w:t>
      </w:r>
    </w:p>
    <w:p w14:paraId="382A8223" w14:textId="5DF9B308" w:rsidR="007C2B9C" w:rsidRDefault="007C2B9C" w:rsidP="005871FE">
      <w:pPr>
        <w:pStyle w:val="EsriProposalBodyText"/>
        <w:numPr>
          <w:ilvl w:val="1"/>
          <w:numId w:val="44"/>
        </w:numPr>
        <w:spacing w:before="0" w:after="0"/>
      </w:pPr>
      <w:r>
        <w:t>Located at &lt;install location&gt;\middleware\</w:t>
      </w:r>
      <w:proofErr w:type="spellStart"/>
      <w:r>
        <w:t>src</w:t>
      </w:r>
      <w:proofErr w:type="spellEnd"/>
      <w:r>
        <w:t>\</w:t>
      </w:r>
      <w:proofErr w:type="spellStart"/>
      <w:r>
        <w:t>config.json</w:t>
      </w:r>
      <w:proofErr w:type="spellEnd"/>
    </w:p>
    <w:p w14:paraId="4F561F10" w14:textId="15AB0CE8" w:rsidR="007F2B3A" w:rsidRDefault="007F2B3A" w:rsidP="005871FE">
      <w:pPr>
        <w:pStyle w:val="EsriProposalBodyText"/>
        <w:numPr>
          <w:ilvl w:val="0"/>
          <w:numId w:val="44"/>
        </w:numPr>
        <w:spacing w:before="0" w:after="0"/>
      </w:pPr>
      <w:r>
        <w:t>Open the config file</w:t>
      </w:r>
    </w:p>
    <w:p w14:paraId="5E1AD1BB" w14:textId="1E87816D" w:rsidR="007F2B3A" w:rsidRDefault="00EA21C6" w:rsidP="005871FE">
      <w:pPr>
        <w:pStyle w:val="EsriProposalBodyText"/>
        <w:numPr>
          <w:ilvl w:val="0"/>
          <w:numId w:val="44"/>
        </w:numPr>
        <w:spacing w:before="0" w:after="0"/>
      </w:pPr>
      <w:r>
        <w:t xml:space="preserve">Set the </w:t>
      </w:r>
      <w:proofErr w:type="spellStart"/>
      <w:r w:rsidRPr="00EA21C6">
        <w:t>dashboardTemplateItemId</w:t>
      </w:r>
      <w:proofErr w:type="spellEnd"/>
      <w:r>
        <w:t xml:space="preserve"> value to the ID of the template dashboard created previously.</w:t>
      </w:r>
    </w:p>
    <w:p w14:paraId="4F7CF821" w14:textId="4ABC87A9" w:rsidR="0030479E" w:rsidRDefault="0030479E" w:rsidP="005871FE">
      <w:pPr>
        <w:pStyle w:val="EsriProposalBodyText"/>
        <w:numPr>
          <w:ilvl w:val="0"/>
          <w:numId w:val="44"/>
        </w:numPr>
        <w:spacing w:before="0" w:after="0"/>
      </w:pPr>
      <w:r>
        <w:t xml:space="preserve">If using extra data layers in your dashboard, set the </w:t>
      </w:r>
      <w:proofErr w:type="spellStart"/>
      <w:r w:rsidRPr="0030479E">
        <w:t>config.templateWebMapId</w:t>
      </w:r>
      <w:proofErr w:type="spellEnd"/>
      <w:r>
        <w:t xml:space="preserve"> to the ID of the map used to make the dashboard.</w:t>
      </w:r>
    </w:p>
    <w:p w14:paraId="3DAD41D3" w14:textId="3A1E8A6A" w:rsidR="00866F40" w:rsidRDefault="00866F40" w:rsidP="00866F40">
      <w:pPr>
        <w:pStyle w:val="EsriProposalBodyText"/>
        <w:numPr>
          <w:ilvl w:val="1"/>
          <w:numId w:val="44"/>
        </w:numPr>
        <w:spacing w:before="0" w:after="0"/>
      </w:pPr>
      <w:r>
        <w:t>If not using extra data layers, leave values set to “”</w:t>
      </w:r>
    </w:p>
    <w:p w14:paraId="0130EDAB" w14:textId="6DFEE1CD" w:rsidR="00EA21C6" w:rsidRDefault="005871FE" w:rsidP="005871FE">
      <w:pPr>
        <w:pStyle w:val="EsriProposalBodyText"/>
        <w:numPr>
          <w:ilvl w:val="0"/>
          <w:numId w:val="44"/>
        </w:numPr>
        <w:spacing w:before="0" w:after="0"/>
      </w:pPr>
      <w:r>
        <w:t>Update geoprocessing path as needed. If you left folder as default during publishing should not need to change.</w:t>
      </w:r>
    </w:p>
    <w:p w14:paraId="38CA1F8B" w14:textId="7B9E58FC" w:rsidR="007C2B9C" w:rsidRDefault="00A60943" w:rsidP="00B15DE4">
      <w:pPr>
        <w:pStyle w:val="EsriProposalBodyText"/>
        <w:numPr>
          <w:ilvl w:val="0"/>
          <w:numId w:val="44"/>
        </w:numPr>
        <w:spacing w:before="0" w:after="0"/>
      </w:pPr>
      <w:r>
        <w:t>Restart the ERM API service after making any changes.</w:t>
      </w:r>
    </w:p>
    <w:p w14:paraId="1129737F" w14:textId="51E999BA" w:rsidR="0041361A" w:rsidRPr="007C2B9C" w:rsidRDefault="0041361A" w:rsidP="0041361A">
      <w:pPr>
        <w:pStyle w:val="EsriProposalBodyText"/>
      </w:pPr>
      <w:r>
        <w:rPr>
          <w:noProof/>
        </w:rPr>
        <mc:AlternateContent>
          <mc:Choice Requires="wps">
            <w:drawing>
              <wp:inline distT="0" distB="0" distL="0" distR="0" wp14:anchorId="09BB43FF" wp14:editId="635A6953">
                <wp:extent cx="4699221" cy="1677725"/>
                <wp:effectExtent l="0" t="0" r="2540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221" cy="167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E26D" w14:textId="7AB4727F" w:rsidR="0041361A" w:rsidRPr="007F2B3A" w:rsidRDefault="0041361A" w:rsidP="00CA5D89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config.dashboardTemplateItemId</w:t>
                            </w:r>
                            <w:proofErr w:type="spellEnd"/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= "d8d4a3f9d413418b91a553c8e73f18a1</w:t>
                            </w:r>
                            <w:proofErr w:type="gramStart"/>
                            <w:r w:rsidRPr="007F2B3A">
                              <w:rPr>
                                <w:sz w:val="18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77997D6D" w14:textId="35B33C88" w:rsidR="0041361A" w:rsidRDefault="0041361A" w:rsidP="00CA5D89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38260D8A" w14:textId="60713D20" w:rsidR="0030479E" w:rsidRDefault="0030479E" w:rsidP="00CA5D89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30479E">
                              <w:rPr>
                                <w:sz w:val="18"/>
                                <w:szCs w:val="16"/>
                              </w:rPr>
                              <w:t>config.templateWebMapId</w:t>
                            </w:r>
                            <w:proofErr w:type="spellEnd"/>
                            <w:r w:rsidRPr="0030479E">
                              <w:rPr>
                                <w:sz w:val="18"/>
                                <w:szCs w:val="16"/>
                              </w:rPr>
                              <w:t xml:space="preserve"> = "ff0fc728dac143328cb55a046cdd9314</w:t>
                            </w:r>
                            <w:proofErr w:type="gramStart"/>
                            <w:r w:rsidRPr="0030479E">
                              <w:rPr>
                                <w:sz w:val="18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7342E278" w14:textId="77777777" w:rsidR="0030479E" w:rsidRPr="007F2B3A" w:rsidRDefault="0030479E" w:rsidP="00CA5D89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185450E6" w14:textId="77777777" w:rsidR="007F2B3A" w:rsidRPr="007F2B3A" w:rsidRDefault="007F2B3A" w:rsidP="00CA5D89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config.dashboardGPUrl</w:t>
                            </w:r>
                            <w:proofErr w:type="spellEnd"/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=</w:t>
                            </w:r>
                          </w:p>
                          <w:p w14:paraId="75B04D4F" w14:textId="77777777" w:rsidR="007F2B3A" w:rsidRPr="007F2B3A" w:rsidRDefault="007F2B3A" w:rsidP="00CA5D89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config.hostingServerBaseUrl</w:t>
                            </w:r>
                            <w:proofErr w:type="spellEnd"/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+</w:t>
                            </w:r>
                          </w:p>
                          <w:p w14:paraId="740FE7AD" w14:textId="0792D407" w:rsidR="007F2B3A" w:rsidRPr="007F2B3A" w:rsidRDefault="007F2B3A" w:rsidP="00CA5D89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"/rest/services/GP/DashboardTools/GPServer/Create%20Plan%20Dashboard</w:t>
                            </w:r>
                            <w:proofErr w:type="gramStart"/>
                            <w:r w:rsidRPr="007F2B3A">
                              <w:rPr>
                                <w:sz w:val="18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495AA5F2" w14:textId="359D1712" w:rsidR="0041361A" w:rsidRDefault="0041361A" w:rsidP="00CA5D89"/>
                          <w:p w14:paraId="668AE56E" w14:textId="77777777" w:rsidR="0041361A" w:rsidRDefault="0041361A" w:rsidP="00CA5D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BB43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pt;height:1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">
                <v:textbox>
                  <w:txbxContent>
                    <w:p w14:paraId="5828E26D" w14:textId="7AB4727F" w:rsidR="0041361A" w:rsidRPr="007F2B3A" w:rsidRDefault="0041361A" w:rsidP="00CA5D89">
                      <w:pPr>
                        <w:rPr>
                          <w:sz w:val="18"/>
                          <w:szCs w:val="16"/>
                        </w:rPr>
                      </w:pPr>
                      <w:proofErr w:type="spellStart"/>
                      <w:r w:rsidRPr="007F2B3A">
                        <w:rPr>
                          <w:sz w:val="18"/>
                          <w:szCs w:val="16"/>
                        </w:rPr>
                        <w:t>config.dashboardTemplateItemId</w:t>
                      </w:r>
                      <w:proofErr w:type="spellEnd"/>
                      <w:r w:rsidRPr="007F2B3A">
                        <w:rPr>
                          <w:sz w:val="18"/>
                          <w:szCs w:val="16"/>
                        </w:rPr>
                        <w:t xml:space="preserve"> = "d8d4a3f9d413418b91a553c8e73f18a1</w:t>
                      </w:r>
                      <w:proofErr w:type="gramStart"/>
                      <w:r w:rsidRPr="007F2B3A">
                        <w:rPr>
                          <w:sz w:val="18"/>
                          <w:szCs w:val="16"/>
                        </w:rPr>
                        <w:t>";</w:t>
                      </w:r>
                      <w:proofErr w:type="gramEnd"/>
                    </w:p>
                    <w:p w14:paraId="77997D6D" w14:textId="35B33C88" w:rsidR="0041361A" w:rsidRDefault="0041361A" w:rsidP="00CA5D89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38260D8A" w14:textId="60713D20" w:rsidR="0030479E" w:rsidRDefault="0030479E" w:rsidP="00CA5D89">
                      <w:pPr>
                        <w:rPr>
                          <w:sz w:val="18"/>
                          <w:szCs w:val="16"/>
                        </w:rPr>
                      </w:pPr>
                      <w:proofErr w:type="spellStart"/>
                      <w:r w:rsidRPr="0030479E">
                        <w:rPr>
                          <w:sz w:val="18"/>
                          <w:szCs w:val="16"/>
                        </w:rPr>
                        <w:t>config.templateWebMapId</w:t>
                      </w:r>
                      <w:proofErr w:type="spellEnd"/>
                      <w:r w:rsidRPr="0030479E">
                        <w:rPr>
                          <w:sz w:val="18"/>
                          <w:szCs w:val="16"/>
                        </w:rPr>
                        <w:t xml:space="preserve"> = "ff0fc728dac143328cb55a046cdd9314</w:t>
                      </w:r>
                      <w:proofErr w:type="gramStart"/>
                      <w:r w:rsidRPr="0030479E">
                        <w:rPr>
                          <w:sz w:val="18"/>
                          <w:szCs w:val="16"/>
                        </w:rPr>
                        <w:t>";</w:t>
                      </w:r>
                      <w:proofErr w:type="gramEnd"/>
                    </w:p>
                    <w:p w14:paraId="7342E278" w14:textId="77777777" w:rsidR="0030479E" w:rsidRPr="007F2B3A" w:rsidRDefault="0030479E" w:rsidP="00CA5D89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185450E6" w14:textId="77777777" w:rsidR="007F2B3A" w:rsidRPr="007F2B3A" w:rsidRDefault="007F2B3A" w:rsidP="00CA5D89">
                      <w:pPr>
                        <w:rPr>
                          <w:sz w:val="18"/>
                          <w:szCs w:val="16"/>
                        </w:rPr>
                      </w:pPr>
                      <w:proofErr w:type="spellStart"/>
                      <w:r w:rsidRPr="007F2B3A">
                        <w:rPr>
                          <w:sz w:val="18"/>
                          <w:szCs w:val="16"/>
                        </w:rPr>
                        <w:t>config.dashboardGPUrl</w:t>
                      </w:r>
                      <w:proofErr w:type="spellEnd"/>
                      <w:r w:rsidRPr="007F2B3A">
                        <w:rPr>
                          <w:sz w:val="18"/>
                          <w:szCs w:val="16"/>
                        </w:rPr>
                        <w:t xml:space="preserve"> =</w:t>
                      </w:r>
                    </w:p>
                    <w:p w14:paraId="75B04D4F" w14:textId="77777777" w:rsidR="007F2B3A" w:rsidRPr="007F2B3A" w:rsidRDefault="007F2B3A" w:rsidP="00CA5D89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</w:t>
                      </w:r>
                      <w:proofErr w:type="spellStart"/>
                      <w:r w:rsidRPr="007F2B3A">
                        <w:rPr>
                          <w:sz w:val="18"/>
                          <w:szCs w:val="16"/>
                        </w:rPr>
                        <w:t>config.hostingServerBaseUrl</w:t>
                      </w:r>
                      <w:proofErr w:type="spellEnd"/>
                      <w:r w:rsidRPr="007F2B3A">
                        <w:rPr>
                          <w:sz w:val="18"/>
                          <w:szCs w:val="16"/>
                        </w:rPr>
                        <w:t xml:space="preserve"> +</w:t>
                      </w:r>
                    </w:p>
                    <w:p w14:paraId="740FE7AD" w14:textId="0792D407" w:rsidR="007F2B3A" w:rsidRPr="007F2B3A" w:rsidRDefault="007F2B3A" w:rsidP="00CA5D89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"/rest/services/GP/DashboardTools/GPServer/Create%20Plan%20Dashboard</w:t>
                      </w:r>
                      <w:proofErr w:type="gramStart"/>
                      <w:r w:rsidRPr="007F2B3A">
                        <w:rPr>
                          <w:sz w:val="18"/>
                          <w:szCs w:val="16"/>
                        </w:rPr>
                        <w:t>";</w:t>
                      </w:r>
                      <w:proofErr w:type="gramEnd"/>
                    </w:p>
                    <w:p w14:paraId="495AA5F2" w14:textId="359D1712" w:rsidR="0041361A" w:rsidRDefault="0041361A" w:rsidP="00CA5D89"/>
                    <w:p w14:paraId="668AE56E" w14:textId="77777777" w:rsidR="0041361A" w:rsidRDefault="0041361A" w:rsidP="00CA5D89"/>
                  </w:txbxContent>
                </v:textbox>
                <w10:anchorlock/>
              </v:shape>
            </w:pict>
          </mc:Fallback>
        </mc:AlternateContent>
      </w:r>
    </w:p>
    <w:p w14:paraId="1EC2F5A4" w14:textId="47F5A0DE" w:rsidR="005871FE" w:rsidRDefault="005871FE" w:rsidP="005871FE">
      <w:pPr>
        <w:pStyle w:val="EsriHeading3"/>
      </w:pPr>
      <w:bookmarkStart w:id="14" w:name="_Toc99556889"/>
      <w:r>
        <w:t>Web Config</w:t>
      </w:r>
      <w:bookmarkEnd w:id="14"/>
    </w:p>
    <w:p w14:paraId="352942D6" w14:textId="5C3DDD7D" w:rsidR="00C93596" w:rsidRPr="00C93596" w:rsidRDefault="00EB4A05" w:rsidP="00C93596">
      <w:pPr>
        <w:pStyle w:val="EsriProposalBodyText"/>
      </w:pPr>
      <w:r>
        <w:t xml:space="preserve">There is a configuration value to show or hide the Dashboard buttons. Need to verify that it is set to </w:t>
      </w:r>
      <w:r w:rsidR="00365D6C">
        <w:t>true,</w:t>
      </w:r>
      <w:r>
        <w:t xml:space="preserve"> so buttons are available.</w:t>
      </w:r>
    </w:p>
    <w:p w14:paraId="4ACC1203" w14:textId="197603EA" w:rsidR="005871FE" w:rsidRDefault="005871FE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On the web </w:t>
      </w:r>
      <w:r w:rsidR="00E84B1A">
        <w:t>hosting machine, open the app configuration file.</w:t>
      </w:r>
    </w:p>
    <w:p w14:paraId="5F80E1C7" w14:textId="45FFCDDF" w:rsidR="00E84B1A" w:rsidRDefault="00E84B1A" w:rsidP="00A60943">
      <w:pPr>
        <w:pStyle w:val="EsriProposalBodyText"/>
        <w:numPr>
          <w:ilvl w:val="1"/>
          <w:numId w:val="45"/>
        </w:numPr>
        <w:spacing w:before="0" w:after="0"/>
      </w:pPr>
      <w:r>
        <w:t xml:space="preserve">Located under </w:t>
      </w:r>
      <w:proofErr w:type="spellStart"/>
      <w:r>
        <w:t>routeplanner</w:t>
      </w:r>
      <w:proofErr w:type="spellEnd"/>
      <w:r>
        <w:t>\</w:t>
      </w:r>
      <w:proofErr w:type="spellStart"/>
      <w:r>
        <w:t>config.json</w:t>
      </w:r>
      <w:proofErr w:type="spellEnd"/>
    </w:p>
    <w:p w14:paraId="0189BAC8" w14:textId="33C3F2B4" w:rsidR="00E84B1A" w:rsidRDefault="00A60943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Verify that </w:t>
      </w:r>
      <w:proofErr w:type="spellStart"/>
      <w:r w:rsidRPr="00A60943">
        <w:t>showDashboardControls</w:t>
      </w:r>
      <w:proofErr w:type="spellEnd"/>
      <w:r>
        <w:t xml:space="preserve"> is set to true.</w:t>
      </w:r>
    </w:p>
    <w:p w14:paraId="578C87AD" w14:textId="01114521" w:rsidR="009405A8" w:rsidRDefault="00E75D18" w:rsidP="004B3721">
      <w:pPr>
        <w:pStyle w:val="EsriHeading1"/>
      </w:pPr>
      <w:bookmarkStart w:id="15" w:name="_Toc99556890"/>
      <w:r>
        <w:lastRenderedPageBreak/>
        <w:t>Confidence</w:t>
      </w:r>
      <w:r w:rsidR="00D3599A">
        <w:t xml:space="preserve"> Test</w:t>
      </w:r>
      <w:bookmarkEnd w:id="15"/>
    </w:p>
    <w:p w14:paraId="6749E0C4" w14:textId="289E1E36" w:rsidR="00D3599A" w:rsidRDefault="00D3599A" w:rsidP="00D3599A">
      <w:pPr>
        <w:pStyle w:val="EsriProposalBodyText"/>
      </w:pPr>
      <w:r>
        <w:t xml:space="preserve">Run these steps to validate that </w:t>
      </w:r>
      <w:r w:rsidR="00EA667E">
        <w:t>Dashboard functionality</w:t>
      </w:r>
      <w:r>
        <w:t xml:space="preserve"> was installed and configured correctly.</w:t>
      </w:r>
    </w:p>
    <w:p w14:paraId="1F06FED5" w14:textId="5D523C35" w:rsidR="00D3599A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Open the ERM application</w:t>
      </w:r>
      <w:r w:rsidR="00351AF4">
        <w:t xml:space="preserve"> with a user different than used to publish tools and create template</w:t>
      </w:r>
      <w:r>
        <w:t>.</w:t>
      </w:r>
    </w:p>
    <w:p w14:paraId="691726F3" w14:textId="03E21141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Create a new Plan.</w:t>
      </w:r>
    </w:p>
    <w:p w14:paraId="491D7621" w14:textId="7EC28986" w:rsidR="00D52CB5" w:rsidRDefault="00440B2B" w:rsidP="00DE2C0A">
      <w:pPr>
        <w:pStyle w:val="EsriProposalBodyText"/>
        <w:numPr>
          <w:ilvl w:val="0"/>
          <w:numId w:val="38"/>
        </w:numPr>
        <w:spacing w:before="0" w:after="0"/>
      </w:pPr>
      <w:r>
        <w:t>With plan open, in upper right click Create Dashboard button.</w:t>
      </w:r>
    </w:p>
    <w:p w14:paraId="0822CD26" w14:textId="7C313514" w:rsidR="00440B2B" w:rsidRDefault="00440B2B" w:rsidP="00440B2B">
      <w:pPr>
        <w:pStyle w:val="EsriProposalBodyText"/>
        <w:numPr>
          <w:ilvl w:val="1"/>
          <w:numId w:val="38"/>
        </w:numPr>
        <w:spacing w:before="0" w:after="0"/>
      </w:pPr>
      <w:r>
        <w:t xml:space="preserve">If button is not available, update the </w:t>
      </w:r>
      <w:proofErr w:type="spellStart"/>
      <w:r w:rsidR="001B47A0" w:rsidRPr="001B47A0">
        <w:t>showDashboardControls</w:t>
      </w:r>
      <w:proofErr w:type="spellEnd"/>
      <w:r w:rsidR="001B47A0">
        <w:t xml:space="preserve"> value in the web app configuration.</w:t>
      </w:r>
    </w:p>
    <w:p w14:paraId="06CE3A07" w14:textId="7D4247B9" w:rsidR="001B47A0" w:rsidRDefault="001B47A0" w:rsidP="001B47A0">
      <w:pPr>
        <w:pStyle w:val="EsriProposalBodyText"/>
        <w:numPr>
          <w:ilvl w:val="0"/>
          <w:numId w:val="38"/>
        </w:numPr>
        <w:spacing w:before="0" w:after="0"/>
      </w:pPr>
      <w:r>
        <w:t>Dashboard for current plan created and opened in new tab.</w:t>
      </w:r>
    </w:p>
    <w:p w14:paraId="32A8FE8A" w14:textId="64FDDE24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Make changes to your plan.</w:t>
      </w:r>
    </w:p>
    <w:p w14:paraId="7A4005CF" w14:textId="7E84B024" w:rsidR="00C77557" w:rsidRDefault="00C77557" w:rsidP="00C77557">
      <w:pPr>
        <w:pStyle w:val="EsriProposalBodyText"/>
        <w:numPr>
          <w:ilvl w:val="1"/>
          <w:numId w:val="38"/>
        </w:numPr>
        <w:spacing w:before="0" w:after="0"/>
      </w:pPr>
      <w:r>
        <w:t xml:space="preserve">Changes made will depend on what the dashboard is configured to show. </w:t>
      </w:r>
    </w:p>
    <w:p w14:paraId="28C03848" w14:textId="33D069BF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See the dashboard update with new values</w:t>
      </w:r>
      <w:r w:rsidR="00C77557">
        <w:t>.</w:t>
      </w:r>
    </w:p>
    <w:p w14:paraId="5D759D2D" w14:textId="57DE89F4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>Close the dashboard.</w:t>
      </w:r>
    </w:p>
    <w:p w14:paraId="0F5F4703" w14:textId="06353BE1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 xml:space="preserve">From </w:t>
      </w:r>
      <w:r w:rsidR="007C2B9C">
        <w:t>the app, click Open Dashboard.</w:t>
      </w:r>
    </w:p>
    <w:p w14:paraId="1CC598A9" w14:textId="2464E6D7" w:rsidR="007C2B9C" w:rsidRDefault="007C2B9C" w:rsidP="00DE2C0A">
      <w:pPr>
        <w:pStyle w:val="EsriProposalBodyText"/>
        <w:numPr>
          <w:ilvl w:val="0"/>
          <w:numId w:val="38"/>
        </w:numPr>
        <w:spacing w:before="0" w:after="0"/>
      </w:pPr>
      <w:r>
        <w:t>Correct dashboard opens in new tab.</w:t>
      </w:r>
    </w:p>
    <w:p w14:paraId="4DF88D36" w14:textId="534E38EB" w:rsidR="00E75D18" w:rsidRDefault="00E75D18" w:rsidP="00E75D18">
      <w:pPr>
        <w:pStyle w:val="EsriProposalBodyText"/>
        <w:spacing w:before="0" w:after="0"/>
      </w:pPr>
    </w:p>
    <w:p w14:paraId="7AEA6336" w14:textId="0CED18A3" w:rsidR="00E75D18" w:rsidRDefault="00E75D18" w:rsidP="00E75D18">
      <w:pPr>
        <w:pStyle w:val="EsriProposalBodyText"/>
        <w:spacing w:before="0" w:after="0"/>
      </w:pPr>
    </w:p>
    <w:p w14:paraId="7ED6EF2A" w14:textId="3D562983" w:rsidR="00E75D18" w:rsidRDefault="00E75D18" w:rsidP="00E75D18">
      <w:pPr>
        <w:pStyle w:val="EsriNumberedAppendixHeading"/>
      </w:pPr>
      <w:bookmarkStart w:id="16" w:name="_Toc99556891"/>
      <w:r>
        <w:t>Document History</w:t>
      </w:r>
      <w:bookmarkEnd w:id="16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E75D18" w14:paraId="333F14EB" w14:textId="77777777" w:rsidTr="00383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1E986B9" w14:textId="77777777" w:rsidR="00E75D18" w:rsidRDefault="00E75D18" w:rsidP="0038302A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6E23A75" w14:textId="77777777" w:rsidR="00E75D18" w:rsidRDefault="00E75D18" w:rsidP="0038302A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7FE94669" w14:textId="77777777" w:rsidR="00E75D18" w:rsidRDefault="00E75D18" w:rsidP="0038302A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E75D18" w14:paraId="4C2B6507" w14:textId="77777777" w:rsidTr="0038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6124F12" w14:textId="77777777" w:rsidR="00E75D18" w:rsidRDefault="00E75D18" w:rsidP="0038302A">
            <w:pPr>
              <w:pStyle w:val="EsriProposalBodyText"/>
            </w:pPr>
            <w:r>
              <w:rPr>
                <w:sz w:val="20"/>
              </w:rPr>
              <w:t>8/18/2020</w:t>
            </w:r>
          </w:p>
        </w:tc>
        <w:tc>
          <w:tcPr>
            <w:tcW w:w="4527" w:type="dxa"/>
          </w:tcPr>
          <w:p w14:paraId="577014E5" w14:textId="77777777" w:rsidR="00E75D18" w:rsidRDefault="00E75D1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 xml:space="preserve">Initial </w:t>
            </w:r>
            <w:r>
              <w:rPr>
                <w:sz w:val="20"/>
              </w:rPr>
              <w:t>Version</w:t>
            </w:r>
          </w:p>
        </w:tc>
        <w:tc>
          <w:tcPr>
            <w:tcW w:w="2128" w:type="dxa"/>
          </w:tcPr>
          <w:p w14:paraId="01DE673E" w14:textId="77777777" w:rsidR="00E75D18" w:rsidRDefault="00E75D1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E75D18" w14:paraId="46286D93" w14:textId="77777777" w:rsidTr="0038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7CF9D87" w14:textId="77777777" w:rsidR="00E75D18" w:rsidRPr="002870A5" w:rsidRDefault="00E75D18" w:rsidP="0038302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9/23/2020</w:t>
            </w:r>
          </w:p>
        </w:tc>
        <w:tc>
          <w:tcPr>
            <w:tcW w:w="4527" w:type="dxa"/>
          </w:tcPr>
          <w:p w14:paraId="32DB28AC" w14:textId="77777777" w:rsidR="00E75D18" w:rsidRPr="002870A5" w:rsidRDefault="00E75D1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Misc</w:t>
            </w:r>
            <w:proofErr w:type="spellEnd"/>
            <w:r>
              <w:rPr>
                <w:sz w:val="20"/>
                <w:szCs w:val="18"/>
              </w:rPr>
              <w:t xml:space="preserve"> updates</w:t>
            </w:r>
          </w:p>
        </w:tc>
        <w:tc>
          <w:tcPr>
            <w:tcW w:w="2128" w:type="dxa"/>
          </w:tcPr>
          <w:p w14:paraId="1CB42627" w14:textId="77777777" w:rsidR="00E75D18" w:rsidRPr="002870A5" w:rsidRDefault="00E75D1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E75D18" w14:paraId="0596A990" w14:textId="77777777" w:rsidTr="0038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8007E37" w14:textId="77777777" w:rsidR="00E75D18" w:rsidRPr="00351AF4" w:rsidRDefault="00E75D18" w:rsidP="0038302A">
            <w:pPr>
              <w:pStyle w:val="EsriProposalBodyText"/>
              <w:rPr>
                <w:sz w:val="20"/>
                <w:szCs w:val="18"/>
              </w:rPr>
            </w:pPr>
            <w:r w:rsidRPr="00351AF4">
              <w:rPr>
                <w:sz w:val="20"/>
                <w:szCs w:val="18"/>
              </w:rPr>
              <w:t>12/16/2020</w:t>
            </w:r>
          </w:p>
        </w:tc>
        <w:tc>
          <w:tcPr>
            <w:tcW w:w="4527" w:type="dxa"/>
          </w:tcPr>
          <w:p w14:paraId="65F6C757" w14:textId="77777777" w:rsidR="00E75D18" w:rsidRPr="00351AF4" w:rsidRDefault="00E75D1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51AF4">
              <w:rPr>
                <w:sz w:val="20"/>
                <w:szCs w:val="18"/>
              </w:rPr>
              <w:t>Update details on sharing items</w:t>
            </w:r>
          </w:p>
        </w:tc>
        <w:tc>
          <w:tcPr>
            <w:tcW w:w="2128" w:type="dxa"/>
          </w:tcPr>
          <w:p w14:paraId="474A39C2" w14:textId="77777777" w:rsidR="00E75D18" w:rsidRPr="00351AF4" w:rsidRDefault="00E75D1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51AF4">
              <w:rPr>
                <w:sz w:val="20"/>
                <w:szCs w:val="18"/>
              </w:rPr>
              <w:t>Mike Nelson</w:t>
            </w:r>
          </w:p>
        </w:tc>
      </w:tr>
      <w:tr w:rsidR="00E75D18" w14:paraId="0EF5034A" w14:textId="77777777" w:rsidTr="0038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FF3A3DE" w14:textId="77777777" w:rsidR="00E75D18" w:rsidRPr="00351AF4" w:rsidRDefault="00E75D18" w:rsidP="0038302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4/30/2021</w:t>
            </w:r>
          </w:p>
        </w:tc>
        <w:tc>
          <w:tcPr>
            <w:tcW w:w="4527" w:type="dxa"/>
          </w:tcPr>
          <w:p w14:paraId="40E28272" w14:textId="77777777" w:rsidR="00E75D18" w:rsidRPr="00351AF4" w:rsidRDefault="00E75D1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Added functionality to support non-ERM layers</w:t>
            </w:r>
          </w:p>
        </w:tc>
        <w:tc>
          <w:tcPr>
            <w:tcW w:w="2128" w:type="dxa"/>
          </w:tcPr>
          <w:p w14:paraId="4CB32090" w14:textId="77777777" w:rsidR="00E75D18" w:rsidRPr="00351AF4" w:rsidRDefault="00E75D1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635598" w14:paraId="747A2D7D" w14:textId="77777777" w:rsidTr="0038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7145F7B" w14:textId="4E61D066" w:rsidR="00635598" w:rsidRDefault="00635598" w:rsidP="0038302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3/2</w:t>
            </w:r>
            <w:r w:rsidR="00CA5D89">
              <w:rPr>
                <w:sz w:val="20"/>
                <w:szCs w:val="18"/>
              </w:rPr>
              <w:t>8</w:t>
            </w:r>
            <w:r>
              <w:rPr>
                <w:sz w:val="20"/>
                <w:szCs w:val="18"/>
              </w:rPr>
              <w:t>/2022</w:t>
            </w:r>
          </w:p>
        </w:tc>
        <w:tc>
          <w:tcPr>
            <w:tcW w:w="4527" w:type="dxa"/>
          </w:tcPr>
          <w:p w14:paraId="539FC9E0" w14:textId="0DAD3D7E" w:rsidR="00635598" w:rsidRDefault="0063559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General updates and refinement</w:t>
            </w:r>
            <w:r w:rsidR="00CA5D89">
              <w:rPr>
                <w:sz w:val="20"/>
                <w:szCs w:val="18"/>
              </w:rPr>
              <w:t xml:space="preserve"> for version 3.4</w:t>
            </w:r>
          </w:p>
        </w:tc>
        <w:tc>
          <w:tcPr>
            <w:tcW w:w="2128" w:type="dxa"/>
          </w:tcPr>
          <w:p w14:paraId="34106833" w14:textId="51C79D20" w:rsidR="00635598" w:rsidRDefault="00635598" w:rsidP="0038302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2D8351E5" w14:textId="77777777" w:rsidR="00E75D18" w:rsidRPr="00E75D18" w:rsidRDefault="00E75D18" w:rsidP="00E75D18">
      <w:pPr>
        <w:pStyle w:val="EsriProposalBodyText"/>
      </w:pPr>
    </w:p>
    <w:sectPr w:rsidR="00E75D18" w:rsidRPr="00E75D18" w:rsidSect="009025B8">
      <w:headerReference w:type="default" r:id="rId18"/>
      <w:footerReference w:type="default" r:id="rId19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400D" w14:textId="77777777" w:rsidR="0043687D" w:rsidRDefault="0043687D">
      <w:pPr>
        <w:spacing w:after="0" w:line="240" w:lineRule="auto"/>
      </w:pPr>
      <w:r>
        <w:separator/>
      </w:r>
    </w:p>
  </w:endnote>
  <w:endnote w:type="continuationSeparator" w:id="0">
    <w:p w14:paraId="71F26701" w14:textId="77777777" w:rsidR="0043687D" w:rsidRDefault="0043687D">
      <w:pPr>
        <w:spacing w:after="0" w:line="240" w:lineRule="auto"/>
      </w:pPr>
      <w:r>
        <w:continuationSeparator/>
      </w:r>
    </w:p>
  </w:endnote>
  <w:endnote w:type="continuationNotice" w:id="1">
    <w:p w14:paraId="27BA8722" w14:textId="77777777" w:rsidR="0043687D" w:rsidRDefault="0043687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5FF5ED36" w:rsidR="00B502E0" w:rsidRPr="00BC6F1B" w:rsidRDefault="00083253" w:rsidP="00A87B58">
    <w:pPr>
      <w:pStyle w:val="Footer"/>
    </w:pPr>
    <w:r>
      <w:rPr>
        <w:rFonts w:ascii="Arial" w:hAnsi="Arial" w:cs="Arial"/>
        <w:sz w:val="18"/>
        <w:szCs w:val="18"/>
      </w:rPr>
      <w:t>Dashboard</w:t>
    </w:r>
    <w:r w:rsidR="00A079A9">
      <w:rPr>
        <w:rFonts w:ascii="Arial" w:hAnsi="Arial" w:cs="Arial"/>
        <w:sz w:val="18"/>
        <w:szCs w:val="18"/>
      </w:rPr>
      <w:t xml:space="preserve"> Deployment</w:t>
    </w:r>
    <w:r w:rsidR="00041C36" w:rsidRPr="00041C36">
      <w:rPr>
        <w:rFonts w:ascii="Arial" w:hAnsi="Arial" w:cs="Arial"/>
        <w:sz w:val="18"/>
        <w:szCs w:val="18"/>
      </w:rPr>
      <w:t xml:space="preserve">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 w:rsidR="00351AF4">
      <w:rPr>
        <w:rStyle w:val="PageNumber"/>
        <w:rFonts w:cs="Arial"/>
        <w:szCs w:val="16"/>
      </w:rPr>
      <w:t xml:space="preserve">Last Update: </w:t>
    </w:r>
    <w:r w:rsidR="00351AF4">
      <w:rPr>
        <w:rStyle w:val="PageNumber"/>
        <w:rFonts w:cs="Arial"/>
        <w:szCs w:val="16"/>
      </w:rPr>
      <w:fldChar w:fldCharType="begin"/>
    </w:r>
    <w:r w:rsidR="00351AF4">
      <w:rPr>
        <w:rStyle w:val="PageNumber"/>
        <w:rFonts w:cs="Arial"/>
        <w:szCs w:val="16"/>
      </w:rPr>
      <w:instrText xml:space="preserve"> SAVEDATE  \@ "MMMM d, yyyy"  \* MERGEFORMAT </w:instrText>
    </w:r>
    <w:r w:rsidR="00351AF4">
      <w:rPr>
        <w:rStyle w:val="PageNumber"/>
        <w:rFonts w:cs="Arial"/>
        <w:szCs w:val="16"/>
      </w:rPr>
      <w:fldChar w:fldCharType="separate"/>
    </w:r>
    <w:r w:rsidR="0027449E">
      <w:rPr>
        <w:rStyle w:val="PageNumber"/>
        <w:rFonts w:cs="Arial"/>
        <w:noProof/>
        <w:szCs w:val="16"/>
      </w:rPr>
      <w:t>March 30, 2022</w:t>
    </w:r>
    <w:r w:rsidR="00351AF4">
      <w:rPr>
        <w:rStyle w:val="PageNumber"/>
        <w:rFonts w:cs="Aria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3537" w14:textId="77777777" w:rsidR="0043687D" w:rsidRDefault="0043687D">
      <w:pPr>
        <w:spacing w:after="0" w:line="240" w:lineRule="auto"/>
      </w:pPr>
      <w:r>
        <w:separator/>
      </w:r>
    </w:p>
  </w:footnote>
  <w:footnote w:type="continuationSeparator" w:id="0">
    <w:p w14:paraId="26A21359" w14:textId="77777777" w:rsidR="0043687D" w:rsidRDefault="0043687D">
      <w:pPr>
        <w:spacing w:after="0" w:line="240" w:lineRule="auto"/>
      </w:pPr>
      <w:r>
        <w:continuationSeparator/>
      </w:r>
    </w:p>
  </w:footnote>
  <w:footnote w:type="continuationNotice" w:id="1">
    <w:p w14:paraId="00244E7D" w14:textId="77777777" w:rsidR="0043687D" w:rsidRDefault="0043687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17003"/>
    <w:multiLevelType w:val="hybridMultilevel"/>
    <w:tmpl w:val="34B0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D4F5A"/>
    <w:multiLevelType w:val="hybridMultilevel"/>
    <w:tmpl w:val="C6C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604AC"/>
    <w:multiLevelType w:val="multilevel"/>
    <w:tmpl w:val="F6642494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EB37BA"/>
    <w:multiLevelType w:val="hybridMultilevel"/>
    <w:tmpl w:val="3D68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F3538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61994"/>
    <w:multiLevelType w:val="hybridMultilevel"/>
    <w:tmpl w:val="FB32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048C1"/>
    <w:multiLevelType w:val="multilevel"/>
    <w:tmpl w:val="9D24155E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1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253D6"/>
    <w:multiLevelType w:val="hybridMultilevel"/>
    <w:tmpl w:val="0900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C046377"/>
    <w:multiLevelType w:val="hybridMultilevel"/>
    <w:tmpl w:val="25E2B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8E3"/>
    <w:multiLevelType w:val="hybridMultilevel"/>
    <w:tmpl w:val="62B0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3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46000"/>
    <w:multiLevelType w:val="multilevel"/>
    <w:tmpl w:val="1ABE33DE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25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A1B9F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E35B8"/>
    <w:multiLevelType w:val="hybridMultilevel"/>
    <w:tmpl w:val="B53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63539"/>
    <w:multiLevelType w:val="hybridMultilevel"/>
    <w:tmpl w:val="F3FA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0577F"/>
    <w:multiLevelType w:val="hybridMultilevel"/>
    <w:tmpl w:val="CF2A227E"/>
    <w:lvl w:ilvl="0" w:tplc="1772D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0C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A69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86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27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AD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89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C4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46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E3CC9"/>
    <w:multiLevelType w:val="hybridMultilevel"/>
    <w:tmpl w:val="7AF6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75D20"/>
    <w:multiLevelType w:val="hybridMultilevel"/>
    <w:tmpl w:val="EB9C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F36035"/>
    <w:multiLevelType w:val="hybridMultilevel"/>
    <w:tmpl w:val="CF2A227E"/>
    <w:lvl w:ilvl="0" w:tplc="44280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CA9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183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AB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29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4C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08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C5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24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7768A"/>
    <w:multiLevelType w:val="hybridMultilevel"/>
    <w:tmpl w:val="859C545E"/>
    <w:lvl w:ilvl="0" w:tplc="F378C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EFF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66B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E6A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4D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CD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62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6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E8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9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8627C"/>
    <w:multiLevelType w:val="hybridMultilevel"/>
    <w:tmpl w:val="CF2A227E"/>
    <w:lvl w:ilvl="0" w:tplc="72688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B877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12C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AA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8D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2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23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AE0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70464"/>
    <w:multiLevelType w:val="hybridMultilevel"/>
    <w:tmpl w:val="1FBE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15"/>
  </w:num>
  <w:num w:numId="5">
    <w:abstractNumId w:val="24"/>
  </w:num>
  <w:num w:numId="6">
    <w:abstractNumId w:val="23"/>
  </w:num>
  <w:num w:numId="7">
    <w:abstractNumId w:val="2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5"/>
  </w:num>
  <w:num w:numId="9">
    <w:abstractNumId w:val="18"/>
  </w:num>
  <w:num w:numId="10">
    <w:abstractNumId w:val="43"/>
  </w:num>
  <w:num w:numId="11">
    <w:abstractNumId w:val="40"/>
  </w:num>
  <w:num w:numId="12">
    <w:abstractNumId w:val="41"/>
  </w:num>
  <w:num w:numId="13">
    <w:abstractNumId w:val="37"/>
  </w:num>
  <w:num w:numId="14">
    <w:abstractNumId w:val="19"/>
  </w:num>
  <w:num w:numId="15">
    <w:abstractNumId w:val="25"/>
  </w:num>
  <w:num w:numId="16">
    <w:abstractNumId w:val="30"/>
  </w:num>
  <w:num w:numId="17">
    <w:abstractNumId w:val="34"/>
    <w:lvlOverride w:ilvl="0">
      <w:startOverride w:val="1"/>
    </w:lvlOverride>
  </w:num>
  <w:num w:numId="18">
    <w:abstractNumId w:val="34"/>
    <w:lvlOverride w:ilvl="0"/>
    <w:lvlOverride w:ilvl="1">
      <w:startOverride w:val="1"/>
    </w:lvlOverride>
  </w:num>
  <w:num w:numId="19">
    <w:abstractNumId w:val="34"/>
    <w:lvlOverride w:ilvl="0"/>
    <w:lvlOverride w:ilvl="1"/>
    <w:lvlOverride w:ilvl="2">
      <w:startOverride w:val="1"/>
    </w:lvlOverride>
  </w:num>
  <w:num w:numId="20">
    <w:abstractNumId w:val="34"/>
    <w:lvlOverride w:ilvl="0"/>
    <w:lvlOverride w:ilvl="1">
      <w:startOverride w:val="1"/>
    </w:lvlOverride>
    <w:lvlOverride w:ilvl="2"/>
  </w:num>
  <w:num w:numId="21">
    <w:abstractNumId w:val="38"/>
  </w:num>
  <w:num w:numId="22">
    <w:abstractNumId w:val="36"/>
  </w:num>
  <w:num w:numId="23">
    <w:abstractNumId w:val="7"/>
  </w:num>
  <w:num w:numId="24">
    <w:abstractNumId w:val="14"/>
  </w:num>
  <w:num w:numId="25">
    <w:abstractNumId w:val="12"/>
  </w:num>
  <w:num w:numId="26">
    <w:abstractNumId w:val="29"/>
  </w:num>
  <w:num w:numId="27">
    <w:abstractNumId w:val="35"/>
  </w:num>
  <w:num w:numId="28">
    <w:abstractNumId w:val="2"/>
  </w:num>
  <w:num w:numId="29">
    <w:abstractNumId w:val="33"/>
  </w:num>
  <w:num w:numId="30">
    <w:abstractNumId w:val="39"/>
  </w:num>
  <w:num w:numId="31">
    <w:abstractNumId w:val="3"/>
  </w:num>
  <w:num w:numId="32">
    <w:abstractNumId w:val="20"/>
  </w:num>
  <w:num w:numId="33">
    <w:abstractNumId w:val="11"/>
  </w:num>
  <w:num w:numId="34">
    <w:abstractNumId w:val="26"/>
  </w:num>
  <w:num w:numId="35">
    <w:abstractNumId w:val="27"/>
  </w:num>
  <w:num w:numId="36">
    <w:abstractNumId w:val="28"/>
  </w:num>
  <w:num w:numId="37">
    <w:abstractNumId w:val="8"/>
  </w:num>
  <w:num w:numId="38">
    <w:abstractNumId w:val="4"/>
  </w:num>
  <w:num w:numId="39">
    <w:abstractNumId w:val="16"/>
  </w:num>
  <w:num w:numId="40">
    <w:abstractNumId w:val="6"/>
  </w:num>
  <w:num w:numId="41">
    <w:abstractNumId w:val="9"/>
  </w:num>
  <w:num w:numId="42">
    <w:abstractNumId w:val="42"/>
  </w:num>
  <w:num w:numId="43">
    <w:abstractNumId w:val="31"/>
  </w:num>
  <w:num w:numId="44">
    <w:abstractNumId w:val="13"/>
  </w:num>
  <w:num w:numId="45">
    <w:abstractNumId w:val="32"/>
  </w:num>
  <w:num w:numId="46">
    <w:abstractNumId w:val="17"/>
  </w:num>
  <w:num w:numId="47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3659"/>
    <w:rsid w:val="0000464F"/>
    <w:rsid w:val="00004BBA"/>
    <w:rsid w:val="00006A72"/>
    <w:rsid w:val="00006BFB"/>
    <w:rsid w:val="00007388"/>
    <w:rsid w:val="000078CB"/>
    <w:rsid w:val="00010294"/>
    <w:rsid w:val="00010F74"/>
    <w:rsid w:val="00012E3E"/>
    <w:rsid w:val="00016350"/>
    <w:rsid w:val="000209BE"/>
    <w:rsid w:val="00020A7A"/>
    <w:rsid w:val="00020E3C"/>
    <w:rsid w:val="00020FCF"/>
    <w:rsid w:val="00020FF4"/>
    <w:rsid w:val="00021565"/>
    <w:rsid w:val="00022F7F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779"/>
    <w:rsid w:val="00065A36"/>
    <w:rsid w:val="00066A8A"/>
    <w:rsid w:val="000670B2"/>
    <w:rsid w:val="00067D25"/>
    <w:rsid w:val="00070B9A"/>
    <w:rsid w:val="00070D48"/>
    <w:rsid w:val="00072059"/>
    <w:rsid w:val="00072EF0"/>
    <w:rsid w:val="000753FA"/>
    <w:rsid w:val="00075DAB"/>
    <w:rsid w:val="000830E0"/>
    <w:rsid w:val="00083253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26D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0CF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791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34A3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6755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561D1"/>
    <w:rsid w:val="00156F1E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5848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4D47"/>
    <w:rsid w:val="001A5671"/>
    <w:rsid w:val="001B16E9"/>
    <w:rsid w:val="001B47A0"/>
    <w:rsid w:val="001B5E93"/>
    <w:rsid w:val="001B6324"/>
    <w:rsid w:val="001B7976"/>
    <w:rsid w:val="001C270A"/>
    <w:rsid w:val="001C3D2C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1C59"/>
    <w:rsid w:val="001D6E34"/>
    <w:rsid w:val="001D77E8"/>
    <w:rsid w:val="001E0BE0"/>
    <w:rsid w:val="001E1BEB"/>
    <w:rsid w:val="001E2BED"/>
    <w:rsid w:val="001E32E3"/>
    <w:rsid w:val="001E488E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5181"/>
    <w:rsid w:val="001F6AA5"/>
    <w:rsid w:val="001F7AD7"/>
    <w:rsid w:val="00201591"/>
    <w:rsid w:val="00202B82"/>
    <w:rsid w:val="00202EC3"/>
    <w:rsid w:val="002036DD"/>
    <w:rsid w:val="00203F81"/>
    <w:rsid w:val="002058A3"/>
    <w:rsid w:val="0020763C"/>
    <w:rsid w:val="002076A7"/>
    <w:rsid w:val="00207AC4"/>
    <w:rsid w:val="002100E9"/>
    <w:rsid w:val="00211774"/>
    <w:rsid w:val="002119D8"/>
    <w:rsid w:val="00211B64"/>
    <w:rsid w:val="00211BD9"/>
    <w:rsid w:val="00211F88"/>
    <w:rsid w:val="00212709"/>
    <w:rsid w:val="0021448D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4FBA"/>
    <w:rsid w:val="00235ADB"/>
    <w:rsid w:val="002364F4"/>
    <w:rsid w:val="00236BC3"/>
    <w:rsid w:val="0024063B"/>
    <w:rsid w:val="00242CED"/>
    <w:rsid w:val="0024323B"/>
    <w:rsid w:val="002438B0"/>
    <w:rsid w:val="00244D0D"/>
    <w:rsid w:val="00245937"/>
    <w:rsid w:val="0024766E"/>
    <w:rsid w:val="0025080F"/>
    <w:rsid w:val="00250829"/>
    <w:rsid w:val="002515CB"/>
    <w:rsid w:val="0025291A"/>
    <w:rsid w:val="00252E7F"/>
    <w:rsid w:val="0025386E"/>
    <w:rsid w:val="0025708A"/>
    <w:rsid w:val="002574AE"/>
    <w:rsid w:val="00260958"/>
    <w:rsid w:val="00262DB5"/>
    <w:rsid w:val="00263888"/>
    <w:rsid w:val="002645D1"/>
    <w:rsid w:val="0026635C"/>
    <w:rsid w:val="002672B8"/>
    <w:rsid w:val="00267382"/>
    <w:rsid w:val="00273732"/>
    <w:rsid w:val="0027449E"/>
    <w:rsid w:val="002744F3"/>
    <w:rsid w:val="002752EC"/>
    <w:rsid w:val="002766EE"/>
    <w:rsid w:val="00277682"/>
    <w:rsid w:val="00282BB3"/>
    <w:rsid w:val="00285EC9"/>
    <w:rsid w:val="002870A5"/>
    <w:rsid w:val="002871B6"/>
    <w:rsid w:val="00287FF7"/>
    <w:rsid w:val="002905A0"/>
    <w:rsid w:val="00290661"/>
    <w:rsid w:val="00292954"/>
    <w:rsid w:val="0029398F"/>
    <w:rsid w:val="00293EF1"/>
    <w:rsid w:val="00295A50"/>
    <w:rsid w:val="00295C79"/>
    <w:rsid w:val="00296679"/>
    <w:rsid w:val="002A158A"/>
    <w:rsid w:val="002A2AB6"/>
    <w:rsid w:val="002A41FC"/>
    <w:rsid w:val="002A5056"/>
    <w:rsid w:val="002A5F1B"/>
    <w:rsid w:val="002A6758"/>
    <w:rsid w:val="002A6B8A"/>
    <w:rsid w:val="002B00E4"/>
    <w:rsid w:val="002B03EA"/>
    <w:rsid w:val="002B221D"/>
    <w:rsid w:val="002B45DB"/>
    <w:rsid w:val="002B7B43"/>
    <w:rsid w:val="002C1CC5"/>
    <w:rsid w:val="002C21BA"/>
    <w:rsid w:val="002C373A"/>
    <w:rsid w:val="002C3F09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1FC1"/>
    <w:rsid w:val="00302050"/>
    <w:rsid w:val="003030EB"/>
    <w:rsid w:val="00304597"/>
    <w:rsid w:val="0030479E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571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3FE"/>
    <w:rsid w:val="0034743A"/>
    <w:rsid w:val="00350012"/>
    <w:rsid w:val="0035009C"/>
    <w:rsid w:val="00350C1B"/>
    <w:rsid w:val="00350C60"/>
    <w:rsid w:val="003518CA"/>
    <w:rsid w:val="00351AF4"/>
    <w:rsid w:val="0035484C"/>
    <w:rsid w:val="003550EB"/>
    <w:rsid w:val="003555B5"/>
    <w:rsid w:val="0035591C"/>
    <w:rsid w:val="003578F1"/>
    <w:rsid w:val="00360A34"/>
    <w:rsid w:val="00363779"/>
    <w:rsid w:val="00363EDE"/>
    <w:rsid w:val="003641CE"/>
    <w:rsid w:val="00365D6C"/>
    <w:rsid w:val="00365DB0"/>
    <w:rsid w:val="00366EF2"/>
    <w:rsid w:val="00374B85"/>
    <w:rsid w:val="00375102"/>
    <w:rsid w:val="003769B4"/>
    <w:rsid w:val="00383012"/>
    <w:rsid w:val="00383C27"/>
    <w:rsid w:val="00385CEA"/>
    <w:rsid w:val="0038743D"/>
    <w:rsid w:val="003900E0"/>
    <w:rsid w:val="003907BE"/>
    <w:rsid w:val="003907D3"/>
    <w:rsid w:val="00393571"/>
    <w:rsid w:val="003947F3"/>
    <w:rsid w:val="00394A81"/>
    <w:rsid w:val="003962E9"/>
    <w:rsid w:val="003A059D"/>
    <w:rsid w:val="003A08C6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32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63C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1361A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87D"/>
    <w:rsid w:val="004369FC"/>
    <w:rsid w:val="00437915"/>
    <w:rsid w:val="0043F32E"/>
    <w:rsid w:val="00440B2B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C80"/>
    <w:rsid w:val="00471FBA"/>
    <w:rsid w:val="00473E80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86B61"/>
    <w:rsid w:val="004904F3"/>
    <w:rsid w:val="004907F6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721"/>
    <w:rsid w:val="004B3D46"/>
    <w:rsid w:val="004B61E1"/>
    <w:rsid w:val="004B66DA"/>
    <w:rsid w:val="004B67DE"/>
    <w:rsid w:val="004B738D"/>
    <w:rsid w:val="004B78D5"/>
    <w:rsid w:val="004B795C"/>
    <w:rsid w:val="004C1B6F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36E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47F"/>
    <w:rsid w:val="004F4655"/>
    <w:rsid w:val="004F581A"/>
    <w:rsid w:val="004F63CB"/>
    <w:rsid w:val="004F6CDF"/>
    <w:rsid w:val="004F6DB0"/>
    <w:rsid w:val="004F70F5"/>
    <w:rsid w:val="0050261E"/>
    <w:rsid w:val="00502D26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35B"/>
    <w:rsid w:val="005139E5"/>
    <w:rsid w:val="00516E36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04AE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379E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67BAF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585B"/>
    <w:rsid w:val="0058656B"/>
    <w:rsid w:val="00586CC9"/>
    <w:rsid w:val="00586DAF"/>
    <w:rsid w:val="005871FE"/>
    <w:rsid w:val="0059033A"/>
    <w:rsid w:val="00591561"/>
    <w:rsid w:val="00596B23"/>
    <w:rsid w:val="005972E5"/>
    <w:rsid w:val="00597678"/>
    <w:rsid w:val="00597E21"/>
    <w:rsid w:val="005A0887"/>
    <w:rsid w:val="005A0DE1"/>
    <w:rsid w:val="005A1D7F"/>
    <w:rsid w:val="005A2BE0"/>
    <w:rsid w:val="005A52B2"/>
    <w:rsid w:val="005B2B66"/>
    <w:rsid w:val="005B434B"/>
    <w:rsid w:val="005B5D68"/>
    <w:rsid w:val="005B68A0"/>
    <w:rsid w:val="005B6FD5"/>
    <w:rsid w:val="005C10AE"/>
    <w:rsid w:val="005C29A7"/>
    <w:rsid w:val="005C3D43"/>
    <w:rsid w:val="005C55AE"/>
    <w:rsid w:val="005C6200"/>
    <w:rsid w:val="005D00D5"/>
    <w:rsid w:val="005D06F5"/>
    <w:rsid w:val="005D0E69"/>
    <w:rsid w:val="005D1066"/>
    <w:rsid w:val="005D118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35E"/>
    <w:rsid w:val="00604B46"/>
    <w:rsid w:val="006059B9"/>
    <w:rsid w:val="00611685"/>
    <w:rsid w:val="006125D4"/>
    <w:rsid w:val="00612C1B"/>
    <w:rsid w:val="00612FBD"/>
    <w:rsid w:val="00613109"/>
    <w:rsid w:val="00613312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598"/>
    <w:rsid w:val="0063563E"/>
    <w:rsid w:val="00640974"/>
    <w:rsid w:val="0064103C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0CF7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03E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1115"/>
    <w:rsid w:val="006A3917"/>
    <w:rsid w:val="006A437B"/>
    <w:rsid w:val="006A4BE2"/>
    <w:rsid w:val="006A5B84"/>
    <w:rsid w:val="006A6E99"/>
    <w:rsid w:val="006A7D66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692"/>
    <w:rsid w:val="006C3C66"/>
    <w:rsid w:val="006C4847"/>
    <w:rsid w:val="006C4D51"/>
    <w:rsid w:val="006C4E08"/>
    <w:rsid w:val="006C57DB"/>
    <w:rsid w:val="006C7363"/>
    <w:rsid w:val="006C7D9A"/>
    <w:rsid w:val="006D0124"/>
    <w:rsid w:val="006D064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1DB9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3BBB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754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39A9"/>
    <w:rsid w:val="0076491B"/>
    <w:rsid w:val="00766F57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2B9C"/>
    <w:rsid w:val="007C320E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268E"/>
    <w:rsid w:val="007F2B3A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17D21"/>
    <w:rsid w:val="00820205"/>
    <w:rsid w:val="00822738"/>
    <w:rsid w:val="00822D07"/>
    <w:rsid w:val="00823A1D"/>
    <w:rsid w:val="0082505B"/>
    <w:rsid w:val="00833D6A"/>
    <w:rsid w:val="00833E74"/>
    <w:rsid w:val="0083425C"/>
    <w:rsid w:val="00834380"/>
    <w:rsid w:val="0083593B"/>
    <w:rsid w:val="00836534"/>
    <w:rsid w:val="0083755C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2F8F"/>
    <w:rsid w:val="00863630"/>
    <w:rsid w:val="00863B87"/>
    <w:rsid w:val="00864468"/>
    <w:rsid w:val="008650D0"/>
    <w:rsid w:val="0086546C"/>
    <w:rsid w:val="0086583E"/>
    <w:rsid w:val="008659AE"/>
    <w:rsid w:val="00866F40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1DCB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065DE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188B"/>
    <w:rsid w:val="009222D3"/>
    <w:rsid w:val="009231DC"/>
    <w:rsid w:val="009267C2"/>
    <w:rsid w:val="009309C4"/>
    <w:rsid w:val="00930BA1"/>
    <w:rsid w:val="0093167E"/>
    <w:rsid w:val="00931F15"/>
    <w:rsid w:val="00932585"/>
    <w:rsid w:val="00932777"/>
    <w:rsid w:val="00933317"/>
    <w:rsid w:val="00937183"/>
    <w:rsid w:val="00937AEE"/>
    <w:rsid w:val="0094009F"/>
    <w:rsid w:val="00940473"/>
    <w:rsid w:val="009405A8"/>
    <w:rsid w:val="009423B7"/>
    <w:rsid w:val="00942718"/>
    <w:rsid w:val="00944C0E"/>
    <w:rsid w:val="00946F20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3EAA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878A2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A79F1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C7550"/>
    <w:rsid w:val="009D04EC"/>
    <w:rsid w:val="009D05F8"/>
    <w:rsid w:val="009D0C3B"/>
    <w:rsid w:val="009D39A6"/>
    <w:rsid w:val="009D62E4"/>
    <w:rsid w:val="009D6F32"/>
    <w:rsid w:val="009D706B"/>
    <w:rsid w:val="009D7A60"/>
    <w:rsid w:val="009E43BB"/>
    <w:rsid w:val="009E46CA"/>
    <w:rsid w:val="009F0555"/>
    <w:rsid w:val="009F16DF"/>
    <w:rsid w:val="009F2911"/>
    <w:rsid w:val="009F2D6B"/>
    <w:rsid w:val="009F460B"/>
    <w:rsid w:val="009F58F9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079A9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2E2A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0943"/>
    <w:rsid w:val="00A617AB"/>
    <w:rsid w:val="00A61AC9"/>
    <w:rsid w:val="00A61C1C"/>
    <w:rsid w:val="00A62525"/>
    <w:rsid w:val="00A626D9"/>
    <w:rsid w:val="00A630F3"/>
    <w:rsid w:val="00A6388C"/>
    <w:rsid w:val="00A64ECC"/>
    <w:rsid w:val="00A65D23"/>
    <w:rsid w:val="00A673D9"/>
    <w:rsid w:val="00A67533"/>
    <w:rsid w:val="00A679A0"/>
    <w:rsid w:val="00A67DA7"/>
    <w:rsid w:val="00A7035D"/>
    <w:rsid w:val="00A71741"/>
    <w:rsid w:val="00A71824"/>
    <w:rsid w:val="00A745E2"/>
    <w:rsid w:val="00A750E5"/>
    <w:rsid w:val="00A753CA"/>
    <w:rsid w:val="00A75B1F"/>
    <w:rsid w:val="00A75EA9"/>
    <w:rsid w:val="00A76A6C"/>
    <w:rsid w:val="00A81092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2C2C"/>
    <w:rsid w:val="00A92E15"/>
    <w:rsid w:val="00A94607"/>
    <w:rsid w:val="00AA0532"/>
    <w:rsid w:val="00AA08E2"/>
    <w:rsid w:val="00AA26D4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2E3"/>
    <w:rsid w:val="00AB24A9"/>
    <w:rsid w:val="00AB3AFC"/>
    <w:rsid w:val="00AB3BB2"/>
    <w:rsid w:val="00AB48F8"/>
    <w:rsid w:val="00AB54D0"/>
    <w:rsid w:val="00AC0B1B"/>
    <w:rsid w:val="00AC0BE6"/>
    <w:rsid w:val="00AC1448"/>
    <w:rsid w:val="00AC3B45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5542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27C1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4F2"/>
    <w:rsid w:val="00B43EFE"/>
    <w:rsid w:val="00B45676"/>
    <w:rsid w:val="00B462B3"/>
    <w:rsid w:val="00B47228"/>
    <w:rsid w:val="00B475C3"/>
    <w:rsid w:val="00B502E0"/>
    <w:rsid w:val="00B516AA"/>
    <w:rsid w:val="00B518D8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67536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20F"/>
    <w:rsid w:val="00BA2878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3930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4F1C"/>
    <w:rsid w:val="00C361CC"/>
    <w:rsid w:val="00C375C5"/>
    <w:rsid w:val="00C41199"/>
    <w:rsid w:val="00C4161E"/>
    <w:rsid w:val="00C4550C"/>
    <w:rsid w:val="00C51C14"/>
    <w:rsid w:val="00C52999"/>
    <w:rsid w:val="00C55767"/>
    <w:rsid w:val="00C5799D"/>
    <w:rsid w:val="00C616E2"/>
    <w:rsid w:val="00C61863"/>
    <w:rsid w:val="00C61CC6"/>
    <w:rsid w:val="00C62964"/>
    <w:rsid w:val="00C62F22"/>
    <w:rsid w:val="00C632D6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77557"/>
    <w:rsid w:val="00C8114D"/>
    <w:rsid w:val="00C82426"/>
    <w:rsid w:val="00C848B1"/>
    <w:rsid w:val="00C84BA0"/>
    <w:rsid w:val="00C927A4"/>
    <w:rsid w:val="00C9286B"/>
    <w:rsid w:val="00C928DB"/>
    <w:rsid w:val="00C92AE8"/>
    <w:rsid w:val="00C93596"/>
    <w:rsid w:val="00C938DC"/>
    <w:rsid w:val="00C95894"/>
    <w:rsid w:val="00C96037"/>
    <w:rsid w:val="00CA0C2C"/>
    <w:rsid w:val="00CA1EAC"/>
    <w:rsid w:val="00CA350B"/>
    <w:rsid w:val="00CA42D7"/>
    <w:rsid w:val="00CA5C0D"/>
    <w:rsid w:val="00CA5D89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8D"/>
    <w:rsid w:val="00CD57F7"/>
    <w:rsid w:val="00CD5839"/>
    <w:rsid w:val="00CD5BE3"/>
    <w:rsid w:val="00CD719D"/>
    <w:rsid w:val="00CE132A"/>
    <w:rsid w:val="00CE1E36"/>
    <w:rsid w:val="00CE20DF"/>
    <w:rsid w:val="00CE293E"/>
    <w:rsid w:val="00CE3BF4"/>
    <w:rsid w:val="00CE3C2C"/>
    <w:rsid w:val="00CE458E"/>
    <w:rsid w:val="00CE6051"/>
    <w:rsid w:val="00CE7390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599A"/>
    <w:rsid w:val="00D3606D"/>
    <w:rsid w:val="00D37671"/>
    <w:rsid w:val="00D40349"/>
    <w:rsid w:val="00D42487"/>
    <w:rsid w:val="00D44C2F"/>
    <w:rsid w:val="00D45361"/>
    <w:rsid w:val="00D52B2A"/>
    <w:rsid w:val="00D52C46"/>
    <w:rsid w:val="00D52CB5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087"/>
    <w:rsid w:val="00D6536D"/>
    <w:rsid w:val="00D66BFD"/>
    <w:rsid w:val="00D67818"/>
    <w:rsid w:val="00D70072"/>
    <w:rsid w:val="00D7022D"/>
    <w:rsid w:val="00D729E6"/>
    <w:rsid w:val="00D72B5B"/>
    <w:rsid w:val="00D76C32"/>
    <w:rsid w:val="00D77132"/>
    <w:rsid w:val="00D77499"/>
    <w:rsid w:val="00D80181"/>
    <w:rsid w:val="00D8038B"/>
    <w:rsid w:val="00D81F12"/>
    <w:rsid w:val="00D8415C"/>
    <w:rsid w:val="00D8426A"/>
    <w:rsid w:val="00D850CC"/>
    <w:rsid w:val="00D85A51"/>
    <w:rsid w:val="00D86091"/>
    <w:rsid w:val="00D8664A"/>
    <w:rsid w:val="00D869D5"/>
    <w:rsid w:val="00D86EEE"/>
    <w:rsid w:val="00D91ABF"/>
    <w:rsid w:val="00D923E6"/>
    <w:rsid w:val="00D9320B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5D37"/>
    <w:rsid w:val="00DB630B"/>
    <w:rsid w:val="00DB7B91"/>
    <w:rsid w:val="00DC0B22"/>
    <w:rsid w:val="00DC0DD0"/>
    <w:rsid w:val="00DC114A"/>
    <w:rsid w:val="00DC1D6B"/>
    <w:rsid w:val="00DC3199"/>
    <w:rsid w:val="00DC5A16"/>
    <w:rsid w:val="00DC5EAC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2C0A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9B1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4F73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2434"/>
    <w:rsid w:val="00E54FB5"/>
    <w:rsid w:val="00E56C8D"/>
    <w:rsid w:val="00E56CDD"/>
    <w:rsid w:val="00E57B4E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4C8F"/>
    <w:rsid w:val="00E7594B"/>
    <w:rsid w:val="00E75D18"/>
    <w:rsid w:val="00E75EA1"/>
    <w:rsid w:val="00E76FB8"/>
    <w:rsid w:val="00E77DAF"/>
    <w:rsid w:val="00E8041E"/>
    <w:rsid w:val="00E81476"/>
    <w:rsid w:val="00E82704"/>
    <w:rsid w:val="00E8496A"/>
    <w:rsid w:val="00E84B1A"/>
    <w:rsid w:val="00E85B09"/>
    <w:rsid w:val="00E86A2F"/>
    <w:rsid w:val="00E92521"/>
    <w:rsid w:val="00E92BBC"/>
    <w:rsid w:val="00E92E7A"/>
    <w:rsid w:val="00E9321F"/>
    <w:rsid w:val="00E93A48"/>
    <w:rsid w:val="00EA21C6"/>
    <w:rsid w:val="00EA3A69"/>
    <w:rsid w:val="00EA667E"/>
    <w:rsid w:val="00EB0518"/>
    <w:rsid w:val="00EB124B"/>
    <w:rsid w:val="00EB35C8"/>
    <w:rsid w:val="00EB3C35"/>
    <w:rsid w:val="00EB4A05"/>
    <w:rsid w:val="00EB690A"/>
    <w:rsid w:val="00EB6CCA"/>
    <w:rsid w:val="00EB6E98"/>
    <w:rsid w:val="00EC0D11"/>
    <w:rsid w:val="00EC30A1"/>
    <w:rsid w:val="00EC67ED"/>
    <w:rsid w:val="00ED20F2"/>
    <w:rsid w:val="00ED2619"/>
    <w:rsid w:val="00ED27DB"/>
    <w:rsid w:val="00ED2919"/>
    <w:rsid w:val="00ED4CF7"/>
    <w:rsid w:val="00ED5793"/>
    <w:rsid w:val="00ED5E64"/>
    <w:rsid w:val="00ED6B6F"/>
    <w:rsid w:val="00ED7C2A"/>
    <w:rsid w:val="00EE0729"/>
    <w:rsid w:val="00EE1197"/>
    <w:rsid w:val="00EE3161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B51"/>
    <w:rsid w:val="00EF5C82"/>
    <w:rsid w:val="00EF7737"/>
    <w:rsid w:val="00F010F7"/>
    <w:rsid w:val="00F01D90"/>
    <w:rsid w:val="00F02424"/>
    <w:rsid w:val="00F02CC0"/>
    <w:rsid w:val="00F05EEB"/>
    <w:rsid w:val="00F0662D"/>
    <w:rsid w:val="00F07244"/>
    <w:rsid w:val="00F100D0"/>
    <w:rsid w:val="00F102D3"/>
    <w:rsid w:val="00F10967"/>
    <w:rsid w:val="00F10F97"/>
    <w:rsid w:val="00F11532"/>
    <w:rsid w:val="00F12366"/>
    <w:rsid w:val="00F12650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542"/>
    <w:rsid w:val="00F43DE7"/>
    <w:rsid w:val="00F4431A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0B8"/>
    <w:rsid w:val="00F61483"/>
    <w:rsid w:val="00F622DE"/>
    <w:rsid w:val="00F63077"/>
    <w:rsid w:val="00F658DF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58D5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14A5A11"/>
    <w:rsid w:val="12D33007"/>
    <w:rsid w:val="13A6203A"/>
    <w:rsid w:val="144F0D21"/>
    <w:rsid w:val="14C4236A"/>
    <w:rsid w:val="17423ACB"/>
    <w:rsid w:val="1974A718"/>
    <w:rsid w:val="19DFF417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esri.com/en-us/arcgis/products/arcgis-dashboards/resourc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riPS/enterprise-route-management/blob/master/Install-Deployment/ERM%20Application%20Deployment%20Guide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EsriPS/enterprise-route-management/blob/master/Install-Deployment/ERM%20Application%20Deployment%20Guide.docx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sriPS/enterprise-route-management/blob/master/Install-Deployment/ERM%20Environment%20Setup%20Guide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8CC76-C988-4772-AE94-0746F341BE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896327-3724-4789-A5BA-A0DDE1CE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676</cp:revision>
  <dcterms:created xsi:type="dcterms:W3CDTF">2019-06-21T21:43:00Z</dcterms:created>
  <dcterms:modified xsi:type="dcterms:W3CDTF">2022-03-31T01:26:00Z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