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B88C4" w14:textId="1B2B3474" w:rsidR="00350C60" w:rsidRDefault="000415EC" w:rsidP="006C57DB">
      <w:pPr>
        <w:pStyle w:val="EsriSubmittalDate"/>
        <w:ind w:left="3600"/>
      </w:pPr>
      <w:r>
        <w:t xml:space="preserve"> </w:t>
      </w:r>
      <w:r w:rsidR="00777E47">
        <w:t xml:space="preserve">Last Update: </w:t>
      </w:r>
      <w:r w:rsidR="00777E47">
        <w:fldChar w:fldCharType="begin"/>
      </w:r>
      <w:r w:rsidR="00777E47">
        <w:instrText xml:space="preserve"> SAVEDATE  \@ "MMMM d, yyyy"  \* MERGEFORMAT </w:instrText>
      </w:r>
      <w:r w:rsidR="00777E47">
        <w:fldChar w:fldCharType="separate"/>
      </w:r>
      <w:r w:rsidR="00441C95">
        <w:rPr>
          <w:noProof/>
        </w:rPr>
        <w:t>December 7, 2021</w:t>
      </w:r>
      <w:r w:rsidR="00777E47">
        <w:fldChar w:fldCharType="end"/>
      </w:r>
    </w:p>
    <w:p w14:paraId="57ACE8B5" w14:textId="1EE5668F"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45AC42A8" w:rsidR="00D63F51" w:rsidRDefault="002B7B43" w:rsidP="007D5E4B">
      <w:pPr>
        <w:pStyle w:val="EsriProposalTitle"/>
        <w:spacing w:before="0"/>
        <w:ind w:left="3686"/>
        <w:rPr>
          <w:b w:val="0"/>
          <w:i/>
          <w:iCs/>
          <w:sz w:val="36"/>
          <w:szCs w:val="40"/>
        </w:rPr>
      </w:pPr>
      <w:r>
        <w:rPr>
          <w:b w:val="0"/>
          <w:i/>
          <w:iCs/>
          <w:sz w:val="36"/>
          <w:szCs w:val="40"/>
        </w:rPr>
        <w:t>Environment Setup and Configuration Guide</w:t>
      </w:r>
    </w:p>
    <w:p w14:paraId="723B7992" w14:textId="3F264B8A"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69572956" w14:textId="01564556" w:rsidR="00777E47"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58308594" w:history="1">
        <w:r w:rsidR="00777E47" w:rsidRPr="006022E0">
          <w:rPr>
            <w:rStyle w:val="Hyperlink"/>
          </w:rPr>
          <w:t>1.0</w:t>
        </w:r>
        <w:r w:rsidR="00777E47">
          <w:rPr>
            <w:rFonts w:asciiTheme="minorHAnsi" w:hAnsiTheme="minorHAnsi" w:cstheme="minorBidi"/>
            <w:b w:val="0"/>
            <w:sz w:val="22"/>
            <w:szCs w:val="22"/>
          </w:rPr>
          <w:tab/>
        </w:r>
        <w:r w:rsidR="00777E47" w:rsidRPr="006022E0">
          <w:rPr>
            <w:rStyle w:val="Hyperlink"/>
          </w:rPr>
          <w:t>About This Document</w:t>
        </w:r>
        <w:r w:rsidR="00777E47">
          <w:rPr>
            <w:webHidden/>
          </w:rPr>
          <w:tab/>
        </w:r>
        <w:r w:rsidR="00777E47">
          <w:rPr>
            <w:webHidden/>
          </w:rPr>
          <w:fldChar w:fldCharType="begin"/>
        </w:r>
        <w:r w:rsidR="00777E47">
          <w:rPr>
            <w:webHidden/>
          </w:rPr>
          <w:instrText xml:space="preserve"> PAGEREF _Toc58308594 \h </w:instrText>
        </w:r>
        <w:r w:rsidR="00777E47">
          <w:rPr>
            <w:webHidden/>
          </w:rPr>
        </w:r>
        <w:r w:rsidR="00777E47">
          <w:rPr>
            <w:webHidden/>
          </w:rPr>
          <w:fldChar w:fldCharType="separate"/>
        </w:r>
        <w:r w:rsidR="00777E47">
          <w:rPr>
            <w:webHidden/>
          </w:rPr>
          <w:t>2</w:t>
        </w:r>
        <w:r w:rsidR="00777E47">
          <w:rPr>
            <w:webHidden/>
          </w:rPr>
          <w:fldChar w:fldCharType="end"/>
        </w:r>
      </w:hyperlink>
    </w:p>
    <w:p w14:paraId="4FD9B4E3" w14:textId="3D2D0C1E" w:rsidR="00777E47" w:rsidRDefault="00BA373B">
      <w:pPr>
        <w:pStyle w:val="TOC2"/>
        <w:tabs>
          <w:tab w:val="left" w:pos="880"/>
          <w:tab w:val="right" w:leader="dot" w:pos="9350"/>
        </w:tabs>
        <w:rPr>
          <w:rFonts w:asciiTheme="minorHAnsi" w:hAnsiTheme="minorHAnsi"/>
          <w:noProof/>
          <w:sz w:val="22"/>
        </w:rPr>
      </w:pPr>
      <w:hyperlink w:anchor="_Toc58308595" w:history="1">
        <w:r w:rsidR="00777E47" w:rsidRPr="006022E0">
          <w:rPr>
            <w:rStyle w:val="Hyperlink"/>
            <w:noProof/>
          </w:rPr>
          <w:t>1.1</w:t>
        </w:r>
        <w:r w:rsidR="00777E47">
          <w:rPr>
            <w:rFonts w:asciiTheme="minorHAnsi" w:hAnsiTheme="minorHAnsi"/>
            <w:noProof/>
            <w:sz w:val="22"/>
          </w:rPr>
          <w:tab/>
        </w:r>
        <w:r w:rsidR="00777E47" w:rsidRPr="006022E0">
          <w:rPr>
            <w:rStyle w:val="Hyperlink"/>
            <w:noProof/>
          </w:rPr>
          <w:t>Purpose</w:t>
        </w:r>
        <w:r w:rsidR="00777E47">
          <w:rPr>
            <w:noProof/>
            <w:webHidden/>
          </w:rPr>
          <w:tab/>
        </w:r>
        <w:r w:rsidR="00777E47">
          <w:rPr>
            <w:noProof/>
            <w:webHidden/>
          </w:rPr>
          <w:fldChar w:fldCharType="begin"/>
        </w:r>
        <w:r w:rsidR="00777E47">
          <w:rPr>
            <w:noProof/>
            <w:webHidden/>
          </w:rPr>
          <w:instrText xml:space="preserve"> PAGEREF _Toc58308595 \h </w:instrText>
        </w:r>
        <w:r w:rsidR="00777E47">
          <w:rPr>
            <w:noProof/>
            <w:webHidden/>
          </w:rPr>
        </w:r>
        <w:r w:rsidR="00777E47">
          <w:rPr>
            <w:noProof/>
            <w:webHidden/>
          </w:rPr>
          <w:fldChar w:fldCharType="separate"/>
        </w:r>
        <w:r w:rsidR="00777E47">
          <w:rPr>
            <w:noProof/>
            <w:webHidden/>
          </w:rPr>
          <w:t>2</w:t>
        </w:r>
        <w:r w:rsidR="00777E47">
          <w:rPr>
            <w:noProof/>
            <w:webHidden/>
          </w:rPr>
          <w:fldChar w:fldCharType="end"/>
        </w:r>
      </w:hyperlink>
    </w:p>
    <w:p w14:paraId="6DFD50D6" w14:textId="1A10DBF0" w:rsidR="00777E47" w:rsidRDefault="00BA373B">
      <w:pPr>
        <w:pStyle w:val="TOC2"/>
        <w:tabs>
          <w:tab w:val="left" w:pos="880"/>
          <w:tab w:val="right" w:leader="dot" w:pos="9350"/>
        </w:tabs>
        <w:rPr>
          <w:rFonts w:asciiTheme="minorHAnsi" w:hAnsiTheme="minorHAnsi"/>
          <w:noProof/>
          <w:sz w:val="22"/>
        </w:rPr>
      </w:pPr>
      <w:hyperlink w:anchor="_Toc58308596" w:history="1">
        <w:r w:rsidR="00777E47" w:rsidRPr="006022E0">
          <w:rPr>
            <w:rStyle w:val="Hyperlink"/>
            <w:noProof/>
          </w:rPr>
          <w:t>1.2</w:t>
        </w:r>
        <w:r w:rsidR="00777E47">
          <w:rPr>
            <w:rFonts w:asciiTheme="minorHAnsi" w:hAnsiTheme="minorHAnsi"/>
            <w:noProof/>
            <w:sz w:val="22"/>
          </w:rPr>
          <w:tab/>
        </w:r>
        <w:r w:rsidR="00777E47" w:rsidRPr="006022E0">
          <w:rPr>
            <w:rStyle w:val="Hyperlink"/>
            <w:noProof/>
          </w:rPr>
          <w:t>Authors &amp; Contributors</w:t>
        </w:r>
        <w:r w:rsidR="00777E47">
          <w:rPr>
            <w:noProof/>
            <w:webHidden/>
          </w:rPr>
          <w:tab/>
        </w:r>
        <w:r w:rsidR="00777E47">
          <w:rPr>
            <w:noProof/>
            <w:webHidden/>
          </w:rPr>
          <w:fldChar w:fldCharType="begin"/>
        </w:r>
        <w:r w:rsidR="00777E47">
          <w:rPr>
            <w:noProof/>
            <w:webHidden/>
          </w:rPr>
          <w:instrText xml:space="preserve"> PAGEREF _Toc58308596 \h </w:instrText>
        </w:r>
        <w:r w:rsidR="00777E47">
          <w:rPr>
            <w:noProof/>
            <w:webHidden/>
          </w:rPr>
        </w:r>
        <w:r w:rsidR="00777E47">
          <w:rPr>
            <w:noProof/>
            <w:webHidden/>
          </w:rPr>
          <w:fldChar w:fldCharType="separate"/>
        </w:r>
        <w:r w:rsidR="00777E47">
          <w:rPr>
            <w:noProof/>
            <w:webHidden/>
          </w:rPr>
          <w:t>2</w:t>
        </w:r>
        <w:r w:rsidR="00777E47">
          <w:rPr>
            <w:noProof/>
            <w:webHidden/>
          </w:rPr>
          <w:fldChar w:fldCharType="end"/>
        </w:r>
      </w:hyperlink>
    </w:p>
    <w:p w14:paraId="2A1322EC" w14:textId="58A987FF" w:rsidR="00777E47" w:rsidRDefault="00BA373B">
      <w:pPr>
        <w:pStyle w:val="TOC2"/>
        <w:tabs>
          <w:tab w:val="left" w:pos="880"/>
          <w:tab w:val="right" w:leader="dot" w:pos="9350"/>
        </w:tabs>
        <w:rPr>
          <w:rFonts w:asciiTheme="minorHAnsi" w:hAnsiTheme="minorHAnsi"/>
          <w:noProof/>
          <w:sz w:val="22"/>
        </w:rPr>
      </w:pPr>
      <w:hyperlink w:anchor="_Toc58308597" w:history="1">
        <w:r w:rsidR="00777E47" w:rsidRPr="006022E0">
          <w:rPr>
            <w:rStyle w:val="Hyperlink"/>
            <w:noProof/>
          </w:rPr>
          <w:t>1.3</w:t>
        </w:r>
        <w:r w:rsidR="00777E47">
          <w:rPr>
            <w:rFonts w:asciiTheme="minorHAnsi" w:hAnsiTheme="minorHAnsi"/>
            <w:noProof/>
            <w:sz w:val="22"/>
          </w:rPr>
          <w:tab/>
        </w:r>
        <w:r w:rsidR="00777E47" w:rsidRPr="006022E0">
          <w:rPr>
            <w:rStyle w:val="Hyperlink"/>
            <w:noProof/>
          </w:rPr>
          <w:t>Revision History</w:t>
        </w:r>
        <w:r w:rsidR="00777E47">
          <w:rPr>
            <w:noProof/>
            <w:webHidden/>
          </w:rPr>
          <w:tab/>
        </w:r>
        <w:r w:rsidR="00777E47">
          <w:rPr>
            <w:noProof/>
            <w:webHidden/>
          </w:rPr>
          <w:fldChar w:fldCharType="begin"/>
        </w:r>
        <w:r w:rsidR="00777E47">
          <w:rPr>
            <w:noProof/>
            <w:webHidden/>
          </w:rPr>
          <w:instrText xml:space="preserve"> PAGEREF _Toc58308597 \h </w:instrText>
        </w:r>
        <w:r w:rsidR="00777E47">
          <w:rPr>
            <w:noProof/>
            <w:webHidden/>
          </w:rPr>
        </w:r>
        <w:r w:rsidR="00777E47">
          <w:rPr>
            <w:noProof/>
            <w:webHidden/>
          </w:rPr>
          <w:fldChar w:fldCharType="separate"/>
        </w:r>
        <w:r w:rsidR="00777E47">
          <w:rPr>
            <w:noProof/>
            <w:webHidden/>
          </w:rPr>
          <w:t>2</w:t>
        </w:r>
        <w:r w:rsidR="00777E47">
          <w:rPr>
            <w:noProof/>
            <w:webHidden/>
          </w:rPr>
          <w:fldChar w:fldCharType="end"/>
        </w:r>
      </w:hyperlink>
    </w:p>
    <w:p w14:paraId="3B2F70E8" w14:textId="0920356B" w:rsidR="00777E47" w:rsidRDefault="00BA373B">
      <w:pPr>
        <w:pStyle w:val="TOC1"/>
        <w:rPr>
          <w:rFonts w:asciiTheme="minorHAnsi" w:hAnsiTheme="minorHAnsi" w:cstheme="minorBidi"/>
          <w:b w:val="0"/>
          <w:sz w:val="22"/>
          <w:szCs w:val="22"/>
        </w:rPr>
      </w:pPr>
      <w:hyperlink w:anchor="_Toc58308598" w:history="1">
        <w:r w:rsidR="00777E47" w:rsidRPr="006022E0">
          <w:rPr>
            <w:rStyle w:val="Hyperlink"/>
          </w:rPr>
          <w:t>2.0</w:t>
        </w:r>
        <w:r w:rsidR="00777E47">
          <w:rPr>
            <w:rFonts w:asciiTheme="minorHAnsi" w:hAnsiTheme="minorHAnsi" w:cstheme="minorBidi"/>
            <w:b w:val="0"/>
            <w:sz w:val="22"/>
            <w:szCs w:val="22"/>
          </w:rPr>
          <w:tab/>
        </w:r>
        <w:r w:rsidR="00777E47" w:rsidRPr="006022E0">
          <w:rPr>
            <w:rStyle w:val="Hyperlink"/>
          </w:rPr>
          <w:t>System Overview</w:t>
        </w:r>
        <w:r w:rsidR="00777E47">
          <w:rPr>
            <w:webHidden/>
          </w:rPr>
          <w:tab/>
        </w:r>
        <w:r w:rsidR="00777E47">
          <w:rPr>
            <w:webHidden/>
          </w:rPr>
          <w:fldChar w:fldCharType="begin"/>
        </w:r>
        <w:r w:rsidR="00777E47">
          <w:rPr>
            <w:webHidden/>
          </w:rPr>
          <w:instrText xml:space="preserve"> PAGEREF _Toc58308598 \h </w:instrText>
        </w:r>
        <w:r w:rsidR="00777E47">
          <w:rPr>
            <w:webHidden/>
          </w:rPr>
        </w:r>
        <w:r w:rsidR="00777E47">
          <w:rPr>
            <w:webHidden/>
          </w:rPr>
          <w:fldChar w:fldCharType="separate"/>
        </w:r>
        <w:r w:rsidR="00777E47">
          <w:rPr>
            <w:webHidden/>
          </w:rPr>
          <w:t>4</w:t>
        </w:r>
        <w:r w:rsidR="00777E47">
          <w:rPr>
            <w:webHidden/>
          </w:rPr>
          <w:fldChar w:fldCharType="end"/>
        </w:r>
      </w:hyperlink>
    </w:p>
    <w:p w14:paraId="260B3E76" w14:textId="756AE667" w:rsidR="00777E47" w:rsidRDefault="00BA373B">
      <w:pPr>
        <w:pStyle w:val="TOC2"/>
        <w:tabs>
          <w:tab w:val="left" w:pos="880"/>
          <w:tab w:val="right" w:leader="dot" w:pos="9350"/>
        </w:tabs>
        <w:rPr>
          <w:rFonts w:asciiTheme="minorHAnsi" w:hAnsiTheme="minorHAnsi"/>
          <w:noProof/>
          <w:sz w:val="22"/>
        </w:rPr>
      </w:pPr>
      <w:hyperlink w:anchor="_Toc58308599" w:history="1">
        <w:r w:rsidR="00777E47" w:rsidRPr="006022E0">
          <w:rPr>
            <w:rStyle w:val="Hyperlink"/>
            <w:noProof/>
          </w:rPr>
          <w:t>2.1</w:t>
        </w:r>
        <w:r w:rsidR="00777E47">
          <w:rPr>
            <w:rFonts w:asciiTheme="minorHAnsi" w:hAnsiTheme="minorHAnsi"/>
            <w:noProof/>
            <w:sz w:val="22"/>
          </w:rPr>
          <w:tab/>
        </w:r>
        <w:r w:rsidR="00777E47" w:rsidRPr="006022E0">
          <w:rPr>
            <w:rStyle w:val="Hyperlink"/>
            <w:noProof/>
          </w:rPr>
          <w:t>Prerequisites</w:t>
        </w:r>
        <w:r w:rsidR="00777E47">
          <w:rPr>
            <w:noProof/>
            <w:webHidden/>
          </w:rPr>
          <w:tab/>
        </w:r>
        <w:r w:rsidR="00777E47">
          <w:rPr>
            <w:noProof/>
            <w:webHidden/>
          </w:rPr>
          <w:fldChar w:fldCharType="begin"/>
        </w:r>
        <w:r w:rsidR="00777E47">
          <w:rPr>
            <w:noProof/>
            <w:webHidden/>
          </w:rPr>
          <w:instrText xml:space="preserve"> PAGEREF _Toc58308599 \h </w:instrText>
        </w:r>
        <w:r w:rsidR="00777E47">
          <w:rPr>
            <w:noProof/>
            <w:webHidden/>
          </w:rPr>
        </w:r>
        <w:r w:rsidR="00777E47">
          <w:rPr>
            <w:noProof/>
            <w:webHidden/>
          </w:rPr>
          <w:fldChar w:fldCharType="separate"/>
        </w:r>
        <w:r w:rsidR="00777E47">
          <w:rPr>
            <w:noProof/>
            <w:webHidden/>
          </w:rPr>
          <w:t>4</w:t>
        </w:r>
        <w:r w:rsidR="00777E47">
          <w:rPr>
            <w:noProof/>
            <w:webHidden/>
          </w:rPr>
          <w:fldChar w:fldCharType="end"/>
        </w:r>
      </w:hyperlink>
    </w:p>
    <w:p w14:paraId="186807F7" w14:textId="21F270A2" w:rsidR="00777E47" w:rsidRDefault="00BA373B">
      <w:pPr>
        <w:pStyle w:val="TOC1"/>
        <w:rPr>
          <w:rFonts w:asciiTheme="minorHAnsi" w:hAnsiTheme="minorHAnsi" w:cstheme="minorBidi"/>
          <w:b w:val="0"/>
          <w:sz w:val="22"/>
          <w:szCs w:val="22"/>
        </w:rPr>
      </w:pPr>
      <w:hyperlink w:anchor="_Toc58308600" w:history="1">
        <w:r w:rsidR="00777E47" w:rsidRPr="006022E0">
          <w:rPr>
            <w:rStyle w:val="Hyperlink"/>
          </w:rPr>
          <w:t>3.0</w:t>
        </w:r>
        <w:r w:rsidR="00777E47">
          <w:rPr>
            <w:rFonts w:asciiTheme="minorHAnsi" w:hAnsiTheme="minorHAnsi" w:cstheme="minorBidi"/>
            <w:b w:val="0"/>
            <w:sz w:val="22"/>
            <w:szCs w:val="22"/>
          </w:rPr>
          <w:tab/>
        </w:r>
        <w:r w:rsidR="00777E47" w:rsidRPr="006022E0">
          <w:rPr>
            <w:rStyle w:val="Hyperlink"/>
          </w:rPr>
          <w:t>ArcGIS Enterprise</w:t>
        </w:r>
        <w:r w:rsidR="00777E47">
          <w:rPr>
            <w:webHidden/>
          </w:rPr>
          <w:tab/>
        </w:r>
        <w:r w:rsidR="00777E47">
          <w:rPr>
            <w:webHidden/>
          </w:rPr>
          <w:fldChar w:fldCharType="begin"/>
        </w:r>
        <w:r w:rsidR="00777E47">
          <w:rPr>
            <w:webHidden/>
          </w:rPr>
          <w:instrText xml:space="preserve"> PAGEREF _Toc58308600 \h </w:instrText>
        </w:r>
        <w:r w:rsidR="00777E47">
          <w:rPr>
            <w:webHidden/>
          </w:rPr>
        </w:r>
        <w:r w:rsidR="00777E47">
          <w:rPr>
            <w:webHidden/>
          </w:rPr>
          <w:fldChar w:fldCharType="separate"/>
        </w:r>
        <w:r w:rsidR="00777E47">
          <w:rPr>
            <w:webHidden/>
          </w:rPr>
          <w:t>5</w:t>
        </w:r>
        <w:r w:rsidR="00777E47">
          <w:rPr>
            <w:webHidden/>
          </w:rPr>
          <w:fldChar w:fldCharType="end"/>
        </w:r>
      </w:hyperlink>
    </w:p>
    <w:p w14:paraId="6A065310" w14:textId="0AB0B4C4" w:rsidR="00777E47" w:rsidRDefault="00BA373B">
      <w:pPr>
        <w:pStyle w:val="TOC2"/>
        <w:tabs>
          <w:tab w:val="left" w:pos="880"/>
          <w:tab w:val="right" w:leader="dot" w:pos="9350"/>
        </w:tabs>
        <w:rPr>
          <w:rFonts w:asciiTheme="minorHAnsi" w:hAnsiTheme="minorHAnsi"/>
          <w:noProof/>
          <w:sz w:val="22"/>
        </w:rPr>
      </w:pPr>
      <w:hyperlink w:anchor="_Toc58308601" w:history="1">
        <w:r w:rsidR="00777E47" w:rsidRPr="006022E0">
          <w:rPr>
            <w:rStyle w:val="Hyperlink"/>
            <w:noProof/>
          </w:rPr>
          <w:t>3.1</w:t>
        </w:r>
        <w:r w:rsidR="00777E47">
          <w:rPr>
            <w:rFonts w:asciiTheme="minorHAnsi" w:hAnsiTheme="minorHAnsi"/>
            <w:noProof/>
            <w:sz w:val="22"/>
          </w:rPr>
          <w:tab/>
        </w:r>
        <w:r w:rsidR="00777E47" w:rsidRPr="006022E0">
          <w:rPr>
            <w:rStyle w:val="Hyperlink"/>
            <w:noProof/>
          </w:rPr>
          <w:t>Portal &amp; Server</w:t>
        </w:r>
        <w:r w:rsidR="00777E47">
          <w:rPr>
            <w:noProof/>
            <w:webHidden/>
          </w:rPr>
          <w:tab/>
        </w:r>
        <w:r w:rsidR="00777E47">
          <w:rPr>
            <w:noProof/>
            <w:webHidden/>
          </w:rPr>
          <w:fldChar w:fldCharType="begin"/>
        </w:r>
        <w:r w:rsidR="00777E47">
          <w:rPr>
            <w:noProof/>
            <w:webHidden/>
          </w:rPr>
          <w:instrText xml:space="preserve"> PAGEREF _Toc58308601 \h </w:instrText>
        </w:r>
        <w:r w:rsidR="00777E47">
          <w:rPr>
            <w:noProof/>
            <w:webHidden/>
          </w:rPr>
        </w:r>
        <w:r w:rsidR="00777E47">
          <w:rPr>
            <w:noProof/>
            <w:webHidden/>
          </w:rPr>
          <w:fldChar w:fldCharType="separate"/>
        </w:r>
        <w:r w:rsidR="00777E47">
          <w:rPr>
            <w:noProof/>
            <w:webHidden/>
          </w:rPr>
          <w:t>5</w:t>
        </w:r>
        <w:r w:rsidR="00777E47">
          <w:rPr>
            <w:noProof/>
            <w:webHidden/>
          </w:rPr>
          <w:fldChar w:fldCharType="end"/>
        </w:r>
      </w:hyperlink>
    </w:p>
    <w:p w14:paraId="0FAD7FD5" w14:textId="7CBE4039" w:rsidR="00777E47" w:rsidRDefault="00BA373B">
      <w:pPr>
        <w:pStyle w:val="TOC2"/>
        <w:tabs>
          <w:tab w:val="left" w:pos="880"/>
          <w:tab w:val="right" w:leader="dot" w:pos="9350"/>
        </w:tabs>
        <w:rPr>
          <w:rFonts w:asciiTheme="minorHAnsi" w:hAnsiTheme="minorHAnsi"/>
          <w:noProof/>
          <w:sz w:val="22"/>
        </w:rPr>
      </w:pPr>
      <w:hyperlink w:anchor="_Toc58308602" w:history="1">
        <w:r w:rsidR="00777E47" w:rsidRPr="006022E0">
          <w:rPr>
            <w:rStyle w:val="Hyperlink"/>
            <w:noProof/>
          </w:rPr>
          <w:t>3.2</w:t>
        </w:r>
        <w:r w:rsidR="00777E47">
          <w:rPr>
            <w:rFonts w:asciiTheme="minorHAnsi" w:hAnsiTheme="minorHAnsi"/>
            <w:noProof/>
            <w:sz w:val="22"/>
          </w:rPr>
          <w:tab/>
        </w:r>
        <w:r w:rsidR="00777E47" w:rsidRPr="006022E0">
          <w:rPr>
            <w:rStyle w:val="Hyperlink"/>
            <w:noProof/>
          </w:rPr>
          <w:t>Routing Services</w:t>
        </w:r>
        <w:r w:rsidR="00777E47">
          <w:rPr>
            <w:noProof/>
            <w:webHidden/>
          </w:rPr>
          <w:tab/>
        </w:r>
        <w:r w:rsidR="00777E47">
          <w:rPr>
            <w:noProof/>
            <w:webHidden/>
          </w:rPr>
          <w:fldChar w:fldCharType="begin"/>
        </w:r>
        <w:r w:rsidR="00777E47">
          <w:rPr>
            <w:noProof/>
            <w:webHidden/>
          </w:rPr>
          <w:instrText xml:space="preserve"> PAGEREF _Toc58308602 \h </w:instrText>
        </w:r>
        <w:r w:rsidR="00777E47">
          <w:rPr>
            <w:noProof/>
            <w:webHidden/>
          </w:rPr>
        </w:r>
        <w:r w:rsidR="00777E47">
          <w:rPr>
            <w:noProof/>
            <w:webHidden/>
          </w:rPr>
          <w:fldChar w:fldCharType="separate"/>
        </w:r>
        <w:r w:rsidR="00777E47">
          <w:rPr>
            <w:noProof/>
            <w:webHidden/>
          </w:rPr>
          <w:t>5</w:t>
        </w:r>
        <w:r w:rsidR="00777E47">
          <w:rPr>
            <w:noProof/>
            <w:webHidden/>
          </w:rPr>
          <w:fldChar w:fldCharType="end"/>
        </w:r>
      </w:hyperlink>
    </w:p>
    <w:p w14:paraId="0E0DBAE4" w14:textId="593DBCD7" w:rsidR="00777E47" w:rsidRDefault="00BA373B">
      <w:pPr>
        <w:pStyle w:val="TOC3"/>
        <w:rPr>
          <w:rFonts w:asciiTheme="minorHAnsi" w:hAnsiTheme="minorHAnsi"/>
          <w:sz w:val="22"/>
        </w:rPr>
      </w:pPr>
      <w:hyperlink w:anchor="_Toc58308603" w:history="1">
        <w:r w:rsidR="00777E47" w:rsidRPr="006022E0">
          <w:rPr>
            <w:rStyle w:val="Hyperlink"/>
          </w:rPr>
          <w:t>3.2.1</w:t>
        </w:r>
        <w:r w:rsidR="00777E47">
          <w:rPr>
            <w:rFonts w:asciiTheme="minorHAnsi" w:hAnsiTheme="minorHAnsi"/>
            <w:sz w:val="22"/>
          </w:rPr>
          <w:tab/>
        </w:r>
        <w:r w:rsidR="00777E47" w:rsidRPr="006022E0">
          <w:rPr>
            <w:rStyle w:val="Hyperlink"/>
          </w:rPr>
          <w:t>Routing Messages</w:t>
        </w:r>
        <w:r w:rsidR="00777E47">
          <w:rPr>
            <w:webHidden/>
          </w:rPr>
          <w:tab/>
        </w:r>
        <w:r w:rsidR="00777E47">
          <w:rPr>
            <w:webHidden/>
          </w:rPr>
          <w:fldChar w:fldCharType="begin"/>
        </w:r>
        <w:r w:rsidR="00777E47">
          <w:rPr>
            <w:webHidden/>
          </w:rPr>
          <w:instrText xml:space="preserve"> PAGEREF _Toc58308603 \h </w:instrText>
        </w:r>
        <w:r w:rsidR="00777E47">
          <w:rPr>
            <w:webHidden/>
          </w:rPr>
        </w:r>
        <w:r w:rsidR="00777E47">
          <w:rPr>
            <w:webHidden/>
          </w:rPr>
          <w:fldChar w:fldCharType="separate"/>
        </w:r>
        <w:r w:rsidR="00777E47">
          <w:rPr>
            <w:webHidden/>
          </w:rPr>
          <w:t>7</w:t>
        </w:r>
        <w:r w:rsidR="00777E47">
          <w:rPr>
            <w:webHidden/>
          </w:rPr>
          <w:fldChar w:fldCharType="end"/>
        </w:r>
      </w:hyperlink>
    </w:p>
    <w:p w14:paraId="3FC76C42" w14:textId="01A002C8" w:rsidR="00777E47" w:rsidRDefault="00BA373B">
      <w:pPr>
        <w:pStyle w:val="TOC1"/>
        <w:rPr>
          <w:rFonts w:asciiTheme="minorHAnsi" w:hAnsiTheme="minorHAnsi" w:cstheme="minorBidi"/>
          <w:b w:val="0"/>
          <w:sz w:val="22"/>
          <w:szCs w:val="22"/>
        </w:rPr>
      </w:pPr>
      <w:hyperlink w:anchor="_Toc58308604" w:history="1">
        <w:r w:rsidR="00777E47" w:rsidRPr="006022E0">
          <w:rPr>
            <w:rStyle w:val="Hyperlink"/>
          </w:rPr>
          <w:t>4.0</w:t>
        </w:r>
        <w:r w:rsidR="00777E47">
          <w:rPr>
            <w:rFonts w:asciiTheme="minorHAnsi" w:hAnsiTheme="minorHAnsi" w:cstheme="minorBidi"/>
            <w:b w:val="0"/>
            <w:sz w:val="22"/>
            <w:szCs w:val="22"/>
          </w:rPr>
          <w:tab/>
        </w:r>
        <w:r w:rsidR="00777E47" w:rsidRPr="006022E0">
          <w:rPr>
            <w:rStyle w:val="Hyperlink"/>
          </w:rPr>
          <w:t>Middleware/Node</w:t>
        </w:r>
        <w:r w:rsidR="00777E47">
          <w:rPr>
            <w:webHidden/>
          </w:rPr>
          <w:tab/>
        </w:r>
        <w:r w:rsidR="00777E47">
          <w:rPr>
            <w:webHidden/>
          </w:rPr>
          <w:fldChar w:fldCharType="begin"/>
        </w:r>
        <w:r w:rsidR="00777E47">
          <w:rPr>
            <w:webHidden/>
          </w:rPr>
          <w:instrText xml:space="preserve"> PAGEREF _Toc58308604 \h </w:instrText>
        </w:r>
        <w:r w:rsidR="00777E47">
          <w:rPr>
            <w:webHidden/>
          </w:rPr>
        </w:r>
        <w:r w:rsidR="00777E47">
          <w:rPr>
            <w:webHidden/>
          </w:rPr>
          <w:fldChar w:fldCharType="separate"/>
        </w:r>
        <w:r w:rsidR="00777E47">
          <w:rPr>
            <w:webHidden/>
          </w:rPr>
          <w:t>8</w:t>
        </w:r>
        <w:r w:rsidR="00777E47">
          <w:rPr>
            <w:webHidden/>
          </w:rPr>
          <w:fldChar w:fldCharType="end"/>
        </w:r>
      </w:hyperlink>
    </w:p>
    <w:p w14:paraId="6090F8FD" w14:textId="280416CC" w:rsidR="00777E47" w:rsidRDefault="00BA373B">
      <w:pPr>
        <w:pStyle w:val="TOC2"/>
        <w:tabs>
          <w:tab w:val="left" w:pos="880"/>
          <w:tab w:val="right" w:leader="dot" w:pos="9350"/>
        </w:tabs>
        <w:rPr>
          <w:rFonts w:asciiTheme="minorHAnsi" w:hAnsiTheme="minorHAnsi"/>
          <w:noProof/>
          <w:sz w:val="22"/>
        </w:rPr>
      </w:pPr>
      <w:hyperlink w:anchor="_Toc58308605" w:history="1">
        <w:r w:rsidR="00777E47" w:rsidRPr="006022E0">
          <w:rPr>
            <w:rStyle w:val="Hyperlink"/>
            <w:noProof/>
          </w:rPr>
          <w:t>4.1</w:t>
        </w:r>
        <w:r w:rsidR="00777E47">
          <w:rPr>
            <w:rFonts w:asciiTheme="minorHAnsi" w:hAnsiTheme="minorHAnsi"/>
            <w:noProof/>
            <w:sz w:val="22"/>
          </w:rPr>
          <w:tab/>
        </w:r>
        <w:r w:rsidR="00777E47" w:rsidRPr="006022E0">
          <w:rPr>
            <w:rStyle w:val="Hyperlink"/>
            <w:noProof/>
          </w:rPr>
          <w:t>Node.js</w:t>
        </w:r>
        <w:r w:rsidR="00777E47">
          <w:rPr>
            <w:noProof/>
            <w:webHidden/>
          </w:rPr>
          <w:tab/>
        </w:r>
        <w:r w:rsidR="00777E47">
          <w:rPr>
            <w:noProof/>
            <w:webHidden/>
          </w:rPr>
          <w:fldChar w:fldCharType="begin"/>
        </w:r>
        <w:r w:rsidR="00777E47">
          <w:rPr>
            <w:noProof/>
            <w:webHidden/>
          </w:rPr>
          <w:instrText xml:space="preserve"> PAGEREF _Toc58308605 \h </w:instrText>
        </w:r>
        <w:r w:rsidR="00777E47">
          <w:rPr>
            <w:noProof/>
            <w:webHidden/>
          </w:rPr>
        </w:r>
        <w:r w:rsidR="00777E47">
          <w:rPr>
            <w:noProof/>
            <w:webHidden/>
          </w:rPr>
          <w:fldChar w:fldCharType="separate"/>
        </w:r>
        <w:r w:rsidR="00777E47">
          <w:rPr>
            <w:noProof/>
            <w:webHidden/>
          </w:rPr>
          <w:t>8</w:t>
        </w:r>
        <w:r w:rsidR="00777E47">
          <w:rPr>
            <w:noProof/>
            <w:webHidden/>
          </w:rPr>
          <w:fldChar w:fldCharType="end"/>
        </w:r>
      </w:hyperlink>
    </w:p>
    <w:p w14:paraId="34ACFA05" w14:textId="4E741E4F" w:rsidR="00777E47" w:rsidRDefault="00BA373B">
      <w:pPr>
        <w:pStyle w:val="TOC2"/>
        <w:tabs>
          <w:tab w:val="left" w:pos="880"/>
          <w:tab w:val="right" w:leader="dot" w:pos="9350"/>
        </w:tabs>
        <w:rPr>
          <w:rFonts w:asciiTheme="minorHAnsi" w:hAnsiTheme="minorHAnsi"/>
          <w:noProof/>
          <w:sz w:val="22"/>
        </w:rPr>
      </w:pPr>
      <w:hyperlink w:anchor="_Toc58308606" w:history="1">
        <w:r w:rsidR="00777E47" w:rsidRPr="006022E0">
          <w:rPr>
            <w:rStyle w:val="Hyperlink"/>
            <w:noProof/>
          </w:rPr>
          <w:t>4.2</w:t>
        </w:r>
        <w:r w:rsidR="00777E47">
          <w:rPr>
            <w:rFonts w:asciiTheme="minorHAnsi" w:hAnsiTheme="minorHAnsi"/>
            <w:noProof/>
            <w:sz w:val="22"/>
          </w:rPr>
          <w:tab/>
        </w:r>
        <w:r w:rsidR="00777E47" w:rsidRPr="006022E0">
          <w:rPr>
            <w:rStyle w:val="Hyperlink"/>
            <w:noProof/>
          </w:rPr>
          <w:t>IIS</w:t>
        </w:r>
        <w:r w:rsidR="00777E47">
          <w:rPr>
            <w:noProof/>
            <w:webHidden/>
          </w:rPr>
          <w:tab/>
        </w:r>
        <w:r w:rsidR="00777E47">
          <w:rPr>
            <w:noProof/>
            <w:webHidden/>
          </w:rPr>
          <w:fldChar w:fldCharType="begin"/>
        </w:r>
        <w:r w:rsidR="00777E47">
          <w:rPr>
            <w:noProof/>
            <w:webHidden/>
          </w:rPr>
          <w:instrText xml:space="preserve"> PAGEREF _Toc58308606 \h </w:instrText>
        </w:r>
        <w:r w:rsidR="00777E47">
          <w:rPr>
            <w:noProof/>
            <w:webHidden/>
          </w:rPr>
        </w:r>
        <w:r w:rsidR="00777E47">
          <w:rPr>
            <w:noProof/>
            <w:webHidden/>
          </w:rPr>
          <w:fldChar w:fldCharType="separate"/>
        </w:r>
        <w:r w:rsidR="00777E47">
          <w:rPr>
            <w:noProof/>
            <w:webHidden/>
          </w:rPr>
          <w:t>8</w:t>
        </w:r>
        <w:r w:rsidR="00777E47">
          <w:rPr>
            <w:noProof/>
            <w:webHidden/>
          </w:rPr>
          <w:fldChar w:fldCharType="end"/>
        </w:r>
      </w:hyperlink>
    </w:p>
    <w:p w14:paraId="6B00722C" w14:textId="3D5A20A5" w:rsidR="00777E47" w:rsidRDefault="00BA373B">
      <w:pPr>
        <w:pStyle w:val="TOC2"/>
        <w:tabs>
          <w:tab w:val="left" w:pos="880"/>
          <w:tab w:val="right" w:leader="dot" w:pos="9350"/>
        </w:tabs>
        <w:rPr>
          <w:rFonts w:asciiTheme="minorHAnsi" w:hAnsiTheme="minorHAnsi"/>
          <w:noProof/>
          <w:sz w:val="22"/>
        </w:rPr>
      </w:pPr>
      <w:hyperlink w:anchor="_Toc58308607" w:history="1">
        <w:r w:rsidR="00777E47" w:rsidRPr="006022E0">
          <w:rPr>
            <w:rStyle w:val="Hyperlink"/>
            <w:noProof/>
          </w:rPr>
          <w:t>4.3</w:t>
        </w:r>
        <w:r w:rsidR="00777E47">
          <w:rPr>
            <w:rFonts w:asciiTheme="minorHAnsi" w:hAnsiTheme="minorHAnsi"/>
            <w:noProof/>
            <w:sz w:val="22"/>
          </w:rPr>
          <w:tab/>
        </w:r>
        <w:r w:rsidR="00777E47" w:rsidRPr="006022E0">
          <w:rPr>
            <w:rStyle w:val="Hyperlink"/>
            <w:noProof/>
          </w:rPr>
          <w:t>Forward Proxy</w:t>
        </w:r>
        <w:r w:rsidR="00777E47">
          <w:rPr>
            <w:noProof/>
            <w:webHidden/>
          </w:rPr>
          <w:tab/>
        </w:r>
        <w:r w:rsidR="00777E47">
          <w:rPr>
            <w:noProof/>
            <w:webHidden/>
          </w:rPr>
          <w:fldChar w:fldCharType="begin"/>
        </w:r>
        <w:r w:rsidR="00777E47">
          <w:rPr>
            <w:noProof/>
            <w:webHidden/>
          </w:rPr>
          <w:instrText xml:space="preserve"> PAGEREF _Toc58308607 \h </w:instrText>
        </w:r>
        <w:r w:rsidR="00777E47">
          <w:rPr>
            <w:noProof/>
            <w:webHidden/>
          </w:rPr>
        </w:r>
        <w:r w:rsidR="00777E47">
          <w:rPr>
            <w:noProof/>
            <w:webHidden/>
          </w:rPr>
          <w:fldChar w:fldCharType="separate"/>
        </w:r>
        <w:r w:rsidR="00777E47">
          <w:rPr>
            <w:noProof/>
            <w:webHidden/>
          </w:rPr>
          <w:t>8</w:t>
        </w:r>
        <w:r w:rsidR="00777E47">
          <w:rPr>
            <w:noProof/>
            <w:webHidden/>
          </w:rPr>
          <w:fldChar w:fldCharType="end"/>
        </w:r>
      </w:hyperlink>
    </w:p>
    <w:p w14:paraId="0B28F275" w14:textId="31A48EDA" w:rsidR="00777E47" w:rsidRDefault="00BA373B">
      <w:pPr>
        <w:pStyle w:val="TOC2"/>
        <w:tabs>
          <w:tab w:val="left" w:pos="880"/>
          <w:tab w:val="right" w:leader="dot" w:pos="9350"/>
        </w:tabs>
        <w:rPr>
          <w:rFonts w:asciiTheme="minorHAnsi" w:hAnsiTheme="minorHAnsi"/>
          <w:noProof/>
          <w:sz w:val="22"/>
        </w:rPr>
      </w:pPr>
      <w:hyperlink w:anchor="_Toc58308608" w:history="1">
        <w:r w:rsidR="00777E47" w:rsidRPr="006022E0">
          <w:rPr>
            <w:rStyle w:val="Hyperlink"/>
            <w:noProof/>
          </w:rPr>
          <w:t>4.4</w:t>
        </w:r>
        <w:r w:rsidR="00777E47">
          <w:rPr>
            <w:rFonts w:asciiTheme="minorHAnsi" w:hAnsiTheme="minorHAnsi"/>
            <w:noProof/>
            <w:sz w:val="22"/>
          </w:rPr>
          <w:tab/>
        </w:r>
        <w:r w:rsidR="00777E47" w:rsidRPr="006022E0">
          <w:rPr>
            <w:rStyle w:val="Hyperlink"/>
            <w:noProof/>
          </w:rPr>
          <w:t>Middleware URL</w:t>
        </w:r>
        <w:r w:rsidR="00777E47">
          <w:rPr>
            <w:noProof/>
            <w:webHidden/>
          </w:rPr>
          <w:tab/>
        </w:r>
        <w:r w:rsidR="00777E47">
          <w:rPr>
            <w:noProof/>
            <w:webHidden/>
          </w:rPr>
          <w:fldChar w:fldCharType="begin"/>
        </w:r>
        <w:r w:rsidR="00777E47">
          <w:rPr>
            <w:noProof/>
            <w:webHidden/>
          </w:rPr>
          <w:instrText xml:space="preserve"> PAGEREF _Toc58308608 \h </w:instrText>
        </w:r>
        <w:r w:rsidR="00777E47">
          <w:rPr>
            <w:noProof/>
            <w:webHidden/>
          </w:rPr>
        </w:r>
        <w:r w:rsidR="00777E47">
          <w:rPr>
            <w:noProof/>
            <w:webHidden/>
          </w:rPr>
          <w:fldChar w:fldCharType="separate"/>
        </w:r>
        <w:r w:rsidR="00777E47">
          <w:rPr>
            <w:noProof/>
            <w:webHidden/>
          </w:rPr>
          <w:t>9</w:t>
        </w:r>
        <w:r w:rsidR="00777E47">
          <w:rPr>
            <w:noProof/>
            <w:webHidden/>
          </w:rPr>
          <w:fldChar w:fldCharType="end"/>
        </w:r>
      </w:hyperlink>
    </w:p>
    <w:p w14:paraId="3CEA1858" w14:textId="6EF19DD6" w:rsidR="00777E47" w:rsidRDefault="00BA373B">
      <w:pPr>
        <w:pStyle w:val="TOC1"/>
        <w:rPr>
          <w:rFonts w:asciiTheme="minorHAnsi" w:hAnsiTheme="minorHAnsi" w:cstheme="minorBidi"/>
          <w:b w:val="0"/>
          <w:sz w:val="22"/>
          <w:szCs w:val="22"/>
        </w:rPr>
      </w:pPr>
      <w:hyperlink w:anchor="_Toc58308609" w:history="1">
        <w:r w:rsidR="00777E47" w:rsidRPr="006022E0">
          <w:rPr>
            <w:rStyle w:val="Hyperlink"/>
          </w:rPr>
          <w:t>5.0</w:t>
        </w:r>
        <w:r w:rsidR="00777E47">
          <w:rPr>
            <w:rFonts w:asciiTheme="minorHAnsi" w:hAnsiTheme="minorHAnsi" w:cstheme="minorBidi"/>
            <w:b w:val="0"/>
            <w:sz w:val="22"/>
            <w:szCs w:val="22"/>
          </w:rPr>
          <w:tab/>
        </w:r>
        <w:r w:rsidR="00777E47" w:rsidRPr="006022E0">
          <w:rPr>
            <w:rStyle w:val="Hyperlink"/>
          </w:rPr>
          <w:t>Web Server</w:t>
        </w:r>
        <w:r w:rsidR="00777E47">
          <w:rPr>
            <w:webHidden/>
          </w:rPr>
          <w:tab/>
        </w:r>
        <w:r w:rsidR="00777E47">
          <w:rPr>
            <w:webHidden/>
          </w:rPr>
          <w:fldChar w:fldCharType="begin"/>
        </w:r>
        <w:r w:rsidR="00777E47">
          <w:rPr>
            <w:webHidden/>
          </w:rPr>
          <w:instrText xml:space="preserve"> PAGEREF _Toc58308609 \h </w:instrText>
        </w:r>
        <w:r w:rsidR="00777E47">
          <w:rPr>
            <w:webHidden/>
          </w:rPr>
        </w:r>
        <w:r w:rsidR="00777E47">
          <w:rPr>
            <w:webHidden/>
          </w:rPr>
          <w:fldChar w:fldCharType="separate"/>
        </w:r>
        <w:r w:rsidR="00777E47">
          <w:rPr>
            <w:webHidden/>
          </w:rPr>
          <w:t>10</w:t>
        </w:r>
        <w:r w:rsidR="00777E47">
          <w:rPr>
            <w:webHidden/>
          </w:rPr>
          <w:fldChar w:fldCharType="end"/>
        </w:r>
      </w:hyperlink>
    </w:p>
    <w:p w14:paraId="7BB4B764" w14:textId="795BE56C" w:rsidR="00777E47" w:rsidRDefault="00BA373B">
      <w:pPr>
        <w:pStyle w:val="TOC2"/>
        <w:tabs>
          <w:tab w:val="left" w:pos="880"/>
          <w:tab w:val="right" w:leader="dot" w:pos="9350"/>
        </w:tabs>
        <w:rPr>
          <w:rFonts w:asciiTheme="minorHAnsi" w:hAnsiTheme="minorHAnsi"/>
          <w:noProof/>
          <w:sz w:val="22"/>
        </w:rPr>
      </w:pPr>
      <w:hyperlink w:anchor="_Toc58308610" w:history="1">
        <w:r w:rsidR="00777E47" w:rsidRPr="006022E0">
          <w:rPr>
            <w:rStyle w:val="Hyperlink"/>
            <w:noProof/>
          </w:rPr>
          <w:t>5.1</w:t>
        </w:r>
        <w:r w:rsidR="00777E47">
          <w:rPr>
            <w:rFonts w:asciiTheme="minorHAnsi" w:hAnsiTheme="minorHAnsi"/>
            <w:noProof/>
            <w:sz w:val="22"/>
          </w:rPr>
          <w:tab/>
        </w:r>
        <w:r w:rsidR="00777E47" w:rsidRPr="006022E0">
          <w:rPr>
            <w:rStyle w:val="Hyperlink"/>
            <w:noProof/>
          </w:rPr>
          <w:t>IIS</w:t>
        </w:r>
        <w:r w:rsidR="00777E47">
          <w:rPr>
            <w:noProof/>
            <w:webHidden/>
          </w:rPr>
          <w:tab/>
        </w:r>
        <w:r w:rsidR="00777E47">
          <w:rPr>
            <w:noProof/>
            <w:webHidden/>
          </w:rPr>
          <w:fldChar w:fldCharType="begin"/>
        </w:r>
        <w:r w:rsidR="00777E47">
          <w:rPr>
            <w:noProof/>
            <w:webHidden/>
          </w:rPr>
          <w:instrText xml:space="preserve"> PAGEREF _Toc58308610 \h </w:instrText>
        </w:r>
        <w:r w:rsidR="00777E47">
          <w:rPr>
            <w:noProof/>
            <w:webHidden/>
          </w:rPr>
        </w:r>
        <w:r w:rsidR="00777E47">
          <w:rPr>
            <w:noProof/>
            <w:webHidden/>
          </w:rPr>
          <w:fldChar w:fldCharType="separate"/>
        </w:r>
        <w:r w:rsidR="00777E47">
          <w:rPr>
            <w:noProof/>
            <w:webHidden/>
          </w:rPr>
          <w:t>10</w:t>
        </w:r>
        <w:r w:rsidR="00777E47">
          <w:rPr>
            <w:noProof/>
            <w:webHidden/>
          </w:rPr>
          <w:fldChar w:fldCharType="end"/>
        </w:r>
      </w:hyperlink>
    </w:p>
    <w:p w14:paraId="5EEC65D9" w14:textId="0946930C" w:rsidR="00777E47" w:rsidRDefault="00BA373B">
      <w:pPr>
        <w:pStyle w:val="TOC2"/>
        <w:tabs>
          <w:tab w:val="left" w:pos="880"/>
          <w:tab w:val="right" w:leader="dot" w:pos="9350"/>
        </w:tabs>
        <w:rPr>
          <w:rFonts w:asciiTheme="minorHAnsi" w:hAnsiTheme="minorHAnsi"/>
          <w:noProof/>
          <w:sz w:val="22"/>
        </w:rPr>
      </w:pPr>
      <w:hyperlink w:anchor="_Toc58308611" w:history="1">
        <w:r w:rsidR="00777E47" w:rsidRPr="006022E0">
          <w:rPr>
            <w:rStyle w:val="Hyperlink"/>
            <w:noProof/>
          </w:rPr>
          <w:t>5.2</w:t>
        </w:r>
        <w:r w:rsidR="00777E47">
          <w:rPr>
            <w:rFonts w:asciiTheme="minorHAnsi" w:hAnsiTheme="minorHAnsi"/>
            <w:noProof/>
            <w:sz w:val="22"/>
          </w:rPr>
          <w:tab/>
        </w:r>
        <w:r w:rsidR="00777E47" w:rsidRPr="006022E0">
          <w:rPr>
            <w:rStyle w:val="Hyperlink"/>
            <w:noProof/>
          </w:rPr>
          <w:t>RoutePlanner URL</w:t>
        </w:r>
        <w:r w:rsidR="00777E47">
          <w:rPr>
            <w:noProof/>
            <w:webHidden/>
          </w:rPr>
          <w:tab/>
        </w:r>
        <w:r w:rsidR="00777E47">
          <w:rPr>
            <w:noProof/>
            <w:webHidden/>
          </w:rPr>
          <w:fldChar w:fldCharType="begin"/>
        </w:r>
        <w:r w:rsidR="00777E47">
          <w:rPr>
            <w:noProof/>
            <w:webHidden/>
          </w:rPr>
          <w:instrText xml:space="preserve"> PAGEREF _Toc58308611 \h </w:instrText>
        </w:r>
        <w:r w:rsidR="00777E47">
          <w:rPr>
            <w:noProof/>
            <w:webHidden/>
          </w:rPr>
        </w:r>
        <w:r w:rsidR="00777E47">
          <w:rPr>
            <w:noProof/>
            <w:webHidden/>
          </w:rPr>
          <w:fldChar w:fldCharType="separate"/>
        </w:r>
        <w:r w:rsidR="00777E47">
          <w:rPr>
            <w:noProof/>
            <w:webHidden/>
          </w:rPr>
          <w:t>10</w:t>
        </w:r>
        <w:r w:rsidR="00777E47">
          <w:rPr>
            <w:noProof/>
            <w:webHidden/>
          </w:rPr>
          <w:fldChar w:fldCharType="end"/>
        </w:r>
      </w:hyperlink>
    </w:p>
    <w:p w14:paraId="2E0C0CAD" w14:textId="6B051210" w:rsidR="00777E47" w:rsidRDefault="00BA373B">
      <w:pPr>
        <w:pStyle w:val="TOC1"/>
        <w:rPr>
          <w:rFonts w:asciiTheme="minorHAnsi" w:hAnsiTheme="minorHAnsi" w:cstheme="minorBidi"/>
          <w:b w:val="0"/>
          <w:sz w:val="22"/>
          <w:szCs w:val="22"/>
        </w:rPr>
      </w:pPr>
      <w:hyperlink w:anchor="_Toc58308612" w:history="1">
        <w:r w:rsidR="00777E47" w:rsidRPr="006022E0">
          <w:rPr>
            <w:rStyle w:val="Hyperlink"/>
          </w:rPr>
          <w:t>6.0</w:t>
        </w:r>
        <w:r w:rsidR="00777E47">
          <w:rPr>
            <w:rFonts w:asciiTheme="minorHAnsi" w:hAnsiTheme="minorHAnsi" w:cstheme="minorBidi"/>
            <w:b w:val="0"/>
            <w:sz w:val="22"/>
            <w:szCs w:val="22"/>
          </w:rPr>
          <w:tab/>
        </w:r>
        <w:r w:rsidR="00777E47" w:rsidRPr="006022E0">
          <w:rPr>
            <w:rStyle w:val="Hyperlink"/>
          </w:rPr>
          <w:t>Certificates</w:t>
        </w:r>
        <w:r w:rsidR="00777E47">
          <w:rPr>
            <w:webHidden/>
          </w:rPr>
          <w:tab/>
        </w:r>
        <w:r w:rsidR="00777E47">
          <w:rPr>
            <w:webHidden/>
          </w:rPr>
          <w:fldChar w:fldCharType="begin"/>
        </w:r>
        <w:r w:rsidR="00777E47">
          <w:rPr>
            <w:webHidden/>
          </w:rPr>
          <w:instrText xml:space="preserve"> PAGEREF _Toc58308612 \h </w:instrText>
        </w:r>
        <w:r w:rsidR="00777E47">
          <w:rPr>
            <w:webHidden/>
          </w:rPr>
        </w:r>
        <w:r w:rsidR="00777E47">
          <w:rPr>
            <w:webHidden/>
          </w:rPr>
          <w:fldChar w:fldCharType="separate"/>
        </w:r>
        <w:r w:rsidR="00777E47">
          <w:rPr>
            <w:webHidden/>
          </w:rPr>
          <w:t>11</w:t>
        </w:r>
        <w:r w:rsidR="00777E47">
          <w:rPr>
            <w:webHidden/>
          </w:rPr>
          <w:fldChar w:fldCharType="end"/>
        </w:r>
      </w:hyperlink>
    </w:p>
    <w:p w14:paraId="1F4F1055" w14:textId="32A4AA53" w:rsidR="00777E47" w:rsidRDefault="00BA373B">
      <w:pPr>
        <w:pStyle w:val="TOC2"/>
        <w:tabs>
          <w:tab w:val="left" w:pos="880"/>
          <w:tab w:val="right" w:leader="dot" w:pos="9350"/>
        </w:tabs>
        <w:rPr>
          <w:rFonts w:asciiTheme="minorHAnsi" w:hAnsiTheme="minorHAnsi"/>
          <w:noProof/>
          <w:sz w:val="22"/>
        </w:rPr>
      </w:pPr>
      <w:hyperlink w:anchor="_Toc58308613" w:history="1">
        <w:r w:rsidR="00777E47" w:rsidRPr="006022E0">
          <w:rPr>
            <w:rStyle w:val="Hyperlink"/>
            <w:noProof/>
          </w:rPr>
          <w:t>6.1</w:t>
        </w:r>
        <w:r w:rsidR="00777E47">
          <w:rPr>
            <w:rFonts w:asciiTheme="minorHAnsi" w:hAnsiTheme="minorHAnsi"/>
            <w:noProof/>
            <w:sz w:val="22"/>
          </w:rPr>
          <w:tab/>
        </w:r>
        <w:r w:rsidR="00777E47" w:rsidRPr="006022E0">
          <w:rPr>
            <w:rStyle w:val="Hyperlink"/>
            <w:noProof/>
          </w:rPr>
          <w:t>Domain-signed</w:t>
        </w:r>
        <w:r w:rsidR="00777E47">
          <w:rPr>
            <w:noProof/>
            <w:webHidden/>
          </w:rPr>
          <w:tab/>
        </w:r>
        <w:r w:rsidR="00777E47">
          <w:rPr>
            <w:noProof/>
            <w:webHidden/>
          </w:rPr>
          <w:fldChar w:fldCharType="begin"/>
        </w:r>
        <w:r w:rsidR="00777E47">
          <w:rPr>
            <w:noProof/>
            <w:webHidden/>
          </w:rPr>
          <w:instrText xml:space="preserve"> PAGEREF _Toc58308613 \h </w:instrText>
        </w:r>
        <w:r w:rsidR="00777E47">
          <w:rPr>
            <w:noProof/>
            <w:webHidden/>
          </w:rPr>
        </w:r>
        <w:r w:rsidR="00777E47">
          <w:rPr>
            <w:noProof/>
            <w:webHidden/>
          </w:rPr>
          <w:fldChar w:fldCharType="separate"/>
        </w:r>
        <w:r w:rsidR="00777E47">
          <w:rPr>
            <w:noProof/>
            <w:webHidden/>
          </w:rPr>
          <w:t>11</w:t>
        </w:r>
        <w:r w:rsidR="00777E47">
          <w:rPr>
            <w:noProof/>
            <w:webHidden/>
          </w:rPr>
          <w:fldChar w:fldCharType="end"/>
        </w:r>
      </w:hyperlink>
    </w:p>
    <w:p w14:paraId="37324B4C" w14:textId="70DADD49" w:rsidR="00777E47" w:rsidRDefault="00BA373B">
      <w:pPr>
        <w:pStyle w:val="TOC1"/>
        <w:rPr>
          <w:rFonts w:asciiTheme="minorHAnsi" w:hAnsiTheme="minorHAnsi" w:cstheme="minorBidi"/>
          <w:b w:val="0"/>
          <w:sz w:val="22"/>
          <w:szCs w:val="22"/>
        </w:rPr>
      </w:pPr>
      <w:hyperlink w:anchor="_Toc58308614" w:history="1">
        <w:r w:rsidR="00777E47" w:rsidRPr="006022E0">
          <w:rPr>
            <w:rStyle w:val="Hyperlink"/>
          </w:rPr>
          <w:t>Appendix A Environment Checklist</w:t>
        </w:r>
        <w:r w:rsidR="00777E47">
          <w:rPr>
            <w:webHidden/>
          </w:rPr>
          <w:tab/>
        </w:r>
        <w:r w:rsidR="00777E47">
          <w:rPr>
            <w:webHidden/>
          </w:rPr>
          <w:fldChar w:fldCharType="begin"/>
        </w:r>
        <w:r w:rsidR="00777E47">
          <w:rPr>
            <w:webHidden/>
          </w:rPr>
          <w:instrText xml:space="preserve"> PAGEREF _Toc58308614 \h </w:instrText>
        </w:r>
        <w:r w:rsidR="00777E47">
          <w:rPr>
            <w:webHidden/>
          </w:rPr>
        </w:r>
        <w:r w:rsidR="00777E47">
          <w:rPr>
            <w:webHidden/>
          </w:rPr>
          <w:fldChar w:fldCharType="separate"/>
        </w:r>
        <w:r w:rsidR="00777E47">
          <w:rPr>
            <w:webHidden/>
          </w:rPr>
          <w:t>12</w:t>
        </w:r>
        <w:r w:rsidR="00777E47">
          <w:rPr>
            <w:webHidden/>
          </w:rPr>
          <w:fldChar w:fldCharType="end"/>
        </w:r>
      </w:hyperlink>
    </w:p>
    <w:p w14:paraId="4D74A2CA" w14:textId="1258879C"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58308594"/>
      <w:r>
        <w:lastRenderedPageBreak/>
        <w:t>About This Document</w:t>
      </w:r>
      <w:bookmarkEnd w:id="0"/>
    </w:p>
    <w:p w14:paraId="37629B90" w14:textId="26E0B9FE" w:rsidR="00994D9D" w:rsidRDefault="003D06B9" w:rsidP="00A7035D">
      <w:pPr>
        <w:pStyle w:val="EsriHeading2"/>
      </w:pPr>
      <w:bookmarkStart w:id="1" w:name="_Toc58308595"/>
      <w:r>
        <w:t>Purpose</w:t>
      </w:r>
      <w:bookmarkEnd w:id="1"/>
      <w:r w:rsidR="00994D9D">
        <w:t xml:space="preserve"> </w:t>
      </w:r>
    </w:p>
    <w:p w14:paraId="2D10B299" w14:textId="2A9BBE97" w:rsidR="00535DC4" w:rsidRDefault="00B74531" w:rsidP="00A7035D">
      <w:pPr>
        <w:pStyle w:val="EsriProposalBodyText"/>
      </w:pPr>
      <w:r>
        <w:t xml:space="preserve">This </w:t>
      </w:r>
      <w:r w:rsidR="007D7F97">
        <w:t xml:space="preserve">Environment Setup Guide serves to document steps </w:t>
      </w:r>
      <w:r w:rsidR="00525D0C">
        <w:t xml:space="preserve">for software installation and system configuration that is required before deploying the Enterprise Route Management </w:t>
      </w:r>
      <w:r w:rsidR="00211BD9">
        <w:t xml:space="preserve">system. </w:t>
      </w:r>
    </w:p>
    <w:p w14:paraId="164C1F57" w14:textId="13F68663" w:rsidR="00A7035D" w:rsidRDefault="00211BD9" w:rsidP="00A7035D">
      <w:pPr>
        <w:pStyle w:val="EsriProposalBodyText"/>
        <w:rPr>
          <w:i/>
        </w:rPr>
      </w:pPr>
      <w:r>
        <w:t>Steps to deploy the</w:t>
      </w:r>
      <w:r w:rsidR="00535DC4">
        <w:t xml:space="preserve"> custom</w:t>
      </w:r>
      <w:r>
        <w:t xml:space="preserve"> ERM </w:t>
      </w:r>
      <w:r w:rsidR="00535DC4">
        <w:t xml:space="preserve">application components </w:t>
      </w:r>
      <w:r>
        <w:t xml:space="preserve">are covered in a separate document </w:t>
      </w:r>
      <w:r w:rsidR="006D5DB0">
        <w:rPr>
          <w:i/>
        </w:rPr>
        <w:t>ERM Application Deployment Guide.</w:t>
      </w:r>
    </w:p>
    <w:p w14:paraId="5233BCE9" w14:textId="00FD93AC" w:rsidR="00FA52F5" w:rsidRDefault="00FA52F5" w:rsidP="00FA52F5">
      <w:pPr>
        <w:pStyle w:val="EsriHeading2"/>
      </w:pPr>
      <w:bookmarkStart w:id="2" w:name="_Toc58308596"/>
      <w:r>
        <w:t>Authors &amp; Contributors</w:t>
      </w:r>
      <w:bookmarkEnd w:id="2"/>
    </w:p>
    <w:tbl>
      <w:tblPr>
        <w:tblStyle w:val="EsriProposalTable"/>
        <w:tblW w:w="0" w:type="auto"/>
        <w:tblLook w:val="04A0" w:firstRow="1" w:lastRow="0" w:firstColumn="1" w:lastColumn="0" w:noHBand="0" w:noVBand="1"/>
      </w:tblPr>
      <w:tblGrid>
        <w:gridCol w:w="1865"/>
        <w:gridCol w:w="2746"/>
        <w:gridCol w:w="2270"/>
        <w:gridCol w:w="2469"/>
      </w:tblGrid>
      <w:tr w:rsidR="00FA52F5" w14:paraId="4CC13EB2" w14:textId="77777777" w:rsidTr="00F7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7C770E60" w14:textId="1171705A" w:rsidR="00FA52F5" w:rsidRDefault="00FA52F5" w:rsidP="00FA52F5">
            <w:pPr>
              <w:pStyle w:val="EsriProposalBodyText"/>
            </w:pPr>
            <w:r>
              <w:t>Author</w:t>
            </w:r>
          </w:p>
        </w:tc>
        <w:tc>
          <w:tcPr>
            <w:tcW w:w="2746" w:type="dxa"/>
          </w:tcPr>
          <w:p w14:paraId="7E6F7793" w14:textId="527B0EB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Role/Title</w:t>
            </w:r>
          </w:p>
        </w:tc>
        <w:tc>
          <w:tcPr>
            <w:tcW w:w="2270" w:type="dxa"/>
          </w:tcPr>
          <w:p w14:paraId="154B489A" w14:textId="03BA5978"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Email</w:t>
            </w:r>
          </w:p>
        </w:tc>
        <w:tc>
          <w:tcPr>
            <w:tcW w:w="2469" w:type="dxa"/>
          </w:tcPr>
          <w:p w14:paraId="042CFBB7" w14:textId="7694A75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Phone</w:t>
            </w:r>
          </w:p>
        </w:tc>
      </w:tr>
      <w:tr w:rsidR="00FA52F5" w14:paraId="6325431F" w14:textId="77777777" w:rsidTr="00F76DC8">
        <w:tc>
          <w:tcPr>
            <w:cnfStyle w:val="001000000000" w:firstRow="0" w:lastRow="0" w:firstColumn="1" w:lastColumn="0" w:oddVBand="0" w:evenVBand="0" w:oddHBand="0" w:evenHBand="0" w:firstRowFirstColumn="0" w:firstRowLastColumn="0" w:lastRowFirstColumn="0" w:lastRowLastColumn="0"/>
            <w:tcW w:w="1865" w:type="dxa"/>
          </w:tcPr>
          <w:p w14:paraId="2C8F1ABE" w14:textId="6F53D51F" w:rsidR="00FA52F5" w:rsidRPr="000B07C4" w:rsidRDefault="00D52C46" w:rsidP="00D52C46">
            <w:pPr>
              <w:pStyle w:val="EsriProposalBodyText"/>
              <w:jc w:val="left"/>
              <w:rPr>
                <w:sz w:val="20"/>
              </w:rPr>
            </w:pPr>
            <w:r w:rsidRPr="000B07C4">
              <w:rPr>
                <w:sz w:val="20"/>
              </w:rPr>
              <w:t>Mike Nelson</w:t>
            </w:r>
          </w:p>
        </w:tc>
        <w:tc>
          <w:tcPr>
            <w:tcW w:w="2746" w:type="dxa"/>
          </w:tcPr>
          <w:p w14:paraId="0901A9F8" w14:textId="29E4FAC6" w:rsidR="00FA52F5" w:rsidRPr="000B07C4" w:rsidRDefault="00D52C46" w:rsidP="00D52C46">
            <w:pPr>
              <w:pStyle w:val="EsriProposalBodyText"/>
              <w:cnfStyle w:val="000000000000" w:firstRow="0" w:lastRow="0" w:firstColumn="0" w:lastColumn="0" w:oddVBand="0" w:evenVBand="0" w:oddHBand="0" w:evenHBand="0" w:firstRowFirstColumn="0" w:firstRowLastColumn="0" w:lastRowFirstColumn="0" w:lastRowLastColumn="0"/>
              <w:rPr>
                <w:sz w:val="20"/>
              </w:rPr>
            </w:pPr>
            <w:r w:rsidRPr="000B07C4">
              <w:rPr>
                <w:sz w:val="20"/>
              </w:rPr>
              <w:t>Esri Release Manager</w:t>
            </w:r>
          </w:p>
        </w:tc>
        <w:tc>
          <w:tcPr>
            <w:tcW w:w="2270" w:type="dxa"/>
          </w:tcPr>
          <w:p w14:paraId="1FE23263" w14:textId="522707DB" w:rsidR="00FA52F5" w:rsidRPr="000B07C4" w:rsidRDefault="00D52C46" w:rsidP="00D52C46">
            <w:pPr>
              <w:pStyle w:val="EsriProposalBodyText"/>
              <w:cnfStyle w:val="000000000000" w:firstRow="0" w:lastRow="0" w:firstColumn="0" w:lastColumn="0" w:oddVBand="0" w:evenVBand="0" w:oddHBand="0" w:evenHBand="0" w:firstRowFirstColumn="0" w:firstRowLastColumn="0" w:lastRowFirstColumn="0" w:lastRowLastColumn="0"/>
              <w:rPr>
                <w:sz w:val="20"/>
              </w:rPr>
            </w:pPr>
            <w:r w:rsidRPr="000B07C4">
              <w:rPr>
                <w:sz w:val="20"/>
              </w:rPr>
              <w:t>mnelson@esri.com</w:t>
            </w:r>
          </w:p>
        </w:tc>
        <w:tc>
          <w:tcPr>
            <w:tcW w:w="2469" w:type="dxa"/>
          </w:tcPr>
          <w:p w14:paraId="43B3C8A5" w14:textId="4759BDFB" w:rsidR="00FA52F5" w:rsidRPr="000B07C4" w:rsidRDefault="00D52C46" w:rsidP="00D52C46">
            <w:pPr>
              <w:pStyle w:val="EsriProposalBodyText"/>
              <w:cnfStyle w:val="000000000000" w:firstRow="0" w:lastRow="0" w:firstColumn="0" w:lastColumn="0" w:oddVBand="0" w:evenVBand="0" w:oddHBand="0" w:evenHBand="0" w:firstRowFirstColumn="0" w:firstRowLastColumn="0" w:lastRowFirstColumn="0" w:lastRowLastColumn="0"/>
              <w:rPr>
                <w:sz w:val="20"/>
              </w:rPr>
            </w:pPr>
            <w:r w:rsidRPr="000B07C4">
              <w:rPr>
                <w:sz w:val="20"/>
              </w:rPr>
              <w:t>(909)</w:t>
            </w:r>
            <w:r w:rsidR="00313503" w:rsidRPr="000B07C4">
              <w:rPr>
                <w:sz w:val="20"/>
              </w:rPr>
              <w:t xml:space="preserve"> 793-2853 x5202</w:t>
            </w:r>
          </w:p>
        </w:tc>
      </w:tr>
      <w:tr w:rsidR="00F76DC8" w14:paraId="1FD0C9FF" w14:textId="77777777" w:rsidTr="00F76DC8">
        <w:tc>
          <w:tcPr>
            <w:cnfStyle w:val="001000000000" w:firstRow="0" w:lastRow="0" w:firstColumn="1" w:lastColumn="0" w:oddVBand="0" w:evenVBand="0" w:oddHBand="0" w:evenHBand="0" w:firstRowFirstColumn="0" w:firstRowLastColumn="0" w:lastRowFirstColumn="0" w:lastRowLastColumn="0"/>
            <w:tcW w:w="1865" w:type="dxa"/>
          </w:tcPr>
          <w:p w14:paraId="278CECA8" w14:textId="69FAA074" w:rsidR="00F76DC8" w:rsidRPr="00F76DC8" w:rsidRDefault="00F76DC8" w:rsidP="00F76DC8">
            <w:pPr>
              <w:pStyle w:val="EsriProposalBodyText"/>
              <w:jc w:val="left"/>
              <w:rPr>
                <w:sz w:val="20"/>
                <w:szCs w:val="20"/>
              </w:rPr>
            </w:pPr>
            <w:r w:rsidRPr="00F76DC8">
              <w:rPr>
                <w:sz w:val="20"/>
                <w:szCs w:val="20"/>
              </w:rPr>
              <w:t>Michael Gayheart</w:t>
            </w:r>
          </w:p>
        </w:tc>
        <w:tc>
          <w:tcPr>
            <w:tcW w:w="2746" w:type="dxa"/>
          </w:tcPr>
          <w:p w14:paraId="645FAE30" w14:textId="3A349391"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Esri Scrum Master</w:t>
            </w:r>
          </w:p>
        </w:tc>
        <w:tc>
          <w:tcPr>
            <w:tcW w:w="2270" w:type="dxa"/>
          </w:tcPr>
          <w:p w14:paraId="45AA5A61" w14:textId="0006DBDC"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mgayheart@esri.com</w:t>
            </w:r>
          </w:p>
        </w:tc>
        <w:tc>
          <w:tcPr>
            <w:tcW w:w="2469" w:type="dxa"/>
          </w:tcPr>
          <w:p w14:paraId="335A0724" w14:textId="2AE51956"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 xml:space="preserve">(909) 793-2853 </w:t>
            </w:r>
            <w:r>
              <w:rPr>
                <w:sz w:val="20"/>
                <w:szCs w:val="20"/>
              </w:rPr>
              <w:t>x4426</w:t>
            </w:r>
          </w:p>
        </w:tc>
      </w:tr>
      <w:tr w:rsidR="00F76DC8" w14:paraId="69EA015A" w14:textId="77777777" w:rsidTr="00F76DC8">
        <w:tc>
          <w:tcPr>
            <w:cnfStyle w:val="001000000000" w:firstRow="0" w:lastRow="0" w:firstColumn="1" w:lastColumn="0" w:oddVBand="0" w:evenVBand="0" w:oddHBand="0" w:evenHBand="0" w:firstRowFirstColumn="0" w:firstRowLastColumn="0" w:lastRowFirstColumn="0" w:lastRowLastColumn="0"/>
            <w:tcW w:w="1865" w:type="dxa"/>
          </w:tcPr>
          <w:p w14:paraId="389A9064" w14:textId="5E6F1FE3" w:rsidR="00F76DC8" w:rsidRPr="00F76DC8" w:rsidRDefault="00F76DC8" w:rsidP="00F76DC8">
            <w:pPr>
              <w:pStyle w:val="EsriProposalBodyText"/>
              <w:jc w:val="left"/>
              <w:rPr>
                <w:sz w:val="20"/>
                <w:szCs w:val="20"/>
              </w:rPr>
            </w:pPr>
            <w:r>
              <w:rPr>
                <w:sz w:val="20"/>
                <w:szCs w:val="20"/>
              </w:rPr>
              <w:t>Ashley DePottey</w:t>
            </w:r>
          </w:p>
        </w:tc>
        <w:tc>
          <w:tcPr>
            <w:tcW w:w="2746" w:type="dxa"/>
          </w:tcPr>
          <w:p w14:paraId="1CA20E1E" w14:textId="4089CDCB"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 xml:space="preserve">Esri </w:t>
            </w:r>
            <w:r>
              <w:rPr>
                <w:sz w:val="20"/>
                <w:szCs w:val="20"/>
              </w:rPr>
              <w:t>Tech Lead</w:t>
            </w:r>
          </w:p>
        </w:tc>
        <w:tc>
          <w:tcPr>
            <w:tcW w:w="2270" w:type="dxa"/>
          </w:tcPr>
          <w:p w14:paraId="10045ACF" w14:textId="329F5797"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adepottey</w:t>
            </w:r>
            <w:r w:rsidRPr="00F76DC8">
              <w:rPr>
                <w:sz w:val="20"/>
                <w:szCs w:val="20"/>
              </w:rPr>
              <w:t>@esri.com</w:t>
            </w:r>
          </w:p>
        </w:tc>
        <w:tc>
          <w:tcPr>
            <w:tcW w:w="2469" w:type="dxa"/>
          </w:tcPr>
          <w:p w14:paraId="121C7CBC" w14:textId="2C025A66"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 xml:space="preserve">(909) 793-2853 </w:t>
            </w:r>
            <w:r>
              <w:rPr>
                <w:sz w:val="20"/>
                <w:szCs w:val="20"/>
              </w:rPr>
              <w:t>x1824</w:t>
            </w:r>
          </w:p>
        </w:tc>
      </w:tr>
    </w:tbl>
    <w:p w14:paraId="227A33B2" w14:textId="52A381EA" w:rsidR="00FA52F5" w:rsidRDefault="00FA52F5" w:rsidP="00FA52F5">
      <w:pPr>
        <w:pStyle w:val="EsriHeading2"/>
      </w:pPr>
      <w:bookmarkStart w:id="3" w:name="_Toc58308597"/>
      <w:r>
        <w:t>Revision History</w:t>
      </w:r>
      <w:bookmarkEnd w:id="3"/>
    </w:p>
    <w:tbl>
      <w:tblPr>
        <w:tblStyle w:val="EsriProposalTable"/>
        <w:tblW w:w="0" w:type="auto"/>
        <w:tblLook w:val="04A0" w:firstRow="1" w:lastRow="0" w:firstColumn="1" w:lastColumn="0" w:noHBand="0" w:noVBand="1"/>
      </w:tblPr>
      <w:tblGrid>
        <w:gridCol w:w="1355"/>
        <w:gridCol w:w="4617"/>
        <w:gridCol w:w="2128"/>
      </w:tblGrid>
      <w:tr w:rsidR="009F49E3" w14:paraId="5DD3D5E3" w14:textId="77777777" w:rsidTr="005802B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55" w:type="dxa"/>
          </w:tcPr>
          <w:p w14:paraId="7B33E07A" w14:textId="1E9AE8A6" w:rsidR="009F49E3" w:rsidRDefault="009F49E3" w:rsidP="00FA52F5">
            <w:pPr>
              <w:pStyle w:val="EsriProposalBodyText"/>
            </w:pPr>
            <w:r>
              <w:t>Date</w:t>
            </w:r>
          </w:p>
        </w:tc>
        <w:tc>
          <w:tcPr>
            <w:tcW w:w="4617" w:type="dxa"/>
          </w:tcPr>
          <w:p w14:paraId="10379C3D" w14:textId="2CA65398" w:rsidR="009F49E3" w:rsidRDefault="009F49E3" w:rsidP="00FA52F5">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07183A3" w14:textId="657816D0" w:rsidR="009F49E3" w:rsidRDefault="009F49E3" w:rsidP="00FA52F5">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9F49E3" w14:paraId="3EE886E8"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22C13EDB" w14:textId="6C65E373" w:rsidR="009F49E3" w:rsidRPr="009F49E3" w:rsidRDefault="009F49E3" w:rsidP="00FA52F5">
            <w:pPr>
              <w:pStyle w:val="EsriProposalBodyText"/>
              <w:rPr>
                <w:sz w:val="18"/>
                <w:szCs w:val="20"/>
              </w:rPr>
            </w:pPr>
            <w:r w:rsidRPr="009F49E3">
              <w:rPr>
                <w:sz w:val="18"/>
                <w:szCs w:val="20"/>
              </w:rPr>
              <w:t>5/22/2020</w:t>
            </w:r>
          </w:p>
        </w:tc>
        <w:tc>
          <w:tcPr>
            <w:tcW w:w="4617" w:type="dxa"/>
          </w:tcPr>
          <w:p w14:paraId="6A9525C8" w14:textId="3CA376E4"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Initial Draft v0.1</w:t>
            </w:r>
          </w:p>
        </w:tc>
        <w:tc>
          <w:tcPr>
            <w:tcW w:w="2128" w:type="dxa"/>
          </w:tcPr>
          <w:p w14:paraId="76D75BC5" w14:textId="7D5A49E4"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3F93C36A"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798C534F" w14:textId="45370629" w:rsidR="009F49E3" w:rsidRPr="009F49E3" w:rsidRDefault="009F49E3" w:rsidP="00FA52F5">
            <w:pPr>
              <w:pStyle w:val="EsriProposalBodyText"/>
              <w:rPr>
                <w:sz w:val="18"/>
                <w:szCs w:val="20"/>
              </w:rPr>
            </w:pPr>
            <w:r w:rsidRPr="009F49E3">
              <w:rPr>
                <w:sz w:val="18"/>
                <w:szCs w:val="20"/>
              </w:rPr>
              <w:t>3/5/2020</w:t>
            </w:r>
          </w:p>
        </w:tc>
        <w:tc>
          <w:tcPr>
            <w:tcW w:w="4617" w:type="dxa"/>
          </w:tcPr>
          <w:p w14:paraId="17650685" w14:textId="4A92000E"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10.7.1 initial version</w:t>
            </w:r>
          </w:p>
        </w:tc>
        <w:tc>
          <w:tcPr>
            <w:tcW w:w="2128" w:type="dxa"/>
          </w:tcPr>
          <w:p w14:paraId="19B7E9DF" w14:textId="00683669"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5B1D5B61" w14:textId="77777777" w:rsidTr="00EC3C39">
        <w:trPr>
          <w:trHeight w:val="440"/>
        </w:trPr>
        <w:tc>
          <w:tcPr>
            <w:cnfStyle w:val="001000000000" w:firstRow="0" w:lastRow="0" w:firstColumn="1" w:lastColumn="0" w:oddVBand="0" w:evenVBand="0" w:oddHBand="0" w:evenHBand="0" w:firstRowFirstColumn="0" w:firstRowLastColumn="0" w:lastRowFirstColumn="0" w:lastRowLastColumn="0"/>
            <w:tcW w:w="1355" w:type="dxa"/>
          </w:tcPr>
          <w:p w14:paraId="22BC8437" w14:textId="5A836F56" w:rsidR="009F49E3" w:rsidRPr="009F49E3" w:rsidRDefault="009F49E3" w:rsidP="00B34027">
            <w:pPr>
              <w:pStyle w:val="EsriProposalBodyText"/>
              <w:rPr>
                <w:sz w:val="18"/>
                <w:szCs w:val="20"/>
              </w:rPr>
            </w:pPr>
            <w:r w:rsidRPr="009F49E3">
              <w:rPr>
                <w:sz w:val="18"/>
                <w:szCs w:val="20"/>
              </w:rPr>
              <w:t>6/12/2020</w:t>
            </w:r>
          </w:p>
        </w:tc>
        <w:tc>
          <w:tcPr>
            <w:tcW w:w="4617" w:type="dxa"/>
          </w:tcPr>
          <w:p w14:paraId="3528E921" w14:textId="559481D4"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Updates for 10.8, various edits</w:t>
            </w:r>
          </w:p>
        </w:tc>
        <w:tc>
          <w:tcPr>
            <w:tcW w:w="2128" w:type="dxa"/>
          </w:tcPr>
          <w:p w14:paraId="7D8464D6" w14:textId="3220D5D8"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037AA9E8" w14:textId="77777777" w:rsidTr="009F49E3">
        <w:trPr>
          <w:trHeight w:val="404"/>
        </w:trPr>
        <w:tc>
          <w:tcPr>
            <w:cnfStyle w:val="001000000000" w:firstRow="0" w:lastRow="0" w:firstColumn="1" w:lastColumn="0" w:oddVBand="0" w:evenVBand="0" w:oddHBand="0" w:evenHBand="0" w:firstRowFirstColumn="0" w:firstRowLastColumn="0" w:lastRowFirstColumn="0" w:lastRowLastColumn="0"/>
            <w:tcW w:w="1355" w:type="dxa"/>
          </w:tcPr>
          <w:p w14:paraId="3677A125" w14:textId="7B48A1F3" w:rsidR="009F49E3" w:rsidRPr="009F49E3" w:rsidRDefault="009F49E3" w:rsidP="00B34027">
            <w:pPr>
              <w:pStyle w:val="EsriProposalBodyText"/>
              <w:rPr>
                <w:sz w:val="18"/>
                <w:szCs w:val="20"/>
              </w:rPr>
            </w:pPr>
            <w:r w:rsidRPr="009F49E3">
              <w:rPr>
                <w:sz w:val="18"/>
                <w:szCs w:val="20"/>
              </w:rPr>
              <w:t>7/2/2020</w:t>
            </w:r>
          </w:p>
        </w:tc>
        <w:tc>
          <w:tcPr>
            <w:tcW w:w="4617" w:type="dxa"/>
          </w:tcPr>
          <w:p w14:paraId="266DDB17" w14:textId="605A69B3"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apply feedback from Dev deployment</w:t>
            </w:r>
          </w:p>
        </w:tc>
        <w:tc>
          <w:tcPr>
            <w:tcW w:w="2128" w:type="dxa"/>
          </w:tcPr>
          <w:p w14:paraId="5F7AC23E" w14:textId="38202441"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38D57A2D"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3992F603" w14:textId="67024923" w:rsidR="009F49E3" w:rsidRPr="009F49E3" w:rsidRDefault="009F49E3" w:rsidP="00B34027">
            <w:pPr>
              <w:pStyle w:val="EsriProposalBodyText"/>
              <w:rPr>
                <w:sz w:val="18"/>
                <w:szCs w:val="20"/>
              </w:rPr>
            </w:pPr>
            <w:r w:rsidRPr="009F49E3">
              <w:rPr>
                <w:sz w:val="18"/>
                <w:szCs w:val="20"/>
              </w:rPr>
              <w:t>9/14/2020</w:t>
            </w:r>
          </w:p>
        </w:tc>
        <w:tc>
          <w:tcPr>
            <w:tcW w:w="4617" w:type="dxa"/>
          </w:tcPr>
          <w:p w14:paraId="27A16EE0" w14:textId="07FB10EE"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Updated steps for Route Service o updated default value</w:t>
            </w:r>
          </w:p>
        </w:tc>
        <w:tc>
          <w:tcPr>
            <w:tcW w:w="2128" w:type="dxa"/>
          </w:tcPr>
          <w:p w14:paraId="772746D6" w14:textId="707B94F9"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A73402" w14:paraId="550051DF"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74B5CBE2" w14:textId="54BA6351" w:rsidR="00A73402" w:rsidRPr="009F49E3" w:rsidRDefault="00A73402" w:rsidP="00B34027">
            <w:pPr>
              <w:pStyle w:val="EsriProposalBodyText"/>
              <w:rPr>
                <w:sz w:val="18"/>
                <w:szCs w:val="20"/>
              </w:rPr>
            </w:pPr>
            <w:r>
              <w:rPr>
                <w:sz w:val="18"/>
                <w:szCs w:val="20"/>
              </w:rPr>
              <w:t>11/17/2020</w:t>
            </w:r>
          </w:p>
        </w:tc>
        <w:tc>
          <w:tcPr>
            <w:tcW w:w="4617" w:type="dxa"/>
          </w:tcPr>
          <w:p w14:paraId="7D5B9A01" w14:textId="157B379B" w:rsidR="00A73402" w:rsidRDefault="00A73402"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Added detail about routing message level</w:t>
            </w:r>
          </w:p>
        </w:tc>
        <w:tc>
          <w:tcPr>
            <w:tcW w:w="2128" w:type="dxa"/>
          </w:tcPr>
          <w:p w14:paraId="3E3010C6" w14:textId="00454E2C" w:rsidR="00A73402" w:rsidRDefault="00A73402"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802BB" w14:paraId="26B4ED5C"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3A962F14" w14:textId="754D62DB" w:rsidR="005802BB" w:rsidRDefault="00777E47" w:rsidP="00B34027">
            <w:pPr>
              <w:pStyle w:val="EsriProposalBodyText"/>
              <w:rPr>
                <w:sz w:val="18"/>
                <w:szCs w:val="20"/>
              </w:rPr>
            </w:pPr>
            <w:r>
              <w:rPr>
                <w:sz w:val="18"/>
                <w:szCs w:val="20"/>
              </w:rPr>
              <w:lastRenderedPageBreak/>
              <w:t>12/8/2020</w:t>
            </w:r>
          </w:p>
        </w:tc>
        <w:tc>
          <w:tcPr>
            <w:tcW w:w="4617" w:type="dxa"/>
          </w:tcPr>
          <w:p w14:paraId="2E98EEA7" w14:textId="0DB06DD5" w:rsidR="005802BB" w:rsidRDefault="00777E47"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Detail in URL rewrite about double http</w:t>
            </w:r>
          </w:p>
        </w:tc>
        <w:tc>
          <w:tcPr>
            <w:tcW w:w="2128" w:type="dxa"/>
          </w:tcPr>
          <w:p w14:paraId="3C085515" w14:textId="358A32EF" w:rsidR="005802BB" w:rsidRDefault="00777E47"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2E7F27" w14:paraId="5A908177"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5F027C1A" w14:textId="4DE25E0B" w:rsidR="002E7F27" w:rsidRDefault="002E7F27" w:rsidP="00B34027">
            <w:pPr>
              <w:pStyle w:val="EsriProposalBodyText"/>
              <w:rPr>
                <w:sz w:val="18"/>
                <w:szCs w:val="20"/>
              </w:rPr>
            </w:pPr>
            <w:r>
              <w:rPr>
                <w:sz w:val="18"/>
                <w:szCs w:val="20"/>
              </w:rPr>
              <w:t>4/30/2021</w:t>
            </w:r>
          </w:p>
        </w:tc>
        <w:tc>
          <w:tcPr>
            <w:tcW w:w="4617" w:type="dxa"/>
          </w:tcPr>
          <w:p w14:paraId="7D5FCA75" w14:textId="6D28131B" w:rsidR="002E7F27" w:rsidRDefault="002E7F27"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 for Enterprise version</w:t>
            </w:r>
          </w:p>
        </w:tc>
        <w:tc>
          <w:tcPr>
            <w:tcW w:w="2128" w:type="dxa"/>
          </w:tcPr>
          <w:p w14:paraId="5EE6E29D" w14:textId="47D1A0FB" w:rsidR="002E7F27" w:rsidRDefault="002E7F27"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8473FA" w14:paraId="2C22259F"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0E7A7666" w14:textId="2758C094" w:rsidR="008473FA" w:rsidRDefault="008473FA" w:rsidP="00B34027">
            <w:pPr>
              <w:pStyle w:val="EsriProposalBodyText"/>
              <w:rPr>
                <w:sz w:val="18"/>
                <w:szCs w:val="20"/>
              </w:rPr>
            </w:pPr>
            <w:r>
              <w:rPr>
                <w:sz w:val="18"/>
                <w:szCs w:val="20"/>
              </w:rPr>
              <w:t>5/12/2021</w:t>
            </w:r>
          </w:p>
        </w:tc>
        <w:tc>
          <w:tcPr>
            <w:tcW w:w="4617" w:type="dxa"/>
          </w:tcPr>
          <w:p w14:paraId="0B1CCF98" w14:textId="39ABCCAC" w:rsidR="008473FA" w:rsidRDefault="008473FA"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for Enterprise and Node versions</w:t>
            </w:r>
          </w:p>
        </w:tc>
        <w:tc>
          <w:tcPr>
            <w:tcW w:w="2128" w:type="dxa"/>
          </w:tcPr>
          <w:p w14:paraId="6B54B7F5" w14:textId="4EBDF229" w:rsidR="008473FA" w:rsidRDefault="008473FA"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973539" w14:paraId="0A27741A"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1AEE7CFC" w14:textId="21BBA4F9" w:rsidR="00973539" w:rsidRDefault="00973539" w:rsidP="00B34027">
            <w:pPr>
              <w:pStyle w:val="EsriProposalBodyText"/>
              <w:rPr>
                <w:sz w:val="18"/>
                <w:szCs w:val="20"/>
              </w:rPr>
            </w:pPr>
            <w:r>
              <w:rPr>
                <w:sz w:val="18"/>
                <w:szCs w:val="20"/>
              </w:rPr>
              <w:t>5/24/2021</w:t>
            </w:r>
          </w:p>
        </w:tc>
        <w:tc>
          <w:tcPr>
            <w:tcW w:w="4617" w:type="dxa"/>
          </w:tcPr>
          <w:p w14:paraId="4A3D9D66" w14:textId="6C81065B" w:rsidR="00973539" w:rsidRDefault="00C51C81"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Minor updates and info with Travel Modes</w:t>
            </w:r>
          </w:p>
        </w:tc>
        <w:tc>
          <w:tcPr>
            <w:tcW w:w="2128" w:type="dxa"/>
          </w:tcPr>
          <w:p w14:paraId="38CC2154" w14:textId="1677CDC9" w:rsidR="00973539" w:rsidRDefault="00C51C81"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7101C9" w14:paraId="5F946587"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690753B4" w14:textId="149E5D3A" w:rsidR="007101C9" w:rsidRDefault="007101C9" w:rsidP="00B34027">
            <w:pPr>
              <w:pStyle w:val="EsriProposalBodyText"/>
              <w:rPr>
                <w:sz w:val="18"/>
                <w:szCs w:val="20"/>
              </w:rPr>
            </w:pPr>
            <w:r>
              <w:rPr>
                <w:sz w:val="18"/>
                <w:szCs w:val="20"/>
              </w:rPr>
              <w:t>11/10/2021</w:t>
            </w:r>
          </w:p>
        </w:tc>
        <w:tc>
          <w:tcPr>
            <w:tcW w:w="4617" w:type="dxa"/>
          </w:tcPr>
          <w:p w14:paraId="59231FB1" w14:textId="1D22D54E" w:rsidR="007101C9" w:rsidRDefault="007101C9"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to Prerequisites and version info</w:t>
            </w:r>
          </w:p>
        </w:tc>
        <w:tc>
          <w:tcPr>
            <w:tcW w:w="2128" w:type="dxa"/>
          </w:tcPr>
          <w:p w14:paraId="3383BA72" w14:textId="113F3A7C" w:rsidR="007101C9" w:rsidRDefault="007101C9"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441C95" w14:paraId="49842D02"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4FC15CE5" w14:textId="147AF7FF" w:rsidR="00441C95" w:rsidRDefault="00441C95" w:rsidP="00B34027">
            <w:pPr>
              <w:pStyle w:val="EsriProposalBodyText"/>
              <w:rPr>
                <w:sz w:val="18"/>
                <w:szCs w:val="20"/>
              </w:rPr>
            </w:pPr>
            <w:r>
              <w:rPr>
                <w:sz w:val="18"/>
                <w:szCs w:val="20"/>
              </w:rPr>
              <w:t>12/22/2021</w:t>
            </w:r>
          </w:p>
        </w:tc>
        <w:tc>
          <w:tcPr>
            <w:tcW w:w="4617" w:type="dxa"/>
          </w:tcPr>
          <w:p w14:paraId="4815A844" w14:textId="0135184C" w:rsidR="00441C95" w:rsidRDefault="00441C95"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Fix for ERM version vs Node version</w:t>
            </w:r>
          </w:p>
        </w:tc>
        <w:tc>
          <w:tcPr>
            <w:tcW w:w="2128" w:type="dxa"/>
          </w:tcPr>
          <w:p w14:paraId="01E501D6" w14:textId="450AE9F4" w:rsidR="00441C95" w:rsidRDefault="00441C95"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bl>
    <w:p w14:paraId="41D4AFD4" w14:textId="77777777" w:rsidR="00FA52F5" w:rsidRPr="00FA52F5" w:rsidRDefault="00FA52F5" w:rsidP="00FA52F5">
      <w:pPr>
        <w:pStyle w:val="EsriProposalBodyText"/>
      </w:pPr>
    </w:p>
    <w:p w14:paraId="2C68884A" w14:textId="77777777" w:rsidR="005802BB" w:rsidRDefault="005802BB">
      <w:pPr>
        <w:spacing w:before="0" w:after="200"/>
        <w:rPr>
          <w:rFonts w:ascii="Arial" w:eastAsiaTheme="majorEastAsia" w:hAnsi="Arial" w:cs="Arial"/>
          <w:b/>
          <w:bCs/>
          <w:color w:val="007AC2"/>
          <w:sz w:val="32"/>
          <w:szCs w:val="32"/>
        </w:rPr>
      </w:pPr>
      <w:r>
        <w:br w:type="page"/>
      </w:r>
    </w:p>
    <w:p w14:paraId="14BADDA0" w14:textId="06029707" w:rsidR="00D45361" w:rsidRDefault="005712C3" w:rsidP="0054777D">
      <w:pPr>
        <w:pStyle w:val="EsriHeading1"/>
      </w:pPr>
      <w:bookmarkStart w:id="4" w:name="_Toc58308598"/>
      <w:r>
        <w:lastRenderedPageBreak/>
        <w:t>System Overview</w:t>
      </w:r>
      <w:bookmarkEnd w:id="4"/>
    </w:p>
    <w:p w14:paraId="13119AA3" w14:textId="7EA40F32" w:rsidR="00AE0B51" w:rsidRDefault="005E086F" w:rsidP="00AE0B51">
      <w:pPr>
        <w:pStyle w:val="EsriProposalBodyText"/>
      </w:pPr>
      <w:r>
        <w:t>There ERM environment</w:t>
      </w:r>
      <w:r w:rsidR="00A22ECA">
        <w:t xml:space="preserve"> is made up of </w:t>
      </w:r>
      <w:r w:rsidR="00150BDB">
        <w:t xml:space="preserve">3 </w:t>
      </w:r>
      <w:r w:rsidR="00A22ECA">
        <w:t>components:</w:t>
      </w:r>
    </w:p>
    <w:p w14:paraId="43856C20" w14:textId="30F2B548" w:rsidR="005E086F" w:rsidRDefault="00525B5E" w:rsidP="007101C9">
      <w:pPr>
        <w:pStyle w:val="EsriProposalBodyText"/>
        <w:numPr>
          <w:ilvl w:val="0"/>
          <w:numId w:val="10"/>
        </w:numPr>
        <w:spacing w:before="0" w:after="0"/>
      </w:pPr>
      <w:r>
        <w:t xml:space="preserve">An </w:t>
      </w:r>
      <w:r w:rsidR="005E086F">
        <w:t>ArcGIS Enterprise</w:t>
      </w:r>
      <w:r w:rsidR="00AF4BBB">
        <w:t xml:space="preserve"> deployment with Portal and Server</w:t>
      </w:r>
      <w:r w:rsidR="005F603A">
        <w:t>. (</w:t>
      </w:r>
      <w:r w:rsidR="00A22643">
        <w:t>Referred</w:t>
      </w:r>
      <w:r w:rsidR="005F603A">
        <w:t xml:space="preserve"> to as “</w:t>
      </w:r>
      <w:r w:rsidR="00A22643">
        <w:t>Enterprise</w:t>
      </w:r>
      <w:r w:rsidR="005F603A">
        <w:t>” throughout this doc).</w:t>
      </w:r>
    </w:p>
    <w:p w14:paraId="483FE8A8" w14:textId="77BB4567" w:rsidR="005E086F" w:rsidRDefault="00542931" w:rsidP="007101C9">
      <w:pPr>
        <w:pStyle w:val="EsriProposalBodyText"/>
        <w:numPr>
          <w:ilvl w:val="0"/>
          <w:numId w:val="10"/>
        </w:numPr>
        <w:spacing w:before="0" w:after="0"/>
      </w:pPr>
      <w:r>
        <w:t xml:space="preserve">A </w:t>
      </w:r>
      <w:r w:rsidR="00C9449C">
        <w:t xml:space="preserve">dedicated </w:t>
      </w:r>
      <w:r w:rsidR="00B8212F">
        <w:t xml:space="preserve">windows </w:t>
      </w:r>
      <w:r w:rsidR="00C9449C">
        <w:t>server th</w:t>
      </w:r>
      <w:r>
        <w:t xml:space="preserve">at hosts the </w:t>
      </w:r>
      <w:r w:rsidR="002F1C66">
        <w:t>Enterprise Route Management API</w:t>
      </w:r>
      <w:r>
        <w:t xml:space="preserve"> service.</w:t>
      </w:r>
      <w:r w:rsidR="005F603A">
        <w:t xml:space="preserve"> (</w:t>
      </w:r>
      <w:r w:rsidR="00A22643">
        <w:t>“Middleware”</w:t>
      </w:r>
      <w:r w:rsidR="005F603A">
        <w:t>)</w:t>
      </w:r>
    </w:p>
    <w:p w14:paraId="538A7BB1" w14:textId="5C9833FB" w:rsidR="007101C9" w:rsidRDefault="008C4CB5" w:rsidP="007101C9">
      <w:pPr>
        <w:pStyle w:val="EsriProposalBodyText"/>
        <w:numPr>
          <w:ilvl w:val="0"/>
          <w:numId w:val="10"/>
        </w:numPr>
        <w:spacing w:before="0" w:after="0"/>
      </w:pPr>
      <w:r>
        <w:t>A web server that hosts the ERM web application</w:t>
      </w:r>
      <w:r w:rsidR="00A22643">
        <w:t>. (“Web Server”)</w:t>
      </w:r>
    </w:p>
    <w:p w14:paraId="3C55861B" w14:textId="24ABFEDE" w:rsidR="00B92BDF" w:rsidRDefault="00B92BDF" w:rsidP="00B92BDF">
      <w:pPr>
        <w:pStyle w:val="EsriProposalBodyText"/>
      </w:pPr>
      <w:r>
        <w:t xml:space="preserve">It is recommended that these 3 components are placed on three separate machines, either cloud based or </w:t>
      </w:r>
      <w:r w:rsidR="005F603A">
        <w:t xml:space="preserve">physical. </w:t>
      </w:r>
      <w:r w:rsidR="00150BDB">
        <w:t>These instructions assume 3 separate machines.</w:t>
      </w:r>
    </w:p>
    <w:p w14:paraId="755D62B0" w14:textId="5AA80B9C" w:rsidR="0044722E" w:rsidRDefault="0044722E" w:rsidP="00B92BDF">
      <w:pPr>
        <w:pStyle w:val="EsriProposalBodyText"/>
      </w:pPr>
      <w:r>
        <w:t>For test or sample environments these could be combined</w:t>
      </w:r>
      <w:r w:rsidR="006A25D0">
        <w:t xml:space="preserve"> to use fewer machines.</w:t>
      </w:r>
    </w:p>
    <w:p w14:paraId="2FBA2BBD" w14:textId="57C2E2A0" w:rsidR="00354394" w:rsidRDefault="00354394" w:rsidP="00354394">
      <w:pPr>
        <w:pStyle w:val="EsriProposalBodyText"/>
      </w:pPr>
      <w:r>
        <w:t>These instructions assume standing up environment from scratch. Existing web server or</w:t>
      </w:r>
      <w:r w:rsidR="00A839B4">
        <w:t xml:space="preserve"> ArcGIS</w:t>
      </w:r>
      <w:r>
        <w:t xml:space="preserve"> Enterprise deployment can be used if meet requirements.</w:t>
      </w:r>
    </w:p>
    <w:p w14:paraId="6A7D0AF6" w14:textId="24F84925" w:rsidR="00F844B7" w:rsidRDefault="00F844B7" w:rsidP="00354394">
      <w:pPr>
        <w:pStyle w:val="EsriProposalBodyText"/>
      </w:pPr>
      <w:r>
        <w:t xml:space="preserve">See </w:t>
      </w:r>
      <w:r w:rsidRPr="00F844B7">
        <w:rPr>
          <w:i/>
          <w:iCs/>
        </w:rPr>
        <w:t>Appendix A Environment Checklist</w:t>
      </w:r>
      <w:r>
        <w:t xml:space="preserve"> for a list of basic tasks to complete.</w:t>
      </w:r>
    </w:p>
    <w:p w14:paraId="641AC69D" w14:textId="77777777" w:rsidR="007101C9" w:rsidRDefault="007101C9" w:rsidP="00354394">
      <w:pPr>
        <w:pStyle w:val="EsriProposalBodyText"/>
      </w:pPr>
    </w:p>
    <w:p w14:paraId="2DC84DBB" w14:textId="1D46BF88" w:rsidR="00003057" w:rsidRDefault="00003057" w:rsidP="00003057">
      <w:pPr>
        <w:pStyle w:val="EsriHeading2"/>
      </w:pPr>
      <w:bookmarkStart w:id="5" w:name="_Toc58308599"/>
      <w:r>
        <w:t>Prerequisites</w:t>
      </w:r>
      <w:bookmarkEnd w:id="5"/>
    </w:p>
    <w:p w14:paraId="12709F36" w14:textId="66D04961" w:rsidR="007101C9" w:rsidRDefault="007101C9" w:rsidP="007101C9">
      <w:pPr>
        <w:pStyle w:val="EsriHeading3"/>
      </w:pPr>
      <w:r>
        <w:t>Software</w:t>
      </w:r>
    </w:p>
    <w:p w14:paraId="730F3E20" w14:textId="3D3EAFD6" w:rsidR="00A25DBE" w:rsidRDefault="00A25DBE" w:rsidP="00C939C1">
      <w:pPr>
        <w:pStyle w:val="EsriProposalBodyText"/>
        <w:numPr>
          <w:ilvl w:val="0"/>
          <w:numId w:val="11"/>
        </w:numPr>
        <w:spacing w:before="0" w:after="0"/>
      </w:pPr>
      <w:r>
        <w:t xml:space="preserve">ArcGIS Enterprise </w:t>
      </w:r>
      <w:r w:rsidR="00A84BD5">
        <w:t xml:space="preserve">version </w:t>
      </w:r>
      <w:r>
        <w:t>10.</w:t>
      </w:r>
      <w:r w:rsidR="003C305C">
        <w:t>8.1</w:t>
      </w:r>
      <w:r w:rsidR="00AF68CF">
        <w:t xml:space="preserve"> or later</w:t>
      </w:r>
      <w:r w:rsidR="00030DF4">
        <w:t>.</w:t>
      </w:r>
    </w:p>
    <w:p w14:paraId="28EC6E06" w14:textId="4BABB7A4" w:rsidR="007101C9" w:rsidRDefault="007101C9" w:rsidP="007101C9">
      <w:pPr>
        <w:pStyle w:val="EsriProposalBodyText"/>
        <w:numPr>
          <w:ilvl w:val="1"/>
          <w:numId w:val="11"/>
        </w:numPr>
        <w:spacing w:before="0" w:after="0"/>
      </w:pPr>
      <w:r>
        <w:t>ArcGIS Portal</w:t>
      </w:r>
      <w:r w:rsidR="0053576B">
        <w:t>, Server, and WebAdaptor.</w:t>
      </w:r>
    </w:p>
    <w:p w14:paraId="1C77CE22" w14:textId="6E0D522A" w:rsidR="00C939C1" w:rsidRDefault="00C939C1" w:rsidP="00C939C1">
      <w:pPr>
        <w:pStyle w:val="EsriProposalBodyText"/>
        <w:numPr>
          <w:ilvl w:val="0"/>
          <w:numId w:val="11"/>
        </w:numPr>
        <w:spacing w:before="0" w:after="0"/>
      </w:pPr>
      <w:r>
        <w:t>Street Map Premium 2019 or later</w:t>
      </w:r>
    </w:p>
    <w:p w14:paraId="4D7CCBC2" w14:textId="1890680D" w:rsidR="007D5480" w:rsidRDefault="00A25DBE" w:rsidP="00C939C1">
      <w:pPr>
        <w:pStyle w:val="EsriProposalBodyText"/>
        <w:numPr>
          <w:ilvl w:val="0"/>
          <w:numId w:val="11"/>
        </w:numPr>
        <w:spacing w:before="0" w:after="0"/>
      </w:pPr>
      <w:r>
        <w:t>Node JS</w:t>
      </w:r>
      <w:r w:rsidR="00A84BD5">
        <w:t xml:space="preserve"> version</w:t>
      </w:r>
    </w:p>
    <w:p w14:paraId="5113D729" w14:textId="69C53838" w:rsidR="00A5736A" w:rsidRDefault="00DE1FD7" w:rsidP="00C939C1">
      <w:pPr>
        <w:pStyle w:val="EsriProposalBodyText"/>
        <w:numPr>
          <w:ilvl w:val="1"/>
          <w:numId w:val="11"/>
        </w:numPr>
        <w:spacing w:before="0" w:after="0"/>
      </w:pPr>
      <w:r>
        <w:t xml:space="preserve">For ERM version </w:t>
      </w:r>
      <w:r w:rsidR="00441C95">
        <w:t>3</w:t>
      </w:r>
      <w:r>
        <w:t>.</w:t>
      </w:r>
      <w:r w:rsidR="00441C95">
        <w:t>2</w:t>
      </w:r>
      <w:r>
        <w:t xml:space="preserve"> or later, any 14.x is acceptable.</w:t>
      </w:r>
    </w:p>
    <w:p w14:paraId="15060EBB" w14:textId="07D654F0" w:rsidR="00A25DBE" w:rsidRDefault="00DE1FD7" w:rsidP="00C939C1">
      <w:pPr>
        <w:pStyle w:val="EsriProposalBodyText"/>
        <w:numPr>
          <w:ilvl w:val="1"/>
          <w:numId w:val="11"/>
        </w:numPr>
        <w:spacing w:before="0" w:after="0"/>
      </w:pPr>
      <w:r>
        <w:t>For ERM version 3.</w:t>
      </w:r>
      <w:r w:rsidR="00441C95">
        <w:t>1</w:t>
      </w:r>
      <w:r w:rsidR="00EC7025">
        <w:t xml:space="preserve"> or earlier</w:t>
      </w:r>
      <w:r w:rsidR="00030DF4">
        <w:t xml:space="preserve">, </w:t>
      </w:r>
      <w:r w:rsidR="00EC7025">
        <w:t>a</w:t>
      </w:r>
      <w:r w:rsidR="006E6D5C">
        <w:t>ny</w:t>
      </w:r>
      <w:r w:rsidR="007D5480">
        <w:t xml:space="preserve"> 12.x version </w:t>
      </w:r>
      <w:r w:rsidR="006E6D5C">
        <w:t>is acceptable.</w:t>
      </w:r>
    </w:p>
    <w:p w14:paraId="56A7E63A" w14:textId="57600076" w:rsidR="00C939C1" w:rsidRDefault="00C939C1" w:rsidP="00C939C1">
      <w:pPr>
        <w:pStyle w:val="EsriProposalBodyText"/>
        <w:numPr>
          <w:ilvl w:val="0"/>
          <w:numId w:val="11"/>
        </w:numPr>
        <w:spacing w:before="0" w:after="0"/>
      </w:pPr>
      <w:r>
        <w:t>IIS Modules</w:t>
      </w:r>
    </w:p>
    <w:p w14:paraId="7E5D7B3E" w14:textId="77777777" w:rsidR="00C939C1" w:rsidRPr="00C939C1" w:rsidRDefault="00BA373B" w:rsidP="00C939C1">
      <w:pPr>
        <w:pStyle w:val="EsriProposalBodyText"/>
        <w:numPr>
          <w:ilvl w:val="1"/>
          <w:numId w:val="11"/>
        </w:numPr>
        <w:spacing w:before="0" w:after="0"/>
        <w:rPr>
          <w:rFonts w:cs="Times New Roman"/>
          <w:szCs w:val="24"/>
        </w:rPr>
      </w:pPr>
      <w:hyperlink r:id="rId14" w:history="1">
        <w:r w:rsidR="00C939C1" w:rsidRPr="00C939C1">
          <w:rPr>
            <w:rStyle w:val="Hyperlink"/>
            <w:rFonts w:cs="Times New Roman"/>
            <w:szCs w:val="24"/>
            <w:shd w:val="clear" w:color="auto" w:fill="FFFFFF"/>
          </w:rPr>
          <w:t>URL Rewrite</w:t>
        </w:r>
      </w:hyperlink>
    </w:p>
    <w:p w14:paraId="18FE96F2" w14:textId="14D5F95B" w:rsidR="00C939C1" w:rsidRPr="007101C9" w:rsidRDefault="00BA373B" w:rsidP="00C939C1">
      <w:pPr>
        <w:pStyle w:val="EsriProposalBodyText"/>
        <w:numPr>
          <w:ilvl w:val="1"/>
          <w:numId w:val="11"/>
        </w:numPr>
        <w:spacing w:before="0" w:after="0"/>
        <w:rPr>
          <w:rStyle w:val="Hyperlink"/>
          <w:rFonts w:cs="Times New Roman"/>
          <w:color w:val="auto"/>
          <w:szCs w:val="24"/>
          <w:u w:val="none"/>
        </w:rPr>
      </w:pPr>
      <w:hyperlink r:id="rId15" w:history="1">
        <w:r w:rsidR="00C939C1" w:rsidRPr="00C939C1">
          <w:rPr>
            <w:rStyle w:val="Hyperlink"/>
            <w:rFonts w:cs="Times New Roman"/>
            <w:szCs w:val="24"/>
            <w:shd w:val="clear" w:color="auto" w:fill="FFFFFF"/>
          </w:rPr>
          <w:t>ARR</w:t>
        </w:r>
      </w:hyperlink>
    </w:p>
    <w:p w14:paraId="6FCBD1FA" w14:textId="24BA53C2" w:rsidR="007101C9" w:rsidRPr="007101C9" w:rsidRDefault="007101C9" w:rsidP="007101C9">
      <w:pPr>
        <w:pStyle w:val="EsriHeading3"/>
        <w:rPr>
          <w:rStyle w:val="Hyperlink"/>
          <w:rFonts w:cs="Times New Roman"/>
          <w:color w:val="auto"/>
          <w:szCs w:val="24"/>
          <w:u w:val="none"/>
          <w:shd w:val="clear" w:color="auto" w:fill="FFFFFF"/>
        </w:rPr>
      </w:pPr>
      <w:r w:rsidRPr="007101C9">
        <w:rPr>
          <w:rStyle w:val="Hyperlink"/>
          <w:rFonts w:cs="Times New Roman"/>
          <w:color w:val="auto"/>
          <w:szCs w:val="24"/>
          <w:u w:val="none"/>
          <w:shd w:val="clear" w:color="auto" w:fill="FFFFFF"/>
        </w:rPr>
        <w:t>Assumptions</w:t>
      </w:r>
    </w:p>
    <w:p w14:paraId="673EE2AE" w14:textId="77777777" w:rsidR="007101C9" w:rsidRDefault="007101C9" w:rsidP="007101C9">
      <w:pPr>
        <w:pStyle w:val="EsriProposalBodyText"/>
        <w:numPr>
          <w:ilvl w:val="0"/>
          <w:numId w:val="11"/>
        </w:numPr>
        <w:spacing w:before="0" w:after="0"/>
      </w:pPr>
      <w:r>
        <w:t>Middleware server will use Windows Server 2019.</w:t>
      </w:r>
    </w:p>
    <w:p w14:paraId="728B161C" w14:textId="77777777" w:rsidR="007101C9" w:rsidRDefault="007101C9" w:rsidP="007101C9">
      <w:pPr>
        <w:pStyle w:val="EsriProposalBodyText"/>
        <w:numPr>
          <w:ilvl w:val="0"/>
          <w:numId w:val="11"/>
        </w:numPr>
        <w:spacing w:before="0" w:after="0"/>
      </w:pPr>
      <w:r>
        <w:t>The Middleware API will be exposed as a site through IIS. This site will need to be public facing for the application to access.</w:t>
      </w:r>
    </w:p>
    <w:p w14:paraId="5CDC1566" w14:textId="41B35C8C" w:rsidR="007101C9" w:rsidRDefault="007101C9" w:rsidP="007101C9">
      <w:pPr>
        <w:pStyle w:val="EsriProposalBodyText"/>
        <w:numPr>
          <w:ilvl w:val="1"/>
          <w:numId w:val="11"/>
        </w:numPr>
        <w:spacing w:before="0" w:after="0"/>
      </w:pPr>
      <w:r>
        <w:t>“Public” in this sense can be an intranet</w:t>
      </w:r>
    </w:p>
    <w:p w14:paraId="18F234DD" w14:textId="1A0DB1AE" w:rsidR="007101C9" w:rsidRDefault="007101C9" w:rsidP="007101C9">
      <w:pPr>
        <w:pStyle w:val="EsriProposalBodyText"/>
        <w:numPr>
          <w:ilvl w:val="0"/>
          <w:numId w:val="11"/>
        </w:numPr>
        <w:spacing w:before="0" w:after="0"/>
      </w:pPr>
      <w:r>
        <w:lastRenderedPageBreak/>
        <w:t>Any needed certificates are installed so different machines in the ERM system can talk to each other.</w:t>
      </w:r>
    </w:p>
    <w:p w14:paraId="71D5750C" w14:textId="77777777" w:rsidR="007101C9" w:rsidRDefault="007101C9">
      <w:pPr>
        <w:spacing w:before="0" w:after="200"/>
        <w:rPr>
          <w:rFonts w:ascii="Arial" w:eastAsiaTheme="majorEastAsia" w:hAnsi="Arial" w:cs="Arial"/>
          <w:b/>
          <w:bCs/>
          <w:color w:val="007AC2"/>
          <w:sz w:val="32"/>
          <w:szCs w:val="32"/>
        </w:rPr>
      </w:pPr>
      <w:bookmarkStart w:id="6" w:name="_Toc58308600"/>
      <w:r>
        <w:br w:type="page"/>
      </w:r>
    </w:p>
    <w:p w14:paraId="11640677" w14:textId="06A1375C" w:rsidR="0054777D" w:rsidRDefault="0054777D" w:rsidP="0054777D">
      <w:pPr>
        <w:pStyle w:val="EsriHeading1"/>
      </w:pPr>
      <w:r>
        <w:lastRenderedPageBreak/>
        <w:t>ArcGIS Enterprise</w:t>
      </w:r>
      <w:bookmarkEnd w:id="6"/>
    </w:p>
    <w:p w14:paraId="355361AA" w14:textId="3F9E135E" w:rsidR="00F54F92" w:rsidRDefault="00F54F92" w:rsidP="00F54F92">
      <w:pPr>
        <w:pStyle w:val="EsriHeading2"/>
      </w:pPr>
      <w:bookmarkStart w:id="7" w:name="_Toc58308601"/>
      <w:r>
        <w:t>Portal</w:t>
      </w:r>
      <w:r w:rsidR="00937AEE">
        <w:t xml:space="preserve"> &amp; Server</w:t>
      </w:r>
      <w:bookmarkEnd w:id="7"/>
    </w:p>
    <w:p w14:paraId="7C3FBCDB" w14:textId="3931E5EC" w:rsidR="00DD4FA5" w:rsidRDefault="004D52DC" w:rsidP="00DD4FA5">
      <w:pPr>
        <w:pStyle w:val="EsriProposalBodyText"/>
      </w:pPr>
      <w:r>
        <w:t>ERM uses a base configuration ArcGIS Enterprise with Portal and Server</w:t>
      </w:r>
      <w:r w:rsidR="005629FE">
        <w:t>. There is nothing custom required for ERM, so the core installation instructions can be used.</w:t>
      </w:r>
    </w:p>
    <w:p w14:paraId="4A4E5CCF" w14:textId="42C4C157" w:rsidR="005629FE" w:rsidRDefault="00BA373B" w:rsidP="00AA5A1A">
      <w:pPr>
        <w:pStyle w:val="EsriProposalBodyText"/>
        <w:numPr>
          <w:ilvl w:val="0"/>
          <w:numId w:val="16"/>
        </w:numPr>
      </w:pPr>
      <w:hyperlink r:id="rId16" w:history="1">
        <w:r w:rsidR="005629FE" w:rsidRPr="005629FE">
          <w:rPr>
            <w:rStyle w:val="Hyperlink"/>
          </w:rPr>
          <w:t>Installing Portal</w:t>
        </w:r>
      </w:hyperlink>
    </w:p>
    <w:p w14:paraId="1139F4C2" w14:textId="2D2A6847" w:rsidR="005629FE" w:rsidRPr="00DD4FA5" w:rsidRDefault="00BA373B" w:rsidP="00AA5A1A">
      <w:pPr>
        <w:pStyle w:val="EsriProposalBodyText"/>
        <w:numPr>
          <w:ilvl w:val="0"/>
          <w:numId w:val="16"/>
        </w:numPr>
      </w:pPr>
      <w:hyperlink r:id="rId17" w:history="1">
        <w:r w:rsidR="005629FE" w:rsidRPr="005629FE">
          <w:rPr>
            <w:rStyle w:val="Hyperlink"/>
          </w:rPr>
          <w:t>Installing Server</w:t>
        </w:r>
      </w:hyperlink>
    </w:p>
    <w:p w14:paraId="155A2FDC" w14:textId="7860C22C" w:rsidR="005629FE" w:rsidRDefault="00556B8E" w:rsidP="005629FE">
      <w:pPr>
        <w:pStyle w:val="EsriProposalBodyText"/>
      </w:pPr>
      <w:r>
        <w:t xml:space="preserve">If installing on same machine can also use ArcGIS Enterprise Builder. </w:t>
      </w:r>
      <w:r w:rsidR="00CF6DA5">
        <w:t>If putting on Azure or AWS instance, ArcGIS Cloud Builder can be used.</w:t>
      </w:r>
    </w:p>
    <w:p w14:paraId="35862555" w14:textId="70FC2D13" w:rsidR="00937AEE" w:rsidRPr="00937AEE" w:rsidRDefault="00937AEE" w:rsidP="00937AEE">
      <w:pPr>
        <w:pStyle w:val="EsriHeading2"/>
      </w:pPr>
      <w:bookmarkStart w:id="8" w:name="_Toc58308602"/>
      <w:r>
        <w:t>Routing Services</w:t>
      </w:r>
      <w:bookmarkEnd w:id="8"/>
    </w:p>
    <w:p w14:paraId="0B080DB4" w14:textId="5FBBF6CE" w:rsidR="0054777D" w:rsidRDefault="00FB402B" w:rsidP="0054777D">
      <w:pPr>
        <w:pStyle w:val="EsriProposalBodyText"/>
      </w:pPr>
      <w:r>
        <w:t xml:space="preserve">The ERM takes advantage of the Vehicle Routing Problem (VRP) within </w:t>
      </w:r>
      <w:r w:rsidR="00B2191C">
        <w:t xml:space="preserve">Network Analyst </w:t>
      </w:r>
      <w:r w:rsidR="00D02D9A">
        <w:t>geoprocessing</w:t>
      </w:r>
      <w:r w:rsidR="00B2191C">
        <w:t xml:space="preserve"> service. </w:t>
      </w:r>
      <w:r w:rsidR="00293766">
        <w:t xml:space="preserve">This can be deployed with StreetMap Premium </w:t>
      </w:r>
      <w:r w:rsidR="002B3770">
        <w:t xml:space="preserve">(SMP) </w:t>
      </w:r>
      <w:r w:rsidR="00293766">
        <w:t>for ArcGIS.</w:t>
      </w:r>
    </w:p>
    <w:p w14:paraId="4583D9F6" w14:textId="346A3E4E" w:rsidR="008A340C" w:rsidRDefault="00FB30E3" w:rsidP="0054777D">
      <w:pPr>
        <w:pStyle w:val="EsriProposalBodyText"/>
      </w:pPr>
      <w:r>
        <w:t xml:space="preserve">More information on publishing routing services can be found </w:t>
      </w:r>
      <w:hyperlink r:id="rId18" w:history="1">
        <w:r>
          <w:rPr>
            <w:rStyle w:val="Hyperlink"/>
          </w:rPr>
          <w:t>here</w:t>
        </w:r>
      </w:hyperlink>
      <w:r w:rsidR="002311DD">
        <w:t xml:space="preserve"> and </w:t>
      </w:r>
      <w:hyperlink r:id="rId19" w:history="1">
        <w:r w:rsidR="002311DD" w:rsidRPr="002311DD">
          <w:rPr>
            <w:rStyle w:val="Hyperlink"/>
          </w:rPr>
          <w:t>here</w:t>
        </w:r>
      </w:hyperlink>
      <w:r w:rsidR="002311DD">
        <w:t>.</w:t>
      </w:r>
    </w:p>
    <w:p w14:paraId="41943ECE" w14:textId="79C48A00" w:rsidR="009C00B9" w:rsidRDefault="009C00B9" w:rsidP="0054777D">
      <w:pPr>
        <w:pStyle w:val="EsriProposalBodyText"/>
      </w:pPr>
      <w:r w:rsidRPr="009C00B9">
        <w:t xml:space="preserve"> </w:t>
      </w:r>
      <w:r w:rsidR="007F2E70">
        <w:t xml:space="preserve">The </w:t>
      </w:r>
      <w:r w:rsidRPr="009C00B9">
        <w:t xml:space="preserve">VRP service created using </w:t>
      </w:r>
      <w:r w:rsidR="00CB0C97">
        <w:t xml:space="preserve">the </w:t>
      </w:r>
      <w:r w:rsidRPr="009C00B9">
        <w:t xml:space="preserve">publish routing services tool </w:t>
      </w:r>
      <w:r w:rsidR="007F2E70">
        <w:t>ha</w:t>
      </w:r>
      <w:r w:rsidR="00F5617F">
        <w:t>s</w:t>
      </w:r>
      <w:r w:rsidR="007F2E70">
        <w:t xml:space="preserve"> a</w:t>
      </w:r>
      <w:r w:rsidR="007F2E70" w:rsidRPr="009C00B9">
        <w:t xml:space="preserve"> </w:t>
      </w:r>
      <w:r w:rsidRPr="009C00B9">
        <w:t>ignore_invalid_order_locations parameter.</w:t>
      </w:r>
      <w:r w:rsidR="007F2E70">
        <w:t xml:space="preserve"> When this </w:t>
      </w:r>
      <w:r w:rsidRPr="009C00B9">
        <w:t xml:space="preserve">value is </w:t>
      </w:r>
      <w:r w:rsidR="004A2C20" w:rsidRPr="009C00B9">
        <w:t>false</w:t>
      </w:r>
      <w:r w:rsidR="004A2C20">
        <w:t>, a</w:t>
      </w:r>
      <w:r w:rsidRPr="009C00B9">
        <w:t xml:space="preserve"> </w:t>
      </w:r>
      <w:r w:rsidR="004A2C20">
        <w:t>Route Optimization</w:t>
      </w:r>
      <w:r w:rsidRPr="009C00B9">
        <w:t xml:space="preserve"> will fail if any order is not located.  </w:t>
      </w:r>
      <w:r w:rsidR="004A2C20">
        <w:t>At 10.9 this value is set to true by default</w:t>
      </w:r>
      <w:r w:rsidR="001304E8">
        <w:t xml:space="preserve">, so no action should be needed. </w:t>
      </w:r>
      <w:r w:rsidR="003952E6">
        <w:t>For 10.8.1, t</w:t>
      </w:r>
      <w:r w:rsidRPr="009C00B9">
        <w:t xml:space="preserve">o change the default for this parameter, you </w:t>
      </w:r>
      <w:r>
        <w:t>will</w:t>
      </w:r>
      <w:r w:rsidRPr="009C00B9">
        <w:t xml:space="preserve"> need to change the default in the config file that can be specified when running the publish routing services tool</w:t>
      </w:r>
      <w:r>
        <w:t>.</w:t>
      </w:r>
    </w:p>
    <w:p w14:paraId="7672E0FD" w14:textId="77777777" w:rsidR="009C00B9" w:rsidRDefault="009C00B9" w:rsidP="009C00B9">
      <w:pPr>
        <w:pStyle w:val="EsriProposalBodyText"/>
        <w:numPr>
          <w:ilvl w:val="0"/>
          <w:numId w:val="27"/>
        </w:numPr>
        <w:spacing w:before="0" w:after="0"/>
        <w:rPr>
          <w:rFonts w:asciiTheme="minorHAnsi" w:hAnsiTheme="minorHAnsi" w:cstheme="minorHAnsi"/>
          <w:sz w:val="22"/>
          <w:szCs w:val="20"/>
        </w:rPr>
      </w:pPr>
      <w:r>
        <w:rPr>
          <w:rFonts w:asciiTheme="minorHAnsi" w:hAnsiTheme="minorHAnsi" w:cstheme="minorHAnsi"/>
          <w:sz w:val="22"/>
          <w:szCs w:val="20"/>
        </w:rPr>
        <w:t>Open t</w:t>
      </w:r>
      <w:r w:rsidRPr="009C00B9">
        <w:rPr>
          <w:rFonts w:asciiTheme="minorHAnsi" w:hAnsiTheme="minorHAnsi" w:cstheme="minorHAnsi"/>
          <w:sz w:val="22"/>
          <w:szCs w:val="20"/>
        </w:rPr>
        <w:t>he default config file used by the tool</w:t>
      </w:r>
      <w:r>
        <w:rPr>
          <w:rFonts w:asciiTheme="minorHAnsi" w:hAnsiTheme="minorHAnsi" w:cstheme="minorHAnsi"/>
          <w:sz w:val="22"/>
          <w:szCs w:val="20"/>
        </w:rPr>
        <w:t>.</w:t>
      </w:r>
    </w:p>
    <w:p w14:paraId="0910AAE8" w14:textId="4681FB4A" w:rsidR="009C00B9" w:rsidRPr="009C00B9" w:rsidRDefault="009C00B9" w:rsidP="009C00B9">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 xml:space="preserve">It is </w:t>
      </w:r>
      <w:r w:rsidRPr="009C00B9">
        <w:rPr>
          <w:rFonts w:asciiTheme="minorHAnsi" w:hAnsiTheme="minorHAnsi" w:cstheme="minorHAnsi"/>
          <w:sz w:val="22"/>
          <w:szCs w:val="20"/>
        </w:rPr>
        <w:t xml:space="preserve">located in "C:\Program Files\ArcGIS\Server\tools\publishroutingservices\publishroutingservices.json" </w:t>
      </w:r>
    </w:p>
    <w:p w14:paraId="19CB0D39" w14:textId="27EBDF4B" w:rsidR="00C95099" w:rsidRDefault="009C00B9" w:rsidP="00C95099">
      <w:pPr>
        <w:pStyle w:val="EsriProposalBodyText"/>
        <w:numPr>
          <w:ilvl w:val="0"/>
          <w:numId w:val="27"/>
        </w:numPr>
        <w:spacing w:before="0" w:after="0"/>
      </w:pPr>
      <w:r w:rsidRPr="009C00B9">
        <w:rPr>
          <w:rFonts w:asciiTheme="minorHAnsi" w:hAnsiTheme="minorHAnsi" w:cstheme="minorHAnsi"/>
          <w:sz w:val="22"/>
          <w:szCs w:val="20"/>
        </w:rPr>
        <w:t>Change gpToolOptions &gt;&gt; SolveVehicleRoutingProblem &gt;&gt; defaultValues &gt;&gt; ignore_invalid_order_locations to true.</w:t>
      </w:r>
    </w:p>
    <w:p w14:paraId="06FA366B" w14:textId="19B63300" w:rsidR="009C00B9" w:rsidRDefault="009C00B9" w:rsidP="0054777D">
      <w:pPr>
        <w:pStyle w:val="EsriProposalBodyText"/>
      </w:pPr>
      <w:r>
        <w:t>After updating the configuration, run steps to publish the service.</w:t>
      </w:r>
      <w:r w:rsidR="007101C9">
        <w:t xml:space="preserve"> Paths and names may be different, depending on SMP version being used.</w:t>
      </w:r>
    </w:p>
    <w:p w14:paraId="26CB527F" w14:textId="77777777" w:rsidR="002B3770" w:rsidRDefault="00724CFB"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On the Enterprise </w:t>
      </w:r>
      <w:r w:rsidR="002B3770">
        <w:rPr>
          <w:rFonts w:ascii="Calibri" w:hAnsi="Calibri" w:cs="Calibri"/>
          <w:sz w:val="22"/>
        </w:rPr>
        <w:t>server, create a folder to hold the SMP data.</w:t>
      </w:r>
      <w:r>
        <w:rPr>
          <w:rFonts w:ascii="Calibri" w:hAnsi="Calibri" w:cs="Calibri"/>
          <w:sz w:val="22"/>
        </w:rPr>
        <w:t xml:space="preserve"> m</w:t>
      </w:r>
      <w:r w:rsidR="00C64015">
        <w:rPr>
          <w:rFonts w:ascii="Calibri" w:hAnsi="Calibri" w:cs="Calibri"/>
          <w:sz w:val="22"/>
        </w:rPr>
        <w:t>ake a folder</w:t>
      </w:r>
      <w:r w:rsidR="002B3770">
        <w:rPr>
          <w:rFonts w:ascii="Calibri" w:hAnsi="Calibri" w:cs="Calibri"/>
          <w:sz w:val="22"/>
        </w:rPr>
        <w:t>.</w:t>
      </w:r>
    </w:p>
    <w:p w14:paraId="21FE4F71" w14:textId="4B60BD62" w:rsidR="00C64015" w:rsidRDefault="002B3770" w:rsidP="002B3770">
      <w:pPr>
        <w:numPr>
          <w:ilvl w:val="1"/>
          <w:numId w:val="12"/>
        </w:numPr>
        <w:spacing w:before="0" w:after="0" w:line="240" w:lineRule="auto"/>
        <w:textAlignment w:val="center"/>
        <w:rPr>
          <w:rFonts w:ascii="Calibri" w:hAnsi="Calibri" w:cs="Calibri"/>
          <w:sz w:val="22"/>
        </w:rPr>
      </w:pPr>
      <w:r>
        <w:rPr>
          <w:rFonts w:ascii="Calibri" w:hAnsi="Calibri" w:cs="Calibri"/>
          <w:sz w:val="22"/>
        </w:rPr>
        <w:t>i.e.</w:t>
      </w:r>
      <w:r w:rsidR="00C64015">
        <w:rPr>
          <w:rFonts w:ascii="Calibri" w:hAnsi="Calibri" w:cs="Calibri"/>
          <w:sz w:val="22"/>
        </w:rPr>
        <w:t xml:space="preserve"> C:\_data\SMP\HERE\North_America_2019</w:t>
      </w:r>
    </w:p>
    <w:p w14:paraId="343A6676" w14:textId="25E97C65" w:rsidR="00C64015" w:rsidRDefault="00C64015"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Copy </w:t>
      </w:r>
      <w:r w:rsidR="00A53454">
        <w:rPr>
          <w:rFonts w:ascii="Calibri" w:hAnsi="Calibri" w:cs="Calibri"/>
          <w:sz w:val="22"/>
        </w:rPr>
        <w:t xml:space="preserve">and extract </w:t>
      </w:r>
      <w:r>
        <w:rPr>
          <w:rFonts w:ascii="Calibri" w:hAnsi="Calibri" w:cs="Calibri"/>
          <w:sz w:val="22"/>
        </w:rPr>
        <w:t>each zip</w:t>
      </w:r>
      <w:r w:rsidR="00AF4530">
        <w:rPr>
          <w:rFonts w:ascii="Calibri" w:hAnsi="Calibri" w:cs="Calibri"/>
          <w:sz w:val="22"/>
        </w:rPr>
        <w:t xml:space="preserve"> from StreetMap </w:t>
      </w:r>
      <w:r w:rsidR="00A53454">
        <w:rPr>
          <w:rFonts w:ascii="Calibri" w:hAnsi="Calibri" w:cs="Calibri"/>
          <w:sz w:val="22"/>
        </w:rPr>
        <w:t>Premium</w:t>
      </w:r>
      <w:r w:rsidR="0082478B">
        <w:rPr>
          <w:rFonts w:ascii="Calibri" w:hAnsi="Calibri" w:cs="Calibri"/>
          <w:sz w:val="22"/>
        </w:rPr>
        <w:t xml:space="preserve"> into your folder</w:t>
      </w:r>
    </w:p>
    <w:p w14:paraId="5698D7BC" w14:textId="3ECFCCA1" w:rsidR="00A53454"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NA_2019R4_ClassicLocators.7z.001</w:t>
      </w:r>
    </w:p>
    <w:p w14:paraId="44EA13A1" w14:textId="538F50D5"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NA_2019R4_ClassicLocators.7z.00</w:t>
      </w:r>
      <w:r>
        <w:rPr>
          <w:rFonts w:ascii="Calibri" w:hAnsi="Calibri" w:cs="Calibri"/>
          <w:sz w:val="22"/>
        </w:rPr>
        <w:t>2</w:t>
      </w:r>
    </w:p>
    <w:p w14:paraId="3C1CE6D4" w14:textId="664D9D21"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NA_2019R4_Documentation.7z</w:t>
      </w:r>
    </w:p>
    <w:p w14:paraId="4A91E503" w14:textId="2A3A137B"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NA_2019R4_FGDB.7z.001</w:t>
      </w:r>
    </w:p>
    <w:p w14:paraId="110A2111" w14:textId="4A67AE85"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NA_2019R4_FGDB.7z.00</w:t>
      </w:r>
      <w:r>
        <w:rPr>
          <w:rFonts w:ascii="Calibri" w:hAnsi="Calibri" w:cs="Calibri"/>
          <w:sz w:val="22"/>
        </w:rPr>
        <w:t>2</w:t>
      </w:r>
    </w:p>
    <w:p w14:paraId="2CB7177F" w14:textId="230C7380" w:rsidR="00C60762" w:rsidRDefault="00C60762" w:rsidP="00AA5A1A">
      <w:pPr>
        <w:numPr>
          <w:ilvl w:val="1"/>
          <w:numId w:val="12"/>
        </w:numPr>
        <w:spacing w:before="0" w:after="0" w:line="240" w:lineRule="auto"/>
        <w:textAlignment w:val="center"/>
        <w:rPr>
          <w:rFonts w:ascii="Calibri" w:hAnsi="Calibri" w:cs="Calibri"/>
          <w:sz w:val="22"/>
        </w:rPr>
      </w:pPr>
      <w:r w:rsidRPr="00C60762">
        <w:rPr>
          <w:rFonts w:ascii="Calibri" w:hAnsi="Calibri" w:cs="Calibri"/>
          <w:sz w:val="22"/>
        </w:rPr>
        <w:lastRenderedPageBreak/>
        <w:t>NA_2019R4_NewLocators.7z</w:t>
      </w:r>
    </w:p>
    <w:p w14:paraId="2FB7C034" w14:textId="1710AE98" w:rsidR="0047437C" w:rsidRDefault="0047437C" w:rsidP="00AA5A1A">
      <w:pPr>
        <w:numPr>
          <w:ilvl w:val="1"/>
          <w:numId w:val="12"/>
        </w:numPr>
        <w:spacing w:before="0" w:after="0" w:line="240" w:lineRule="auto"/>
        <w:textAlignment w:val="center"/>
        <w:rPr>
          <w:rFonts w:ascii="Calibri" w:hAnsi="Calibri" w:cs="Calibri"/>
          <w:sz w:val="22"/>
        </w:rPr>
      </w:pPr>
      <w:r>
        <w:rPr>
          <w:rFonts w:ascii="Calibri" w:hAnsi="Calibri" w:cs="Calibri"/>
          <w:sz w:val="22"/>
        </w:rPr>
        <w:t>NOTE: for the .002 files, you only need to extract .001 files using 7zip. It will automatically gra</w:t>
      </w:r>
      <w:r w:rsidR="00486550">
        <w:rPr>
          <w:rFonts w:ascii="Calibri" w:hAnsi="Calibri" w:cs="Calibri"/>
          <w:sz w:val="22"/>
        </w:rPr>
        <w:t>b .002. Trying to extract .002 files directly will throw error.</w:t>
      </w:r>
    </w:p>
    <w:p w14:paraId="0B0D8B2B" w14:textId="55B3F6DB" w:rsidR="0063535E" w:rsidRDefault="0063535E"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Create a folder to hold services C:\_data\RoutingServices\ServiceDefinitions </w:t>
      </w:r>
    </w:p>
    <w:p w14:paraId="4F2C4A1E" w14:textId="2F2AD554" w:rsidR="008C05B8" w:rsidRDefault="0082478B"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Use the publish routing services </w:t>
      </w:r>
      <w:r w:rsidR="002B3FFA">
        <w:rPr>
          <w:rFonts w:ascii="Calibri" w:hAnsi="Calibri" w:cs="Calibri"/>
          <w:sz w:val="22"/>
        </w:rPr>
        <w:t>script included with Server to publish SMP.</w:t>
      </w:r>
    </w:p>
    <w:p w14:paraId="50282363" w14:textId="54BFB010" w:rsidR="00433EE7" w:rsidRPr="007F7F39" w:rsidRDefault="00BF6F28" w:rsidP="00A02072">
      <w:pPr>
        <w:numPr>
          <w:ilvl w:val="1"/>
          <w:numId w:val="12"/>
        </w:numPr>
        <w:spacing w:before="0" w:after="0" w:line="240" w:lineRule="auto"/>
        <w:textAlignment w:val="center"/>
        <w:rPr>
          <w:rFonts w:ascii="Calibri" w:hAnsi="Calibri" w:cs="Calibri"/>
          <w:sz w:val="22"/>
        </w:rPr>
      </w:pPr>
      <w:r w:rsidRPr="007F7F39">
        <w:rPr>
          <w:rFonts w:ascii="Calibri" w:hAnsi="Calibri" w:cs="Calibri"/>
          <w:sz w:val="22"/>
        </w:rPr>
        <w:t xml:space="preserve">Run the </w:t>
      </w:r>
      <w:r w:rsidR="00F43E6A" w:rsidRPr="007F7F39">
        <w:rPr>
          <w:rFonts w:ascii="Calibri" w:hAnsi="Calibri" w:cs="Calibri"/>
          <w:sz w:val="22"/>
        </w:rPr>
        <w:t>code sample below from an admin command prompt. Update paths and information where applicable.</w:t>
      </w:r>
    </w:p>
    <w:p w14:paraId="1C3A1448" w14:textId="1D606FBE" w:rsidR="007C6A80" w:rsidRDefault="007C6A80" w:rsidP="007C6A80">
      <w:pPr>
        <w:spacing w:before="0" w:after="0" w:line="240" w:lineRule="auto"/>
        <w:ind w:left="540"/>
        <w:textAlignment w:val="center"/>
        <w:rPr>
          <w:rFonts w:ascii="Calibri" w:hAnsi="Calibri" w:cs="Calibri"/>
          <w:sz w:val="22"/>
        </w:rPr>
      </w:pPr>
      <w:r w:rsidRPr="007C6A80">
        <w:rPr>
          <w:rFonts w:ascii="Calibri" w:hAnsi="Calibri" w:cs="Calibri"/>
          <w:noProof/>
          <w:sz w:val="22"/>
        </w:rPr>
        <mc:AlternateContent>
          <mc:Choice Requires="wps">
            <w:drawing>
              <wp:anchor distT="45720" distB="45720" distL="114300" distR="114300" simplePos="0" relativeHeight="251658240" behindDoc="0" locked="0" layoutInCell="1" allowOverlap="1" wp14:anchorId="18324011" wp14:editId="3A2A3A91">
                <wp:simplePos x="0" y="0"/>
                <wp:positionH relativeFrom="column">
                  <wp:posOffset>182245</wp:posOffset>
                </wp:positionH>
                <wp:positionV relativeFrom="paragraph">
                  <wp:posOffset>174625</wp:posOffset>
                </wp:positionV>
                <wp:extent cx="5724525" cy="1404620"/>
                <wp:effectExtent l="0" t="0" r="2857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0ED8B00F" w14:textId="0789F719" w:rsidR="007C6A80" w:rsidRPr="00AD1F97" w:rsidRDefault="00AD1F97">
                            <w:pPr>
                              <w:rPr>
                                <w:sz w:val="18"/>
                                <w:szCs w:val="16"/>
                              </w:rPr>
                            </w:pPr>
                            <w:r w:rsidRPr="00AD1F97">
                              <w:rPr>
                                <w:sz w:val="18"/>
                                <w:szCs w:val="16"/>
                              </w:rPr>
                              <w:t xml:space="preserve">“C:\Program Files\ArcGIS\Server\framework\runtime\ArcGIS\bin\Python\envs\arcgispro-py3\python.exe” "C:\Program Files\ArcGIS\Server\tools\PublishRoutingServices\routingservices\publishroutingservices.py" -s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C:\_data\RoutingServices\ServiceDefinitions -n C:\_data\SMP\HERE\North_America_2019\FGDB\StreetMap_Data\NorthAmerica.gdb\Routing\Routing_ND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324011" id="_x0000_t202" coordsize="21600,21600" o:spt="202" path="m,l,21600r21600,l21600,xe">
                <v:stroke joinstyle="miter"/>
                <v:path gradientshapeok="t" o:connecttype="rect"/>
              </v:shapetype>
              <v:shape id="Text Box 2" o:spid="_x0000_s1026" type="#_x0000_t202" style="position:absolute;left:0;text-align:left;margin-left:14.35pt;margin-top:13.75pt;width:450.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">
                <v:textbox style="mso-fit-shape-to-text:t">
                  <w:txbxContent>
                    <w:p w14:paraId="0ED8B00F" w14:textId="0789F719" w:rsidR="007C6A80" w:rsidRPr="00AD1F97" w:rsidRDefault="00AD1F97">
                      <w:pPr>
                        <w:rPr>
                          <w:sz w:val="18"/>
                          <w:szCs w:val="16"/>
                        </w:rPr>
                      </w:pPr>
                      <w:r w:rsidRPr="00AD1F97">
                        <w:rPr>
                          <w:sz w:val="18"/>
                          <w:szCs w:val="16"/>
                        </w:rPr>
                        <w:t xml:space="preserve">“C:\Program Files\ArcGIS\Server\framework\runtime\ArcGIS\bin\Python\envs\arcgispro-py3\python.exe” "C:\Program Files\ArcGIS\Server\tools\PublishRoutingServices\routingservices\publishroutingservices.py" -s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C:\_data\RoutingServices\ServiceDefinitions -n C:\_data\SMP\HERE\North_America_2019\FGDB\StreetMap_Data\NorthAmerica.gdb\Routing\Routing_ND</w:t>
                      </w:r>
                    </w:p>
                  </w:txbxContent>
                </v:textbox>
                <w10:wrap type="square"/>
              </v:shape>
            </w:pict>
          </mc:Fallback>
        </mc:AlternateContent>
      </w:r>
    </w:p>
    <w:p w14:paraId="44493207" w14:textId="3D29514F" w:rsidR="006622F5" w:rsidRDefault="007E3C5D"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The python.exe path might be different depending on where server was installed.</w:t>
      </w:r>
    </w:p>
    <w:p w14:paraId="75211F69" w14:textId="1E76A63C" w:rsidR="007E3C5D" w:rsidRDefault="00AD738E"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For server name, use the fully qualified </w:t>
      </w:r>
      <w:r w:rsidR="006A21BE">
        <w:rPr>
          <w:rFonts w:ascii="Calibri" w:hAnsi="Calibri" w:cs="Calibri"/>
          <w:sz w:val="22"/>
        </w:rPr>
        <w:t xml:space="preserve">domain </w:t>
      </w:r>
      <w:r>
        <w:rPr>
          <w:rFonts w:ascii="Calibri" w:hAnsi="Calibri" w:cs="Calibri"/>
          <w:sz w:val="22"/>
        </w:rPr>
        <w:t xml:space="preserve">name of the </w:t>
      </w:r>
      <w:r w:rsidR="006A21BE">
        <w:rPr>
          <w:rFonts w:ascii="Calibri" w:hAnsi="Calibri" w:cs="Calibri"/>
          <w:sz w:val="22"/>
        </w:rPr>
        <w:t>Enterprise machine.</w:t>
      </w:r>
    </w:p>
    <w:p w14:paraId="48D40EEF" w14:textId="32B2DC29" w:rsidR="006A21BE" w:rsidRDefault="006A21BE"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For admin user and password, use </w:t>
      </w:r>
      <w:r w:rsidR="002A6166">
        <w:rPr>
          <w:rFonts w:ascii="Calibri" w:hAnsi="Calibri" w:cs="Calibri"/>
          <w:sz w:val="22"/>
        </w:rPr>
        <w:t>an</w:t>
      </w:r>
      <w:r>
        <w:rPr>
          <w:rFonts w:ascii="Calibri" w:hAnsi="Calibri" w:cs="Calibri"/>
          <w:sz w:val="22"/>
        </w:rPr>
        <w:t xml:space="preserve"> ArcGIS Server admin account.</w:t>
      </w:r>
    </w:p>
    <w:p w14:paraId="749AF511" w14:textId="7AF45396" w:rsidR="006A21BE" w:rsidRDefault="006A21BE" w:rsidP="006A21BE">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The </w:t>
      </w:r>
      <w:r w:rsidRPr="006A21BE">
        <w:rPr>
          <w:rFonts w:ascii="Calibri" w:hAnsi="Calibri" w:cs="Calibri"/>
          <w:sz w:val="22"/>
        </w:rPr>
        <w:t>NorthAmerica.gdb\Routing\Routing_ND</w:t>
      </w:r>
      <w:r>
        <w:rPr>
          <w:rFonts w:ascii="Calibri" w:hAnsi="Calibri" w:cs="Calibri"/>
          <w:sz w:val="22"/>
        </w:rPr>
        <w:t xml:space="preserve"> path </w:t>
      </w:r>
      <w:r w:rsidR="00B33BCA">
        <w:rPr>
          <w:rFonts w:ascii="Calibri" w:hAnsi="Calibri" w:cs="Calibri"/>
          <w:sz w:val="22"/>
        </w:rPr>
        <w:t xml:space="preserve">may </w:t>
      </w:r>
      <w:r>
        <w:rPr>
          <w:rFonts w:ascii="Calibri" w:hAnsi="Calibri" w:cs="Calibri"/>
          <w:sz w:val="22"/>
        </w:rPr>
        <w:t>be different, depending on where you extracted your data.</w:t>
      </w:r>
    </w:p>
    <w:p w14:paraId="70FCAF21" w14:textId="77B88402" w:rsidR="0049467B" w:rsidRDefault="00DB7447" w:rsidP="006A21BE">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Open Server Manager and verify </w:t>
      </w:r>
      <w:r w:rsidR="00C64015" w:rsidRPr="0049467B">
        <w:rPr>
          <w:rFonts w:ascii="Calibri" w:hAnsi="Calibri" w:cs="Calibri"/>
          <w:sz w:val="22"/>
        </w:rPr>
        <w:t>4 published services</w:t>
      </w:r>
      <w:r w:rsidR="00DA4DCD">
        <w:rPr>
          <w:rFonts w:ascii="Calibri" w:hAnsi="Calibri" w:cs="Calibri"/>
          <w:sz w:val="22"/>
        </w:rPr>
        <w:t xml:space="preserve"> in Routing folder.</w:t>
      </w:r>
    </w:p>
    <w:p w14:paraId="1D1AA39E" w14:textId="77777777" w:rsidR="0049467B"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 (GP Service)</w:t>
      </w:r>
    </w:p>
    <w:p w14:paraId="07AD7E54" w14:textId="77777777" w:rsidR="0049467B"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 (Map Service)</w:t>
      </w:r>
    </w:p>
    <w:p w14:paraId="7DE6FDD4" w14:textId="7D5E8119" w:rsidR="0049467B"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NetworkAnalysisSync</w:t>
      </w:r>
      <w:r w:rsidR="00B31C93">
        <w:rPr>
          <w:rFonts w:ascii="Calibri" w:hAnsi="Calibri" w:cs="Calibri"/>
          <w:sz w:val="22"/>
        </w:rPr>
        <w:t xml:space="preserve"> </w:t>
      </w:r>
      <w:r w:rsidRPr="0049467B">
        <w:rPr>
          <w:rFonts w:ascii="Calibri" w:hAnsi="Calibri" w:cs="Calibri"/>
          <w:sz w:val="22"/>
        </w:rPr>
        <w:t>(GP Service)</w:t>
      </w:r>
    </w:p>
    <w:p w14:paraId="15D654A4" w14:textId="6A2DCA4E" w:rsidR="00C64015"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NetworkAnalysisUtilities (GP Service)</w:t>
      </w:r>
    </w:p>
    <w:p w14:paraId="637DBCDE" w14:textId="21F43FE7" w:rsidR="004B10B8" w:rsidRDefault="004B10B8"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Under Routing folder, open the NetworkAnalysis geoprocessing service.</w:t>
      </w:r>
    </w:p>
    <w:p w14:paraId="32443CF0" w14:textId="355F843D" w:rsidR="004B10B8" w:rsidRDefault="00ED16AD"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 xml:space="preserve">On the Parameters page, </w:t>
      </w:r>
      <w:r w:rsidR="00581544">
        <w:rPr>
          <w:rFonts w:ascii="Calibri" w:hAnsi="Calibri" w:cs="Calibri"/>
          <w:sz w:val="22"/>
          <w:szCs w:val="22"/>
        </w:rPr>
        <w:t>verify</w:t>
      </w:r>
      <w:r w:rsidR="004B10B8">
        <w:rPr>
          <w:rFonts w:ascii="Calibri" w:hAnsi="Calibri" w:cs="Calibri"/>
          <w:sz w:val="22"/>
          <w:szCs w:val="22"/>
        </w:rPr>
        <w:t xml:space="preserve"> the Maximum Number of Records returned by Server to </w:t>
      </w:r>
      <w:r w:rsidR="003013FB">
        <w:rPr>
          <w:rFonts w:ascii="Calibri" w:hAnsi="Calibri" w:cs="Calibri"/>
          <w:sz w:val="22"/>
          <w:szCs w:val="22"/>
        </w:rPr>
        <w:t xml:space="preserve">at least </w:t>
      </w:r>
      <w:r w:rsidR="00191400" w:rsidRPr="00191400">
        <w:rPr>
          <w:rFonts w:ascii="Calibri" w:hAnsi="Calibri" w:cs="Calibri"/>
          <w:sz w:val="22"/>
          <w:szCs w:val="22"/>
        </w:rPr>
        <w:t>10000</w:t>
      </w:r>
      <w:r w:rsidR="003013FB">
        <w:rPr>
          <w:rFonts w:ascii="Calibri" w:hAnsi="Calibri" w:cs="Calibri"/>
          <w:sz w:val="22"/>
          <w:szCs w:val="22"/>
        </w:rPr>
        <w:t>.</w:t>
      </w:r>
    </w:p>
    <w:p w14:paraId="35641060" w14:textId="03A93644" w:rsidR="00F84DB7" w:rsidRDefault="00F84DB7" w:rsidP="00F84DB7">
      <w:pPr>
        <w:pStyle w:val="NormalWeb"/>
        <w:spacing w:before="0" w:beforeAutospacing="0" w:after="0" w:afterAutospacing="0"/>
        <w:ind w:left="540"/>
        <w:rPr>
          <w:rFonts w:ascii="Calibri" w:hAnsi="Calibri" w:cs="Calibri"/>
          <w:sz w:val="22"/>
          <w:szCs w:val="22"/>
        </w:rPr>
      </w:pPr>
      <w:r>
        <w:rPr>
          <w:noProof/>
        </w:rPr>
        <w:drawing>
          <wp:inline distT="0" distB="0" distL="0" distR="0" wp14:anchorId="0D938B66" wp14:editId="069F5FFF">
            <wp:extent cx="4198289" cy="2104975"/>
            <wp:effectExtent l="0" t="0" r="0" b="0"/>
            <wp:docPr id="1194765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4222814" cy="2117271"/>
                    </a:xfrm>
                    <a:prstGeom prst="rect">
                      <a:avLst/>
                    </a:prstGeom>
                  </pic:spPr>
                </pic:pic>
              </a:graphicData>
            </a:graphic>
          </wp:inline>
        </w:drawing>
      </w:r>
    </w:p>
    <w:p w14:paraId="5A482C1D" w14:textId="0DD224E4" w:rsidR="00ED16AD" w:rsidRDefault="00ED16AD"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 xml:space="preserve">On the Pooling page, </w:t>
      </w:r>
      <w:r w:rsidR="00581544">
        <w:rPr>
          <w:rFonts w:ascii="Calibri" w:hAnsi="Calibri" w:cs="Calibri"/>
          <w:sz w:val="22"/>
          <w:szCs w:val="22"/>
        </w:rPr>
        <w:t>verify</w:t>
      </w:r>
      <w:r>
        <w:rPr>
          <w:rFonts w:ascii="Calibri" w:hAnsi="Calibri" w:cs="Calibri"/>
          <w:sz w:val="22"/>
          <w:szCs w:val="22"/>
        </w:rPr>
        <w:t xml:space="preserve"> the </w:t>
      </w:r>
      <w:r w:rsidR="00ED0EF0">
        <w:rPr>
          <w:rFonts w:ascii="Calibri" w:hAnsi="Calibri" w:cs="Calibri"/>
          <w:sz w:val="22"/>
          <w:szCs w:val="22"/>
        </w:rPr>
        <w:t xml:space="preserve">Max time a client can use a service to </w:t>
      </w:r>
      <w:r w:rsidR="003013FB">
        <w:rPr>
          <w:rFonts w:ascii="Calibri" w:hAnsi="Calibri" w:cs="Calibri"/>
          <w:sz w:val="22"/>
          <w:szCs w:val="22"/>
        </w:rPr>
        <w:t xml:space="preserve">at least </w:t>
      </w:r>
      <w:r w:rsidR="00ED0EF0">
        <w:rPr>
          <w:rFonts w:ascii="Calibri" w:hAnsi="Calibri" w:cs="Calibri"/>
          <w:sz w:val="22"/>
          <w:szCs w:val="22"/>
        </w:rPr>
        <w:t>1800</w:t>
      </w:r>
      <w:r w:rsidR="003013FB">
        <w:rPr>
          <w:rFonts w:ascii="Calibri" w:hAnsi="Calibri" w:cs="Calibri"/>
          <w:sz w:val="22"/>
          <w:szCs w:val="22"/>
        </w:rPr>
        <w:t>.</w:t>
      </w:r>
    </w:p>
    <w:p w14:paraId="51DDF2FA" w14:textId="39740BA9" w:rsidR="0013377A" w:rsidRDefault="0013377A" w:rsidP="0013377A">
      <w:pPr>
        <w:pStyle w:val="NormalWeb"/>
        <w:spacing w:before="0" w:beforeAutospacing="0" w:after="0" w:afterAutospacing="0"/>
        <w:ind w:left="540"/>
        <w:rPr>
          <w:rFonts w:ascii="Calibri" w:hAnsi="Calibri" w:cs="Calibri"/>
          <w:sz w:val="22"/>
          <w:szCs w:val="22"/>
        </w:rPr>
      </w:pPr>
      <w:r>
        <w:rPr>
          <w:noProof/>
        </w:rPr>
        <w:lastRenderedPageBreak/>
        <w:drawing>
          <wp:inline distT="0" distB="0" distL="0" distR="0" wp14:anchorId="33F0250B" wp14:editId="7B16A057">
            <wp:extent cx="4175681" cy="170953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3863" cy="1725163"/>
                    </a:xfrm>
                    <a:prstGeom prst="rect">
                      <a:avLst/>
                    </a:prstGeom>
                  </pic:spPr>
                </pic:pic>
              </a:graphicData>
            </a:graphic>
          </wp:inline>
        </w:drawing>
      </w:r>
    </w:p>
    <w:p w14:paraId="266A6E1F" w14:textId="0A379436" w:rsidR="004B10B8" w:rsidRDefault="00017197"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If changes were made, c</w:t>
      </w:r>
      <w:r w:rsidR="00D7139B">
        <w:rPr>
          <w:rFonts w:ascii="Calibri" w:hAnsi="Calibri" w:cs="Calibri"/>
          <w:sz w:val="22"/>
          <w:szCs w:val="22"/>
        </w:rPr>
        <w:t>lick Save and Restart button.</w:t>
      </w:r>
    </w:p>
    <w:p w14:paraId="63B578EA" w14:textId="77777777" w:rsidR="00B31C93" w:rsidRDefault="00B31C93" w:rsidP="00B31C93">
      <w:pPr>
        <w:numPr>
          <w:ilvl w:val="0"/>
          <w:numId w:val="13"/>
        </w:numPr>
        <w:spacing w:before="0" w:after="0" w:line="240" w:lineRule="auto"/>
        <w:textAlignment w:val="center"/>
        <w:rPr>
          <w:rFonts w:ascii="Calibri" w:hAnsi="Calibri" w:cs="Calibri"/>
          <w:sz w:val="22"/>
        </w:rPr>
      </w:pPr>
      <w:r>
        <w:rPr>
          <w:rFonts w:ascii="Calibri" w:hAnsi="Calibri" w:cs="Calibri"/>
          <w:sz w:val="22"/>
        </w:rPr>
        <w:t>Set the routing service in Portal</w:t>
      </w:r>
    </w:p>
    <w:p w14:paraId="43ECA610" w14:textId="77777777" w:rsidR="00B31C93" w:rsidRDefault="00B31C93"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Log into Portal as admin</w:t>
      </w:r>
    </w:p>
    <w:p w14:paraId="68AB93B8" w14:textId="77777777" w:rsidR="00B31C93" w:rsidRDefault="00B31C93"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 xml:space="preserve">Go to </w:t>
      </w:r>
      <w:r w:rsidRPr="000E06A7">
        <w:rPr>
          <w:rFonts w:ascii="Calibri" w:hAnsi="Calibri" w:cs="Calibri"/>
          <w:sz w:val="22"/>
        </w:rPr>
        <w:t>Organization &gt; Settings &gt; Utility Services</w:t>
      </w:r>
    </w:p>
    <w:p w14:paraId="194EE6DE" w14:textId="49F91D77" w:rsidR="00B31C93" w:rsidRDefault="00B31C93"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Under Directions and Routing set Route option and enter the URL for your Network Analysis service</w:t>
      </w:r>
    </w:p>
    <w:p w14:paraId="74EC378B" w14:textId="77787FC3" w:rsidR="00816F29" w:rsidRPr="0049467B" w:rsidRDefault="00DA37B9"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 xml:space="preserve">Note the Travel Modes that are created by default. More details on </w:t>
      </w:r>
      <w:r w:rsidR="00C8619A">
        <w:rPr>
          <w:rFonts w:ascii="Calibri" w:hAnsi="Calibri" w:cs="Calibri"/>
          <w:sz w:val="22"/>
        </w:rPr>
        <w:t>how to use these</w:t>
      </w:r>
      <w:r>
        <w:rPr>
          <w:rFonts w:ascii="Calibri" w:hAnsi="Calibri" w:cs="Calibri"/>
          <w:sz w:val="22"/>
        </w:rPr>
        <w:t xml:space="preserve"> </w:t>
      </w:r>
      <w:r w:rsidR="00C8619A">
        <w:rPr>
          <w:rFonts w:ascii="Calibri" w:hAnsi="Calibri" w:cs="Calibri"/>
          <w:sz w:val="22"/>
        </w:rPr>
        <w:t>are</w:t>
      </w:r>
      <w:r>
        <w:rPr>
          <w:rFonts w:ascii="Calibri" w:hAnsi="Calibri" w:cs="Calibri"/>
          <w:sz w:val="22"/>
        </w:rPr>
        <w:t xml:space="preserve"> included in the </w:t>
      </w:r>
      <w:r w:rsidR="00973539">
        <w:rPr>
          <w:rFonts w:ascii="Calibri" w:hAnsi="Calibri" w:cs="Calibri"/>
          <w:i/>
          <w:iCs/>
          <w:sz w:val="22"/>
        </w:rPr>
        <w:t>ERM Application Deployment Guide.</w:t>
      </w:r>
    </w:p>
    <w:p w14:paraId="02FB9125" w14:textId="113D92B1" w:rsidR="00B31C93" w:rsidRDefault="00816F29" w:rsidP="00816F29">
      <w:pPr>
        <w:pStyle w:val="NormalWeb"/>
        <w:spacing w:before="0" w:beforeAutospacing="0" w:after="0" w:afterAutospacing="0"/>
        <w:ind w:left="540"/>
        <w:jc w:val="center"/>
        <w:rPr>
          <w:rFonts w:ascii="Calibri" w:hAnsi="Calibri" w:cs="Calibri"/>
          <w:sz w:val="22"/>
          <w:szCs w:val="22"/>
        </w:rPr>
      </w:pPr>
      <w:r>
        <w:rPr>
          <w:noProof/>
        </w:rPr>
        <w:drawing>
          <wp:inline distT="0" distB="0" distL="0" distR="0" wp14:anchorId="1C269469" wp14:editId="31049CEE">
            <wp:extent cx="3554233" cy="3299817"/>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4446" cy="3318583"/>
                    </a:xfrm>
                    <a:prstGeom prst="rect">
                      <a:avLst/>
                    </a:prstGeom>
                  </pic:spPr>
                </pic:pic>
              </a:graphicData>
            </a:graphic>
          </wp:inline>
        </w:drawing>
      </w:r>
    </w:p>
    <w:p w14:paraId="400F1CC7" w14:textId="77777777" w:rsidR="00973539" w:rsidRDefault="00973539">
      <w:pPr>
        <w:spacing w:before="0" w:after="200"/>
        <w:rPr>
          <w:rFonts w:ascii="Arial" w:eastAsiaTheme="majorEastAsia" w:hAnsi="Arial" w:cs="Arial"/>
          <w:b/>
          <w:bCs/>
          <w:color w:val="000000" w:themeColor="text1"/>
          <w:szCs w:val="26"/>
        </w:rPr>
      </w:pPr>
      <w:bookmarkStart w:id="9" w:name="_Toc58308603"/>
      <w:r>
        <w:br w:type="page"/>
      </w:r>
    </w:p>
    <w:p w14:paraId="0FB6F71B" w14:textId="64CA4D94" w:rsidR="007F7F39" w:rsidRDefault="007F7F39" w:rsidP="007F7F39">
      <w:pPr>
        <w:pStyle w:val="EsriHeading3"/>
      </w:pPr>
      <w:r>
        <w:lastRenderedPageBreak/>
        <w:t>Routing Messages</w:t>
      </w:r>
      <w:bookmarkEnd w:id="9"/>
    </w:p>
    <w:p w14:paraId="63C08122" w14:textId="580CBE38" w:rsidR="007F7F39" w:rsidRDefault="007F7F39" w:rsidP="007F7F39">
      <w:pPr>
        <w:pStyle w:val="EsriProposalBodyText"/>
      </w:pPr>
      <w:r>
        <w:t>The level of detail in messages that the routing service returns can be set on the Network Analysis service. This setting will control how much detail is shown in dialog when Solve is run in the Route Planner application.</w:t>
      </w:r>
    </w:p>
    <w:p w14:paraId="160FE216" w14:textId="46B2DA51" w:rsidR="007F7F39" w:rsidRDefault="007F7F39" w:rsidP="007F7F39">
      <w:pPr>
        <w:pStyle w:val="EsriProposalBodyText"/>
        <w:numPr>
          <w:ilvl w:val="0"/>
          <w:numId w:val="28"/>
        </w:numPr>
        <w:spacing w:before="0" w:after="0"/>
        <w:rPr>
          <w:rFonts w:ascii="Calibri" w:hAnsi="Calibri" w:cs="Calibri"/>
          <w:sz w:val="22"/>
        </w:rPr>
      </w:pPr>
      <w:r w:rsidRPr="007F7F39">
        <w:rPr>
          <w:rFonts w:asciiTheme="minorHAnsi" w:hAnsiTheme="minorHAnsi" w:cstheme="minorHAnsi"/>
          <w:sz w:val="22"/>
        </w:rPr>
        <w:t>Open</w:t>
      </w:r>
      <w:r>
        <w:rPr>
          <w:rFonts w:ascii="Calibri" w:hAnsi="Calibri" w:cs="Calibri"/>
          <w:sz w:val="22"/>
        </w:rPr>
        <w:t xml:space="preserve"> Server Manager and open the Routing\NetworkAnalysis geoprocessing service.</w:t>
      </w:r>
    </w:p>
    <w:p w14:paraId="2409B130" w14:textId="2F1BA41C" w:rsidR="007F7F39" w:rsidRDefault="007F7F39" w:rsidP="007F7F39">
      <w:pPr>
        <w:pStyle w:val="EsriProposalBodyText"/>
        <w:numPr>
          <w:ilvl w:val="0"/>
          <w:numId w:val="28"/>
        </w:numPr>
        <w:spacing w:before="0" w:after="0"/>
        <w:rPr>
          <w:rFonts w:ascii="Calibri" w:hAnsi="Calibri" w:cs="Calibri"/>
          <w:sz w:val="22"/>
        </w:rPr>
      </w:pPr>
      <w:r>
        <w:rPr>
          <w:rFonts w:ascii="Calibri" w:hAnsi="Calibri" w:cs="Calibri"/>
          <w:sz w:val="22"/>
        </w:rPr>
        <w:t>Open Parameters tab.</w:t>
      </w:r>
    </w:p>
    <w:p w14:paraId="34F75294" w14:textId="77FB959E" w:rsidR="007F7F39" w:rsidRDefault="007F7F39" w:rsidP="007F7F39">
      <w:pPr>
        <w:pStyle w:val="EsriProposalBodyText"/>
        <w:numPr>
          <w:ilvl w:val="0"/>
          <w:numId w:val="28"/>
        </w:numPr>
        <w:spacing w:before="0" w:after="0"/>
        <w:rPr>
          <w:rFonts w:ascii="Calibri" w:hAnsi="Calibri" w:cs="Calibri"/>
          <w:sz w:val="22"/>
        </w:rPr>
      </w:pPr>
      <w:r>
        <w:rPr>
          <w:rFonts w:ascii="Calibri" w:hAnsi="Calibri" w:cs="Calibri"/>
          <w:sz w:val="22"/>
        </w:rPr>
        <w:t>Choose the Message Level you want.</w:t>
      </w:r>
    </w:p>
    <w:p w14:paraId="33C096CC" w14:textId="37215C1F" w:rsidR="007F7F39" w:rsidRDefault="007F7F39" w:rsidP="007F7F39">
      <w:pPr>
        <w:pStyle w:val="EsriProposalBodyText"/>
        <w:numPr>
          <w:ilvl w:val="0"/>
          <w:numId w:val="28"/>
        </w:numPr>
        <w:spacing w:before="0" w:after="0"/>
        <w:rPr>
          <w:rFonts w:ascii="Calibri" w:hAnsi="Calibri" w:cs="Calibri"/>
          <w:sz w:val="22"/>
        </w:rPr>
      </w:pPr>
      <w:r>
        <w:rPr>
          <w:rFonts w:ascii="Calibri" w:hAnsi="Calibri" w:cs="Calibri"/>
          <w:sz w:val="22"/>
        </w:rPr>
        <w:t>Save and Restart the service.</w:t>
      </w:r>
    </w:p>
    <w:p w14:paraId="2CC702EC" w14:textId="00E04004" w:rsidR="0013377A" w:rsidRPr="007F7F39" w:rsidRDefault="004F0F02" w:rsidP="007F7F39">
      <w:pPr>
        <w:pStyle w:val="EsriProposalBodyText"/>
        <w:jc w:val="center"/>
        <w:rPr>
          <w:color w:val="007AC2"/>
          <w:sz w:val="32"/>
          <w:szCs w:val="32"/>
        </w:rPr>
      </w:pPr>
      <w:r>
        <w:rPr>
          <w:noProof/>
        </w:rPr>
        <w:drawing>
          <wp:inline distT="0" distB="0" distL="0" distR="0" wp14:anchorId="18D7EC17" wp14:editId="5C0F8673">
            <wp:extent cx="4887252" cy="267959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65645" cy="2722571"/>
                    </a:xfrm>
                    <a:prstGeom prst="rect">
                      <a:avLst/>
                    </a:prstGeom>
                  </pic:spPr>
                </pic:pic>
              </a:graphicData>
            </a:graphic>
          </wp:inline>
        </w:drawing>
      </w:r>
      <w:r w:rsidR="0013377A">
        <w:br w:type="page"/>
      </w:r>
    </w:p>
    <w:p w14:paraId="608B9274" w14:textId="0A6DAE5E" w:rsidR="00054BBA" w:rsidRDefault="0054777D" w:rsidP="00904EF9">
      <w:pPr>
        <w:pStyle w:val="EsriHeading1"/>
      </w:pPr>
      <w:bookmarkStart w:id="10" w:name="_Toc58308604"/>
      <w:r>
        <w:lastRenderedPageBreak/>
        <w:t>Middleware</w:t>
      </w:r>
      <w:r w:rsidR="004E2C9A">
        <w:t>/Node</w:t>
      </w:r>
      <w:bookmarkEnd w:id="10"/>
    </w:p>
    <w:p w14:paraId="2658592B" w14:textId="4163AC9F" w:rsidR="00FA4019" w:rsidRPr="00FA4019" w:rsidRDefault="00FA4019" w:rsidP="00FA4019">
      <w:pPr>
        <w:pStyle w:val="EsriProposalBodyText"/>
      </w:pPr>
      <w:r>
        <w:t>These steps will be performed on the machine hosting the ERM middleware</w:t>
      </w:r>
      <w:r w:rsidR="006B1C4A">
        <w:t xml:space="preserve"> API.</w:t>
      </w:r>
    </w:p>
    <w:p w14:paraId="1910582D" w14:textId="190F37B2" w:rsidR="00AB432A" w:rsidRPr="00AB432A" w:rsidRDefault="00AB432A" w:rsidP="00790D55">
      <w:pPr>
        <w:pStyle w:val="EsriHeading2"/>
      </w:pPr>
      <w:bookmarkStart w:id="11" w:name="_Toc58308605"/>
      <w:r>
        <w:t>Node</w:t>
      </w:r>
      <w:r w:rsidR="00FA4019">
        <w:t>.js</w:t>
      </w:r>
      <w:bookmarkEnd w:id="11"/>
    </w:p>
    <w:p w14:paraId="0BCF682D" w14:textId="5F349563" w:rsidR="00C67EEE" w:rsidRDefault="005C388C"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 xml:space="preserve">Install </w:t>
      </w:r>
      <w:r w:rsidR="00C939C1">
        <w:rPr>
          <w:rFonts w:ascii="Calibri" w:hAnsi="Calibri" w:cs="Calibri"/>
          <w:sz w:val="22"/>
        </w:rPr>
        <w:t xml:space="preserve">correct 64-bit </w:t>
      </w:r>
      <w:r w:rsidRPr="00C67EEE">
        <w:rPr>
          <w:rFonts w:ascii="Calibri" w:hAnsi="Calibri" w:cs="Calibri"/>
          <w:sz w:val="22"/>
        </w:rPr>
        <w:t>version</w:t>
      </w:r>
      <w:r w:rsidR="00145AAF" w:rsidRPr="00C67EEE">
        <w:rPr>
          <w:rFonts w:ascii="Calibri" w:hAnsi="Calibri" w:cs="Calibri"/>
          <w:sz w:val="22"/>
        </w:rPr>
        <w:t xml:space="preserve"> </w:t>
      </w:r>
      <w:r w:rsidRPr="00C67EEE">
        <w:rPr>
          <w:rFonts w:ascii="Calibri" w:hAnsi="Calibri" w:cs="Calibri"/>
          <w:sz w:val="22"/>
        </w:rPr>
        <w:t xml:space="preserve">of LTS from </w:t>
      </w:r>
      <w:bookmarkStart w:id="12" w:name="_Hlk29367613"/>
      <w:r w:rsidR="00FB30E3" w:rsidRPr="00C67EEE">
        <w:rPr>
          <w:rFonts w:ascii="Calibri" w:hAnsi="Calibri" w:cs="Calibri"/>
          <w:sz w:val="22"/>
        </w:rPr>
        <w:fldChar w:fldCharType="begin"/>
      </w:r>
      <w:r w:rsidR="00FB30E3" w:rsidRPr="00C67EEE">
        <w:rPr>
          <w:rFonts w:ascii="Calibri" w:hAnsi="Calibri" w:cs="Calibri"/>
          <w:sz w:val="22"/>
        </w:rPr>
        <w:instrText xml:space="preserve"> HYPERLINK "https://nodejs.org/en/download/" </w:instrText>
      </w:r>
      <w:r w:rsidR="00FB30E3" w:rsidRPr="00C67EEE">
        <w:rPr>
          <w:rFonts w:ascii="Calibri" w:hAnsi="Calibri" w:cs="Calibri"/>
          <w:sz w:val="22"/>
        </w:rPr>
        <w:fldChar w:fldCharType="separate"/>
      </w:r>
      <w:r w:rsidR="00FB30E3" w:rsidRPr="00C67EEE">
        <w:rPr>
          <w:rStyle w:val="Hyperlink"/>
          <w:rFonts w:ascii="Calibri" w:hAnsi="Calibri" w:cs="Calibri"/>
          <w:sz w:val="22"/>
        </w:rPr>
        <w:t>https://nodejs.org/en/download/</w:t>
      </w:r>
      <w:r w:rsidR="00FB30E3" w:rsidRPr="00C67EEE">
        <w:rPr>
          <w:rFonts w:ascii="Calibri" w:hAnsi="Calibri" w:cs="Calibri"/>
          <w:sz w:val="22"/>
        </w:rPr>
        <w:fldChar w:fldCharType="end"/>
      </w:r>
      <w:bookmarkEnd w:id="12"/>
      <w:r w:rsidR="00AB1681" w:rsidRPr="00C67EEE">
        <w:rPr>
          <w:rFonts w:ascii="Calibri" w:hAnsi="Calibri" w:cs="Calibri"/>
          <w:sz w:val="22"/>
        </w:rPr>
        <w:t xml:space="preserve"> </w:t>
      </w:r>
    </w:p>
    <w:p w14:paraId="7F53E136" w14:textId="494CEE62" w:rsidR="00C939C1" w:rsidRDefault="00C939C1" w:rsidP="00C939C1">
      <w:pPr>
        <w:pStyle w:val="ListParagraph"/>
        <w:numPr>
          <w:ilvl w:val="1"/>
          <w:numId w:val="17"/>
        </w:numPr>
        <w:spacing w:before="0" w:after="0" w:line="240" w:lineRule="auto"/>
        <w:textAlignment w:val="center"/>
        <w:rPr>
          <w:rFonts w:ascii="Calibri" w:hAnsi="Calibri" w:cs="Calibri"/>
          <w:sz w:val="22"/>
        </w:rPr>
      </w:pPr>
      <w:r>
        <w:rPr>
          <w:rFonts w:ascii="Calibri" w:hAnsi="Calibri" w:cs="Calibri"/>
          <w:sz w:val="22"/>
        </w:rPr>
        <w:t>See Prerequisites section for version info based on ERM version</w:t>
      </w:r>
    </w:p>
    <w:p w14:paraId="69417DA3" w14:textId="07854AF4" w:rsidR="00C67EEE" w:rsidRDefault="005C388C" w:rsidP="00AA5A1A">
      <w:pPr>
        <w:pStyle w:val="ListParagraph"/>
        <w:numPr>
          <w:ilvl w:val="1"/>
          <w:numId w:val="17"/>
        </w:numPr>
        <w:spacing w:before="0" w:after="0" w:line="240" w:lineRule="auto"/>
        <w:textAlignment w:val="center"/>
        <w:rPr>
          <w:rFonts w:ascii="Calibri" w:hAnsi="Calibri" w:cs="Calibri"/>
          <w:sz w:val="22"/>
        </w:rPr>
      </w:pPr>
      <w:r w:rsidRPr="00C67EEE">
        <w:rPr>
          <w:rFonts w:ascii="Calibri" w:hAnsi="Calibri" w:cs="Calibri"/>
          <w:sz w:val="22"/>
        </w:rPr>
        <w:t>Use all defaults in installer</w:t>
      </w:r>
      <w:r w:rsidR="00145AAF" w:rsidRPr="00C67EEE">
        <w:rPr>
          <w:rFonts w:ascii="Calibri" w:hAnsi="Calibri" w:cs="Calibri"/>
          <w:sz w:val="22"/>
        </w:rPr>
        <w:t>. Do not need to include extra tools option.</w:t>
      </w:r>
    </w:p>
    <w:p w14:paraId="5B8B1F8D" w14:textId="3E0FA5F3" w:rsidR="00857F85" w:rsidRPr="00C67EEE" w:rsidRDefault="00FA4019"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A</w:t>
      </w:r>
      <w:r w:rsidR="00857F85" w:rsidRPr="00C67EEE">
        <w:rPr>
          <w:rFonts w:ascii="Calibri" w:hAnsi="Calibri" w:cs="Calibri"/>
          <w:sz w:val="22"/>
        </w:rPr>
        <w:t>dd an environment variable NODE_ENV</w:t>
      </w:r>
      <w:r w:rsidR="00063305">
        <w:rPr>
          <w:rFonts w:ascii="Calibri" w:hAnsi="Calibri" w:cs="Calibri"/>
          <w:sz w:val="22"/>
        </w:rPr>
        <w:t>.</w:t>
      </w:r>
      <w:r w:rsidR="00857F85" w:rsidRPr="00C67EEE">
        <w:rPr>
          <w:rFonts w:ascii="Calibri" w:hAnsi="Calibri" w:cs="Calibri"/>
          <w:sz w:val="22"/>
        </w:rPr>
        <w:t xml:space="preserve"> </w:t>
      </w:r>
      <w:r w:rsidR="00063305">
        <w:rPr>
          <w:rFonts w:ascii="Calibri" w:hAnsi="Calibri" w:cs="Calibri"/>
          <w:sz w:val="22"/>
        </w:rPr>
        <w:t>S</w:t>
      </w:r>
      <w:r w:rsidR="00857F85" w:rsidRPr="00C67EEE">
        <w:rPr>
          <w:rFonts w:ascii="Calibri" w:hAnsi="Calibri" w:cs="Calibri"/>
          <w:sz w:val="22"/>
        </w:rPr>
        <w:t xml:space="preserve">et </w:t>
      </w:r>
      <w:r w:rsidR="00063305">
        <w:rPr>
          <w:rFonts w:ascii="Calibri" w:hAnsi="Calibri" w:cs="Calibri"/>
          <w:sz w:val="22"/>
        </w:rPr>
        <w:t xml:space="preserve">value </w:t>
      </w:r>
      <w:r w:rsidR="00934D4D" w:rsidRPr="00C67EEE">
        <w:rPr>
          <w:rFonts w:ascii="Calibri" w:hAnsi="Calibri" w:cs="Calibri"/>
          <w:sz w:val="22"/>
        </w:rPr>
        <w:t>equal to “</w:t>
      </w:r>
      <w:r w:rsidR="00857F85" w:rsidRPr="00C67EEE">
        <w:rPr>
          <w:rFonts w:ascii="Calibri" w:hAnsi="Calibri" w:cs="Calibri"/>
          <w:sz w:val="22"/>
        </w:rPr>
        <w:t>production</w:t>
      </w:r>
      <w:r w:rsidR="00934D4D" w:rsidRPr="00C67EEE">
        <w:rPr>
          <w:rFonts w:ascii="Calibri" w:hAnsi="Calibri" w:cs="Calibri"/>
          <w:sz w:val="22"/>
        </w:rPr>
        <w:t>”</w:t>
      </w:r>
      <w:r w:rsidR="00D620D1">
        <w:rPr>
          <w:rFonts w:ascii="Calibri" w:hAnsi="Calibri" w:cs="Calibri"/>
          <w:sz w:val="22"/>
        </w:rPr>
        <w:t xml:space="preserve"> or “development”</w:t>
      </w:r>
      <w:r w:rsidR="00063305">
        <w:rPr>
          <w:rFonts w:ascii="Calibri" w:hAnsi="Calibri" w:cs="Calibri"/>
          <w:sz w:val="22"/>
        </w:rPr>
        <w:t>, depending on which environment you are deploying</w:t>
      </w:r>
      <w:r w:rsidR="00857F85" w:rsidRPr="00C67EEE">
        <w:rPr>
          <w:rFonts w:ascii="Calibri" w:hAnsi="Calibri" w:cs="Calibri"/>
          <w:sz w:val="22"/>
        </w:rPr>
        <w:t>.</w:t>
      </w:r>
    </w:p>
    <w:p w14:paraId="4396A35B" w14:textId="690E5554" w:rsidR="00AB1681" w:rsidRDefault="00AB1681" w:rsidP="00AB1681">
      <w:pPr>
        <w:spacing w:before="0" w:after="0" w:line="240" w:lineRule="auto"/>
        <w:textAlignment w:val="center"/>
        <w:rPr>
          <w:rFonts w:ascii="Calibri" w:hAnsi="Calibri" w:cs="Calibri"/>
          <w:sz w:val="22"/>
        </w:rPr>
      </w:pPr>
    </w:p>
    <w:p w14:paraId="65EC7757" w14:textId="6D7CBF00" w:rsidR="00AB1681" w:rsidRPr="00AB1681" w:rsidRDefault="00AB1681" w:rsidP="00AB1681">
      <w:pPr>
        <w:spacing w:before="0" w:after="0" w:line="240" w:lineRule="auto"/>
        <w:textAlignment w:val="center"/>
        <w:rPr>
          <w:rFonts w:ascii="Calibri" w:hAnsi="Calibri" w:cs="Calibri"/>
          <w:sz w:val="22"/>
        </w:rPr>
      </w:pPr>
      <w:r>
        <w:rPr>
          <w:noProof/>
        </w:rPr>
        <w:drawing>
          <wp:inline distT="0" distB="0" distL="0" distR="0" wp14:anchorId="2C607885" wp14:editId="6B990E61">
            <wp:extent cx="4006850" cy="846119"/>
            <wp:effectExtent l="0" t="0" r="0" b="0"/>
            <wp:docPr id="605824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4073574" cy="860209"/>
                    </a:xfrm>
                    <a:prstGeom prst="rect">
                      <a:avLst/>
                    </a:prstGeom>
                  </pic:spPr>
                </pic:pic>
              </a:graphicData>
            </a:graphic>
          </wp:inline>
        </w:drawing>
      </w:r>
    </w:p>
    <w:p w14:paraId="0BBB53F7" w14:textId="024BF4C5" w:rsidR="00FA4019" w:rsidRDefault="00920EFA" w:rsidP="00790D55">
      <w:pPr>
        <w:pStyle w:val="EsriHeading2"/>
      </w:pPr>
      <w:bookmarkStart w:id="13" w:name="_Toc58308606"/>
      <w:r>
        <w:t>IIS</w:t>
      </w:r>
      <w:bookmarkEnd w:id="13"/>
    </w:p>
    <w:p w14:paraId="36F9D5ED" w14:textId="5031D91D" w:rsidR="00B3373B" w:rsidRPr="00B3373B" w:rsidRDefault="00B3373B" w:rsidP="00B3373B">
      <w:pPr>
        <w:pStyle w:val="EsriProposalBodyText"/>
      </w:pPr>
      <w:r>
        <w:t>When the middleware API is deployed, it will create a site IIS. These are precursor steps</w:t>
      </w:r>
      <w:r w:rsidR="00A33284">
        <w:t>.</w:t>
      </w:r>
    </w:p>
    <w:p w14:paraId="5B3FEA88" w14:textId="77777777" w:rsidR="00020334" w:rsidRDefault="00726B94" w:rsidP="00AA5A1A">
      <w:pPr>
        <w:pStyle w:val="ListParagraph"/>
        <w:numPr>
          <w:ilvl w:val="0"/>
          <w:numId w:val="19"/>
        </w:numPr>
        <w:spacing w:before="0" w:after="0" w:line="240" w:lineRule="auto"/>
        <w:textAlignment w:val="center"/>
        <w:rPr>
          <w:rFonts w:ascii="Calibri" w:hAnsi="Calibri" w:cs="Calibri"/>
          <w:sz w:val="22"/>
        </w:rPr>
      </w:pPr>
      <w:r w:rsidRPr="00A82BDC">
        <w:rPr>
          <w:rFonts w:ascii="Calibri" w:hAnsi="Calibri" w:cs="Calibri"/>
          <w:sz w:val="22"/>
        </w:rPr>
        <w:t>Enable</w:t>
      </w:r>
      <w:r w:rsidR="00AC044A" w:rsidRPr="00A82BDC">
        <w:rPr>
          <w:rFonts w:ascii="Calibri" w:hAnsi="Calibri" w:cs="Calibri"/>
          <w:sz w:val="22"/>
        </w:rPr>
        <w:t xml:space="preserve"> IIS</w:t>
      </w:r>
    </w:p>
    <w:p w14:paraId="0AF340AC" w14:textId="12E5CD16" w:rsidR="00020334" w:rsidRPr="00537E9A" w:rsidRDefault="00AC044A" w:rsidP="00AA5A1A">
      <w:pPr>
        <w:pStyle w:val="ListParagraph"/>
        <w:numPr>
          <w:ilvl w:val="0"/>
          <w:numId w:val="19"/>
        </w:numPr>
        <w:spacing w:before="0" w:after="0" w:line="240" w:lineRule="auto"/>
        <w:textAlignment w:val="center"/>
        <w:rPr>
          <w:rFonts w:ascii="Calibri" w:hAnsi="Calibri" w:cs="Calibri"/>
          <w:sz w:val="22"/>
        </w:rPr>
      </w:pPr>
      <w:r w:rsidRPr="00537E9A">
        <w:rPr>
          <w:rFonts w:ascii="Calibri" w:hAnsi="Calibri" w:cs="Calibri"/>
          <w:sz w:val="22"/>
        </w:rPr>
        <w:t>Open IIS</w:t>
      </w:r>
      <w:r w:rsidR="00537E9A">
        <w:rPr>
          <w:rFonts w:ascii="Calibri" w:hAnsi="Calibri" w:cs="Calibri"/>
          <w:sz w:val="22"/>
        </w:rPr>
        <w:t xml:space="preserve"> and b</w:t>
      </w:r>
      <w:r w:rsidRPr="00537E9A">
        <w:rPr>
          <w:rFonts w:ascii="Calibri" w:hAnsi="Calibri" w:cs="Calibri"/>
          <w:sz w:val="22"/>
        </w:rPr>
        <w:t>rowse to default web site</w:t>
      </w:r>
    </w:p>
    <w:p w14:paraId="652DA5EB"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Choose Bindings</w:t>
      </w:r>
    </w:p>
    <w:p w14:paraId="7D126144"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Select HTTPS</w:t>
      </w:r>
      <w:r w:rsidR="00020334" w:rsidRPr="00020334">
        <w:rPr>
          <w:rFonts w:ascii="Calibri" w:hAnsi="Calibri" w:cs="Calibri"/>
          <w:sz w:val="22"/>
        </w:rPr>
        <w:t xml:space="preserve"> and click Edit</w:t>
      </w:r>
    </w:p>
    <w:p w14:paraId="49A1F3DF" w14:textId="77777777" w:rsidR="00714E6D"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sidRPr="00714E6D">
        <w:rPr>
          <w:rFonts w:ascii="Calibri" w:hAnsi="Calibri" w:cs="Calibri"/>
          <w:sz w:val="22"/>
        </w:rPr>
        <w:t>Set your SSL certificate</w:t>
      </w:r>
    </w:p>
    <w:p w14:paraId="2316AABC" w14:textId="6411D9D2" w:rsidR="00AC044A"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Pr>
          <w:rFonts w:asciiTheme="minorHAnsi" w:hAnsiTheme="minorHAnsi" w:cstheme="minorHAnsi"/>
          <w:color w:val="2D2E30"/>
          <w:sz w:val="22"/>
          <w:shd w:val="clear" w:color="auto" w:fill="FFFFFF"/>
        </w:rPr>
        <w:t>Install both</w:t>
      </w:r>
      <w:r w:rsidR="00AC044A" w:rsidRPr="00714E6D">
        <w:rPr>
          <w:rFonts w:asciiTheme="minorHAnsi" w:hAnsiTheme="minorHAnsi" w:cstheme="minorHAnsi"/>
          <w:color w:val="2D2E30"/>
          <w:sz w:val="22"/>
          <w:shd w:val="clear" w:color="auto" w:fill="FFFFFF"/>
        </w:rPr>
        <w:t xml:space="preserve"> the </w:t>
      </w:r>
      <w:hyperlink r:id="rId25" w:history="1">
        <w:r w:rsidR="00AC044A" w:rsidRPr="00714E6D">
          <w:rPr>
            <w:rStyle w:val="Hyperlink"/>
            <w:rFonts w:asciiTheme="minorHAnsi" w:hAnsiTheme="minorHAnsi" w:cstheme="minorHAnsi"/>
            <w:sz w:val="22"/>
            <w:shd w:val="clear" w:color="auto" w:fill="FFFFFF"/>
          </w:rPr>
          <w:t>URL Rewrite</w:t>
        </w:r>
      </w:hyperlink>
      <w:r w:rsidR="00AC044A" w:rsidRPr="00714E6D">
        <w:rPr>
          <w:rFonts w:asciiTheme="minorHAnsi" w:hAnsiTheme="minorHAnsi" w:cstheme="minorHAnsi"/>
          <w:color w:val="2D2E30"/>
          <w:sz w:val="22"/>
          <w:shd w:val="clear" w:color="auto" w:fill="FFFFFF"/>
        </w:rPr>
        <w:t> and </w:t>
      </w:r>
      <w:hyperlink r:id="rId26" w:history="1">
        <w:r w:rsidR="00AC044A" w:rsidRPr="00714E6D">
          <w:rPr>
            <w:rStyle w:val="Hyperlink"/>
            <w:rFonts w:asciiTheme="minorHAnsi" w:hAnsiTheme="minorHAnsi" w:cstheme="minorHAnsi"/>
            <w:sz w:val="22"/>
            <w:shd w:val="clear" w:color="auto" w:fill="FFFFFF"/>
          </w:rPr>
          <w:t>ARR</w:t>
        </w:r>
      </w:hyperlink>
      <w:r w:rsidR="00AC044A" w:rsidRPr="00714E6D">
        <w:rPr>
          <w:rFonts w:asciiTheme="minorHAnsi" w:hAnsiTheme="minorHAnsi" w:cstheme="minorHAnsi"/>
          <w:color w:val="2D2E30"/>
          <w:sz w:val="22"/>
          <w:shd w:val="clear" w:color="auto" w:fill="FFFFFF"/>
        </w:rPr>
        <w:t> modules</w:t>
      </w:r>
    </w:p>
    <w:p w14:paraId="366E6282" w14:textId="0A53C0E3" w:rsidR="00644BE9" w:rsidRDefault="006D3421" w:rsidP="00790D55">
      <w:pPr>
        <w:pStyle w:val="EsriHeading2"/>
      </w:pPr>
      <w:bookmarkStart w:id="14" w:name="_Toc58308607"/>
      <w:r>
        <w:t>Forward Proxy</w:t>
      </w:r>
      <w:bookmarkEnd w:id="14"/>
    </w:p>
    <w:p w14:paraId="3973B310" w14:textId="585089EE" w:rsidR="0043114C" w:rsidRDefault="001300D9" w:rsidP="00585505">
      <w:pPr>
        <w:pStyle w:val="EsriProposalBodyText"/>
        <w:rPr>
          <w:rFonts w:ascii="Calibri" w:hAnsi="Calibri" w:cs="Calibri"/>
          <w:sz w:val="22"/>
        </w:rPr>
      </w:pPr>
      <w:r>
        <w:t xml:space="preserve">Need to setup </w:t>
      </w:r>
      <w:r w:rsidR="001D04F5">
        <w:t xml:space="preserve">IIS forward proxy </w:t>
      </w:r>
      <w:r w:rsidR="00113401">
        <w:t>so the ERM API can be accessed over the standard https port.</w:t>
      </w:r>
    </w:p>
    <w:p w14:paraId="7BFB975E" w14:textId="5E87CF9A" w:rsidR="00F030F6" w:rsidRDefault="00F030F6" w:rsidP="00AA5A1A">
      <w:pPr>
        <w:pStyle w:val="NoSpacing"/>
        <w:numPr>
          <w:ilvl w:val="0"/>
          <w:numId w:val="15"/>
        </w:numPr>
      </w:pPr>
      <w:r>
        <w:t>Open IIS</w:t>
      </w:r>
    </w:p>
    <w:p w14:paraId="16EA06C1" w14:textId="77777777" w:rsidR="006C675C" w:rsidRDefault="0043114C" w:rsidP="00AA5A1A">
      <w:pPr>
        <w:pStyle w:val="NoSpacing"/>
        <w:numPr>
          <w:ilvl w:val="0"/>
          <w:numId w:val="15"/>
        </w:numPr>
      </w:pPr>
      <w:r>
        <w:t>Create a new application</w:t>
      </w:r>
      <w:r w:rsidR="00F030F6">
        <w:t xml:space="preserve"> under Default Web Site</w:t>
      </w:r>
    </w:p>
    <w:p w14:paraId="2D3EEDBA" w14:textId="77777777" w:rsidR="00E57960" w:rsidRDefault="006C675C" w:rsidP="00AA5A1A">
      <w:pPr>
        <w:pStyle w:val="NoSpacing"/>
        <w:numPr>
          <w:ilvl w:val="1"/>
          <w:numId w:val="15"/>
        </w:numPr>
      </w:pPr>
      <w:r>
        <w:t>Alias = ermapi</w:t>
      </w:r>
    </w:p>
    <w:p w14:paraId="076CAA55" w14:textId="77777777" w:rsidR="00E57960" w:rsidRDefault="00E57960" w:rsidP="00AA5A1A">
      <w:pPr>
        <w:pStyle w:val="NoSpacing"/>
        <w:numPr>
          <w:ilvl w:val="1"/>
          <w:numId w:val="15"/>
        </w:numPr>
      </w:pPr>
      <w:r>
        <w:t>Use Default AppPool</w:t>
      </w:r>
    </w:p>
    <w:p w14:paraId="5A42517D" w14:textId="7906D106" w:rsidR="0043114C" w:rsidRDefault="0043114C" w:rsidP="00AA5A1A">
      <w:pPr>
        <w:pStyle w:val="NoSpacing"/>
        <w:numPr>
          <w:ilvl w:val="1"/>
          <w:numId w:val="15"/>
        </w:numPr>
      </w:pPr>
      <w:r>
        <w:t xml:space="preserve"> </w:t>
      </w:r>
      <w:r w:rsidR="00E57960">
        <w:t>Set</w:t>
      </w:r>
      <w:r>
        <w:t xml:space="preserve"> physical path </w:t>
      </w:r>
      <w:r w:rsidR="00E57960">
        <w:t xml:space="preserve">to where </w:t>
      </w:r>
      <w:r w:rsidR="000B7D09">
        <w:t xml:space="preserve">ERM middleware API will be placed. Such as </w:t>
      </w:r>
      <w:r w:rsidR="000B7D09" w:rsidRPr="000B7D09">
        <w:t>C:\arcgis\ERM</w:t>
      </w:r>
    </w:p>
    <w:p w14:paraId="4CFBD41D" w14:textId="77777777" w:rsidR="00DA051F" w:rsidRDefault="0043114C" w:rsidP="00AA5A1A">
      <w:pPr>
        <w:pStyle w:val="NoSpacing"/>
        <w:numPr>
          <w:ilvl w:val="0"/>
          <w:numId w:val="15"/>
        </w:numPr>
      </w:pPr>
      <w:r>
        <w:t>Set up SSL for this application using a proper CA or domain-signed cert</w:t>
      </w:r>
    </w:p>
    <w:p w14:paraId="21F83D0E" w14:textId="77777777" w:rsidR="00DA051F" w:rsidRDefault="0043114C" w:rsidP="00AA5A1A">
      <w:pPr>
        <w:pStyle w:val="NoSpacing"/>
        <w:numPr>
          <w:ilvl w:val="0"/>
          <w:numId w:val="15"/>
        </w:numPr>
      </w:pPr>
      <w:r>
        <w:t>Create a reverse proxy rule that forwards requests for the </w:t>
      </w:r>
      <w:r w:rsidRPr="00DA051F">
        <w:rPr>
          <w:rStyle w:val="HTMLCode"/>
          <w:rFonts w:ascii="Consolas" w:eastAsiaTheme="minorHAnsi" w:hAnsi="Consolas"/>
          <w:color w:val="24292E"/>
        </w:rPr>
        <w:t>ermapi</w:t>
      </w:r>
      <w:r>
        <w:t> context to port 8000:</w:t>
      </w:r>
    </w:p>
    <w:p w14:paraId="7EE1FCE6" w14:textId="77777777" w:rsidR="00F868C7" w:rsidRDefault="00F868C7" w:rsidP="00AA5A1A">
      <w:pPr>
        <w:pStyle w:val="NoSpacing"/>
        <w:numPr>
          <w:ilvl w:val="1"/>
          <w:numId w:val="15"/>
        </w:numPr>
      </w:pPr>
      <w:r>
        <w:t>In IIS select ermapi app</w:t>
      </w:r>
    </w:p>
    <w:p w14:paraId="36CE7A91" w14:textId="0039CA7D" w:rsidR="00DA051F" w:rsidRDefault="00F868C7" w:rsidP="00AA5A1A">
      <w:pPr>
        <w:pStyle w:val="NoSpacing"/>
        <w:numPr>
          <w:ilvl w:val="1"/>
          <w:numId w:val="15"/>
        </w:numPr>
      </w:pPr>
      <w:r>
        <w:t>G</w:t>
      </w:r>
      <w:r w:rsidR="0043114C">
        <w:t>o to "URL Rewrite"</w:t>
      </w:r>
    </w:p>
    <w:p w14:paraId="243E1694" w14:textId="77777777" w:rsidR="00DA051F" w:rsidRDefault="0043114C" w:rsidP="00AA5A1A">
      <w:pPr>
        <w:pStyle w:val="NoSpacing"/>
        <w:numPr>
          <w:ilvl w:val="1"/>
          <w:numId w:val="15"/>
        </w:numPr>
      </w:pPr>
      <w:r>
        <w:t>In action pane, select "Add Rule(s)"</w:t>
      </w:r>
    </w:p>
    <w:p w14:paraId="30D539E1" w14:textId="77777777" w:rsidR="00DA051F" w:rsidRDefault="0043114C" w:rsidP="00AA5A1A">
      <w:pPr>
        <w:pStyle w:val="NoSpacing"/>
        <w:numPr>
          <w:ilvl w:val="1"/>
          <w:numId w:val="15"/>
        </w:numPr>
      </w:pPr>
      <w:r>
        <w:t>Select "Reverse Proxy"</w:t>
      </w:r>
    </w:p>
    <w:p w14:paraId="7926473B" w14:textId="49F6B348" w:rsidR="00DA051F" w:rsidRPr="005802BB" w:rsidRDefault="0043114C" w:rsidP="00AA5A1A">
      <w:pPr>
        <w:pStyle w:val="NoSpacing"/>
        <w:numPr>
          <w:ilvl w:val="1"/>
          <w:numId w:val="15"/>
        </w:numPr>
        <w:rPr>
          <w:rStyle w:val="Hyperlink"/>
          <w:color w:val="auto"/>
          <w:u w:val="none"/>
        </w:rPr>
      </w:pPr>
      <w:r>
        <w:lastRenderedPageBreak/>
        <w:t>Set the Rewrite URL to </w:t>
      </w:r>
      <w:hyperlink r:id="rId27" w:history="1">
        <w:r w:rsidRPr="00DA051F">
          <w:rPr>
            <w:rStyle w:val="Hyperlink"/>
            <w:rFonts w:ascii="Segoe UI" w:hAnsi="Segoe UI" w:cs="Segoe UI"/>
            <w:color w:val="0366D6"/>
          </w:rPr>
          <w:t>http://localhost:8000</w:t>
        </w:r>
      </w:hyperlink>
    </w:p>
    <w:p w14:paraId="3BA76099" w14:textId="66CA457C" w:rsidR="005802BB" w:rsidRDefault="005802BB" w:rsidP="005802BB">
      <w:pPr>
        <w:pStyle w:val="NoSpacing"/>
        <w:numPr>
          <w:ilvl w:val="1"/>
          <w:numId w:val="15"/>
        </w:numPr>
      </w:pPr>
      <w:r>
        <w:t xml:space="preserve">After rule is created, review the Action URL in the dialog. Verify it is correct, sometimes the </w:t>
      </w:r>
      <w:hyperlink w:history="1">
        <w:r w:rsidRPr="00214392">
          <w:rPr>
            <w:rStyle w:val="Hyperlink"/>
          </w:rPr>
          <w:t>http://</w:t>
        </w:r>
      </w:hyperlink>
      <w:r>
        <w:t xml:space="preserve"> portion can get duplicated.</w:t>
      </w:r>
    </w:p>
    <w:p w14:paraId="78D89610" w14:textId="77777777" w:rsidR="005802BB" w:rsidRDefault="005802BB" w:rsidP="005802BB">
      <w:pPr>
        <w:pStyle w:val="NoSpacing"/>
        <w:ind w:left="1440"/>
      </w:pPr>
    </w:p>
    <w:p w14:paraId="53EEC304" w14:textId="1BCD858E" w:rsidR="005802BB" w:rsidRDefault="005802BB" w:rsidP="005802BB">
      <w:pPr>
        <w:pStyle w:val="NoSpacing"/>
        <w:ind w:left="720"/>
        <w:jc w:val="center"/>
        <w:rPr>
          <w:rStyle w:val="Hyperlink"/>
          <w:color w:val="auto"/>
          <w:u w:val="none"/>
        </w:rPr>
      </w:pPr>
      <w:r>
        <w:rPr>
          <w:noProof/>
        </w:rPr>
        <w:drawing>
          <wp:inline distT="0" distB="0" distL="0" distR="0" wp14:anchorId="37F2EE4D" wp14:editId="3E949FFB">
            <wp:extent cx="4362450" cy="203534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79056" cy="2043092"/>
                    </a:xfrm>
                    <a:prstGeom prst="rect">
                      <a:avLst/>
                    </a:prstGeom>
                  </pic:spPr>
                </pic:pic>
              </a:graphicData>
            </a:graphic>
          </wp:inline>
        </w:drawing>
      </w:r>
    </w:p>
    <w:p w14:paraId="368969A9" w14:textId="50A74066" w:rsidR="000C3428" w:rsidRDefault="000C3428" w:rsidP="005802BB">
      <w:pPr>
        <w:pStyle w:val="NoSpacing"/>
        <w:ind w:left="720"/>
        <w:jc w:val="center"/>
        <w:rPr>
          <w:rStyle w:val="Hyperlink"/>
          <w:color w:val="auto"/>
          <w:u w:val="none"/>
        </w:rPr>
      </w:pPr>
    </w:p>
    <w:p w14:paraId="3B5E7840" w14:textId="4C31C432" w:rsidR="000C3428" w:rsidRPr="00A33284" w:rsidRDefault="00DA345C" w:rsidP="00DA345C">
      <w:pPr>
        <w:pStyle w:val="NoSpacing"/>
        <w:numPr>
          <w:ilvl w:val="1"/>
          <w:numId w:val="15"/>
        </w:numPr>
        <w:rPr>
          <w:rStyle w:val="Hyperlink"/>
          <w:color w:val="auto"/>
          <w:u w:val="none"/>
        </w:rPr>
      </w:pPr>
      <w:r>
        <w:rPr>
          <w:rStyle w:val="Hyperlink"/>
          <w:color w:val="auto"/>
          <w:u w:val="none"/>
        </w:rPr>
        <w:t xml:space="preserve">When you create this rule, a web.config file will be created in the physical path location. </w:t>
      </w:r>
      <w:r w:rsidR="00F77A47">
        <w:rPr>
          <w:rStyle w:val="Hyperlink"/>
          <w:color w:val="auto"/>
          <w:u w:val="none"/>
        </w:rPr>
        <w:t>If you delete this file during an application upgrade, will need to add the rule again.</w:t>
      </w:r>
    </w:p>
    <w:p w14:paraId="74A9AC3B" w14:textId="279DD11C" w:rsidR="00A33284" w:rsidRDefault="00A33284" w:rsidP="00A33284">
      <w:pPr>
        <w:pStyle w:val="EsriHeading2"/>
      </w:pPr>
      <w:bookmarkStart w:id="15" w:name="_Toc58308608"/>
      <w:r>
        <w:t>Middleware URL</w:t>
      </w:r>
      <w:bookmarkEnd w:id="15"/>
    </w:p>
    <w:p w14:paraId="4191D1B6" w14:textId="1449E941" w:rsidR="00AD34D7" w:rsidRDefault="00AD34D7" w:rsidP="00AD34D7">
      <w:pPr>
        <w:pStyle w:val="EsriProposalBodyText"/>
      </w:pPr>
      <w:r>
        <w:t xml:space="preserve">May need to work with your IT staff to configure a URL </w:t>
      </w:r>
      <w:r w:rsidR="00B3526D">
        <w:t xml:space="preserve">so the application can reach the </w:t>
      </w:r>
      <w:r w:rsidR="002D57E6">
        <w:t>API.</w:t>
      </w:r>
      <w:r w:rsidR="00B3526D">
        <w:t xml:space="preserve"> </w:t>
      </w:r>
    </w:p>
    <w:p w14:paraId="1F5A6763" w14:textId="429AF497" w:rsidR="002D57E6" w:rsidRPr="00C132DE" w:rsidRDefault="002D57E6" w:rsidP="002D57E6">
      <w:pPr>
        <w:pStyle w:val="EsriProposalBodyText"/>
        <w:rPr>
          <w:u w:val="single"/>
        </w:rPr>
      </w:pPr>
      <w:r w:rsidRPr="00AD34D7">
        <w:rPr>
          <w:u w:val="single"/>
        </w:rPr>
        <w:t>https://&lt;your</w:t>
      </w:r>
      <w:r w:rsidRPr="00C132DE">
        <w:rPr>
          <w:u w:val="single"/>
        </w:rPr>
        <w:t xml:space="preserve"> </w:t>
      </w:r>
      <w:r w:rsidR="002A6166" w:rsidRPr="00C132DE">
        <w:rPr>
          <w:u w:val="single"/>
        </w:rPr>
        <w:t>URL</w:t>
      </w:r>
      <w:r w:rsidRPr="00C132DE">
        <w:rPr>
          <w:u w:val="single"/>
        </w:rPr>
        <w:t>&gt;/</w:t>
      </w:r>
      <w:r>
        <w:rPr>
          <w:u w:val="single"/>
        </w:rPr>
        <w:t>ermapi</w:t>
      </w:r>
    </w:p>
    <w:p w14:paraId="464D6EBF" w14:textId="210C4E4D" w:rsidR="0043114C" w:rsidRDefault="0043114C" w:rsidP="00644BE9">
      <w:pPr>
        <w:spacing w:before="0" w:after="0" w:line="240" w:lineRule="auto"/>
        <w:textAlignment w:val="center"/>
        <w:rPr>
          <w:rFonts w:ascii="Calibri" w:hAnsi="Calibri" w:cs="Calibri"/>
          <w:sz w:val="22"/>
        </w:rPr>
      </w:pPr>
    </w:p>
    <w:p w14:paraId="6902FCE3" w14:textId="77777777" w:rsidR="005802BB" w:rsidRDefault="005802BB">
      <w:pPr>
        <w:spacing w:before="0" w:after="200"/>
        <w:rPr>
          <w:rFonts w:ascii="Arial" w:eastAsiaTheme="majorEastAsia" w:hAnsi="Arial" w:cs="Arial"/>
          <w:b/>
          <w:bCs/>
          <w:color w:val="007AC2"/>
          <w:sz w:val="32"/>
          <w:szCs w:val="32"/>
        </w:rPr>
      </w:pPr>
      <w:r>
        <w:br w:type="page"/>
      </w:r>
    </w:p>
    <w:p w14:paraId="473DDB69" w14:textId="2801D2DC" w:rsidR="00E667B3" w:rsidRDefault="00E667B3" w:rsidP="00E667B3">
      <w:pPr>
        <w:pStyle w:val="EsriHeading1"/>
      </w:pPr>
      <w:bookmarkStart w:id="16" w:name="_Toc58308609"/>
      <w:r>
        <w:lastRenderedPageBreak/>
        <w:t>Web Server</w:t>
      </w:r>
      <w:bookmarkEnd w:id="16"/>
    </w:p>
    <w:p w14:paraId="4A36AFF1" w14:textId="058E4C4C" w:rsidR="00BE0661" w:rsidRDefault="00BE0661" w:rsidP="00BE0661">
      <w:pPr>
        <w:pStyle w:val="EsriProposalBodyText"/>
      </w:pPr>
      <w:r>
        <w:t>It is assumed the Web Server will be a separate machine from Enterprise and Middleware</w:t>
      </w:r>
      <w:r w:rsidR="0007558A">
        <w:t xml:space="preserve">, </w:t>
      </w:r>
      <w:r w:rsidR="00B51C4D">
        <w:t>possibly</w:t>
      </w:r>
      <w:r w:rsidR="0007558A">
        <w:t xml:space="preserve"> </w:t>
      </w:r>
      <w:r w:rsidR="005F3A18">
        <w:t>leveraging</w:t>
      </w:r>
      <w:r w:rsidR="0007558A">
        <w:t xml:space="preserve"> existing Web Server. </w:t>
      </w:r>
    </w:p>
    <w:p w14:paraId="77A47770" w14:textId="0E538C22" w:rsidR="00AC516B" w:rsidRPr="00BE0661" w:rsidRDefault="00AC516B" w:rsidP="00AC516B">
      <w:pPr>
        <w:pStyle w:val="EsriHeading2"/>
      </w:pPr>
      <w:bookmarkStart w:id="17" w:name="_Toc58308610"/>
      <w:r>
        <w:t>IIS</w:t>
      </w:r>
      <w:bookmarkEnd w:id="17"/>
    </w:p>
    <w:p w14:paraId="5460A434" w14:textId="0CB1F415" w:rsidR="00034DC6" w:rsidRDefault="00A12638" w:rsidP="00525C47">
      <w:pPr>
        <w:pStyle w:val="NoSpacing"/>
        <w:numPr>
          <w:ilvl w:val="0"/>
          <w:numId w:val="21"/>
        </w:numPr>
      </w:pPr>
      <w:r>
        <w:t>Enable ISS</w:t>
      </w:r>
      <w:r w:rsidR="00767D08">
        <w:t xml:space="preserve"> on machine</w:t>
      </w:r>
      <w:r>
        <w:t>.</w:t>
      </w:r>
    </w:p>
    <w:p w14:paraId="1FC3FA81" w14:textId="21ED9143" w:rsidR="006B438E" w:rsidRDefault="00A12638" w:rsidP="00525C47">
      <w:pPr>
        <w:pStyle w:val="NoSpacing"/>
        <w:numPr>
          <w:ilvl w:val="0"/>
          <w:numId w:val="21"/>
        </w:numPr>
      </w:pPr>
      <w:r>
        <w:t>Install the</w:t>
      </w:r>
      <w:r w:rsidR="00F72FDE" w:rsidRPr="00F72FDE">
        <w:t xml:space="preserve"> IIS module </w:t>
      </w:r>
      <w:hyperlink r:id="rId29" w:history="1">
        <w:r w:rsidR="00F72FDE" w:rsidRPr="00F72FDE">
          <w:rPr>
            <w:rStyle w:val="Hyperlink"/>
          </w:rPr>
          <w:t>URL Rewrite</w:t>
        </w:r>
      </w:hyperlink>
      <w:r w:rsidR="00836FD3">
        <w:t>.</w:t>
      </w:r>
    </w:p>
    <w:p w14:paraId="7A57D80B" w14:textId="17080720" w:rsidR="00AC516B" w:rsidRDefault="00AC516B" w:rsidP="00AC516B">
      <w:pPr>
        <w:pStyle w:val="NoSpacing"/>
      </w:pPr>
    </w:p>
    <w:p w14:paraId="2A06041C" w14:textId="4BC9F54A" w:rsidR="00AC516B" w:rsidRDefault="00AC516B" w:rsidP="00AC516B">
      <w:pPr>
        <w:pStyle w:val="EsriHeading2"/>
      </w:pPr>
      <w:bookmarkStart w:id="18" w:name="_Toc58308611"/>
      <w:r>
        <w:t>RoutePlanner URL</w:t>
      </w:r>
      <w:bookmarkEnd w:id="18"/>
    </w:p>
    <w:p w14:paraId="1DD402CF" w14:textId="34F503F5" w:rsidR="00C132DE" w:rsidRPr="00C132DE" w:rsidRDefault="00AD34D7" w:rsidP="00C132DE">
      <w:pPr>
        <w:pStyle w:val="EsriProposalBodyText"/>
      </w:pPr>
      <w:bookmarkStart w:id="19" w:name="_Hlk45712303"/>
      <w:r>
        <w:t xml:space="preserve">May need to work with your IT staff to configure a URL </w:t>
      </w:r>
      <w:r w:rsidR="00EE37F3">
        <w:t xml:space="preserve">that users will use to hit the web planner app. </w:t>
      </w:r>
    </w:p>
    <w:bookmarkEnd w:id="19"/>
    <w:p w14:paraId="2661F2C4" w14:textId="7648431D" w:rsidR="005E0105" w:rsidRPr="00C132DE" w:rsidRDefault="00C132DE" w:rsidP="005E0105">
      <w:pPr>
        <w:pStyle w:val="EsriProposalBodyText"/>
        <w:rPr>
          <w:u w:val="single"/>
        </w:rPr>
      </w:pPr>
      <w:r w:rsidRPr="00AD34D7">
        <w:rPr>
          <w:u w:val="single"/>
        </w:rPr>
        <w:t>https://&lt;your</w:t>
      </w:r>
      <w:r w:rsidRPr="00C132DE">
        <w:rPr>
          <w:u w:val="single"/>
        </w:rPr>
        <w:t xml:space="preserve"> </w:t>
      </w:r>
      <w:r w:rsidR="002A6166" w:rsidRPr="00C132DE">
        <w:rPr>
          <w:u w:val="single"/>
        </w:rPr>
        <w:t>URL</w:t>
      </w:r>
      <w:r w:rsidRPr="00C132DE">
        <w:rPr>
          <w:u w:val="single"/>
        </w:rPr>
        <w:t>&gt;/routeplanner</w:t>
      </w:r>
    </w:p>
    <w:p w14:paraId="72E4377D" w14:textId="77777777" w:rsidR="00BC46D8" w:rsidRDefault="00BC46D8">
      <w:pPr>
        <w:spacing w:before="0" w:after="200"/>
        <w:rPr>
          <w:rFonts w:ascii="Arial" w:eastAsiaTheme="majorEastAsia" w:hAnsi="Arial" w:cs="Arial"/>
          <w:b/>
          <w:bCs/>
          <w:color w:val="007AC2"/>
          <w:sz w:val="32"/>
          <w:szCs w:val="32"/>
        </w:rPr>
      </w:pPr>
      <w:r>
        <w:br w:type="page"/>
      </w:r>
    </w:p>
    <w:p w14:paraId="0660DCBA" w14:textId="33850E23" w:rsidR="00C67EEE" w:rsidRDefault="0080458C" w:rsidP="0080458C">
      <w:pPr>
        <w:pStyle w:val="EsriHeading1"/>
      </w:pPr>
      <w:bookmarkStart w:id="20" w:name="_Toc58308612"/>
      <w:r>
        <w:lastRenderedPageBreak/>
        <w:t>Certificates</w:t>
      </w:r>
      <w:bookmarkEnd w:id="20"/>
    </w:p>
    <w:p w14:paraId="127C17A1" w14:textId="6DA8CD5B" w:rsidR="00884810" w:rsidRPr="00884810" w:rsidRDefault="00E36B74" w:rsidP="00884810">
      <w:pPr>
        <w:pStyle w:val="EsriProposalBodyText"/>
      </w:pPr>
      <w:r>
        <w:t>Any required certificates for the servers to talk across the network will need to be available.</w:t>
      </w:r>
    </w:p>
    <w:p w14:paraId="4DD45FBB" w14:textId="252DB693" w:rsidR="0061687A" w:rsidRDefault="0061687A" w:rsidP="0061687A">
      <w:pPr>
        <w:pStyle w:val="EsriHeading2"/>
      </w:pPr>
      <w:bookmarkStart w:id="21" w:name="_Toc58308613"/>
      <w:r>
        <w:t>Domain-signed</w:t>
      </w:r>
      <w:bookmarkEnd w:id="21"/>
    </w:p>
    <w:p w14:paraId="628387CC" w14:textId="5004BA16" w:rsidR="0061687A" w:rsidRPr="0061687A" w:rsidRDefault="0061687A" w:rsidP="0061687A">
      <w:pPr>
        <w:shd w:val="clear" w:color="auto" w:fill="FFFFFF"/>
        <w:spacing w:before="0" w:after="240" w:line="240" w:lineRule="auto"/>
        <w:rPr>
          <w:rFonts w:ascii="Segoe UI" w:eastAsia="Times New Roman" w:hAnsi="Segoe UI" w:cs="Segoe UI"/>
          <w:color w:val="24292E"/>
          <w:szCs w:val="24"/>
        </w:rPr>
      </w:pPr>
      <w:r w:rsidRPr="0061687A">
        <w:rPr>
          <w:rFonts w:ascii="Segoe UI" w:eastAsia="Times New Roman" w:hAnsi="Segoe UI" w:cs="Segoe UI"/>
          <w:color w:val="24292E"/>
          <w:szCs w:val="24"/>
        </w:rPr>
        <w:t xml:space="preserve">By </w:t>
      </w:r>
      <w:r w:rsidR="008D0EC7" w:rsidRPr="0061687A">
        <w:rPr>
          <w:rFonts w:ascii="Segoe UI" w:eastAsia="Times New Roman" w:hAnsi="Segoe UI" w:cs="Segoe UI"/>
          <w:color w:val="24292E"/>
          <w:szCs w:val="24"/>
        </w:rPr>
        <w:t>default,</w:t>
      </w:r>
      <w:r w:rsidRPr="0061687A">
        <w:rPr>
          <w:rFonts w:ascii="Segoe UI" w:eastAsia="Times New Roman" w:hAnsi="Segoe UI" w:cs="Segoe UI"/>
          <w:color w:val="24292E"/>
          <w:szCs w:val="24"/>
        </w:rPr>
        <w:t xml:space="preserve"> Node.js does not accept domain-signed certificates. To run this application against an ArcGIS Enterprise deployment with domain-signed certs, follow these steps:</w:t>
      </w:r>
    </w:p>
    <w:p w14:paraId="6AFD89FA" w14:textId="04F26A08" w:rsidR="0061687A" w:rsidRDefault="0061687A" w:rsidP="0061687A">
      <w:pPr>
        <w:pStyle w:val="NoSpacing"/>
        <w:numPr>
          <w:ilvl w:val="0"/>
          <w:numId w:val="23"/>
        </w:numPr>
      </w:pPr>
      <w:r w:rsidRPr="0061687A">
        <w:t>Download the domain root certificate and transform it to a .pem file if needed. Save the certificate file somewhere that the node app and geoprocessing services can access.</w:t>
      </w:r>
    </w:p>
    <w:p w14:paraId="62DA630F" w14:textId="4270E8C1" w:rsidR="00730896" w:rsidRPr="0061687A" w:rsidRDefault="00FD26AA" w:rsidP="00730896">
      <w:pPr>
        <w:pStyle w:val="NoSpacing"/>
        <w:numPr>
          <w:ilvl w:val="1"/>
          <w:numId w:val="23"/>
        </w:numPr>
      </w:pPr>
      <w:r>
        <w:t>Place in a local folder such as</w:t>
      </w:r>
      <w:r w:rsidR="00063B70">
        <w:t xml:space="preserve"> </w:t>
      </w:r>
      <w:r w:rsidR="00730896" w:rsidRPr="00730896">
        <w:t>C:\_certs</w:t>
      </w:r>
    </w:p>
    <w:p w14:paraId="1BA3391A" w14:textId="05269A79" w:rsidR="0061687A" w:rsidRDefault="0061687A" w:rsidP="0061687A">
      <w:pPr>
        <w:pStyle w:val="NoSpacing"/>
        <w:numPr>
          <w:ilvl w:val="0"/>
          <w:numId w:val="23"/>
        </w:numPr>
      </w:pPr>
      <w:r w:rsidRPr="0061687A">
        <w:t>Add an environment variable </w:t>
      </w:r>
      <w:r w:rsidRPr="0061687A">
        <w:rPr>
          <w:rFonts w:ascii="Consolas" w:hAnsi="Consolas" w:cs="Courier New"/>
          <w:sz w:val="20"/>
          <w:szCs w:val="20"/>
        </w:rPr>
        <w:t>NODE_EXTRA_CA_CERTS</w:t>
      </w:r>
      <w:r w:rsidRPr="0061687A">
        <w:t> set to the path of this certificate</w:t>
      </w:r>
    </w:p>
    <w:p w14:paraId="3500BC45" w14:textId="0453195C" w:rsidR="001547E3" w:rsidRDefault="001547E3" w:rsidP="001547E3">
      <w:pPr>
        <w:pStyle w:val="NoSpacing"/>
        <w:ind w:left="720"/>
      </w:pPr>
      <w:r>
        <w:rPr>
          <w:noProof/>
        </w:rPr>
        <w:drawing>
          <wp:inline distT="0" distB="0" distL="0" distR="0" wp14:anchorId="03009B0B" wp14:editId="5AB50834">
            <wp:extent cx="4260850" cy="962128"/>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14579" cy="974260"/>
                    </a:xfrm>
                    <a:prstGeom prst="rect">
                      <a:avLst/>
                    </a:prstGeom>
                  </pic:spPr>
                </pic:pic>
              </a:graphicData>
            </a:graphic>
          </wp:inline>
        </w:drawing>
      </w:r>
    </w:p>
    <w:p w14:paraId="223448B8" w14:textId="66683EC3" w:rsidR="00255B68" w:rsidRPr="0061687A" w:rsidRDefault="00255B68" w:rsidP="0061687A">
      <w:pPr>
        <w:pStyle w:val="NoSpacing"/>
        <w:numPr>
          <w:ilvl w:val="0"/>
          <w:numId w:val="23"/>
        </w:numPr>
      </w:pPr>
      <w:r>
        <w:t xml:space="preserve">Repeat for both </w:t>
      </w:r>
      <w:r w:rsidR="001547E3">
        <w:t>Middleware</w:t>
      </w:r>
      <w:r>
        <w:t xml:space="preserve"> and Enterprise machines</w:t>
      </w:r>
      <w:r w:rsidR="001547E3">
        <w:t>.</w:t>
      </w:r>
    </w:p>
    <w:p w14:paraId="31EC4BB1" w14:textId="51208E5B" w:rsidR="00920EFA" w:rsidRDefault="00920EFA" w:rsidP="00920EFA">
      <w:pPr>
        <w:spacing w:before="0" w:after="0" w:line="240" w:lineRule="auto"/>
        <w:textAlignment w:val="center"/>
        <w:rPr>
          <w:rFonts w:ascii="Calibri" w:hAnsi="Calibri" w:cs="Calibri"/>
          <w:sz w:val="22"/>
        </w:rPr>
      </w:pPr>
    </w:p>
    <w:p w14:paraId="4207ADF4" w14:textId="77777777" w:rsidR="00454CDA" w:rsidRDefault="00454CDA">
      <w:pPr>
        <w:spacing w:before="0" w:after="200"/>
        <w:rPr>
          <w:rFonts w:ascii="Arial" w:eastAsiaTheme="majorEastAsia" w:hAnsi="Arial" w:cs="Arial"/>
          <w:b/>
          <w:bCs/>
          <w:color w:val="007AC2"/>
          <w:sz w:val="32"/>
          <w:szCs w:val="32"/>
        </w:rPr>
      </w:pPr>
      <w:r>
        <w:br w:type="page"/>
      </w:r>
    </w:p>
    <w:p w14:paraId="3A6CDCB5" w14:textId="3BA93039" w:rsidR="005E0105" w:rsidRDefault="00454CDA" w:rsidP="00454CDA">
      <w:pPr>
        <w:pStyle w:val="EsriNumberedAppendixHeading"/>
      </w:pPr>
      <w:bookmarkStart w:id="22" w:name="_Toc58308614"/>
      <w:r w:rsidRPr="00454CDA">
        <w:lastRenderedPageBreak/>
        <w:t>Environment Checklist</w:t>
      </w:r>
      <w:bookmarkEnd w:id="22"/>
    </w:p>
    <w:p w14:paraId="64ABD897" w14:textId="1D956A9F" w:rsidR="00454CDA" w:rsidRDefault="00190408" w:rsidP="00454CDA">
      <w:pPr>
        <w:pStyle w:val="EsriProposalBodyText"/>
      </w:pPr>
      <w:r>
        <w:t>Here is a high-level list of tasks to complete to prepare the environment for deployment of the ERM application.</w:t>
      </w:r>
    </w:p>
    <w:tbl>
      <w:tblPr>
        <w:tblW w:w="7960" w:type="dxa"/>
        <w:tblLook w:val="04A0" w:firstRow="1" w:lastRow="0" w:firstColumn="1" w:lastColumn="0" w:noHBand="0" w:noVBand="1"/>
      </w:tblPr>
      <w:tblGrid>
        <w:gridCol w:w="1020"/>
        <w:gridCol w:w="5280"/>
        <w:gridCol w:w="1660"/>
      </w:tblGrid>
      <w:tr w:rsidR="00857002" w:rsidRPr="00857002" w14:paraId="2D0FA11E"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45DFCE65" w14:textId="77777777" w:rsidR="00857002" w:rsidRPr="00857002" w:rsidRDefault="00857002" w:rsidP="00857002">
            <w:pPr>
              <w:spacing w:before="0" w:after="0" w:line="240" w:lineRule="auto"/>
              <w:jc w:val="center"/>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35FDC532" w14:textId="77777777" w:rsidR="00857002" w:rsidRPr="00857002" w:rsidRDefault="00857002" w:rsidP="00857002">
            <w:pPr>
              <w:spacing w:before="0" w:after="0" w:line="240" w:lineRule="auto"/>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6382D419" w14:textId="77777777" w:rsidR="00857002" w:rsidRPr="00857002" w:rsidRDefault="00857002" w:rsidP="00857002">
            <w:pPr>
              <w:spacing w:before="0" w:after="0" w:line="240" w:lineRule="auto"/>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Complete</w:t>
            </w:r>
          </w:p>
        </w:tc>
      </w:tr>
      <w:tr w:rsidR="00857002" w:rsidRPr="00857002" w14:paraId="58E57C08"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BA4D42A"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1</w:t>
            </w:r>
          </w:p>
        </w:tc>
        <w:tc>
          <w:tcPr>
            <w:tcW w:w="5280" w:type="dxa"/>
            <w:tcBorders>
              <w:top w:val="single" w:sz="4" w:space="0" w:color="8EA9DB"/>
              <w:left w:val="nil"/>
              <w:bottom w:val="single" w:sz="4" w:space="0" w:color="8EA9DB"/>
              <w:right w:val="nil"/>
            </w:tcBorders>
            <w:shd w:val="clear" w:color="D9E1F2" w:fill="D9E1F2"/>
            <w:vAlign w:val="bottom"/>
            <w:hideMark/>
          </w:tcPr>
          <w:p w14:paraId="0D6C280D"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ArcGIS Enterprise (Portal &amp; Server) installed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09493791"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67A4B965"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76D42E3F"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2</w:t>
            </w:r>
          </w:p>
        </w:tc>
        <w:tc>
          <w:tcPr>
            <w:tcW w:w="5280" w:type="dxa"/>
            <w:tcBorders>
              <w:top w:val="single" w:sz="4" w:space="0" w:color="8EA9DB"/>
              <w:left w:val="nil"/>
              <w:bottom w:val="single" w:sz="4" w:space="0" w:color="8EA9DB"/>
              <w:right w:val="nil"/>
            </w:tcBorders>
            <w:shd w:val="clear" w:color="auto" w:fill="auto"/>
            <w:vAlign w:val="bottom"/>
            <w:hideMark/>
          </w:tcPr>
          <w:p w14:paraId="44FF23F1" w14:textId="6888429A"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Routing services from StreetMap Premium published</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B12B48A"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727245E8"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569386D"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3</w:t>
            </w:r>
          </w:p>
        </w:tc>
        <w:tc>
          <w:tcPr>
            <w:tcW w:w="5280" w:type="dxa"/>
            <w:tcBorders>
              <w:top w:val="single" w:sz="4" w:space="0" w:color="8EA9DB"/>
              <w:left w:val="nil"/>
              <w:bottom w:val="single" w:sz="4" w:space="0" w:color="8EA9DB"/>
              <w:right w:val="nil"/>
            </w:tcBorders>
            <w:shd w:val="clear" w:color="D9E1F2" w:fill="D9E1F2"/>
            <w:vAlign w:val="bottom"/>
            <w:hideMark/>
          </w:tcPr>
          <w:p w14:paraId="20A6742F"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Portal configured to use routing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2CC3E699"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25C2C461"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4F0DCAE"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4</w:t>
            </w:r>
          </w:p>
        </w:tc>
        <w:tc>
          <w:tcPr>
            <w:tcW w:w="5280" w:type="dxa"/>
            <w:tcBorders>
              <w:top w:val="single" w:sz="4" w:space="0" w:color="8EA9DB"/>
              <w:left w:val="nil"/>
              <w:bottom w:val="single" w:sz="4" w:space="0" w:color="8EA9DB"/>
              <w:right w:val="nil"/>
            </w:tcBorders>
            <w:shd w:val="clear" w:color="auto" w:fill="auto"/>
            <w:vAlign w:val="bottom"/>
            <w:hideMark/>
          </w:tcPr>
          <w:p w14:paraId="474EBB61"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Windows Server 2019 machine available for Middleware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2774C9C"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6E888D59"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BF4908F"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5</w:t>
            </w:r>
          </w:p>
        </w:tc>
        <w:tc>
          <w:tcPr>
            <w:tcW w:w="5280" w:type="dxa"/>
            <w:tcBorders>
              <w:top w:val="single" w:sz="4" w:space="0" w:color="8EA9DB"/>
              <w:left w:val="nil"/>
              <w:bottom w:val="single" w:sz="4" w:space="0" w:color="8EA9DB"/>
              <w:right w:val="nil"/>
            </w:tcBorders>
            <w:shd w:val="clear" w:color="D9E1F2" w:fill="D9E1F2"/>
            <w:vAlign w:val="bottom"/>
            <w:hideMark/>
          </w:tcPr>
          <w:p w14:paraId="305A9731" w14:textId="043EC41F"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Node.js installed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E66F317"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7B4BF9BC"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7A380ED"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6</w:t>
            </w:r>
          </w:p>
        </w:tc>
        <w:tc>
          <w:tcPr>
            <w:tcW w:w="5280" w:type="dxa"/>
            <w:tcBorders>
              <w:top w:val="single" w:sz="4" w:space="0" w:color="8EA9DB"/>
              <w:left w:val="nil"/>
              <w:bottom w:val="single" w:sz="4" w:space="0" w:color="8EA9DB"/>
              <w:right w:val="nil"/>
            </w:tcBorders>
            <w:shd w:val="clear" w:color="auto" w:fill="auto"/>
            <w:vAlign w:val="bottom"/>
            <w:hideMark/>
          </w:tcPr>
          <w:p w14:paraId="2695C5A9"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IIS deployed on Middleware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5ACCBBC2"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7C3582A3"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2CB88F98"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7</w:t>
            </w:r>
          </w:p>
        </w:tc>
        <w:tc>
          <w:tcPr>
            <w:tcW w:w="5280" w:type="dxa"/>
            <w:tcBorders>
              <w:top w:val="single" w:sz="4" w:space="0" w:color="8EA9DB"/>
              <w:left w:val="nil"/>
              <w:bottom w:val="single" w:sz="4" w:space="0" w:color="8EA9DB"/>
              <w:right w:val="nil"/>
            </w:tcBorders>
            <w:shd w:val="clear" w:color="D9E1F2" w:fill="D9E1F2"/>
            <w:vAlign w:val="bottom"/>
            <w:hideMark/>
          </w:tcPr>
          <w:p w14:paraId="3F697C15"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Forward Proxy deployed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4CC9FE81"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2B497C49"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BE19702"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8</w:t>
            </w:r>
          </w:p>
        </w:tc>
        <w:tc>
          <w:tcPr>
            <w:tcW w:w="5280" w:type="dxa"/>
            <w:tcBorders>
              <w:top w:val="single" w:sz="4" w:space="0" w:color="8EA9DB"/>
              <w:left w:val="nil"/>
              <w:bottom w:val="single" w:sz="4" w:space="0" w:color="8EA9DB"/>
              <w:right w:val="nil"/>
            </w:tcBorders>
            <w:shd w:val="clear" w:color="auto" w:fill="auto"/>
            <w:vAlign w:val="bottom"/>
            <w:hideMark/>
          </w:tcPr>
          <w:p w14:paraId="086B01DE" w14:textId="09737D9C"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Middleware machine exposed with URL that app can hit</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C3368D5"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38340006"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D31CC3E"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9</w:t>
            </w:r>
          </w:p>
        </w:tc>
        <w:tc>
          <w:tcPr>
            <w:tcW w:w="5280" w:type="dxa"/>
            <w:tcBorders>
              <w:top w:val="single" w:sz="4" w:space="0" w:color="8EA9DB"/>
              <w:left w:val="nil"/>
              <w:bottom w:val="single" w:sz="4" w:space="0" w:color="8EA9DB"/>
              <w:right w:val="nil"/>
            </w:tcBorders>
            <w:shd w:val="clear" w:color="D9E1F2" w:fill="D9E1F2"/>
            <w:vAlign w:val="bottom"/>
            <w:hideMark/>
          </w:tcPr>
          <w:p w14:paraId="3A754A8E"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Web Server configured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40B9EFDE"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14E8F67D"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3DF1C0FE"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10</w:t>
            </w:r>
          </w:p>
        </w:tc>
        <w:tc>
          <w:tcPr>
            <w:tcW w:w="5280" w:type="dxa"/>
            <w:tcBorders>
              <w:top w:val="single" w:sz="4" w:space="0" w:color="8EA9DB"/>
              <w:left w:val="nil"/>
              <w:bottom w:val="single" w:sz="4" w:space="0" w:color="8EA9DB"/>
              <w:right w:val="nil"/>
            </w:tcBorders>
            <w:shd w:val="clear" w:color="auto" w:fill="auto"/>
            <w:vAlign w:val="bottom"/>
            <w:hideMark/>
          </w:tcPr>
          <w:p w14:paraId="7E85AFCE"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URL available for routeplanner app</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69B66260"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3593EF8E"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844C551"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11</w:t>
            </w:r>
          </w:p>
        </w:tc>
        <w:tc>
          <w:tcPr>
            <w:tcW w:w="5280" w:type="dxa"/>
            <w:tcBorders>
              <w:top w:val="single" w:sz="4" w:space="0" w:color="8EA9DB"/>
              <w:left w:val="nil"/>
              <w:bottom w:val="single" w:sz="4" w:space="0" w:color="8EA9DB"/>
              <w:right w:val="nil"/>
            </w:tcBorders>
            <w:shd w:val="clear" w:color="D9E1F2" w:fill="D9E1F2"/>
            <w:vAlign w:val="bottom"/>
            <w:hideMark/>
          </w:tcPr>
          <w:p w14:paraId="11529F34"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All certificates configured and available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29B23B26"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bl>
    <w:p w14:paraId="600327FB" w14:textId="77777777" w:rsidR="00190408" w:rsidRPr="00454CDA" w:rsidRDefault="00190408" w:rsidP="00454CDA">
      <w:pPr>
        <w:pStyle w:val="EsriProposalBodyText"/>
      </w:pPr>
    </w:p>
    <w:sectPr w:rsidR="00190408" w:rsidRPr="00454CDA" w:rsidSect="009025B8">
      <w:headerReference w:type="default" r:id="rId31"/>
      <w:footerReference w:type="default" r:id="rId32"/>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85B10" w14:textId="77777777" w:rsidR="00BA373B" w:rsidRDefault="00BA373B">
      <w:pPr>
        <w:spacing w:after="0" w:line="240" w:lineRule="auto"/>
      </w:pPr>
      <w:r>
        <w:separator/>
      </w:r>
    </w:p>
  </w:endnote>
  <w:endnote w:type="continuationSeparator" w:id="0">
    <w:p w14:paraId="680606E9" w14:textId="77777777" w:rsidR="00BA373B" w:rsidRDefault="00BA373B">
      <w:pPr>
        <w:spacing w:after="0" w:line="240" w:lineRule="auto"/>
      </w:pPr>
      <w:r>
        <w:continuationSeparator/>
      </w:r>
    </w:p>
  </w:endnote>
  <w:endnote w:type="continuationNotice" w:id="1">
    <w:p w14:paraId="2E04B656" w14:textId="77777777" w:rsidR="00BA373B" w:rsidRDefault="00BA373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69E5A" w14:textId="5DEF587C" w:rsidR="00B502E0" w:rsidRPr="00BC6F1B" w:rsidRDefault="00B502E0" w:rsidP="00A87B58">
    <w:pPr>
      <w:pStyle w:val="Footer"/>
    </w:pP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sidR="005802BB">
      <w:rPr>
        <w:rStyle w:val="PageNumber"/>
        <w:rFonts w:cs="Arial"/>
        <w:szCs w:val="16"/>
      </w:rPr>
      <w:t xml:space="preserve">Last Update: </w:t>
    </w:r>
    <w:r w:rsidR="00777E47">
      <w:rPr>
        <w:rStyle w:val="PageNumber"/>
        <w:rFonts w:cs="Arial"/>
        <w:szCs w:val="16"/>
      </w:rPr>
      <w:fldChar w:fldCharType="begin"/>
    </w:r>
    <w:r w:rsidR="00777E47">
      <w:rPr>
        <w:rStyle w:val="PageNumber"/>
        <w:rFonts w:cs="Arial"/>
        <w:szCs w:val="16"/>
      </w:rPr>
      <w:instrText xml:space="preserve"> SAVEDATE  \@ "MMMM d, yyyy"  \* MERGEFORMAT </w:instrText>
    </w:r>
    <w:r w:rsidR="00777E47">
      <w:rPr>
        <w:rStyle w:val="PageNumber"/>
        <w:rFonts w:cs="Arial"/>
        <w:szCs w:val="16"/>
      </w:rPr>
      <w:fldChar w:fldCharType="separate"/>
    </w:r>
    <w:r w:rsidR="00441C95">
      <w:rPr>
        <w:rStyle w:val="PageNumber"/>
        <w:rFonts w:cs="Arial"/>
        <w:noProof/>
        <w:szCs w:val="16"/>
      </w:rPr>
      <w:t>December 7, 2021</w:t>
    </w:r>
    <w:r w:rsidR="00777E47">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92370" w14:textId="77777777" w:rsidR="00BA373B" w:rsidRDefault="00BA373B">
      <w:pPr>
        <w:spacing w:after="0" w:line="240" w:lineRule="auto"/>
      </w:pPr>
      <w:r>
        <w:separator/>
      </w:r>
    </w:p>
  </w:footnote>
  <w:footnote w:type="continuationSeparator" w:id="0">
    <w:p w14:paraId="5C544281" w14:textId="77777777" w:rsidR="00BA373B" w:rsidRDefault="00BA373B">
      <w:pPr>
        <w:spacing w:after="0" w:line="240" w:lineRule="auto"/>
      </w:pPr>
      <w:r>
        <w:continuationSeparator/>
      </w:r>
    </w:p>
  </w:footnote>
  <w:footnote w:type="continuationNotice" w:id="1">
    <w:p w14:paraId="32345D86" w14:textId="77777777" w:rsidR="00BA373B" w:rsidRDefault="00BA373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B968" w14:textId="1C53DBA4" w:rsidR="00B502E0" w:rsidRDefault="00B502E0" w:rsidP="005A1417">
    <w:pPr>
      <w:pStyle w:val="Header"/>
      <w:tabs>
        <w:tab w:val="clear" w:pos="4680"/>
        <w:tab w:val="clear" w:pos="9360"/>
        <w:tab w:val="left" w:pos="4545"/>
      </w:tabs>
    </w:pPr>
    <w:r>
      <w:rPr>
        <w:noProof/>
        <w:lang w:val="en-GB" w:eastAsia="en-GB"/>
      </w:rPr>
      <w:drawing>
        <wp:anchor distT="0" distB="0" distL="114300" distR="114300" simplePos="0" relativeHeight="251660288"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A141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29982" w14:textId="77777777" w:rsidR="004E4281" w:rsidRPr="00041C36" w:rsidRDefault="004E4281" w:rsidP="004E4281">
    <w:pPr>
      <w:pStyle w:val="Footer"/>
      <w:rPr>
        <w:rFonts w:ascii="Arial" w:hAnsi="Arial" w:cs="Arial"/>
        <w:sz w:val="18"/>
        <w:szCs w:val="18"/>
      </w:rPr>
    </w:pPr>
    <w:r w:rsidRPr="00041C36">
      <w:rPr>
        <w:rFonts w:ascii="Arial" w:hAnsi="Arial" w:cs="Arial"/>
        <w:sz w:val="18"/>
        <w:szCs w:val="18"/>
      </w:rPr>
      <w:t>Enterprise Route Management</w:t>
    </w:r>
  </w:p>
  <w:p w14:paraId="6CF56F57" w14:textId="4398136D" w:rsidR="00B502E0" w:rsidRPr="00B90CA9" w:rsidRDefault="004E4281" w:rsidP="004E4281">
    <w:pPr>
      <w:pStyle w:val="Header"/>
    </w:pPr>
    <w:r w:rsidRPr="00041C36">
      <w:rPr>
        <w:rFonts w:ascii="Arial" w:hAnsi="Arial" w:cs="Arial"/>
        <w:sz w:val="18"/>
        <w:szCs w:val="18"/>
      </w:rPr>
      <w:t>Environment Setup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5536E"/>
    <w:multiLevelType w:val="hybridMultilevel"/>
    <w:tmpl w:val="B5CE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1FEE"/>
    <w:multiLevelType w:val="hybridMultilevel"/>
    <w:tmpl w:val="552E3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0512D"/>
    <w:multiLevelType w:val="hybridMultilevel"/>
    <w:tmpl w:val="F7DA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6591E"/>
    <w:multiLevelType w:val="hybridMultilevel"/>
    <w:tmpl w:val="23BC4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B5702CB"/>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A4A50"/>
    <w:multiLevelType w:val="hybridMultilevel"/>
    <w:tmpl w:val="6066AD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1C70CF6"/>
    <w:multiLevelType w:val="multilevel"/>
    <w:tmpl w:val="F432B9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0"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AE37FE3"/>
    <w:multiLevelType w:val="hybridMultilevel"/>
    <w:tmpl w:val="B7AA7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A5416"/>
    <w:multiLevelType w:val="hybridMultilevel"/>
    <w:tmpl w:val="3586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D612B"/>
    <w:multiLevelType w:val="hybridMultilevel"/>
    <w:tmpl w:val="FB5A6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81D07018"/>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50307B53"/>
    <w:multiLevelType w:val="hybridMultilevel"/>
    <w:tmpl w:val="9F749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A0583"/>
    <w:multiLevelType w:val="hybridMultilevel"/>
    <w:tmpl w:val="282C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822963"/>
    <w:multiLevelType w:val="multilevel"/>
    <w:tmpl w:val="DFC8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407A8D"/>
    <w:multiLevelType w:val="multilevel"/>
    <w:tmpl w:val="9F90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C062ED"/>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FD06B4"/>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985968"/>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9"/>
  </w:num>
  <w:num w:numId="4">
    <w:abstractNumId w:val="11"/>
  </w:num>
  <w:num w:numId="5">
    <w:abstractNumId w:val="19"/>
  </w:num>
  <w:num w:numId="6">
    <w:abstractNumId w:val="18"/>
  </w:num>
  <w:num w:numId="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5"/>
  </w:num>
  <w:num w:numId="9">
    <w:abstractNumId w:val="13"/>
  </w:num>
  <w:num w:numId="10">
    <w:abstractNumId w:val="1"/>
  </w:num>
  <w:num w:numId="11">
    <w:abstractNumId w:val="3"/>
  </w:num>
  <w:num w:numId="12">
    <w:abstractNumId w:val="24"/>
    <w:lvlOverride w:ilvl="0">
      <w:startOverride w:val="1"/>
    </w:lvlOverride>
  </w:num>
  <w:num w:numId="13">
    <w:abstractNumId w:val="24"/>
    <w:lvlOverride w:ilvl="0"/>
    <w:lvlOverride w:ilvl="1">
      <w:startOverride w:val="1"/>
    </w:lvlOverride>
  </w:num>
  <w:num w:numId="14">
    <w:abstractNumId w:val="6"/>
    <w:lvlOverride w:ilvl="0"/>
    <w:lvlOverride w:ilvl="1">
      <w:startOverride w:val="1"/>
    </w:lvlOverride>
  </w:num>
  <w:num w:numId="15">
    <w:abstractNumId w:val="10"/>
  </w:num>
  <w:num w:numId="16">
    <w:abstractNumId w:val="14"/>
  </w:num>
  <w:num w:numId="17">
    <w:abstractNumId w:val="12"/>
  </w:num>
  <w:num w:numId="18">
    <w:abstractNumId w:val="25"/>
  </w:num>
  <w:num w:numId="19">
    <w:abstractNumId w:val="20"/>
  </w:num>
  <w:num w:numId="20">
    <w:abstractNumId w:val="21"/>
  </w:num>
  <w:num w:numId="21">
    <w:abstractNumId w:val="15"/>
  </w:num>
  <w:num w:numId="22">
    <w:abstractNumId w:val="23"/>
  </w:num>
  <w:num w:numId="23">
    <w:abstractNumId w:val="2"/>
  </w:num>
  <w:num w:numId="24">
    <w:abstractNumId w:val="22"/>
  </w:num>
  <w:num w:numId="25">
    <w:abstractNumId w:val="7"/>
  </w:num>
  <w:num w:numId="26">
    <w:abstractNumId w:val="8"/>
  </w:num>
  <w:num w:numId="27">
    <w:abstractNumId w:val="4"/>
  </w:num>
  <w:num w:numId="28">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documentProtection w:edit="trackedChange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57"/>
    <w:rsid w:val="0000464F"/>
    <w:rsid w:val="00004BBA"/>
    <w:rsid w:val="00004F53"/>
    <w:rsid w:val="00007388"/>
    <w:rsid w:val="00012E3E"/>
    <w:rsid w:val="00017197"/>
    <w:rsid w:val="00020334"/>
    <w:rsid w:val="000209BE"/>
    <w:rsid w:val="00020A7A"/>
    <w:rsid w:val="00020FCF"/>
    <w:rsid w:val="00020FF4"/>
    <w:rsid w:val="000245B6"/>
    <w:rsid w:val="00024DD7"/>
    <w:rsid w:val="000309AC"/>
    <w:rsid w:val="00030DF4"/>
    <w:rsid w:val="000310E2"/>
    <w:rsid w:val="0003405E"/>
    <w:rsid w:val="0003467B"/>
    <w:rsid w:val="00034CFA"/>
    <w:rsid w:val="00034DC6"/>
    <w:rsid w:val="00035C70"/>
    <w:rsid w:val="00035E5C"/>
    <w:rsid w:val="000415EC"/>
    <w:rsid w:val="00041C36"/>
    <w:rsid w:val="00042E4D"/>
    <w:rsid w:val="0004338B"/>
    <w:rsid w:val="000478B3"/>
    <w:rsid w:val="00047A57"/>
    <w:rsid w:val="000506DE"/>
    <w:rsid w:val="00051282"/>
    <w:rsid w:val="00051682"/>
    <w:rsid w:val="00054BBA"/>
    <w:rsid w:val="00057203"/>
    <w:rsid w:val="00062CC0"/>
    <w:rsid w:val="00063305"/>
    <w:rsid w:val="00063B70"/>
    <w:rsid w:val="00064CD9"/>
    <w:rsid w:val="00065A36"/>
    <w:rsid w:val="00066A8A"/>
    <w:rsid w:val="000670B2"/>
    <w:rsid w:val="00067D25"/>
    <w:rsid w:val="00070BDE"/>
    <w:rsid w:val="00070D48"/>
    <w:rsid w:val="00072059"/>
    <w:rsid w:val="000753FA"/>
    <w:rsid w:val="0007558A"/>
    <w:rsid w:val="00075DAB"/>
    <w:rsid w:val="00083ABC"/>
    <w:rsid w:val="00085101"/>
    <w:rsid w:val="00087495"/>
    <w:rsid w:val="00087E80"/>
    <w:rsid w:val="00091606"/>
    <w:rsid w:val="00092A08"/>
    <w:rsid w:val="00092E93"/>
    <w:rsid w:val="000934B5"/>
    <w:rsid w:val="000943D7"/>
    <w:rsid w:val="00095524"/>
    <w:rsid w:val="0009580D"/>
    <w:rsid w:val="000961A2"/>
    <w:rsid w:val="000965FD"/>
    <w:rsid w:val="00096BAB"/>
    <w:rsid w:val="00096C31"/>
    <w:rsid w:val="000A5D38"/>
    <w:rsid w:val="000B04AD"/>
    <w:rsid w:val="000B07C4"/>
    <w:rsid w:val="000B117E"/>
    <w:rsid w:val="000B34E2"/>
    <w:rsid w:val="000B3772"/>
    <w:rsid w:val="000B658F"/>
    <w:rsid w:val="000B6846"/>
    <w:rsid w:val="000B7A12"/>
    <w:rsid w:val="000B7D09"/>
    <w:rsid w:val="000C0640"/>
    <w:rsid w:val="000C24B7"/>
    <w:rsid w:val="000C29FB"/>
    <w:rsid w:val="000C2BF6"/>
    <w:rsid w:val="000C3428"/>
    <w:rsid w:val="000D39AD"/>
    <w:rsid w:val="000D3DDC"/>
    <w:rsid w:val="000D3FA7"/>
    <w:rsid w:val="000D4195"/>
    <w:rsid w:val="000D7896"/>
    <w:rsid w:val="000D7FB8"/>
    <w:rsid w:val="000E06A7"/>
    <w:rsid w:val="000E1081"/>
    <w:rsid w:val="000E5BC2"/>
    <w:rsid w:val="000E7ED9"/>
    <w:rsid w:val="000F3CAE"/>
    <w:rsid w:val="000F46A6"/>
    <w:rsid w:val="000F54C6"/>
    <w:rsid w:val="000F6BB7"/>
    <w:rsid w:val="001000E8"/>
    <w:rsid w:val="001004FD"/>
    <w:rsid w:val="00100631"/>
    <w:rsid w:val="00100D4B"/>
    <w:rsid w:val="00100EE1"/>
    <w:rsid w:val="00101D4A"/>
    <w:rsid w:val="00102C2B"/>
    <w:rsid w:val="00103827"/>
    <w:rsid w:val="00103B9F"/>
    <w:rsid w:val="00104A92"/>
    <w:rsid w:val="0010795D"/>
    <w:rsid w:val="0011161F"/>
    <w:rsid w:val="00113401"/>
    <w:rsid w:val="00114018"/>
    <w:rsid w:val="00115785"/>
    <w:rsid w:val="001166AB"/>
    <w:rsid w:val="00120105"/>
    <w:rsid w:val="00121AF2"/>
    <w:rsid w:val="00122191"/>
    <w:rsid w:val="001233DA"/>
    <w:rsid w:val="0012383E"/>
    <w:rsid w:val="00123A2A"/>
    <w:rsid w:val="00125A60"/>
    <w:rsid w:val="001300D9"/>
    <w:rsid w:val="001304E8"/>
    <w:rsid w:val="00133197"/>
    <w:rsid w:val="0013377A"/>
    <w:rsid w:val="0013487E"/>
    <w:rsid w:val="00142306"/>
    <w:rsid w:val="00142460"/>
    <w:rsid w:val="001444BF"/>
    <w:rsid w:val="00145AAF"/>
    <w:rsid w:val="00145E7F"/>
    <w:rsid w:val="00146176"/>
    <w:rsid w:val="0014708E"/>
    <w:rsid w:val="00147CD8"/>
    <w:rsid w:val="00150BDB"/>
    <w:rsid w:val="00152476"/>
    <w:rsid w:val="0015282E"/>
    <w:rsid w:val="0015348B"/>
    <w:rsid w:val="00154134"/>
    <w:rsid w:val="001547E3"/>
    <w:rsid w:val="0015699D"/>
    <w:rsid w:val="001624B0"/>
    <w:rsid w:val="00162558"/>
    <w:rsid w:val="001631A7"/>
    <w:rsid w:val="00163ABC"/>
    <w:rsid w:val="00164F76"/>
    <w:rsid w:val="00165FFA"/>
    <w:rsid w:val="001665AE"/>
    <w:rsid w:val="001668BB"/>
    <w:rsid w:val="00166EB6"/>
    <w:rsid w:val="0016717B"/>
    <w:rsid w:val="00167C3B"/>
    <w:rsid w:val="00170819"/>
    <w:rsid w:val="00170D1D"/>
    <w:rsid w:val="00171D9A"/>
    <w:rsid w:val="00173EF2"/>
    <w:rsid w:val="00174981"/>
    <w:rsid w:val="0017521A"/>
    <w:rsid w:val="00175323"/>
    <w:rsid w:val="001757D1"/>
    <w:rsid w:val="0018063D"/>
    <w:rsid w:val="00181000"/>
    <w:rsid w:val="001820EE"/>
    <w:rsid w:val="00183AA5"/>
    <w:rsid w:val="001857D5"/>
    <w:rsid w:val="001862EA"/>
    <w:rsid w:val="00190408"/>
    <w:rsid w:val="00191400"/>
    <w:rsid w:val="0019228F"/>
    <w:rsid w:val="00192508"/>
    <w:rsid w:val="00192BBC"/>
    <w:rsid w:val="00195806"/>
    <w:rsid w:val="00195DFF"/>
    <w:rsid w:val="00195FAE"/>
    <w:rsid w:val="00196458"/>
    <w:rsid w:val="00196649"/>
    <w:rsid w:val="001968C5"/>
    <w:rsid w:val="00196BF5"/>
    <w:rsid w:val="00196D8C"/>
    <w:rsid w:val="001978EC"/>
    <w:rsid w:val="001A115D"/>
    <w:rsid w:val="001A2085"/>
    <w:rsid w:val="001A5671"/>
    <w:rsid w:val="001A6660"/>
    <w:rsid w:val="001B16E9"/>
    <w:rsid w:val="001C270A"/>
    <w:rsid w:val="001C4467"/>
    <w:rsid w:val="001C4752"/>
    <w:rsid w:val="001C4B9F"/>
    <w:rsid w:val="001C68A9"/>
    <w:rsid w:val="001C78F9"/>
    <w:rsid w:val="001D04F5"/>
    <w:rsid w:val="001D14D4"/>
    <w:rsid w:val="001D17EB"/>
    <w:rsid w:val="001D6E34"/>
    <w:rsid w:val="001D70C3"/>
    <w:rsid w:val="001D77E8"/>
    <w:rsid w:val="001E0BE0"/>
    <w:rsid w:val="001E2BED"/>
    <w:rsid w:val="001E32E3"/>
    <w:rsid w:val="001E6BEC"/>
    <w:rsid w:val="001E756B"/>
    <w:rsid w:val="001F0C0A"/>
    <w:rsid w:val="001F1152"/>
    <w:rsid w:val="001F344B"/>
    <w:rsid w:val="001F3AA7"/>
    <w:rsid w:val="001F4458"/>
    <w:rsid w:val="001F4853"/>
    <w:rsid w:val="001F6AA5"/>
    <w:rsid w:val="001F7AD7"/>
    <w:rsid w:val="00201591"/>
    <w:rsid w:val="00201D0D"/>
    <w:rsid w:val="00202B82"/>
    <w:rsid w:val="002036DD"/>
    <w:rsid w:val="002076A7"/>
    <w:rsid w:val="00207E2A"/>
    <w:rsid w:val="002100E9"/>
    <w:rsid w:val="00210C34"/>
    <w:rsid w:val="00211774"/>
    <w:rsid w:val="002119D8"/>
    <w:rsid w:val="00211BD9"/>
    <w:rsid w:val="00211F88"/>
    <w:rsid w:val="00212709"/>
    <w:rsid w:val="00216136"/>
    <w:rsid w:val="00216FE8"/>
    <w:rsid w:val="00217F01"/>
    <w:rsid w:val="00221435"/>
    <w:rsid w:val="00222041"/>
    <w:rsid w:val="00222E5B"/>
    <w:rsid w:val="0022355C"/>
    <w:rsid w:val="0022376B"/>
    <w:rsid w:val="0022526C"/>
    <w:rsid w:val="002305C6"/>
    <w:rsid w:val="002311DD"/>
    <w:rsid w:val="00233A81"/>
    <w:rsid w:val="00235ADB"/>
    <w:rsid w:val="002364F4"/>
    <w:rsid w:val="00242CED"/>
    <w:rsid w:val="0024323B"/>
    <w:rsid w:val="00244D0D"/>
    <w:rsid w:val="0024543D"/>
    <w:rsid w:val="00245937"/>
    <w:rsid w:val="00245F41"/>
    <w:rsid w:val="0025080F"/>
    <w:rsid w:val="00250829"/>
    <w:rsid w:val="0025143F"/>
    <w:rsid w:val="00252E7F"/>
    <w:rsid w:val="0025359A"/>
    <w:rsid w:val="00255B68"/>
    <w:rsid w:val="002574AE"/>
    <w:rsid w:val="00263888"/>
    <w:rsid w:val="002644ED"/>
    <w:rsid w:val="002645D1"/>
    <w:rsid w:val="0026635C"/>
    <w:rsid w:val="002664AC"/>
    <w:rsid w:val="002678E9"/>
    <w:rsid w:val="0027350E"/>
    <w:rsid w:val="00277682"/>
    <w:rsid w:val="00282BB3"/>
    <w:rsid w:val="00282D82"/>
    <w:rsid w:val="00287FF7"/>
    <w:rsid w:val="00292954"/>
    <w:rsid w:val="00293766"/>
    <w:rsid w:val="0029398F"/>
    <w:rsid w:val="00293EF1"/>
    <w:rsid w:val="00295A50"/>
    <w:rsid w:val="00295C79"/>
    <w:rsid w:val="002A1338"/>
    <w:rsid w:val="002A158A"/>
    <w:rsid w:val="002A2AB6"/>
    <w:rsid w:val="002A41FC"/>
    <w:rsid w:val="002A5056"/>
    <w:rsid w:val="002A6166"/>
    <w:rsid w:val="002A6758"/>
    <w:rsid w:val="002A6B8A"/>
    <w:rsid w:val="002B00E4"/>
    <w:rsid w:val="002B221D"/>
    <w:rsid w:val="002B3770"/>
    <w:rsid w:val="002B3FFA"/>
    <w:rsid w:val="002B45DB"/>
    <w:rsid w:val="002B7B43"/>
    <w:rsid w:val="002C1CC5"/>
    <w:rsid w:val="002C21BA"/>
    <w:rsid w:val="002C4118"/>
    <w:rsid w:val="002C447A"/>
    <w:rsid w:val="002C55AC"/>
    <w:rsid w:val="002C60EA"/>
    <w:rsid w:val="002C6303"/>
    <w:rsid w:val="002C7BEB"/>
    <w:rsid w:val="002D511B"/>
    <w:rsid w:val="002D57E6"/>
    <w:rsid w:val="002E1D6E"/>
    <w:rsid w:val="002E1E19"/>
    <w:rsid w:val="002E30DB"/>
    <w:rsid w:val="002E516B"/>
    <w:rsid w:val="002E5AA0"/>
    <w:rsid w:val="002E712B"/>
    <w:rsid w:val="002E7F27"/>
    <w:rsid w:val="002F0523"/>
    <w:rsid w:val="002F1993"/>
    <w:rsid w:val="002F1C66"/>
    <w:rsid w:val="002F5617"/>
    <w:rsid w:val="003013FB"/>
    <w:rsid w:val="00301A16"/>
    <w:rsid w:val="003030EB"/>
    <w:rsid w:val="00304AF1"/>
    <w:rsid w:val="003069DE"/>
    <w:rsid w:val="00306C06"/>
    <w:rsid w:val="00307679"/>
    <w:rsid w:val="003077D8"/>
    <w:rsid w:val="003131A8"/>
    <w:rsid w:val="00313503"/>
    <w:rsid w:val="00314934"/>
    <w:rsid w:val="00315178"/>
    <w:rsid w:val="00315E4B"/>
    <w:rsid w:val="003168B3"/>
    <w:rsid w:val="00317199"/>
    <w:rsid w:val="003178AD"/>
    <w:rsid w:val="00320C40"/>
    <w:rsid w:val="00321ECC"/>
    <w:rsid w:val="00324F7C"/>
    <w:rsid w:val="00326AE2"/>
    <w:rsid w:val="00326D9D"/>
    <w:rsid w:val="0032794D"/>
    <w:rsid w:val="003300FA"/>
    <w:rsid w:val="00330CA1"/>
    <w:rsid w:val="00331891"/>
    <w:rsid w:val="00332F85"/>
    <w:rsid w:val="003364D1"/>
    <w:rsid w:val="00336783"/>
    <w:rsid w:val="0034743A"/>
    <w:rsid w:val="00347B48"/>
    <w:rsid w:val="00350012"/>
    <w:rsid w:val="00350C60"/>
    <w:rsid w:val="003518CA"/>
    <w:rsid w:val="00354394"/>
    <w:rsid w:val="0035591C"/>
    <w:rsid w:val="00357D08"/>
    <w:rsid w:val="00363779"/>
    <w:rsid w:val="00363EDE"/>
    <w:rsid w:val="003641CE"/>
    <w:rsid w:val="003652FC"/>
    <w:rsid w:val="00365DB0"/>
    <w:rsid w:val="00367177"/>
    <w:rsid w:val="003769B4"/>
    <w:rsid w:val="00383C27"/>
    <w:rsid w:val="00385CEA"/>
    <w:rsid w:val="0038743D"/>
    <w:rsid w:val="00387999"/>
    <w:rsid w:val="003907BE"/>
    <w:rsid w:val="003907D3"/>
    <w:rsid w:val="00393571"/>
    <w:rsid w:val="003945F8"/>
    <w:rsid w:val="003952E6"/>
    <w:rsid w:val="003962E9"/>
    <w:rsid w:val="003A059D"/>
    <w:rsid w:val="003A2CA6"/>
    <w:rsid w:val="003A73DC"/>
    <w:rsid w:val="003A7FAB"/>
    <w:rsid w:val="003B0556"/>
    <w:rsid w:val="003B064D"/>
    <w:rsid w:val="003B22C2"/>
    <w:rsid w:val="003B35CA"/>
    <w:rsid w:val="003B5A0B"/>
    <w:rsid w:val="003B6663"/>
    <w:rsid w:val="003B6BC4"/>
    <w:rsid w:val="003B7E1B"/>
    <w:rsid w:val="003B7EDA"/>
    <w:rsid w:val="003C0CC9"/>
    <w:rsid w:val="003C225D"/>
    <w:rsid w:val="003C2964"/>
    <w:rsid w:val="003C305C"/>
    <w:rsid w:val="003C4846"/>
    <w:rsid w:val="003C5D64"/>
    <w:rsid w:val="003C72A7"/>
    <w:rsid w:val="003C7A92"/>
    <w:rsid w:val="003D06B9"/>
    <w:rsid w:val="003D206E"/>
    <w:rsid w:val="003D222D"/>
    <w:rsid w:val="003D2236"/>
    <w:rsid w:val="003D3707"/>
    <w:rsid w:val="003D4ED1"/>
    <w:rsid w:val="003D7C8E"/>
    <w:rsid w:val="003E0C89"/>
    <w:rsid w:val="003E1532"/>
    <w:rsid w:val="003E18A3"/>
    <w:rsid w:val="003E2E69"/>
    <w:rsid w:val="003E42F6"/>
    <w:rsid w:val="003E7A2A"/>
    <w:rsid w:val="003E7F27"/>
    <w:rsid w:val="003F02ED"/>
    <w:rsid w:val="003F0A85"/>
    <w:rsid w:val="003F0D8B"/>
    <w:rsid w:val="003F10B0"/>
    <w:rsid w:val="003F5A9D"/>
    <w:rsid w:val="003F6170"/>
    <w:rsid w:val="003F6BC2"/>
    <w:rsid w:val="00401799"/>
    <w:rsid w:val="004029B4"/>
    <w:rsid w:val="00404060"/>
    <w:rsid w:val="0040419E"/>
    <w:rsid w:val="0040477B"/>
    <w:rsid w:val="004109FB"/>
    <w:rsid w:val="00411335"/>
    <w:rsid w:val="00413300"/>
    <w:rsid w:val="0042225E"/>
    <w:rsid w:val="004233A7"/>
    <w:rsid w:val="004246B2"/>
    <w:rsid w:val="004255CE"/>
    <w:rsid w:val="00426829"/>
    <w:rsid w:val="0042731B"/>
    <w:rsid w:val="004306EC"/>
    <w:rsid w:val="0043114C"/>
    <w:rsid w:val="00432CB3"/>
    <w:rsid w:val="00433EE7"/>
    <w:rsid w:val="00433F73"/>
    <w:rsid w:val="0043509D"/>
    <w:rsid w:val="00435854"/>
    <w:rsid w:val="0043F32E"/>
    <w:rsid w:val="00441777"/>
    <w:rsid w:val="00441C95"/>
    <w:rsid w:val="00442501"/>
    <w:rsid w:val="00442702"/>
    <w:rsid w:val="00444974"/>
    <w:rsid w:val="0044722E"/>
    <w:rsid w:val="0045005A"/>
    <w:rsid w:val="00454CDA"/>
    <w:rsid w:val="0045669D"/>
    <w:rsid w:val="00456912"/>
    <w:rsid w:val="00456C4B"/>
    <w:rsid w:val="004602EA"/>
    <w:rsid w:val="00460EAB"/>
    <w:rsid w:val="00461931"/>
    <w:rsid w:val="00462E54"/>
    <w:rsid w:val="004633B1"/>
    <w:rsid w:val="00466641"/>
    <w:rsid w:val="00466956"/>
    <w:rsid w:val="004717C0"/>
    <w:rsid w:val="00471FBA"/>
    <w:rsid w:val="004741E0"/>
    <w:rsid w:val="0047437C"/>
    <w:rsid w:val="004749CD"/>
    <w:rsid w:val="00474A86"/>
    <w:rsid w:val="00481046"/>
    <w:rsid w:val="00481D07"/>
    <w:rsid w:val="00481F9E"/>
    <w:rsid w:val="004825CA"/>
    <w:rsid w:val="00484205"/>
    <w:rsid w:val="00484FBA"/>
    <w:rsid w:val="00486550"/>
    <w:rsid w:val="00486E7B"/>
    <w:rsid w:val="00491171"/>
    <w:rsid w:val="00493744"/>
    <w:rsid w:val="0049467B"/>
    <w:rsid w:val="00494EFD"/>
    <w:rsid w:val="004A0B71"/>
    <w:rsid w:val="004A289D"/>
    <w:rsid w:val="004A2C20"/>
    <w:rsid w:val="004A2CE7"/>
    <w:rsid w:val="004A39B0"/>
    <w:rsid w:val="004A3A2E"/>
    <w:rsid w:val="004A4302"/>
    <w:rsid w:val="004A4B27"/>
    <w:rsid w:val="004A4FBC"/>
    <w:rsid w:val="004A5586"/>
    <w:rsid w:val="004A5CA5"/>
    <w:rsid w:val="004B026F"/>
    <w:rsid w:val="004B10B8"/>
    <w:rsid w:val="004B28F6"/>
    <w:rsid w:val="004B61E1"/>
    <w:rsid w:val="004B66DA"/>
    <w:rsid w:val="004B67DE"/>
    <w:rsid w:val="004B795C"/>
    <w:rsid w:val="004C3570"/>
    <w:rsid w:val="004C4A42"/>
    <w:rsid w:val="004C4A57"/>
    <w:rsid w:val="004C4C22"/>
    <w:rsid w:val="004C521C"/>
    <w:rsid w:val="004C5D91"/>
    <w:rsid w:val="004C5EDD"/>
    <w:rsid w:val="004C6B18"/>
    <w:rsid w:val="004C734E"/>
    <w:rsid w:val="004D0A25"/>
    <w:rsid w:val="004D154B"/>
    <w:rsid w:val="004D1A56"/>
    <w:rsid w:val="004D330C"/>
    <w:rsid w:val="004D4C9F"/>
    <w:rsid w:val="004D52DC"/>
    <w:rsid w:val="004D5E6C"/>
    <w:rsid w:val="004D79EB"/>
    <w:rsid w:val="004D7B1A"/>
    <w:rsid w:val="004E1B87"/>
    <w:rsid w:val="004E20C0"/>
    <w:rsid w:val="004E2C9A"/>
    <w:rsid w:val="004E4281"/>
    <w:rsid w:val="004E63D4"/>
    <w:rsid w:val="004E7541"/>
    <w:rsid w:val="004E7E7A"/>
    <w:rsid w:val="004F0F02"/>
    <w:rsid w:val="004F2121"/>
    <w:rsid w:val="004F25B8"/>
    <w:rsid w:val="004F4655"/>
    <w:rsid w:val="004F581A"/>
    <w:rsid w:val="004F6CDF"/>
    <w:rsid w:val="004F6DB0"/>
    <w:rsid w:val="004F70F5"/>
    <w:rsid w:val="0050261E"/>
    <w:rsid w:val="005034CC"/>
    <w:rsid w:val="005036CD"/>
    <w:rsid w:val="005036DC"/>
    <w:rsid w:val="00507F8E"/>
    <w:rsid w:val="00510BAC"/>
    <w:rsid w:val="005113F4"/>
    <w:rsid w:val="005123F3"/>
    <w:rsid w:val="00512465"/>
    <w:rsid w:val="0052213E"/>
    <w:rsid w:val="00522470"/>
    <w:rsid w:val="00522D54"/>
    <w:rsid w:val="00525B5E"/>
    <w:rsid w:val="00525C47"/>
    <w:rsid w:val="00525D0C"/>
    <w:rsid w:val="00527DAE"/>
    <w:rsid w:val="00530BAC"/>
    <w:rsid w:val="00531340"/>
    <w:rsid w:val="0053180D"/>
    <w:rsid w:val="0053482D"/>
    <w:rsid w:val="0053576B"/>
    <w:rsid w:val="00535C60"/>
    <w:rsid w:val="00535DC4"/>
    <w:rsid w:val="00536615"/>
    <w:rsid w:val="00536629"/>
    <w:rsid w:val="00536869"/>
    <w:rsid w:val="00537E9A"/>
    <w:rsid w:val="00542931"/>
    <w:rsid w:val="00542E62"/>
    <w:rsid w:val="00543698"/>
    <w:rsid w:val="00546180"/>
    <w:rsid w:val="0054777D"/>
    <w:rsid w:val="005502A1"/>
    <w:rsid w:val="005519D7"/>
    <w:rsid w:val="00552338"/>
    <w:rsid w:val="00552EBF"/>
    <w:rsid w:val="00554F67"/>
    <w:rsid w:val="00555EA2"/>
    <w:rsid w:val="00556B8E"/>
    <w:rsid w:val="00556D9E"/>
    <w:rsid w:val="0055715A"/>
    <w:rsid w:val="005577BD"/>
    <w:rsid w:val="0056033F"/>
    <w:rsid w:val="00561D51"/>
    <w:rsid w:val="005629FE"/>
    <w:rsid w:val="00563838"/>
    <w:rsid w:val="00563CA5"/>
    <w:rsid w:val="005643CA"/>
    <w:rsid w:val="00567635"/>
    <w:rsid w:val="0057034D"/>
    <w:rsid w:val="00571183"/>
    <w:rsid w:val="005712C3"/>
    <w:rsid w:val="005717B9"/>
    <w:rsid w:val="0057516A"/>
    <w:rsid w:val="00577D91"/>
    <w:rsid w:val="005802BB"/>
    <w:rsid w:val="00581121"/>
    <w:rsid w:val="00581544"/>
    <w:rsid w:val="005824DB"/>
    <w:rsid w:val="00582800"/>
    <w:rsid w:val="0058390F"/>
    <w:rsid w:val="00583DBD"/>
    <w:rsid w:val="00585505"/>
    <w:rsid w:val="00585561"/>
    <w:rsid w:val="0058656B"/>
    <w:rsid w:val="00586CC9"/>
    <w:rsid w:val="0059033A"/>
    <w:rsid w:val="00591561"/>
    <w:rsid w:val="00596A2B"/>
    <w:rsid w:val="00596B23"/>
    <w:rsid w:val="005972E5"/>
    <w:rsid w:val="00597678"/>
    <w:rsid w:val="00597E21"/>
    <w:rsid w:val="005A1417"/>
    <w:rsid w:val="005A1D7F"/>
    <w:rsid w:val="005A226C"/>
    <w:rsid w:val="005A2BE0"/>
    <w:rsid w:val="005A52B2"/>
    <w:rsid w:val="005B434B"/>
    <w:rsid w:val="005C29A7"/>
    <w:rsid w:val="005C2B5A"/>
    <w:rsid w:val="005C388C"/>
    <w:rsid w:val="005C3D43"/>
    <w:rsid w:val="005C3F5E"/>
    <w:rsid w:val="005C6200"/>
    <w:rsid w:val="005D06F5"/>
    <w:rsid w:val="005D0E69"/>
    <w:rsid w:val="005D1066"/>
    <w:rsid w:val="005D2FC7"/>
    <w:rsid w:val="005D497C"/>
    <w:rsid w:val="005D6A4C"/>
    <w:rsid w:val="005D6E3B"/>
    <w:rsid w:val="005D7307"/>
    <w:rsid w:val="005D7D17"/>
    <w:rsid w:val="005E0105"/>
    <w:rsid w:val="005E086F"/>
    <w:rsid w:val="005E0FCD"/>
    <w:rsid w:val="005E3F89"/>
    <w:rsid w:val="005E4987"/>
    <w:rsid w:val="005E64CC"/>
    <w:rsid w:val="005E6E34"/>
    <w:rsid w:val="005E731A"/>
    <w:rsid w:val="005F06B5"/>
    <w:rsid w:val="005F2C98"/>
    <w:rsid w:val="005F2CA2"/>
    <w:rsid w:val="005F3A18"/>
    <w:rsid w:val="005F5876"/>
    <w:rsid w:val="005F603A"/>
    <w:rsid w:val="005F66B7"/>
    <w:rsid w:val="00600C97"/>
    <w:rsid w:val="00602738"/>
    <w:rsid w:val="006027BA"/>
    <w:rsid w:val="0060424B"/>
    <w:rsid w:val="00604B46"/>
    <w:rsid w:val="00604B90"/>
    <w:rsid w:val="00605002"/>
    <w:rsid w:val="006059B9"/>
    <w:rsid w:val="00611685"/>
    <w:rsid w:val="00612C1B"/>
    <w:rsid w:val="00615996"/>
    <w:rsid w:val="0061687A"/>
    <w:rsid w:val="006203F3"/>
    <w:rsid w:val="00620A96"/>
    <w:rsid w:val="0062155B"/>
    <w:rsid w:val="00622A86"/>
    <w:rsid w:val="00623783"/>
    <w:rsid w:val="0062439D"/>
    <w:rsid w:val="00624C9F"/>
    <w:rsid w:val="00625AB2"/>
    <w:rsid w:val="00626E46"/>
    <w:rsid w:val="0063047C"/>
    <w:rsid w:val="0063535E"/>
    <w:rsid w:val="0063563E"/>
    <w:rsid w:val="00641B4E"/>
    <w:rsid w:val="00642275"/>
    <w:rsid w:val="00642FC3"/>
    <w:rsid w:val="00643DBD"/>
    <w:rsid w:val="00643FC9"/>
    <w:rsid w:val="00644542"/>
    <w:rsid w:val="00644BE9"/>
    <w:rsid w:val="006464BE"/>
    <w:rsid w:val="00646B58"/>
    <w:rsid w:val="006470E5"/>
    <w:rsid w:val="00647D3A"/>
    <w:rsid w:val="006514E4"/>
    <w:rsid w:val="0065221C"/>
    <w:rsid w:val="00652DE1"/>
    <w:rsid w:val="00655A3A"/>
    <w:rsid w:val="00657BA3"/>
    <w:rsid w:val="006622F5"/>
    <w:rsid w:val="00666BF7"/>
    <w:rsid w:val="0066790C"/>
    <w:rsid w:val="00667D6B"/>
    <w:rsid w:val="00672385"/>
    <w:rsid w:val="006733B1"/>
    <w:rsid w:val="00676354"/>
    <w:rsid w:val="00676BD9"/>
    <w:rsid w:val="00676ECC"/>
    <w:rsid w:val="006771A0"/>
    <w:rsid w:val="00677819"/>
    <w:rsid w:val="00681AB6"/>
    <w:rsid w:val="00682079"/>
    <w:rsid w:val="00682C09"/>
    <w:rsid w:val="00683612"/>
    <w:rsid w:val="0068532E"/>
    <w:rsid w:val="0068545A"/>
    <w:rsid w:val="0068550D"/>
    <w:rsid w:val="00690313"/>
    <w:rsid w:val="006903D2"/>
    <w:rsid w:val="00692483"/>
    <w:rsid w:val="006958B3"/>
    <w:rsid w:val="00696E29"/>
    <w:rsid w:val="0069733E"/>
    <w:rsid w:val="00697AB3"/>
    <w:rsid w:val="006A21BE"/>
    <w:rsid w:val="006A25D0"/>
    <w:rsid w:val="006A3917"/>
    <w:rsid w:val="006A4BE2"/>
    <w:rsid w:val="006A6E99"/>
    <w:rsid w:val="006B1B9A"/>
    <w:rsid w:val="006B1C4A"/>
    <w:rsid w:val="006B3287"/>
    <w:rsid w:val="006B3C05"/>
    <w:rsid w:val="006B3FB6"/>
    <w:rsid w:val="006B40C7"/>
    <w:rsid w:val="006B438E"/>
    <w:rsid w:val="006B5B57"/>
    <w:rsid w:val="006B5DC4"/>
    <w:rsid w:val="006C28B4"/>
    <w:rsid w:val="006C2E79"/>
    <w:rsid w:val="006C4D51"/>
    <w:rsid w:val="006C57DB"/>
    <w:rsid w:val="006C675C"/>
    <w:rsid w:val="006C7363"/>
    <w:rsid w:val="006D0124"/>
    <w:rsid w:val="006D3421"/>
    <w:rsid w:val="006D5C28"/>
    <w:rsid w:val="006D5DB0"/>
    <w:rsid w:val="006D5E13"/>
    <w:rsid w:val="006D6532"/>
    <w:rsid w:val="006E02E2"/>
    <w:rsid w:val="006E0D93"/>
    <w:rsid w:val="006E1331"/>
    <w:rsid w:val="006E453A"/>
    <w:rsid w:val="006E5E62"/>
    <w:rsid w:val="006E6D5C"/>
    <w:rsid w:val="006E7561"/>
    <w:rsid w:val="006E7D18"/>
    <w:rsid w:val="006F16B8"/>
    <w:rsid w:val="006F3F9F"/>
    <w:rsid w:val="00700118"/>
    <w:rsid w:val="00701584"/>
    <w:rsid w:val="00703670"/>
    <w:rsid w:val="00703A29"/>
    <w:rsid w:val="0070477F"/>
    <w:rsid w:val="00705C48"/>
    <w:rsid w:val="0070656C"/>
    <w:rsid w:val="0070672E"/>
    <w:rsid w:val="007101C9"/>
    <w:rsid w:val="00710539"/>
    <w:rsid w:val="00711625"/>
    <w:rsid w:val="00714D26"/>
    <w:rsid w:val="00714E6D"/>
    <w:rsid w:val="00716361"/>
    <w:rsid w:val="00716B93"/>
    <w:rsid w:val="00717C03"/>
    <w:rsid w:val="007208D5"/>
    <w:rsid w:val="00721F39"/>
    <w:rsid w:val="00722D4C"/>
    <w:rsid w:val="00724CFB"/>
    <w:rsid w:val="007257FF"/>
    <w:rsid w:val="00726B94"/>
    <w:rsid w:val="00727D16"/>
    <w:rsid w:val="00730522"/>
    <w:rsid w:val="00730896"/>
    <w:rsid w:val="00731D49"/>
    <w:rsid w:val="00733436"/>
    <w:rsid w:val="00734379"/>
    <w:rsid w:val="00734495"/>
    <w:rsid w:val="00734E65"/>
    <w:rsid w:val="00740A05"/>
    <w:rsid w:val="00741B8D"/>
    <w:rsid w:val="00741F02"/>
    <w:rsid w:val="00742C31"/>
    <w:rsid w:val="00745708"/>
    <w:rsid w:val="007458B5"/>
    <w:rsid w:val="007464FA"/>
    <w:rsid w:val="00746C38"/>
    <w:rsid w:val="00747220"/>
    <w:rsid w:val="007520A1"/>
    <w:rsid w:val="0075237B"/>
    <w:rsid w:val="00752BD4"/>
    <w:rsid w:val="00753DA3"/>
    <w:rsid w:val="007546EB"/>
    <w:rsid w:val="00755D9C"/>
    <w:rsid w:val="00757732"/>
    <w:rsid w:val="007577EF"/>
    <w:rsid w:val="007618E5"/>
    <w:rsid w:val="00763228"/>
    <w:rsid w:val="007632C7"/>
    <w:rsid w:val="00763817"/>
    <w:rsid w:val="007641E2"/>
    <w:rsid w:val="0076491B"/>
    <w:rsid w:val="00767D08"/>
    <w:rsid w:val="00770EC1"/>
    <w:rsid w:val="0077144D"/>
    <w:rsid w:val="00771D20"/>
    <w:rsid w:val="007729D8"/>
    <w:rsid w:val="00773D2E"/>
    <w:rsid w:val="00774BBC"/>
    <w:rsid w:val="00776717"/>
    <w:rsid w:val="0077778C"/>
    <w:rsid w:val="00777E47"/>
    <w:rsid w:val="0078041B"/>
    <w:rsid w:val="00780949"/>
    <w:rsid w:val="00782CC6"/>
    <w:rsid w:val="0078389E"/>
    <w:rsid w:val="00785EA8"/>
    <w:rsid w:val="00790AE0"/>
    <w:rsid w:val="00790B06"/>
    <w:rsid w:val="00790D55"/>
    <w:rsid w:val="0079308A"/>
    <w:rsid w:val="00794C6B"/>
    <w:rsid w:val="00795882"/>
    <w:rsid w:val="007963C7"/>
    <w:rsid w:val="00796ADD"/>
    <w:rsid w:val="00797643"/>
    <w:rsid w:val="007A223F"/>
    <w:rsid w:val="007A3135"/>
    <w:rsid w:val="007A41A6"/>
    <w:rsid w:val="007A4C9D"/>
    <w:rsid w:val="007A6CFF"/>
    <w:rsid w:val="007B131C"/>
    <w:rsid w:val="007B13E2"/>
    <w:rsid w:val="007B2BF0"/>
    <w:rsid w:val="007B461B"/>
    <w:rsid w:val="007B4636"/>
    <w:rsid w:val="007B4936"/>
    <w:rsid w:val="007B7074"/>
    <w:rsid w:val="007B7BC7"/>
    <w:rsid w:val="007B7EA0"/>
    <w:rsid w:val="007C0A20"/>
    <w:rsid w:val="007C0C36"/>
    <w:rsid w:val="007C2757"/>
    <w:rsid w:val="007C33FA"/>
    <w:rsid w:val="007C60F7"/>
    <w:rsid w:val="007C6A80"/>
    <w:rsid w:val="007C787A"/>
    <w:rsid w:val="007C7D43"/>
    <w:rsid w:val="007D09E5"/>
    <w:rsid w:val="007D0C4A"/>
    <w:rsid w:val="007D45D6"/>
    <w:rsid w:val="007D5480"/>
    <w:rsid w:val="007D5E4B"/>
    <w:rsid w:val="007D7F97"/>
    <w:rsid w:val="007E0D16"/>
    <w:rsid w:val="007E2E38"/>
    <w:rsid w:val="007E375E"/>
    <w:rsid w:val="007E3C5D"/>
    <w:rsid w:val="007E76F8"/>
    <w:rsid w:val="007F1A27"/>
    <w:rsid w:val="007F1DE2"/>
    <w:rsid w:val="007F2E70"/>
    <w:rsid w:val="007F792F"/>
    <w:rsid w:val="007F79F3"/>
    <w:rsid w:val="007F7F39"/>
    <w:rsid w:val="00801223"/>
    <w:rsid w:val="00803954"/>
    <w:rsid w:val="008040EF"/>
    <w:rsid w:val="0080458C"/>
    <w:rsid w:val="00811069"/>
    <w:rsid w:val="00813727"/>
    <w:rsid w:val="008141A3"/>
    <w:rsid w:val="008157A6"/>
    <w:rsid w:val="008164FC"/>
    <w:rsid w:val="00816EC7"/>
    <w:rsid w:val="00816F29"/>
    <w:rsid w:val="008173D9"/>
    <w:rsid w:val="00822738"/>
    <w:rsid w:val="00822D48"/>
    <w:rsid w:val="00823A1D"/>
    <w:rsid w:val="0082478B"/>
    <w:rsid w:val="0082505B"/>
    <w:rsid w:val="008258DF"/>
    <w:rsid w:val="0083425C"/>
    <w:rsid w:val="00834380"/>
    <w:rsid w:val="0083593B"/>
    <w:rsid w:val="00836FD3"/>
    <w:rsid w:val="00840F15"/>
    <w:rsid w:val="00841D4F"/>
    <w:rsid w:val="00842599"/>
    <w:rsid w:val="008426EA"/>
    <w:rsid w:val="00842AD8"/>
    <w:rsid w:val="00842B2D"/>
    <w:rsid w:val="00844077"/>
    <w:rsid w:val="0084416C"/>
    <w:rsid w:val="008473FA"/>
    <w:rsid w:val="00847B77"/>
    <w:rsid w:val="008508B6"/>
    <w:rsid w:val="00850FA0"/>
    <w:rsid w:val="00851724"/>
    <w:rsid w:val="00853C93"/>
    <w:rsid w:val="0085491F"/>
    <w:rsid w:val="008553FC"/>
    <w:rsid w:val="00855E9B"/>
    <w:rsid w:val="00857002"/>
    <w:rsid w:val="00857F85"/>
    <w:rsid w:val="00862D54"/>
    <w:rsid w:val="00863029"/>
    <w:rsid w:val="00863630"/>
    <w:rsid w:val="00864827"/>
    <w:rsid w:val="00864FC6"/>
    <w:rsid w:val="0086546C"/>
    <w:rsid w:val="0086583E"/>
    <w:rsid w:val="008659AE"/>
    <w:rsid w:val="00870F65"/>
    <w:rsid w:val="00872281"/>
    <w:rsid w:val="00873541"/>
    <w:rsid w:val="00873F61"/>
    <w:rsid w:val="00874425"/>
    <w:rsid w:val="008822A7"/>
    <w:rsid w:val="0088312F"/>
    <w:rsid w:val="00884810"/>
    <w:rsid w:val="00884ABD"/>
    <w:rsid w:val="008874CE"/>
    <w:rsid w:val="00892373"/>
    <w:rsid w:val="00893928"/>
    <w:rsid w:val="0089519F"/>
    <w:rsid w:val="0089607A"/>
    <w:rsid w:val="008A1756"/>
    <w:rsid w:val="008A25B9"/>
    <w:rsid w:val="008A340C"/>
    <w:rsid w:val="008A3742"/>
    <w:rsid w:val="008A45D9"/>
    <w:rsid w:val="008A5510"/>
    <w:rsid w:val="008A6A6B"/>
    <w:rsid w:val="008B194A"/>
    <w:rsid w:val="008B5FCD"/>
    <w:rsid w:val="008B6745"/>
    <w:rsid w:val="008B744D"/>
    <w:rsid w:val="008C05B8"/>
    <w:rsid w:val="008C1002"/>
    <w:rsid w:val="008C34D4"/>
    <w:rsid w:val="008C4CB5"/>
    <w:rsid w:val="008C4DD1"/>
    <w:rsid w:val="008C5C3F"/>
    <w:rsid w:val="008C640A"/>
    <w:rsid w:val="008C673F"/>
    <w:rsid w:val="008C7564"/>
    <w:rsid w:val="008C7EF2"/>
    <w:rsid w:val="008D0EC7"/>
    <w:rsid w:val="008D264B"/>
    <w:rsid w:val="008D28AE"/>
    <w:rsid w:val="008E08A1"/>
    <w:rsid w:val="008E13DB"/>
    <w:rsid w:val="008E33E4"/>
    <w:rsid w:val="008E665E"/>
    <w:rsid w:val="008E7F5A"/>
    <w:rsid w:val="008F2A2C"/>
    <w:rsid w:val="008F5DA3"/>
    <w:rsid w:val="008F5FB1"/>
    <w:rsid w:val="00900124"/>
    <w:rsid w:val="009003BA"/>
    <w:rsid w:val="00901F7B"/>
    <w:rsid w:val="009025B8"/>
    <w:rsid w:val="0090265D"/>
    <w:rsid w:val="00902AB3"/>
    <w:rsid w:val="00902D4C"/>
    <w:rsid w:val="00904EF9"/>
    <w:rsid w:val="00906186"/>
    <w:rsid w:val="00910BBF"/>
    <w:rsid w:val="00910C96"/>
    <w:rsid w:val="00910EA3"/>
    <w:rsid w:val="00910FEE"/>
    <w:rsid w:val="00912286"/>
    <w:rsid w:val="00913E65"/>
    <w:rsid w:val="009149FA"/>
    <w:rsid w:val="00914A57"/>
    <w:rsid w:val="00914AA3"/>
    <w:rsid w:val="00916CBA"/>
    <w:rsid w:val="00920EFA"/>
    <w:rsid w:val="00921148"/>
    <w:rsid w:val="009231DC"/>
    <w:rsid w:val="00930BA1"/>
    <w:rsid w:val="0093167E"/>
    <w:rsid w:val="00931F15"/>
    <w:rsid w:val="00932777"/>
    <w:rsid w:val="00933317"/>
    <w:rsid w:val="00934D4D"/>
    <w:rsid w:val="00937183"/>
    <w:rsid w:val="00937AEE"/>
    <w:rsid w:val="0094009F"/>
    <w:rsid w:val="00942718"/>
    <w:rsid w:val="009439CB"/>
    <w:rsid w:val="00944C0E"/>
    <w:rsid w:val="00952487"/>
    <w:rsid w:val="009526BE"/>
    <w:rsid w:val="00952763"/>
    <w:rsid w:val="00952D83"/>
    <w:rsid w:val="0095354E"/>
    <w:rsid w:val="009548D0"/>
    <w:rsid w:val="00955728"/>
    <w:rsid w:val="00956484"/>
    <w:rsid w:val="0095711C"/>
    <w:rsid w:val="0096003E"/>
    <w:rsid w:val="00961807"/>
    <w:rsid w:val="00961AC4"/>
    <w:rsid w:val="00962780"/>
    <w:rsid w:val="00962B6F"/>
    <w:rsid w:val="009645CA"/>
    <w:rsid w:val="009656B1"/>
    <w:rsid w:val="009664D7"/>
    <w:rsid w:val="009672C9"/>
    <w:rsid w:val="00971136"/>
    <w:rsid w:val="00971390"/>
    <w:rsid w:val="00973539"/>
    <w:rsid w:val="0097447F"/>
    <w:rsid w:val="00975386"/>
    <w:rsid w:val="009778A4"/>
    <w:rsid w:val="00977B60"/>
    <w:rsid w:val="0098423F"/>
    <w:rsid w:val="0098725F"/>
    <w:rsid w:val="00987769"/>
    <w:rsid w:val="0099044C"/>
    <w:rsid w:val="0099049C"/>
    <w:rsid w:val="0099157C"/>
    <w:rsid w:val="00993FC5"/>
    <w:rsid w:val="00994051"/>
    <w:rsid w:val="00994D9D"/>
    <w:rsid w:val="009966B2"/>
    <w:rsid w:val="009A08A3"/>
    <w:rsid w:val="009A265A"/>
    <w:rsid w:val="009A63E4"/>
    <w:rsid w:val="009A658B"/>
    <w:rsid w:val="009B0010"/>
    <w:rsid w:val="009B464E"/>
    <w:rsid w:val="009B4CA0"/>
    <w:rsid w:val="009B512F"/>
    <w:rsid w:val="009B52EB"/>
    <w:rsid w:val="009B6BEB"/>
    <w:rsid w:val="009B7E7B"/>
    <w:rsid w:val="009C00B9"/>
    <w:rsid w:val="009C108D"/>
    <w:rsid w:val="009C2052"/>
    <w:rsid w:val="009C3372"/>
    <w:rsid w:val="009C35DA"/>
    <w:rsid w:val="009C3D6A"/>
    <w:rsid w:val="009C4FF5"/>
    <w:rsid w:val="009C6B95"/>
    <w:rsid w:val="009D05F8"/>
    <w:rsid w:val="009D0C3B"/>
    <w:rsid w:val="009D39A6"/>
    <w:rsid w:val="009E1102"/>
    <w:rsid w:val="009E43BB"/>
    <w:rsid w:val="009E46CA"/>
    <w:rsid w:val="009F2911"/>
    <w:rsid w:val="009F2D6B"/>
    <w:rsid w:val="009F460B"/>
    <w:rsid w:val="009F49E3"/>
    <w:rsid w:val="009F5EDC"/>
    <w:rsid w:val="009F600A"/>
    <w:rsid w:val="009F6865"/>
    <w:rsid w:val="009F7644"/>
    <w:rsid w:val="00A0008B"/>
    <w:rsid w:val="00A01016"/>
    <w:rsid w:val="00A0161A"/>
    <w:rsid w:val="00A04C02"/>
    <w:rsid w:val="00A05B7A"/>
    <w:rsid w:val="00A07867"/>
    <w:rsid w:val="00A07C0C"/>
    <w:rsid w:val="00A1038D"/>
    <w:rsid w:val="00A10618"/>
    <w:rsid w:val="00A10624"/>
    <w:rsid w:val="00A112A0"/>
    <w:rsid w:val="00A12638"/>
    <w:rsid w:val="00A12AD5"/>
    <w:rsid w:val="00A1484E"/>
    <w:rsid w:val="00A151C5"/>
    <w:rsid w:val="00A169F6"/>
    <w:rsid w:val="00A22643"/>
    <w:rsid w:val="00A2288D"/>
    <w:rsid w:val="00A22ECA"/>
    <w:rsid w:val="00A2372E"/>
    <w:rsid w:val="00A25DBE"/>
    <w:rsid w:val="00A25F73"/>
    <w:rsid w:val="00A25FE9"/>
    <w:rsid w:val="00A271E6"/>
    <w:rsid w:val="00A2794C"/>
    <w:rsid w:val="00A330E3"/>
    <w:rsid w:val="00A33284"/>
    <w:rsid w:val="00A33EAE"/>
    <w:rsid w:val="00A34C71"/>
    <w:rsid w:val="00A35704"/>
    <w:rsid w:val="00A367AA"/>
    <w:rsid w:val="00A37FC8"/>
    <w:rsid w:val="00A408AC"/>
    <w:rsid w:val="00A42D67"/>
    <w:rsid w:val="00A44315"/>
    <w:rsid w:val="00A44F96"/>
    <w:rsid w:val="00A4571A"/>
    <w:rsid w:val="00A469FE"/>
    <w:rsid w:val="00A525D1"/>
    <w:rsid w:val="00A53454"/>
    <w:rsid w:val="00A5424B"/>
    <w:rsid w:val="00A5515E"/>
    <w:rsid w:val="00A55954"/>
    <w:rsid w:val="00A5736A"/>
    <w:rsid w:val="00A576D4"/>
    <w:rsid w:val="00A60088"/>
    <w:rsid w:val="00A602F0"/>
    <w:rsid w:val="00A608E1"/>
    <w:rsid w:val="00A617AB"/>
    <w:rsid w:val="00A61C1C"/>
    <w:rsid w:val="00A62525"/>
    <w:rsid w:val="00A630F3"/>
    <w:rsid w:val="00A64ECC"/>
    <w:rsid w:val="00A673D9"/>
    <w:rsid w:val="00A7035D"/>
    <w:rsid w:val="00A73402"/>
    <w:rsid w:val="00A745E2"/>
    <w:rsid w:val="00A753CA"/>
    <w:rsid w:val="00A75EA9"/>
    <w:rsid w:val="00A76A6C"/>
    <w:rsid w:val="00A826DA"/>
    <w:rsid w:val="00A82BDC"/>
    <w:rsid w:val="00A83651"/>
    <w:rsid w:val="00A839B4"/>
    <w:rsid w:val="00A84BD5"/>
    <w:rsid w:val="00A84FAE"/>
    <w:rsid w:val="00A85531"/>
    <w:rsid w:val="00A8695D"/>
    <w:rsid w:val="00A87B58"/>
    <w:rsid w:val="00A91A80"/>
    <w:rsid w:val="00A94607"/>
    <w:rsid w:val="00AA0532"/>
    <w:rsid w:val="00AA262E"/>
    <w:rsid w:val="00AA54EA"/>
    <w:rsid w:val="00AA560E"/>
    <w:rsid w:val="00AA576B"/>
    <w:rsid w:val="00AA5A1A"/>
    <w:rsid w:val="00AA7083"/>
    <w:rsid w:val="00AA7A1A"/>
    <w:rsid w:val="00AB1681"/>
    <w:rsid w:val="00AB1A1E"/>
    <w:rsid w:val="00AB24A9"/>
    <w:rsid w:val="00AB3AFC"/>
    <w:rsid w:val="00AB3BB2"/>
    <w:rsid w:val="00AB432A"/>
    <w:rsid w:val="00AB54D0"/>
    <w:rsid w:val="00AC044A"/>
    <w:rsid w:val="00AC0BE6"/>
    <w:rsid w:val="00AC1448"/>
    <w:rsid w:val="00AC516B"/>
    <w:rsid w:val="00AD1F2C"/>
    <w:rsid w:val="00AD1F97"/>
    <w:rsid w:val="00AD2EAD"/>
    <w:rsid w:val="00AD34D7"/>
    <w:rsid w:val="00AD5416"/>
    <w:rsid w:val="00AD5A6A"/>
    <w:rsid w:val="00AD738E"/>
    <w:rsid w:val="00AD7AED"/>
    <w:rsid w:val="00AD7C8D"/>
    <w:rsid w:val="00AE065E"/>
    <w:rsid w:val="00AE0B51"/>
    <w:rsid w:val="00AE0DAA"/>
    <w:rsid w:val="00AE0DBD"/>
    <w:rsid w:val="00AE18CF"/>
    <w:rsid w:val="00AE1CB8"/>
    <w:rsid w:val="00AE1DD8"/>
    <w:rsid w:val="00AE200A"/>
    <w:rsid w:val="00AE26A0"/>
    <w:rsid w:val="00AE4CCE"/>
    <w:rsid w:val="00AE5842"/>
    <w:rsid w:val="00AE5856"/>
    <w:rsid w:val="00AF2C0E"/>
    <w:rsid w:val="00AF36B0"/>
    <w:rsid w:val="00AF4530"/>
    <w:rsid w:val="00AF46BF"/>
    <w:rsid w:val="00AF4BBB"/>
    <w:rsid w:val="00AF68CF"/>
    <w:rsid w:val="00B013DD"/>
    <w:rsid w:val="00B079CF"/>
    <w:rsid w:val="00B07AEC"/>
    <w:rsid w:val="00B10DB1"/>
    <w:rsid w:val="00B130DB"/>
    <w:rsid w:val="00B13150"/>
    <w:rsid w:val="00B13159"/>
    <w:rsid w:val="00B13DA5"/>
    <w:rsid w:val="00B15091"/>
    <w:rsid w:val="00B15A14"/>
    <w:rsid w:val="00B165B8"/>
    <w:rsid w:val="00B204D3"/>
    <w:rsid w:val="00B2191C"/>
    <w:rsid w:val="00B224B3"/>
    <w:rsid w:val="00B23B67"/>
    <w:rsid w:val="00B240CB"/>
    <w:rsid w:val="00B25C9F"/>
    <w:rsid w:val="00B25E85"/>
    <w:rsid w:val="00B30F44"/>
    <w:rsid w:val="00B31A4C"/>
    <w:rsid w:val="00B31C93"/>
    <w:rsid w:val="00B32198"/>
    <w:rsid w:val="00B3373B"/>
    <w:rsid w:val="00B338E8"/>
    <w:rsid w:val="00B33BCA"/>
    <w:rsid w:val="00B33C68"/>
    <w:rsid w:val="00B34027"/>
    <w:rsid w:val="00B34D5D"/>
    <w:rsid w:val="00B351DE"/>
    <w:rsid w:val="00B3526D"/>
    <w:rsid w:val="00B37305"/>
    <w:rsid w:val="00B376CF"/>
    <w:rsid w:val="00B41286"/>
    <w:rsid w:val="00B42262"/>
    <w:rsid w:val="00B45676"/>
    <w:rsid w:val="00B47228"/>
    <w:rsid w:val="00B475C3"/>
    <w:rsid w:val="00B502E0"/>
    <w:rsid w:val="00B509BF"/>
    <w:rsid w:val="00B51C4D"/>
    <w:rsid w:val="00B52471"/>
    <w:rsid w:val="00B567A0"/>
    <w:rsid w:val="00B63DAA"/>
    <w:rsid w:val="00B64BBD"/>
    <w:rsid w:val="00B64DDE"/>
    <w:rsid w:val="00B71DCA"/>
    <w:rsid w:val="00B72D86"/>
    <w:rsid w:val="00B734A5"/>
    <w:rsid w:val="00B74531"/>
    <w:rsid w:val="00B7515A"/>
    <w:rsid w:val="00B76517"/>
    <w:rsid w:val="00B77333"/>
    <w:rsid w:val="00B77A24"/>
    <w:rsid w:val="00B77EE3"/>
    <w:rsid w:val="00B8212F"/>
    <w:rsid w:val="00B83108"/>
    <w:rsid w:val="00B84000"/>
    <w:rsid w:val="00B84ED8"/>
    <w:rsid w:val="00B86334"/>
    <w:rsid w:val="00B86608"/>
    <w:rsid w:val="00B87D30"/>
    <w:rsid w:val="00B90CA9"/>
    <w:rsid w:val="00B91BA3"/>
    <w:rsid w:val="00B927D9"/>
    <w:rsid w:val="00B92BDF"/>
    <w:rsid w:val="00B94E3E"/>
    <w:rsid w:val="00B95329"/>
    <w:rsid w:val="00B97AC6"/>
    <w:rsid w:val="00BA0899"/>
    <w:rsid w:val="00BA11B5"/>
    <w:rsid w:val="00BA2442"/>
    <w:rsid w:val="00BA373B"/>
    <w:rsid w:val="00BA3BF4"/>
    <w:rsid w:val="00BA4418"/>
    <w:rsid w:val="00BA5DD8"/>
    <w:rsid w:val="00BB16ED"/>
    <w:rsid w:val="00BB3670"/>
    <w:rsid w:val="00BB3939"/>
    <w:rsid w:val="00BB3A50"/>
    <w:rsid w:val="00BB3F13"/>
    <w:rsid w:val="00BB6A25"/>
    <w:rsid w:val="00BB6CC4"/>
    <w:rsid w:val="00BC1FEF"/>
    <w:rsid w:val="00BC3CD0"/>
    <w:rsid w:val="00BC46D8"/>
    <w:rsid w:val="00BC4837"/>
    <w:rsid w:val="00BC5EF1"/>
    <w:rsid w:val="00BC6F1B"/>
    <w:rsid w:val="00BD0D25"/>
    <w:rsid w:val="00BD77CF"/>
    <w:rsid w:val="00BE0661"/>
    <w:rsid w:val="00BE2472"/>
    <w:rsid w:val="00BE341E"/>
    <w:rsid w:val="00BE377D"/>
    <w:rsid w:val="00BE7450"/>
    <w:rsid w:val="00BF04DD"/>
    <w:rsid w:val="00BF13A3"/>
    <w:rsid w:val="00BF2D80"/>
    <w:rsid w:val="00BF323A"/>
    <w:rsid w:val="00BF599C"/>
    <w:rsid w:val="00BF5FAD"/>
    <w:rsid w:val="00BF6A59"/>
    <w:rsid w:val="00BF6BE6"/>
    <w:rsid w:val="00BF6F28"/>
    <w:rsid w:val="00BF731C"/>
    <w:rsid w:val="00BF7D8C"/>
    <w:rsid w:val="00C01ECB"/>
    <w:rsid w:val="00C02378"/>
    <w:rsid w:val="00C043AA"/>
    <w:rsid w:val="00C0633D"/>
    <w:rsid w:val="00C06E4C"/>
    <w:rsid w:val="00C114A6"/>
    <w:rsid w:val="00C116A4"/>
    <w:rsid w:val="00C132DE"/>
    <w:rsid w:val="00C16F50"/>
    <w:rsid w:val="00C20AA4"/>
    <w:rsid w:val="00C303DC"/>
    <w:rsid w:val="00C31085"/>
    <w:rsid w:val="00C315BF"/>
    <w:rsid w:val="00C41199"/>
    <w:rsid w:val="00C4161E"/>
    <w:rsid w:val="00C4550C"/>
    <w:rsid w:val="00C51528"/>
    <w:rsid w:val="00C51C14"/>
    <w:rsid w:val="00C51C81"/>
    <w:rsid w:val="00C52999"/>
    <w:rsid w:val="00C5799D"/>
    <w:rsid w:val="00C60762"/>
    <w:rsid w:val="00C61863"/>
    <w:rsid w:val="00C62F22"/>
    <w:rsid w:val="00C64015"/>
    <w:rsid w:val="00C6460B"/>
    <w:rsid w:val="00C668D4"/>
    <w:rsid w:val="00C67EEE"/>
    <w:rsid w:val="00C708B9"/>
    <w:rsid w:val="00C71429"/>
    <w:rsid w:val="00C7448A"/>
    <w:rsid w:val="00C848B1"/>
    <w:rsid w:val="00C8619A"/>
    <w:rsid w:val="00C927A4"/>
    <w:rsid w:val="00C9286B"/>
    <w:rsid w:val="00C928DB"/>
    <w:rsid w:val="00C92AE8"/>
    <w:rsid w:val="00C938DC"/>
    <w:rsid w:val="00C939C1"/>
    <w:rsid w:val="00C9449C"/>
    <w:rsid w:val="00C95099"/>
    <w:rsid w:val="00C95894"/>
    <w:rsid w:val="00C96037"/>
    <w:rsid w:val="00CA1EAC"/>
    <w:rsid w:val="00CA350B"/>
    <w:rsid w:val="00CA3A48"/>
    <w:rsid w:val="00CA42D7"/>
    <w:rsid w:val="00CA6575"/>
    <w:rsid w:val="00CA67A9"/>
    <w:rsid w:val="00CB0C97"/>
    <w:rsid w:val="00CB21BC"/>
    <w:rsid w:val="00CB3143"/>
    <w:rsid w:val="00CB3EC6"/>
    <w:rsid w:val="00CB6A2F"/>
    <w:rsid w:val="00CC3C92"/>
    <w:rsid w:val="00CC6347"/>
    <w:rsid w:val="00CC6A80"/>
    <w:rsid w:val="00CC7AF5"/>
    <w:rsid w:val="00CD245A"/>
    <w:rsid w:val="00CD365E"/>
    <w:rsid w:val="00CD56E7"/>
    <w:rsid w:val="00CD57F7"/>
    <w:rsid w:val="00CD5839"/>
    <w:rsid w:val="00CD719D"/>
    <w:rsid w:val="00CE132A"/>
    <w:rsid w:val="00CE31F7"/>
    <w:rsid w:val="00CE3BF4"/>
    <w:rsid w:val="00CE3C2C"/>
    <w:rsid w:val="00CE458E"/>
    <w:rsid w:val="00CE6051"/>
    <w:rsid w:val="00CE7D34"/>
    <w:rsid w:val="00CF2E47"/>
    <w:rsid w:val="00CF6DA5"/>
    <w:rsid w:val="00CF6E4A"/>
    <w:rsid w:val="00D01B6C"/>
    <w:rsid w:val="00D01B8E"/>
    <w:rsid w:val="00D01CAE"/>
    <w:rsid w:val="00D02D91"/>
    <w:rsid w:val="00D02D9A"/>
    <w:rsid w:val="00D053CA"/>
    <w:rsid w:val="00D06602"/>
    <w:rsid w:val="00D0740B"/>
    <w:rsid w:val="00D12C34"/>
    <w:rsid w:val="00D1615B"/>
    <w:rsid w:val="00D16D48"/>
    <w:rsid w:val="00D17FA5"/>
    <w:rsid w:val="00D20CD3"/>
    <w:rsid w:val="00D21B68"/>
    <w:rsid w:val="00D21FCD"/>
    <w:rsid w:val="00D21FF9"/>
    <w:rsid w:val="00D23625"/>
    <w:rsid w:val="00D25402"/>
    <w:rsid w:val="00D272F6"/>
    <w:rsid w:val="00D27C3E"/>
    <w:rsid w:val="00D34554"/>
    <w:rsid w:val="00D37671"/>
    <w:rsid w:val="00D40349"/>
    <w:rsid w:val="00D44C2F"/>
    <w:rsid w:val="00D45361"/>
    <w:rsid w:val="00D50852"/>
    <w:rsid w:val="00D52B2A"/>
    <w:rsid w:val="00D52C46"/>
    <w:rsid w:val="00D53082"/>
    <w:rsid w:val="00D53546"/>
    <w:rsid w:val="00D543E8"/>
    <w:rsid w:val="00D54662"/>
    <w:rsid w:val="00D560E8"/>
    <w:rsid w:val="00D61C2F"/>
    <w:rsid w:val="00D61EE6"/>
    <w:rsid w:val="00D620D1"/>
    <w:rsid w:val="00D62C93"/>
    <w:rsid w:val="00D63F51"/>
    <w:rsid w:val="00D66BFD"/>
    <w:rsid w:val="00D67818"/>
    <w:rsid w:val="00D70072"/>
    <w:rsid w:val="00D7022D"/>
    <w:rsid w:val="00D702B3"/>
    <w:rsid w:val="00D7139B"/>
    <w:rsid w:val="00D729E6"/>
    <w:rsid w:val="00D77132"/>
    <w:rsid w:val="00D77499"/>
    <w:rsid w:val="00D80181"/>
    <w:rsid w:val="00D8038B"/>
    <w:rsid w:val="00D81F12"/>
    <w:rsid w:val="00D8426A"/>
    <w:rsid w:val="00D85A51"/>
    <w:rsid w:val="00D86091"/>
    <w:rsid w:val="00D869D5"/>
    <w:rsid w:val="00D86EEE"/>
    <w:rsid w:val="00D92055"/>
    <w:rsid w:val="00D95560"/>
    <w:rsid w:val="00D9615D"/>
    <w:rsid w:val="00D9626D"/>
    <w:rsid w:val="00D97448"/>
    <w:rsid w:val="00D97D06"/>
    <w:rsid w:val="00DA051F"/>
    <w:rsid w:val="00DA345C"/>
    <w:rsid w:val="00DA37B9"/>
    <w:rsid w:val="00DA4D75"/>
    <w:rsid w:val="00DA4DCD"/>
    <w:rsid w:val="00DA6C26"/>
    <w:rsid w:val="00DA7B51"/>
    <w:rsid w:val="00DB4A06"/>
    <w:rsid w:val="00DB630B"/>
    <w:rsid w:val="00DB7447"/>
    <w:rsid w:val="00DC114A"/>
    <w:rsid w:val="00DC1D6B"/>
    <w:rsid w:val="00DC5A16"/>
    <w:rsid w:val="00DC76BB"/>
    <w:rsid w:val="00DD1211"/>
    <w:rsid w:val="00DD1233"/>
    <w:rsid w:val="00DD148E"/>
    <w:rsid w:val="00DD17BA"/>
    <w:rsid w:val="00DD32F5"/>
    <w:rsid w:val="00DD3360"/>
    <w:rsid w:val="00DD3EA2"/>
    <w:rsid w:val="00DD4FA5"/>
    <w:rsid w:val="00DD65B8"/>
    <w:rsid w:val="00DE0C2D"/>
    <w:rsid w:val="00DE1DD7"/>
    <w:rsid w:val="00DE1FD7"/>
    <w:rsid w:val="00DE6374"/>
    <w:rsid w:val="00DF0465"/>
    <w:rsid w:val="00DF0896"/>
    <w:rsid w:val="00DF1222"/>
    <w:rsid w:val="00DF1C99"/>
    <w:rsid w:val="00DF5DB8"/>
    <w:rsid w:val="00DF6D2B"/>
    <w:rsid w:val="00E00C44"/>
    <w:rsid w:val="00E02888"/>
    <w:rsid w:val="00E02B5E"/>
    <w:rsid w:val="00E04590"/>
    <w:rsid w:val="00E04637"/>
    <w:rsid w:val="00E05060"/>
    <w:rsid w:val="00E06431"/>
    <w:rsid w:val="00E071DC"/>
    <w:rsid w:val="00E07660"/>
    <w:rsid w:val="00E129B1"/>
    <w:rsid w:val="00E13252"/>
    <w:rsid w:val="00E146DF"/>
    <w:rsid w:val="00E16100"/>
    <w:rsid w:val="00E1745B"/>
    <w:rsid w:val="00E22707"/>
    <w:rsid w:val="00E2292E"/>
    <w:rsid w:val="00E24383"/>
    <w:rsid w:val="00E245C4"/>
    <w:rsid w:val="00E2545C"/>
    <w:rsid w:val="00E258DF"/>
    <w:rsid w:val="00E265DF"/>
    <w:rsid w:val="00E27D70"/>
    <w:rsid w:val="00E3177B"/>
    <w:rsid w:val="00E318B9"/>
    <w:rsid w:val="00E32762"/>
    <w:rsid w:val="00E35B4C"/>
    <w:rsid w:val="00E36B74"/>
    <w:rsid w:val="00E40853"/>
    <w:rsid w:val="00E418E4"/>
    <w:rsid w:val="00E41AD3"/>
    <w:rsid w:val="00E43248"/>
    <w:rsid w:val="00E46549"/>
    <w:rsid w:val="00E46631"/>
    <w:rsid w:val="00E56474"/>
    <w:rsid w:val="00E56C8D"/>
    <w:rsid w:val="00E57960"/>
    <w:rsid w:val="00E61681"/>
    <w:rsid w:val="00E61ABF"/>
    <w:rsid w:val="00E63C73"/>
    <w:rsid w:val="00E6571D"/>
    <w:rsid w:val="00E65FE1"/>
    <w:rsid w:val="00E667B3"/>
    <w:rsid w:val="00E67124"/>
    <w:rsid w:val="00E7126D"/>
    <w:rsid w:val="00E71870"/>
    <w:rsid w:val="00E7594B"/>
    <w:rsid w:val="00E75EA1"/>
    <w:rsid w:val="00E76FB8"/>
    <w:rsid w:val="00E77DAF"/>
    <w:rsid w:val="00E8041E"/>
    <w:rsid w:val="00E81476"/>
    <w:rsid w:val="00E82704"/>
    <w:rsid w:val="00E8496A"/>
    <w:rsid w:val="00E85B09"/>
    <w:rsid w:val="00E86A2F"/>
    <w:rsid w:val="00E92521"/>
    <w:rsid w:val="00E92BBC"/>
    <w:rsid w:val="00E92E7A"/>
    <w:rsid w:val="00E93A48"/>
    <w:rsid w:val="00EA0F49"/>
    <w:rsid w:val="00EA3A69"/>
    <w:rsid w:val="00EA7A46"/>
    <w:rsid w:val="00EB0518"/>
    <w:rsid w:val="00EB1015"/>
    <w:rsid w:val="00EB21F0"/>
    <w:rsid w:val="00EB3C35"/>
    <w:rsid w:val="00EB690A"/>
    <w:rsid w:val="00EC0D11"/>
    <w:rsid w:val="00EC30A1"/>
    <w:rsid w:val="00EC3C39"/>
    <w:rsid w:val="00EC67ED"/>
    <w:rsid w:val="00EC7025"/>
    <w:rsid w:val="00EC7592"/>
    <w:rsid w:val="00ED0EF0"/>
    <w:rsid w:val="00ED16AD"/>
    <w:rsid w:val="00ED20F2"/>
    <w:rsid w:val="00ED2619"/>
    <w:rsid w:val="00ED4CF7"/>
    <w:rsid w:val="00ED5E64"/>
    <w:rsid w:val="00EE0729"/>
    <w:rsid w:val="00EE332E"/>
    <w:rsid w:val="00EE37F3"/>
    <w:rsid w:val="00EE4B73"/>
    <w:rsid w:val="00EE5885"/>
    <w:rsid w:val="00EE70B1"/>
    <w:rsid w:val="00EE7213"/>
    <w:rsid w:val="00EE7EA8"/>
    <w:rsid w:val="00EF0AEC"/>
    <w:rsid w:val="00EF5C82"/>
    <w:rsid w:val="00F010F7"/>
    <w:rsid w:val="00F02CC0"/>
    <w:rsid w:val="00F030F6"/>
    <w:rsid w:val="00F0662D"/>
    <w:rsid w:val="00F07244"/>
    <w:rsid w:val="00F100D0"/>
    <w:rsid w:val="00F10967"/>
    <w:rsid w:val="00F10F97"/>
    <w:rsid w:val="00F11532"/>
    <w:rsid w:val="00F12366"/>
    <w:rsid w:val="00F13288"/>
    <w:rsid w:val="00F134DB"/>
    <w:rsid w:val="00F1387C"/>
    <w:rsid w:val="00F15486"/>
    <w:rsid w:val="00F15D5D"/>
    <w:rsid w:val="00F15EC5"/>
    <w:rsid w:val="00F161D5"/>
    <w:rsid w:val="00F16817"/>
    <w:rsid w:val="00F17522"/>
    <w:rsid w:val="00F21C7E"/>
    <w:rsid w:val="00F26F80"/>
    <w:rsid w:val="00F27BB3"/>
    <w:rsid w:val="00F34886"/>
    <w:rsid w:val="00F40638"/>
    <w:rsid w:val="00F4334D"/>
    <w:rsid w:val="00F43DE7"/>
    <w:rsid w:val="00F43E6A"/>
    <w:rsid w:val="00F45262"/>
    <w:rsid w:val="00F46639"/>
    <w:rsid w:val="00F52253"/>
    <w:rsid w:val="00F52ADD"/>
    <w:rsid w:val="00F535FB"/>
    <w:rsid w:val="00F54F92"/>
    <w:rsid w:val="00F5501C"/>
    <w:rsid w:val="00F55ADC"/>
    <w:rsid w:val="00F5617F"/>
    <w:rsid w:val="00F601E5"/>
    <w:rsid w:val="00F60410"/>
    <w:rsid w:val="00F61483"/>
    <w:rsid w:val="00F622DE"/>
    <w:rsid w:val="00F63077"/>
    <w:rsid w:val="00F72FDE"/>
    <w:rsid w:val="00F75392"/>
    <w:rsid w:val="00F753DD"/>
    <w:rsid w:val="00F753E8"/>
    <w:rsid w:val="00F75E4D"/>
    <w:rsid w:val="00F76DC8"/>
    <w:rsid w:val="00F77A47"/>
    <w:rsid w:val="00F77C27"/>
    <w:rsid w:val="00F77ECE"/>
    <w:rsid w:val="00F80D37"/>
    <w:rsid w:val="00F8435F"/>
    <w:rsid w:val="00F844B7"/>
    <w:rsid w:val="00F849BE"/>
    <w:rsid w:val="00F84DB7"/>
    <w:rsid w:val="00F868C7"/>
    <w:rsid w:val="00F87EB8"/>
    <w:rsid w:val="00F91642"/>
    <w:rsid w:val="00F94015"/>
    <w:rsid w:val="00F9469A"/>
    <w:rsid w:val="00F9632F"/>
    <w:rsid w:val="00F9646C"/>
    <w:rsid w:val="00F97C58"/>
    <w:rsid w:val="00F97E09"/>
    <w:rsid w:val="00FA001B"/>
    <w:rsid w:val="00FA156E"/>
    <w:rsid w:val="00FA4019"/>
    <w:rsid w:val="00FA421D"/>
    <w:rsid w:val="00FA4557"/>
    <w:rsid w:val="00FA52F5"/>
    <w:rsid w:val="00FA58D4"/>
    <w:rsid w:val="00FA6849"/>
    <w:rsid w:val="00FA7A9D"/>
    <w:rsid w:val="00FB0E39"/>
    <w:rsid w:val="00FB14F6"/>
    <w:rsid w:val="00FB26A8"/>
    <w:rsid w:val="00FB3069"/>
    <w:rsid w:val="00FB30E3"/>
    <w:rsid w:val="00FB402B"/>
    <w:rsid w:val="00FB465C"/>
    <w:rsid w:val="00FB5439"/>
    <w:rsid w:val="00FB692E"/>
    <w:rsid w:val="00FC66CA"/>
    <w:rsid w:val="00FC6B81"/>
    <w:rsid w:val="00FC71CF"/>
    <w:rsid w:val="00FD26AA"/>
    <w:rsid w:val="00FD43A6"/>
    <w:rsid w:val="00FD6BE3"/>
    <w:rsid w:val="00FE5388"/>
    <w:rsid w:val="00FE5A50"/>
    <w:rsid w:val="00FE6AFC"/>
    <w:rsid w:val="00FE7DFA"/>
    <w:rsid w:val="00FF30B2"/>
    <w:rsid w:val="00FF3272"/>
    <w:rsid w:val="00FF53D1"/>
    <w:rsid w:val="00FF7058"/>
    <w:rsid w:val="00FF7D26"/>
    <w:rsid w:val="04626D12"/>
    <w:rsid w:val="05433FD9"/>
    <w:rsid w:val="07357273"/>
    <w:rsid w:val="0B009DDB"/>
    <w:rsid w:val="0D8C5841"/>
    <w:rsid w:val="0DBB7A57"/>
    <w:rsid w:val="12D33007"/>
    <w:rsid w:val="13A6203A"/>
    <w:rsid w:val="144F0D21"/>
    <w:rsid w:val="1D7FF86C"/>
    <w:rsid w:val="1EDA3770"/>
    <w:rsid w:val="2083786F"/>
    <w:rsid w:val="2705F47E"/>
    <w:rsid w:val="2B82CD00"/>
    <w:rsid w:val="2C9BDF8C"/>
    <w:rsid w:val="2F3F703E"/>
    <w:rsid w:val="31BE1B54"/>
    <w:rsid w:val="3467C374"/>
    <w:rsid w:val="357E1240"/>
    <w:rsid w:val="35876B24"/>
    <w:rsid w:val="3A9619C8"/>
    <w:rsid w:val="3C6E5182"/>
    <w:rsid w:val="3D7451E6"/>
    <w:rsid w:val="4094E447"/>
    <w:rsid w:val="414D7FE4"/>
    <w:rsid w:val="42093B39"/>
    <w:rsid w:val="459A67C0"/>
    <w:rsid w:val="46FA72D8"/>
    <w:rsid w:val="472165E2"/>
    <w:rsid w:val="4BB2D98B"/>
    <w:rsid w:val="4ECB9074"/>
    <w:rsid w:val="4EE89322"/>
    <w:rsid w:val="5055EF10"/>
    <w:rsid w:val="50B29670"/>
    <w:rsid w:val="58822B0D"/>
    <w:rsid w:val="5F53AF2A"/>
    <w:rsid w:val="600E901E"/>
    <w:rsid w:val="60CA72B1"/>
    <w:rsid w:val="64C06CCB"/>
    <w:rsid w:val="69D41ED4"/>
    <w:rsid w:val="69D53799"/>
    <w:rsid w:val="6AEC60C6"/>
    <w:rsid w:val="6B8B2B7B"/>
    <w:rsid w:val="6DA1BD4C"/>
    <w:rsid w:val="6FB3473F"/>
    <w:rsid w:val="74179110"/>
    <w:rsid w:val="74DB9817"/>
    <w:rsid w:val="753F0F20"/>
    <w:rsid w:val="7600E6FB"/>
    <w:rsid w:val="779BA60D"/>
    <w:rsid w:val="789BF7C7"/>
    <w:rsid w:val="7AB70D6F"/>
    <w:rsid w:val="7B3BF111"/>
    <w:rsid w:val="7BAD171C"/>
    <w:rsid w:val="7C4CC662"/>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3E3F"/>
  <w15:docId w15:val="{49C67BCD-905D-4CDF-ADD8-7CF1E2A1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43114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2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09983653">
      <w:bodyDiv w:val="1"/>
      <w:marLeft w:val="0"/>
      <w:marRight w:val="0"/>
      <w:marTop w:val="0"/>
      <w:marBottom w:val="0"/>
      <w:divBdr>
        <w:top w:val="none" w:sz="0" w:space="0" w:color="auto"/>
        <w:left w:val="none" w:sz="0" w:space="0" w:color="auto"/>
        <w:bottom w:val="none" w:sz="0" w:space="0" w:color="auto"/>
        <w:right w:val="none" w:sz="0" w:space="0" w:color="auto"/>
      </w:divBdr>
    </w:div>
    <w:div w:id="194125582">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56061917">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9474931">
      <w:bodyDiv w:val="1"/>
      <w:marLeft w:val="0"/>
      <w:marRight w:val="0"/>
      <w:marTop w:val="0"/>
      <w:marBottom w:val="0"/>
      <w:divBdr>
        <w:top w:val="none" w:sz="0" w:space="0" w:color="auto"/>
        <w:left w:val="none" w:sz="0" w:space="0" w:color="auto"/>
        <w:bottom w:val="none" w:sz="0" w:space="0" w:color="auto"/>
        <w:right w:val="none" w:sz="0" w:space="0" w:color="auto"/>
      </w:divBdr>
    </w:div>
    <w:div w:id="409237625">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33861142">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943659146">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125660113">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45913948">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571385071">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3083007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9429">
      <w:bodyDiv w:val="1"/>
      <w:marLeft w:val="0"/>
      <w:marRight w:val="0"/>
      <w:marTop w:val="0"/>
      <w:marBottom w:val="0"/>
      <w:divBdr>
        <w:top w:val="none" w:sz="0" w:space="0" w:color="auto"/>
        <w:left w:val="none" w:sz="0" w:space="0" w:color="auto"/>
        <w:bottom w:val="none" w:sz="0" w:space="0" w:color="auto"/>
        <w:right w:val="none" w:sz="0" w:space="0" w:color="auto"/>
      </w:divBdr>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enterprise.arcgis.com/en/server/latest/administer/windows/publishing-routing-services.htm" TargetMode="External"/><Relationship Id="rId26" Type="http://schemas.openxmlformats.org/officeDocument/2006/relationships/hyperlink" Target="https://www.iis.net/downloads/microsoft/application-request-routing" TargetMode="Externa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enterprise.arcgis.com/en/server/latest/install/windows/welcome-to-the-arcgis-for-server-install-guide.htm" TargetMode="External"/><Relationship Id="rId25" Type="http://schemas.openxmlformats.org/officeDocument/2006/relationships/hyperlink" Target="https://www.iis.net/downloads/microsoft/url-rewrit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terprise.arcgis.com/en/portal/latest/install/windows/installing-portal-for-arcgis.htm" TargetMode="External"/><Relationship Id="rId20" Type="http://schemas.openxmlformats.org/officeDocument/2006/relationships/image" Target="media/image2.png"/><Relationship Id="rId29" Type="http://schemas.openxmlformats.org/officeDocument/2006/relationships/hyperlink" Target="https://www.iis.net/downloads/microsoft/url-rewri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iis.net/downloads/microsoft/application-request-routing" TargetMode="External"/><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hyperlink" Target="https://doc.arcgis.com/en/streetmap-premium/get-started/download-guide.htm"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is.net/downloads/microsoft/url-rewrite" TargetMode="External"/><Relationship Id="rId22" Type="http://schemas.openxmlformats.org/officeDocument/2006/relationships/image" Target="media/image4.png"/><Relationship Id="rId27" Type="http://schemas.openxmlformats.org/officeDocument/2006/relationships/hyperlink" Target="http://localhost:8000/" TargetMode="External"/><Relationship Id="rId30"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70BF9-4BBE-4BAD-B24E-D08FE094E2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4.xml><?xml version="1.0" encoding="utf-8"?>
<ds:datastoreItem xmlns:ds="http://schemas.openxmlformats.org/officeDocument/2006/customXml" ds:itemID="{E7A35065-F426-47FA-98A6-8B05853EB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15</Pages>
  <Words>1936</Words>
  <Characters>11037</Characters>
  <Application>Microsoft Office Word</Application>
  <DocSecurity>0</DocSecurity>
  <Lines>91</Lines>
  <Paragraphs>25</Paragraphs>
  <ScaleCrop>false</ScaleCrop>
  <Company>JPMorgan Chase &amp; Co.</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396</cp:revision>
  <dcterms:created xsi:type="dcterms:W3CDTF">2019-06-21T21:43:00Z</dcterms:created>
  <dcterms:modified xsi:type="dcterms:W3CDTF">2021-12-22T20:24:00Z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