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8479F" w14:textId="19E6C845" w:rsidR="00703A29" w:rsidRDefault="00703A29" w:rsidP="00820348">
      <w:pPr>
        <w:pStyle w:val="EsriProposalBodyText"/>
      </w:pPr>
    </w:p>
    <w:p w14:paraId="60707AB3" w14:textId="550B1D3F" w:rsidR="006C57DB" w:rsidRDefault="00820348" w:rsidP="006C57DB">
      <w:pPr>
        <w:pStyle w:val="EsriSubmittalDate"/>
        <w:ind w:left="3600"/>
      </w:pPr>
      <w:r>
        <w:t xml:space="preserve">Last Update: </w:t>
      </w:r>
      <w:r>
        <w:fldChar w:fldCharType="begin"/>
      </w:r>
      <w:r>
        <w:instrText xml:space="preserve"> SAVEDATE  \@ "MMMM d, yyyy"  \* MERGEFORMAT </w:instrText>
      </w:r>
      <w:r>
        <w:fldChar w:fldCharType="separate"/>
      </w:r>
      <w:r w:rsidR="004D69F9">
        <w:rPr>
          <w:noProof/>
        </w:rPr>
        <w:t>August 5, 2021</w:t>
      </w:r>
      <w:r>
        <w:fldChar w:fldCharType="end"/>
      </w:r>
    </w:p>
    <w:p w14:paraId="2E3BA01E" w14:textId="00747F2A" w:rsidR="001854AD" w:rsidRDefault="005F2C5F" w:rsidP="001854AD">
      <w:pPr>
        <w:pStyle w:val="EsriProposalTitle"/>
        <w:ind w:left="3690"/>
      </w:pPr>
      <w:r>
        <w:t>Enterprise Route Management</w:t>
      </w:r>
    </w:p>
    <w:p w14:paraId="5EB9887C" w14:textId="40632711" w:rsidR="001854AD" w:rsidRPr="006C57DB" w:rsidRDefault="00820348" w:rsidP="001854AD">
      <w:pPr>
        <w:pStyle w:val="EsriProposalTitle"/>
        <w:ind w:left="3690"/>
      </w:pPr>
      <w:r>
        <w:t xml:space="preserve">ERM </w:t>
      </w:r>
      <w:r w:rsidR="00C169B6">
        <w:t>Data Model</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1794021162"/>
        <w:docPartObj>
          <w:docPartGallery w:val="Table of Contents"/>
          <w:docPartUnique/>
        </w:docPartObj>
      </w:sdtPr>
      <w:sdtEndPr>
        <w:rPr>
          <w:noProof/>
        </w:rPr>
      </w:sdtEndPr>
      <w:sdtContent>
        <w:p w14:paraId="7C8515C0" w14:textId="4CCED2BE" w:rsidR="000A7808" w:rsidRDefault="000A7808">
          <w:pPr>
            <w:pStyle w:val="TOCHeading"/>
          </w:pPr>
          <w:r>
            <w:t>Contents</w:t>
          </w:r>
        </w:p>
        <w:p w14:paraId="54662D61" w14:textId="77042B0C" w:rsidR="00992353" w:rsidRDefault="000A7808">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77064949" w:history="1">
            <w:r w:rsidR="00992353" w:rsidRPr="00F82EB6">
              <w:rPr>
                <w:rStyle w:val="Hyperlink"/>
              </w:rPr>
              <w:t>1.0</w:t>
            </w:r>
            <w:r w:rsidR="00992353">
              <w:rPr>
                <w:rFonts w:asciiTheme="minorHAnsi" w:hAnsiTheme="minorHAnsi" w:cstheme="minorBidi"/>
                <w:b w:val="0"/>
                <w:sz w:val="22"/>
                <w:szCs w:val="22"/>
              </w:rPr>
              <w:tab/>
            </w:r>
            <w:r w:rsidR="00992353" w:rsidRPr="00F82EB6">
              <w:rPr>
                <w:rStyle w:val="Hyperlink"/>
              </w:rPr>
              <w:t>Overview</w:t>
            </w:r>
            <w:r w:rsidR="00992353">
              <w:rPr>
                <w:webHidden/>
              </w:rPr>
              <w:tab/>
            </w:r>
            <w:r w:rsidR="00992353">
              <w:rPr>
                <w:webHidden/>
              </w:rPr>
              <w:fldChar w:fldCharType="begin"/>
            </w:r>
            <w:r w:rsidR="00992353">
              <w:rPr>
                <w:webHidden/>
              </w:rPr>
              <w:instrText xml:space="preserve"> PAGEREF _Toc77064949 \h </w:instrText>
            </w:r>
            <w:r w:rsidR="00992353">
              <w:rPr>
                <w:webHidden/>
              </w:rPr>
            </w:r>
            <w:r w:rsidR="00992353">
              <w:rPr>
                <w:webHidden/>
              </w:rPr>
              <w:fldChar w:fldCharType="separate"/>
            </w:r>
            <w:r w:rsidR="00992353">
              <w:rPr>
                <w:webHidden/>
              </w:rPr>
              <w:t>4</w:t>
            </w:r>
            <w:r w:rsidR="00992353">
              <w:rPr>
                <w:webHidden/>
              </w:rPr>
              <w:fldChar w:fldCharType="end"/>
            </w:r>
          </w:hyperlink>
        </w:p>
        <w:p w14:paraId="6EE7C477" w14:textId="652FAA66" w:rsidR="00992353" w:rsidRDefault="006D332A">
          <w:pPr>
            <w:pStyle w:val="TOC2"/>
            <w:tabs>
              <w:tab w:val="left" w:pos="880"/>
              <w:tab w:val="right" w:leader="dot" w:pos="10790"/>
            </w:tabs>
            <w:rPr>
              <w:rFonts w:asciiTheme="minorHAnsi" w:hAnsiTheme="minorHAnsi"/>
              <w:noProof/>
              <w:sz w:val="22"/>
            </w:rPr>
          </w:pPr>
          <w:hyperlink w:anchor="_Toc77064950" w:history="1">
            <w:r w:rsidR="00992353" w:rsidRPr="00F82EB6">
              <w:rPr>
                <w:rStyle w:val="Hyperlink"/>
                <w:noProof/>
              </w:rPr>
              <w:t>1.1</w:t>
            </w:r>
            <w:r w:rsidR="00992353">
              <w:rPr>
                <w:rFonts w:asciiTheme="minorHAnsi" w:hAnsiTheme="minorHAnsi"/>
                <w:noProof/>
                <w:sz w:val="22"/>
              </w:rPr>
              <w:tab/>
            </w:r>
            <w:r w:rsidR="00992353" w:rsidRPr="00F82EB6">
              <w:rPr>
                <w:rStyle w:val="Hyperlink"/>
                <w:noProof/>
              </w:rPr>
              <w:t>System Fields</w:t>
            </w:r>
            <w:r w:rsidR="00992353">
              <w:rPr>
                <w:noProof/>
                <w:webHidden/>
              </w:rPr>
              <w:tab/>
            </w:r>
            <w:r w:rsidR="00992353">
              <w:rPr>
                <w:noProof/>
                <w:webHidden/>
              </w:rPr>
              <w:fldChar w:fldCharType="begin"/>
            </w:r>
            <w:r w:rsidR="00992353">
              <w:rPr>
                <w:noProof/>
                <w:webHidden/>
              </w:rPr>
              <w:instrText xml:space="preserve"> PAGEREF _Toc77064950 \h </w:instrText>
            </w:r>
            <w:r w:rsidR="00992353">
              <w:rPr>
                <w:noProof/>
                <w:webHidden/>
              </w:rPr>
            </w:r>
            <w:r w:rsidR="00992353">
              <w:rPr>
                <w:noProof/>
                <w:webHidden/>
              </w:rPr>
              <w:fldChar w:fldCharType="separate"/>
            </w:r>
            <w:r w:rsidR="00992353">
              <w:rPr>
                <w:noProof/>
                <w:webHidden/>
              </w:rPr>
              <w:t>4</w:t>
            </w:r>
            <w:r w:rsidR="00992353">
              <w:rPr>
                <w:noProof/>
                <w:webHidden/>
              </w:rPr>
              <w:fldChar w:fldCharType="end"/>
            </w:r>
          </w:hyperlink>
        </w:p>
        <w:p w14:paraId="4C690E74" w14:textId="5CEB3124" w:rsidR="00992353" w:rsidRDefault="006D332A">
          <w:pPr>
            <w:pStyle w:val="TOC2"/>
            <w:tabs>
              <w:tab w:val="left" w:pos="880"/>
              <w:tab w:val="right" w:leader="dot" w:pos="10790"/>
            </w:tabs>
            <w:rPr>
              <w:rFonts w:asciiTheme="minorHAnsi" w:hAnsiTheme="minorHAnsi"/>
              <w:noProof/>
              <w:sz w:val="22"/>
            </w:rPr>
          </w:pPr>
          <w:hyperlink w:anchor="_Toc77064951" w:history="1">
            <w:r w:rsidR="00992353" w:rsidRPr="00F82EB6">
              <w:rPr>
                <w:rStyle w:val="Hyperlink"/>
                <w:noProof/>
              </w:rPr>
              <w:t>1.2</w:t>
            </w:r>
            <w:r w:rsidR="00992353">
              <w:rPr>
                <w:rFonts w:asciiTheme="minorHAnsi" w:hAnsiTheme="minorHAnsi"/>
                <w:noProof/>
                <w:sz w:val="22"/>
              </w:rPr>
              <w:tab/>
            </w:r>
            <w:r w:rsidR="00992353" w:rsidRPr="00F82EB6">
              <w:rPr>
                <w:rStyle w:val="Hyperlink"/>
                <w:noProof/>
              </w:rPr>
              <w:t>ERM Managed Fields</w:t>
            </w:r>
            <w:r w:rsidR="00992353">
              <w:rPr>
                <w:noProof/>
                <w:webHidden/>
              </w:rPr>
              <w:tab/>
            </w:r>
            <w:r w:rsidR="00992353">
              <w:rPr>
                <w:noProof/>
                <w:webHidden/>
              </w:rPr>
              <w:fldChar w:fldCharType="begin"/>
            </w:r>
            <w:r w:rsidR="00992353">
              <w:rPr>
                <w:noProof/>
                <w:webHidden/>
              </w:rPr>
              <w:instrText xml:space="preserve"> PAGEREF _Toc77064951 \h </w:instrText>
            </w:r>
            <w:r w:rsidR="00992353">
              <w:rPr>
                <w:noProof/>
                <w:webHidden/>
              </w:rPr>
            </w:r>
            <w:r w:rsidR="00992353">
              <w:rPr>
                <w:noProof/>
                <w:webHidden/>
              </w:rPr>
              <w:fldChar w:fldCharType="separate"/>
            </w:r>
            <w:r w:rsidR="00992353">
              <w:rPr>
                <w:noProof/>
                <w:webHidden/>
              </w:rPr>
              <w:t>4</w:t>
            </w:r>
            <w:r w:rsidR="00992353">
              <w:rPr>
                <w:noProof/>
                <w:webHidden/>
              </w:rPr>
              <w:fldChar w:fldCharType="end"/>
            </w:r>
          </w:hyperlink>
        </w:p>
        <w:p w14:paraId="755C507A" w14:textId="0A89D919" w:rsidR="00992353" w:rsidRDefault="006D332A">
          <w:pPr>
            <w:pStyle w:val="TOC2"/>
            <w:tabs>
              <w:tab w:val="left" w:pos="880"/>
              <w:tab w:val="right" w:leader="dot" w:pos="10790"/>
            </w:tabs>
            <w:rPr>
              <w:rFonts w:asciiTheme="minorHAnsi" w:hAnsiTheme="minorHAnsi"/>
              <w:noProof/>
              <w:sz w:val="22"/>
            </w:rPr>
          </w:pPr>
          <w:hyperlink w:anchor="_Toc77064952" w:history="1">
            <w:r w:rsidR="00992353" w:rsidRPr="00F82EB6">
              <w:rPr>
                <w:rStyle w:val="Hyperlink"/>
                <w:noProof/>
              </w:rPr>
              <w:t>1.3</w:t>
            </w:r>
            <w:r w:rsidR="00992353">
              <w:rPr>
                <w:rFonts w:asciiTheme="minorHAnsi" w:hAnsiTheme="minorHAnsi"/>
                <w:noProof/>
                <w:sz w:val="22"/>
              </w:rPr>
              <w:tab/>
            </w:r>
            <w:r w:rsidR="00992353" w:rsidRPr="00F82EB6">
              <w:rPr>
                <w:rStyle w:val="Hyperlink"/>
                <w:noProof/>
              </w:rPr>
              <w:t>VRP Fields</w:t>
            </w:r>
            <w:r w:rsidR="00992353">
              <w:rPr>
                <w:noProof/>
                <w:webHidden/>
              </w:rPr>
              <w:tab/>
            </w:r>
            <w:r w:rsidR="00992353">
              <w:rPr>
                <w:noProof/>
                <w:webHidden/>
              </w:rPr>
              <w:fldChar w:fldCharType="begin"/>
            </w:r>
            <w:r w:rsidR="00992353">
              <w:rPr>
                <w:noProof/>
                <w:webHidden/>
              </w:rPr>
              <w:instrText xml:space="preserve"> PAGEREF _Toc77064952 \h </w:instrText>
            </w:r>
            <w:r w:rsidR="00992353">
              <w:rPr>
                <w:noProof/>
                <w:webHidden/>
              </w:rPr>
            </w:r>
            <w:r w:rsidR="00992353">
              <w:rPr>
                <w:noProof/>
                <w:webHidden/>
              </w:rPr>
              <w:fldChar w:fldCharType="separate"/>
            </w:r>
            <w:r w:rsidR="00992353">
              <w:rPr>
                <w:noProof/>
                <w:webHidden/>
              </w:rPr>
              <w:t>4</w:t>
            </w:r>
            <w:r w:rsidR="00992353">
              <w:rPr>
                <w:noProof/>
                <w:webHidden/>
              </w:rPr>
              <w:fldChar w:fldCharType="end"/>
            </w:r>
          </w:hyperlink>
        </w:p>
        <w:p w14:paraId="71885E70" w14:textId="63B3635B" w:rsidR="00992353" w:rsidRDefault="006D332A">
          <w:pPr>
            <w:pStyle w:val="TOC2"/>
            <w:tabs>
              <w:tab w:val="left" w:pos="880"/>
              <w:tab w:val="right" w:leader="dot" w:pos="10790"/>
            </w:tabs>
            <w:rPr>
              <w:rFonts w:asciiTheme="minorHAnsi" w:hAnsiTheme="minorHAnsi"/>
              <w:noProof/>
              <w:sz w:val="22"/>
            </w:rPr>
          </w:pPr>
          <w:hyperlink w:anchor="_Toc77064953" w:history="1">
            <w:r w:rsidR="00992353" w:rsidRPr="00F82EB6">
              <w:rPr>
                <w:rStyle w:val="Hyperlink"/>
                <w:noProof/>
              </w:rPr>
              <w:t>1.4</w:t>
            </w:r>
            <w:r w:rsidR="00992353">
              <w:rPr>
                <w:rFonts w:asciiTheme="minorHAnsi" w:hAnsiTheme="minorHAnsi"/>
                <w:noProof/>
                <w:sz w:val="22"/>
              </w:rPr>
              <w:tab/>
            </w:r>
            <w:r w:rsidR="00992353" w:rsidRPr="00F82EB6">
              <w:rPr>
                <w:rStyle w:val="Hyperlink"/>
                <w:noProof/>
              </w:rPr>
              <w:t>Document History</w:t>
            </w:r>
            <w:r w:rsidR="00992353">
              <w:rPr>
                <w:noProof/>
                <w:webHidden/>
              </w:rPr>
              <w:tab/>
            </w:r>
            <w:r w:rsidR="00992353">
              <w:rPr>
                <w:noProof/>
                <w:webHidden/>
              </w:rPr>
              <w:fldChar w:fldCharType="begin"/>
            </w:r>
            <w:r w:rsidR="00992353">
              <w:rPr>
                <w:noProof/>
                <w:webHidden/>
              </w:rPr>
              <w:instrText xml:space="preserve"> PAGEREF _Toc77064953 \h </w:instrText>
            </w:r>
            <w:r w:rsidR="00992353">
              <w:rPr>
                <w:noProof/>
                <w:webHidden/>
              </w:rPr>
            </w:r>
            <w:r w:rsidR="00992353">
              <w:rPr>
                <w:noProof/>
                <w:webHidden/>
              </w:rPr>
              <w:fldChar w:fldCharType="separate"/>
            </w:r>
            <w:r w:rsidR="00992353">
              <w:rPr>
                <w:noProof/>
                <w:webHidden/>
              </w:rPr>
              <w:t>5</w:t>
            </w:r>
            <w:r w:rsidR="00992353">
              <w:rPr>
                <w:noProof/>
                <w:webHidden/>
              </w:rPr>
              <w:fldChar w:fldCharType="end"/>
            </w:r>
          </w:hyperlink>
        </w:p>
        <w:p w14:paraId="179BF44A" w14:textId="7EDD0EFF" w:rsidR="00992353" w:rsidRDefault="006D332A">
          <w:pPr>
            <w:pStyle w:val="TOC1"/>
            <w:rPr>
              <w:rFonts w:asciiTheme="minorHAnsi" w:hAnsiTheme="minorHAnsi" w:cstheme="minorBidi"/>
              <w:b w:val="0"/>
              <w:sz w:val="22"/>
              <w:szCs w:val="22"/>
            </w:rPr>
          </w:pPr>
          <w:hyperlink w:anchor="_Toc77064954" w:history="1">
            <w:r w:rsidR="00992353" w:rsidRPr="00F82EB6">
              <w:rPr>
                <w:rStyle w:val="Hyperlink"/>
              </w:rPr>
              <w:t>2.0</w:t>
            </w:r>
            <w:r w:rsidR="00992353">
              <w:rPr>
                <w:rFonts w:asciiTheme="minorHAnsi" w:hAnsiTheme="minorHAnsi" w:cstheme="minorBidi"/>
                <w:b w:val="0"/>
                <w:sz w:val="22"/>
                <w:szCs w:val="22"/>
              </w:rPr>
              <w:tab/>
            </w:r>
            <w:r w:rsidR="00992353" w:rsidRPr="00F82EB6">
              <w:rPr>
                <w:rStyle w:val="Hyperlink"/>
              </w:rPr>
              <w:t>ERM Plan Defaults</w:t>
            </w:r>
            <w:r w:rsidR="00992353">
              <w:rPr>
                <w:webHidden/>
              </w:rPr>
              <w:tab/>
            </w:r>
            <w:r w:rsidR="00992353">
              <w:rPr>
                <w:webHidden/>
              </w:rPr>
              <w:fldChar w:fldCharType="begin"/>
            </w:r>
            <w:r w:rsidR="00992353">
              <w:rPr>
                <w:webHidden/>
              </w:rPr>
              <w:instrText xml:space="preserve"> PAGEREF _Toc77064954 \h </w:instrText>
            </w:r>
            <w:r w:rsidR="00992353">
              <w:rPr>
                <w:webHidden/>
              </w:rPr>
            </w:r>
            <w:r w:rsidR="00992353">
              <w:rPr>
                <w:webHidden/>
              </w:rPr>
              <w:fldChar w:fldCharType="separate"/>
            </w:r>
            <w:r w:rsidR="00992353">
              <w:rPr>
                <w:webHidden/>
              </w:rPr>
              <w:t>6</w:t>
            </w:r>
            <w:r w:rsidR="00992353">
              <w:rPr>
                <w:webHidden/>
              </w:rPr>
              <w:fldChar w:fldCharType="end"/>
            </w:r>
          </w:hyperlink>
        </w:p>
        <w:p w14:paraId="54F76943" w14:textId="2B143D76" w:rsidR="00992353" w:rsidRDefault="006D332A">
          <w:pPr>
            <w:pStyle w:val="TOC2"/>
            <w:tabs>
              <w:tab w:val="left" w:pos="880"/>
              <w:tab w:val="right" w:leader="dot" w:pos="10790"/>
            </w:tabs>
            <w:rPr>
              <w:rFonts w:asciiTheme="minorHAnsi" w:hAnsiTheme="minorHAnsi"/>
              <w:noProof/>
              <w:sz w:val="22"/>
            </w:rPr>
          </w:pPr>
          <w:hyperlink w:anchor="_Toc77064955" w:history="1">
            <w:r w:rsidR="00992353" w:rsidRPr="00F82EB6">
              <w:rPr>
                <w:rStyle w:val="Hyperlink"/>
                <w:noProof/>
              </w:rPr>
              <w:t>2.1</w:t>
            </w:r>
            <w:r w:rsidR="00992353">
              <w:rPr>
                <w:rFonts w:asciiTheme="minorHAnsi" w:hAnsiTheme="minorHAnsi"/>
                <w:noProof/>
                <w:sz w:val="22"/>
              </w:rPr>
              <w:tab/>
            </w:r>
            <w:r w:rsidR="00992353" w:rsidRPr="00F82EB6">
              <w:rPr>
                <w:rStyle w:val="Hyperlink"/>
                <w:noProof/>
              </w:rPr>
              <w:t>DepotTemplate</w:t>
            </w:r>
            <w:r w:rsidR="00992353">
              <w:rPr>
                <w:noProof/>
                <w:webHidden/>
              </w:rPr>
              <w:tab/>
            </w:r>
            <w:r w:rsidR="00992353">
              <w:rPr>
                <w:noProof/>
                <w:webHidden/>
              </w:rPr>
              <w:fldChar w:fldCharType="begin"/>
            </w:r>
            <w:r w:rsidR="00992353">
              <w:rPr>
                <w:noProof/>
                <w:webHidden/>
              </w:rPr>
              <w:instrText xml:space="preserve"> PAGEREF _Toc77064955 \h </w:instrText>
            </w:r>
            <w:r w:rsidR="00992353">
              <w:rPr>
                <w:noProof/>
                <w:webHidden/>
              </w:rPr>
            </w:r>
            <w:r w:rsidR="00992353">
              <w:rPr>
                <w:noProof/>
                <w:webHidden/>
              </w:rPr>
              <w:fldChar w:fldCharType="separate"/>
            </w:r>
            <w:r w:rsidR="00992353">
              <w:rPr>
                <w:noProof/>
                <w:webHidden/>
              </w:rPr>
              <w:t>6</w:t>
            </w:r>
            <w:r w:rsidR="00992353">
              <w:rPr>
                <w:noProof/>
                <w:webHidden/>
              </w:rPr>
              <w:fldChar w:fldCharType="end"/>
            </w:r>
          </w:hyperlink>
        </w:p>
        <w:p w14:paraId="328E19E4" w14:textId="02209E82" w:rsidR="00992353" w:rsidRDefault="006D332A">
          <w:pPr>
            <w:pStyle w:val="TOC2"/>
            <w:tabs>
              <w:tab w:val="left" w:pos="880"/>
              <w:tab w:val="right" w:leader="dot" w:pos="10790"/>
            </w:tabs>
            <w:rPr>
              <w:rFonts w:asciiTheme="minorHAnsi" w:hAnsiTheme="minorHAnsi"/>
              <w:noProof/>
              <w:sz w:val="22"/>
            </w:rPr>
          </w:pPr>
          <w:hyperlink w:anchor="_Toc77064956" w:history="1">
            <w:r w:rsidR="00992353" w:rsidRPr="00F82EB6">
              <w:rPr>
                <w:rStyle w:val="Hyperlink"/>
                <w:noProof/>
              </w:rPr>
              <w:t>2.2</w:t>
            </w:r>
            <w:r w:rsidR="00992353">
              <w:rPr>
                <w:rFonts w:asciiTheme="minorHAnsi" w:hAnsiTheme="minorHAnsi"/>
                <w:noProof/>
                <w:sz w:val="22"/>
              </w:rPr>
              <w:tab/>
            </w:r>
            <w:r w:rsidR="00992353" w:rsidRPr="00F82EB6">
              <w:rPr>
                <w:rStyle w:val="Hyperlink"/>
                <w:noProof/>
              </w:rPr>
              <w:t>DispatchLocation</w:t>
            </w:r>
            <w:r w:rsidR="00992353">
              <w:rPr>
                <w:noProof/>
                <w:webHidden/>
              </w:rPr>
              <w:tab/>
            </w:r>
            <w:r w:rsidR="00992353">
              <w:rPr>
                <w:noProof/>
                <w:webHidden/>
              </w:rPr>
              <w:fldChar w:fldCharType="begin"/>
            </w:r>
            <w:r w:rsidR="00992353">
              <w:rPr>
                <w:noProof/>
                <w:webHidden/>
              </w:rPr>
              <w:instrText xml:space="preserve"> PAGEREF _Toc77064956 \h </w:instrText>
            </w:r>
            <w:r w:rsidR="00992353">
              <w:rPr>
                <w:noProof/>
                <w:webHidden/>
              </w:rPr>
            </w:r>
            <w:r w:rsidR="00992353">
              <w:rPr>
                <w:noProof/>
                <w:webHidden/>
              </w:rPr>
              <w:fldChar w:fldCharType="separate"/>
            </w:r>
            <w:r w:rsidR="00992353">
              <w:rPr>
                <w:noProof/>
                <w:webHidden/>
              </w:rPr>
              <w:t>7</w:t>
            </w:r>
            <w:r w:rsidR="00992353">
              <w:rPr>
                <w:noProof/>
                <w:webHidden/>
              </w:rPr>
              <w:fldChar w:fldCharType="end"/>
            </w:r>
          </w:hyperlink>
        </w:p>
        <w:p w14:paraId="1083FE8C" w14:textId="02B7907F" w:rsidR="00992353" w:rsidRDefault="006D332A">
          <w:pPr>
            <w:pStyle w:val="TOC2"/>
            <w:tabs>
              <w:tab w:val="left" w:pos="880"/>
              <w:tab w:val="right" w:leader="dot" w:pos="10790"/>
            </w:tabs>
            <w:rPr>
              <w:rFonts w:asciiTheme="minorHAnsi" w:hAnsiTheme="minorHAnsi"/>
              <w:noProof/>
              <w:sz w:val="22"/>
            </w:rPr>
          </w:pPr>
          <w:hyperlink w:anchor="_Toc77064957" w:history="1">
            <w:r w:rsidR="00992353" w:rsidRPr="00F82EB6">
              <w:rPr>
                <w:rStyle w:val="Hyperlink"/>
                <w:noProof/>
              </w:rPr>
              <w:t>2.3</w:t>
            </w:r>
            <w:r w:rsidR="00992353">
              <w:rPr>
                <w:rFonts w:asciiTheme="minorHAnsi" w:hAnsiTheme="minorHAnsi"/>
                <w:noProof/>
                <w:sz w:val="22"/>
              </w:rPr>
              <w:tab/>
            </w:r>
            <w:r w:rsidR="00992353" w:rsidRPr="00F82EB6">
              <w:rPr>
                <w:rStyle w:val="Hyperlink"/>
                <w:noProof/>
              </w:rPr>
              <w:t>LineBarrierLibrary</w:t>
            </w:r>
            <w:r w:rsidR="00992353">
              <w:rPr>
                <w:noProof/>
                <w:webHidden/>
              </w:rPr>
              <w:tab/>
            </w:r>
            <w:r w:rsidR="00992353">
              <w:rPr>
                <w:noProof/>
                <w:webHidden/>
              </w:rPr>
              <w:fldChar w:fldCharType="begin"/>
            </w:r>
            <w:r w:rsidR="00992353">
              <w:rPr>
                <w:noProof/>
                <w:webHidden/>
              </w:rPr>
              <w:instrText xml:space="preserve"> PAGEREF _Toc77064957 \h </w:instrText>
            </w:r>
            <w:r w:rsidR="00992353">
              <w:rPr>
                <w:noProof/>
                <w:webHidden/>
              </w:rPr>
            </w:r>
            <w:r w:rsidR="00992353">
              <w:rPr>
                <w:noProof/>
                <w:webHidden/>
              </w:rPr>
              <w:fldChar w:fldCharType="separate"/>
            </w:r>
            <w:r w:rsidR="00992353">
              <w:rPr>
                <w:noProof/>
                <w:webHidden/>
              </w:rPr>
              <w:t>8</w:t>
            </w:r>
            <w:r w:rsidR="00992353">
              <w:rPr>
                <w:noProof/>
                <w:webHidden/>
              </w:rPr>
              <w:fldChar w:fldCharType="end"/>
            </w:r>
          </w:hyperlink>
        </w:p>
        <w:p w14:paraId="32C8F59C" w14:textId="1A1FC4F0" w:rsidR="00992353" w:rsidRDefault="006D332A">
          <w:pPr>
            <w:pStyle w:val="TOC2"/>
            <w:tabs>
              <w:tab w:val="left" w:pos="880"/>
              <w:tab w:val="right" w:leader="dot" w:pos="10790"/>
            </w:tabs>
            <w:rPr>
              <w:rFonts w:asciiTheme="minorHAnsi" w:hAnsiTheme="minorHAnsi"/>
              <w:noProof/>
              <w:sz w:val="22"/>
            </w:rPr>
          </w:pPr>
          <w:hyperlink w:anchor="_Toc77064958" w:history="1">
            <w:r w:rsidR="00992353" w:rsidRPr="00F82EB6">
              <w:rPr>
                <w:rStyle w:val="Hyperlink"/>
                <w:noProof/>
              </w:rPr>
              <w:t>2.4</w:t>
            </w:r>
            <w:r w:rsidR="00992353">
              <w:rPr>
                <w:rFonts w:asciiTheme="minorHAnsi" w:hAnsiTheme="minorHAnsi"/>
                <w:noProof/>
                <w:sz w:val="22"/>
              </w:rPr>
              <w:tab/>
            </w:r>
            <w:r w:rsidR="00992353" w:rsidRPr="00F82EB6">
              <w:rPr>
                <w:rStyle w:val="Hyperlink"/>
                <w:noProof/>
              </w:rPr>
              <w:t>PointBarrierLibrary</w:t>
            </w:r>
            <w:r w:rsidR="00992353">
              <w:rPr>
                <w:noProof/>
                <w:webHidden/>
              </w:rPr>
              <w:tab/>
            </w:r>
            <w:r w:rsidR="00992353">
              <w:rPr>
                <w:noProof/>
                <w:webHidden/>
              </w:rPr>
              <w:fldChar w:fldCharType="begin"/>
            </w:r>
            <w:r w:rsidR="00992353">
              <w:rPr>
                <w:noProof/>
                <w:webHidden/>
              </w:rPr>
              <w:instrText xml:space="preserve"> PAGEREF _Toc77064958 \h </w:instrText>
            </w:r>
            <w:r w:rsidR="00992353">
              <w:rPr>
                <w:noProof/>
                <w:webHidden/>
              </w:rPr>
            </w:r>
            <w:r w:rsidR="00992353">
              <w:rPr>
                <w:noProof/>
                <w:webHidden/>
              </w:rPr>
              <w:fldChar w:fldCharType="separate"/>
            </w:r>
            <w:r w:rsidR="00992353">
              <w:rPr>
                <w:noProof/>
                <w:webHidden/>
              </w:rPr>
              <w:t>8</w:t>
            </w:r>
            <w:r w:rsidR="00992353">
              <w:rPr>
                <w:noProof/>
                <w:webHidden/>
              </w:rPr>
              <w:fldChar w:fldCharType="end"/>
            </w:r>
          </w:hyperlink>
        </w:p>
        <w:p w14:paraId="628336B7" w14:textId="73AB9AA4" w:rsidR="00992353" w:rsidRDefault="006D332A">
          <w:pPr>
            <w:pStyle w:val="TOC2"/>
            <w:tabs>
              <w:tab w:val="left" w:pos="880"/>
              <w:tab w:val="right" w:leader="dot" w:pos="10790"/>
            </w:tabs>
            <w:rPr>
              <w:rFonts w:asciiTheme="minorHAnsi" w:hAnsiTheme="minorHAnsi"/>
              <w:noProof/>
              <w:sz w:val="22"/>
            </w:rPr>
          </w:pPr>
          <w:hyperlink w:anchor="_Toc77064959" w:history="1">
            <w:r w:rsidR="00992353" w:rsidRPr="00F82EB6">
              <w:rPr>
                <w:rStyle w:val="Hyperlink"/>
                <w:noProof/>
              </w:rPr>
              <w:t>2.5</w:t>
            </w:r>
            <w:r w:rsidR="00992353">
              <w:rPr>
                <w:rFonts w:asciiTheme="minorHAnsi" w:hAnsiTheme="minorHAnsi"/>
                <w:noProof/>
                <w:sz w:val="22"/>
              </w:rPr>
              <w:tab/>
            </w:r>
            <w:r w:rsidR="00992353" w:rsidRPr="00F82EB6">
              <w:rPr>
                <w:rStyle w:val="Hyperlink"/>
                <w:noProof/>
              </w:rPr>
              <w:t>PolygonBarrierLibrary</w:t>
            </w:r>
            <w:r w:rsidR="00992353">
              <w:rPr>
                <w:noProof/>
                <w:webHidden/>
              </w:rPr>
              <w:tab/>
            </w:r>
            <w:r w:rsidR="00992353">
              <w:rPr>
                <w:noProof/>
                <w:webHidden/>
              </w:rPr>
              <w:fldChar w:fldCharType="begin"/>
            </w:r>
            <w:r w:rsidR="00992353">
              <w:rPr>
                <w:noProof/>
                <w:webHidden/>
              </w:rPr>
              <w:instrText xml:space="preserve"> PAGEREF _Toc77064959 \h </w:instrText>
            </w:r>
            <w:r w:rsidR="00992353">
              <w:rPr>
                <w:noProof/>
                <w:webHidden/>
              </w:rPr>
            </w:r>
            <w:r w:rsidR="00992353">
              <w:rPr>
                <w:noProof/>
                <w:webHidden/>
              </w:rPr>
              <w:fldChar w:fldCharType="separate"/>
            </w:r>
            <w:r w:rsidR="00992353">
              <w:rPr>
                <w:noProof/>
                <w:webHidden/>
              </w:rPr>
              <w:t>9</w:t>
            </w:r>
            <w:r w:rsidR="00992353">
              <w:rPr>
                <w:noProof/>
                <w:webHidden/>
              </w:rPr>
              <w:fldChar w:fldCharType="end"/>
            </w:r>
          </w:hyperlink>
        </w:p>
        <w:p w14:paraId="5ED6EA89" w14:textId="4F4883C8" w:rsidR="00992353" w:rsidRDefault="006D332A">
          <w:pPr>
            <w:pStyle w:val="TOC2"/>
            <w:tabs>
              <w:tab w:val="left" w:pos="880"/>
              <w:tab w:val="right" w:leader="dot" w:pos="10790"/>
            </w:tabs>
            <w:rPr>
              <w:rFonts w:asciiTheme="minorHAnsi" w:hAnsiTheme="minorHAnsi"/>
              <w:noProof/>
              <w:sz w:val="22"/>
            </w:rPr>
          </w:pPr>
          <w:hyperlink w:anchor="_Toc77064960" w:history="1">
            <w:r w:rsidR="00992353" w:rsidRPr="00F82EB6">
              <w:rPr>
                <w:rStyle w:val="Hyperlink"/>
                <w:noProof/>
              </w:rPr>
              <w:t>2.6</w:t>
            </w:r>
            <w:r w:rsidR="00992353">
              <w:rPr>
                <w:rFonts w:asciiTheme="minorHAnsi" w:hAnsiTheme="minorHAnsi"/>
                <w:noProof/>
                <w:sz w:val="22"/>
              </w:rPr>
              <w:tab/>
            </w:r>
            <w:r w:rsidR="00992353" w:rsidRPr="00F82EB6">
              <w:rPr>
                <w:rStyle w:val="Hyperlink"/>
                <w:noProof/>
              </w:rPr>
              <w:t>RouteTemplate</w:t>
            </w:r>
            <w:r w:rsidR="00992353">
              <w:rPr>
                <w:noProof/>
                <w:webHidden/>
              </w:rPr>
              <w:tab/>
            </w:r>
            <w:r w:rsidR="00992353">
              <w:rPr>
                <w:noProof/>
                <w:webHidden/>
              </w:rPr>
              <w:fldChar w:fldCharType="begin"/>
            </w:r>
            <w:r w:rsidR="00992353">
              <w:rPr>
                <w:noProof/>
                <w:webHidden/>
              </w:rPr>
              <w:instrText xml:space="preserve"> PAGEREF _Toc77064960 \h </w:instrText>
            </w:r>
            <w:r w:rsidR="00992353">
              <w:rPr>
                <w:noProof/>
                <w:webHidden/>
              </w:rPr>
            </w:r>
            <w:r w:rsidR="00992353">
              <w:rPr>
                <w:noProof/>
                <w:webHidden/>
              </w:rPr>
              <w:fldChar w:fldCharType="separate"/>
            </w:r>
            <w:r w:rsidR="00992353">
              <w:rPr>
                <w:noProof/>
                <w:webHidden/>
              </w:rPr>
              <w:t>10</w:t>
            </w:r>
            <w:r w:rsidR="00992353">
              <w:rPr>
                <w:noProof/>
                <w:webHidden/>
              </w:rPr>
              <w:fldChar w:fldCharType="end"/>
            </w:r>
          </w:hyperlink>
        </w:p>
        <w:p w14:paraId="75F084B9" w14:textId="33EEF98F" w:rsidR="00992353" w:rsidRDefault="006D332A">
          <w:pPr>
            <w:pStyle w:val="TOC2"/>
            <w:tabs>
              <w:tab w:val="left" w:pos="880"/>
              <w:tab w:val="right" w:leader="dot" w:pos="10790"/>
            </w:tabs>
            <w:rPr>
              <w:rFonts w:asciiTheme="minorHAnsi" w:hAnsiTheme="minorHAnsi"/>
              <w:noProof/>
              <w:sz w:val="22"/>
            </w:rPr>
          </w:pPr>
          <w:hyperlink w:anchor="_Toc77064961" w:history="1">
            <w:r w:rsidR="00992353" w:rsidRPr="00F82EB6">
              <w:rPr>
                <w:rStyle w:val="Hyperlink"/>
                <w:noProof/>
              </w:rPr>
              <w:t>2.7</w:t>
            </w:r>
            <w:r w:rsidR="00992353">
              <w:rPr>
                <w:rFonts w:asciiTheme="minorHAnsi" w:hAnsiTheme="minorHAnsi"/>
                <w:noProof/>
                <w:sz w:val="22"/>
              </w:rPr>
              <w:tab/>
            </w:r>
            <w:r w:rsidR="00992353" w:rsidRPr="00F82EB6">
              <w:rPr>
                <w:rStyle w:val="Hyperlink"/>
                <w:noProof/>
              </w:rPr>
              <w:t>SpecialtyNameTemplate</w:t>
            </w:r>
            <w:r w:rsidR="00992353">
              <w:rPr>
                <w:noProof/>
                <w:webHidden/>
              </w:rPr>
              <w:tab/>
            </w:r>
            <w:r w:rsidR="00992353">
              <w:rPr>
                <w:noProof/>
                <w:webHidden/>
              </w:rPr>
              <w:fldChar w:fldCharType="begin"/>
            </w:r>
            <w:r w:rsidR="00992353">
              <w:rPr>
                <w:noProof/>
                <w:webHidden/>
              </w:rPr>
              <w:instrText xml:space="preserve"> PAGEREF _Toc77064961 \h </w:instrText>
            </w:r>
            <w:r w:rsidR="00992353">
              <w:rPr>
                <w:noProof/>
                <w:webHidden/>
              </w:rPr>
            </w:r>
            <w:r w:rsidR="00992353">
              <w:rPr>
                <w:noProof/>
                <w:webHidden/>
              </w:rPr>
              <w:fldChar w:fldCharType="separate"/>
            </w:r>
            <w:r w:rsidR="00992353">
              <w:rPr>
                <w:noProof/>
                <w:webHidden/>
              </w:rPr>
              <w:t>13</w:t>
            </w:r>
            <w:r w:rsidR="00992353">
              <w:rPr>
                <w:noProof/>
                <w:webHidden/>
              </w:rPr>
              <w:fldChar w:fldCharType="end"/>
            </w:r>
          </w:hyperlink>
        </w:p>
        <w:p w14:paraId="2720B02F" w14:textId="0DDBA85E" w:rsidR="00992353" w:rsidRDefault="006D332A">
          <w:pPr>
            <w:pStyle w:val="TOC2"/>
            <w:tabs>
              <w:tab w:val="left" w:pos="880"/>
              <w:tab w:val="right" w:leader="dot" w:pos="10790"/>
            </w:tabs>
            <w:rPr>
              <w:rFonts w:asciiTheme="minorHAnsi" w:hAnsiTheme="minorHAnsi"/>
              <w:noProof/>
              <w:sz w:val="22"/>
            </w:rPr>
          </w:pPr>
          <w:hyperlink w:anchor="_Toc77064962" w:history="1">
            <w:r w:rsidR="00992353" w:rsidRPr="00F82EB6">
              <w:rPr>
                <w:rStyle w:val="Hyperlink"/>
                <w:noProof/>
              </w:rPr>
              <w:t>2.8</w:t>
            </w:r>
            <w:r w:rsidR="00992353">
              <w:rPr>
                <w:rFonts w:asciiTheme="minorHAnsi" w:hAnsiTheme="minorHAnsi"/>
                <w:noProof/>
                <w:sz w:val="22"/>
              </w:rPr>
              <w:tab/>
            </w:r>
            <w:r w:rsidR="00992353" w:rsidRPr="00F82EB6">
              <w:rPr>
                <w:rStyle w:val="Hyperlink"/>
                <w:noProof/>
              </w:rPr>
              <w:t>ZoneTemplate</w:t>
            </w:r>
            <w:r w:rsidR="00992353">
              <w:rPr>
                <w:noProof/>
                <w:webHidden/>
              </w:rPr>
              <w:tab/>
            </w:r>
            <w:r w:rsidR="00992353">
              <w:rPr>
                <w:noProof/>
                <w:webHidden/>
              </w:rPr>
              <w:fldChar w:fldCharType="begin"/>
            </w:r>
            <w:r w:rsidR="00992353">
              <w:rPr>
                <w:noProof/>
                <w:webHidden/>
              </w:rPr>
              <w:instrText xml:space="preserve"> PAGEREF _Toc77064962 \h </w:instrText>
            </w:r>
            <w:r w:rsidR="00992353">
              <w:rPr>
                <w:noProof/>
                <w:webHidden/>
              </w:rPr>
            </w:r>
            <w:r w:rsidR="00992353">
              <w:rPr>
                <w:noProof/>
                <w:webHidden/>
              </w:rPr>
              <w:fldChar w:fldCharType="separate"/>
            </w:r>
            <w:r w:rsidR="00992353">
              <w:rPr>
                <w:noProof/>
                <w:webHidden/>
              </w:rPr>
              <w:t>13</w:t>
            </w:r>
            <w:r w:rsidR="00992353">
              <w:rPr>
                <w:noProof/>
                <w:webHidden/>
              </w:rPr>
              <w:fldChar w:fldCharType="end"/>
            </w:r>
          </w:hyperlink>
        </w:p>
        <w:p w14:paraId="2C13C208" w14:textId="18E6BEF3" w:rsidR="00992353" w:rsidRDefault="006D332A">
          <w:pPr>
            <w:pStyle w:val="TOC2"/>
            <w:tabs>
              <w:tab w:val="left" w:pos="880"/>
              <w:tab w:val="right" w:leader="dot" w:pos="10790"/>
            </w:tabs>
            <w:rPr>
              <w:rFonts w:asciiTheme="minorHAnsi" w:hAnsiTheme="minorHAnsi"/>
              <w:noProof/>
              <w:sz w:val="22"/>
            </w:rPr>
          </w:pPr>
          <w:hyperlink w:anchor="_Toc77064963" w:history="1">
            <w:r w:rsidR="00992353" w:rsidRPr="00F82EB6">
              <w:rPr>
                <w:rStyle w:val="Hyperlink"/>
                <w:noProof/>
              </w:rPr>
              <w:t>2.9</w:t>
            </w:r>
            <w:r w:rsidR="00992353">
              <w:rPr>
                <w:rFonts w:asciiTheme="minorHAnsi" w:hAnsiTheme="minorHAnsi"/>
                <w:noProof/>
                <w:sz w:val="22"/>
              </w:rPr>
              <w:tab/>
            </w:r>
            <w:r w:rsidR="00992353" w:rsidRPr="00F82EB6">
              <w:rPr>
                <w:rStyle w:val="Hyperlink"/>
                <w:noProof/>
              </w:rPr>
              <w:t>BreakTemplate</w:t>
            </w:r>
            <w:r w:rsidR="00992353">
              <w:rPr>
                <w:noProof/>
                <w:webHidden/>
              </w:rPr>
              <w:tab/>
            </w:r>
            <w:r w:rsidR="00992353">
              <w:rPr>
                <w:noProof/>
                <w:webHidden/>
              </w:rPr>
              <w:fldChar w:fldCharType="begin"/>
            </w:r>
            <w:r w:rsidR="00992353">
              <w:rPr>
                <w:noProof/>
                <w:webHidden/>
              </w:rPr>
              <w:instrText xml:space="preserve"> PAGEREF _Toc77064963 \h </w:instrText>
            </w:r>
            <w:r w:rsidR="00992353">
              <w:rPr>
                <w:noProof/>
                <w:webHidden/>
              </w:rPr>
            </w:r>
            <w:r w:rsidR="00992353">
              <w:rPr>
                <w:noProof/>
                <w:webHidden/>
              </w:rPr>
              <w:fldChar w:fldCharType="separate"/>
            </w:r>
            <w:r w:rsidR="00992353">
              <w:rPr>
                <w:noProof/>
                <w:webHidden/>
              </w:rPr>
              <w:t>14</w:t>
            </w:r>
            <w:r w:rsidR="00992353">
              <w:rPr>
                <w:noProof/>
                <w:webHidden/>
              </w:rPr>
              <w:fldChar w:fldCharType="end"/>
            </w:r>
          </w:hyperlink>
        </w:p>
        <w:p w14:paraId="0D078746" w14:textId="00853785" w:rsidR="00992353" w:rsidRDefault="006D332A">
          <w:pPr>
            <w:pStyle w:val="TOC1"/>
            <w:rPr>
              <w:rFonts w:asciiTheme="minorHAnsi" w:hAnsiTheme="minorHAnsi" w:cstheme="minorBidi"/>
              <w:b w:val="0"/>
              <w:sz w:val="22"/>
              <w:szCs w:val="22"/>
            </w:rPr>
          </w:pPr>
          <w:hyperlink w:anchor="_Toc77064964" w:history="1">
            <w:r w:rsidR="00992353" w:rsidRPr="00F82EB6">
              <w:rPr>
                <w:rStyle w:val="Hyperlink"/>
              </w:rPr>
              <w:t>3.0</w:t>
            </w:r>
            <w:r w:rsidR="00992353">
              <w:rPr>
                <w:rFonts w:asciiTheme="minorHAnsi" w:hAnsiTheme="minorHAnsi" w:cstheme="minorBidi"/>
                <w:b w:val="0"/>
                <w:sz w:val="22"/>
                <w:szCs w:val="22"/>
              </w:rPr>
              <w:tab/>
            </w:r>
            <w:r w:rsidR="00992353" w:rsidRPr="00F82EB6">
              <w:rPr>
                <w:rStyle w:val="Hyperlink"/>
              </w:rPr>
              <w:t>ERM Plan Template</w:t>
            </w:r>
            <w:r w:rsidR="00992353">
              <w:rPr>
                <w:webHidden/>
              </w:rPr>
              <w:tab/>
            </w:r>
            <w:r w:rsidR="00992353">
              <w:rPr>
                <w:webHidden/>
              </w:rPr>
              <w:fldChar w:fldCharType="begin"/>
            </w:r>
            <w:r w:rsidR="00992353">
              <w:rPr>
                <w:webHidden/>
              </w:rPr>
              <w:instrText xml:space="preserve"> PAGEREF _Toc77064964 \h </w:instrText>
            </w:r>
            <w:r w:rsidR="00992353">
              <w:rPr>
                <w:webHidden/>
              </w:rPr>
            </w:r>
            <w:r w:rsidR="00992353">
              <w:rPr>
                <w:webHidden/>
              </w:rPr>
              <w:fldChar w:fldCharType="separate"/>
            </w:r>
            <w:r w:rsidR="00992353">
              <w:rPr>
                <w:webHidden/>
              </w:rPr>
              <w:t>15</w:t>
            </w:r>
            <w:r w:rsidR="00992353">
              <w:rPr>
                <w:webHidden/>
              </w:rPr>
              <w:fldChar w:fldCharType="end"/>
            </w:r>
          </w:hyperlink>
        </w:p>
        <w:p w14:paraId="74DD3E26" w14:textId="5D8F1967" w:rsidR="00992353" w:rsidRDefault="006D332A">
          <w:pPr>
            <w:pStyle w:val="TOC2"/>
            <w:tabs>
              <w:tab w:val="left" w:pos="880"/>
              <w:tab w:val="right" w:leader="dot" w:pos="10790"/>
            </w:tabs>
            <w:rPr>
              <w:rFonts w:asciiTheme="minorHAnsi" w:hAnsiTheme="minorHAnsi"/>
              <w:noProof/>
              <w:sz w:val="22"/>
            </w:rPr>
          </w:pPr>
          <w:hyperlink w:anchor="_Toc77064965" w:history="1">
            <w:r w:rsidR="00992353" w:rsidRPr="00F82EB6">
              <w:rPr>
                <w:rStyle w:val="Hyperlink"/>
                <w:noProof/>
              </w:rPr>
              <w:t>3.1</w:t>
            </w:r>
            <w:r w:rsidR="00992353">
              <w:rPr>
                <w:rFonts w:asciiTheme="minorHAnsi" w:hAnsiTheme="minorHAnsi"/>
                <w:noProof/>
                <w:sz w:val="22"/>
              </w:rPr>
              <w:tab/>
            </w:r>
            <w:r w:rsidR="00992353" w:rsidRPr="00F82EB6">
              <w:rPr>
                <w:rStyle w:val="Hyperlink"/>
                <w:noProof/>
              </w:rPr>
              <w:t>Collection</w:t>
            </w:r>
            <w:r w:rsidR="00992353">
              <w:rPr>
                <w:noProof/>
                <w:webHidden/>
              </w:rPr>
              <w:tab/>
            </w:r>
            <w:r w:rsidR="00992353">
              <w:rPr>
                <w:noProof/>
                <w:webHidden/>
              </w:rPr>
              <w:fldChar w:fldCharType="begin"/>
            </w:r>
            <w:r w:rsidR="00992353">
              <w:rPr>
                <w:noProof/>
                <w:webHidden/>
              </w:rPr>
              <w:instrText xml:space="preserve"> PAGEREF _Toc77064965 \h </w:instrText>
            </w:r>
            <w:r w:rsidR="00992353">
              <w:rPr>
                <w:noProof/>
                <w:webHidden/>
              </w:rPr>
            </w:r>
            <w:r w:rsidR="00992353">
              <w:rPr>
                <w:noProof/>
                <w:webHidden/>
              </w:rPr>
              <w:fldChar w:fldCharType="separate"/>
            </w:r>
            <w:r w:rsidR="00992353">
              <w:rPr>
                <w:noProof/>
                <w:webHidden/>
              </w:rPr>
              <w:t>15</w:t>
            </w:r>
            <w:r w:rsidR="00992353">
              <w:rPr>
                <w:noProof/>
                <w:webHidden/>
              </w:rPr>
              <w:fldChar w:fldCharType="end"/>
            </w:r>
          </w:hyperlink>
        </w:p>
        <w:p w14:paraId="66A64112" w14:textId="5C3D7F51" w:rsidR="00992353" w:rsidRDefault="006D332A">
          <w:pPr>
            <w:pStyle w:val="TOC2"/>
            <w:tabs>
              <w:tab w:val="left" w:pos="880"/>
              <w:tab w:val="right" w:leader="dot" w:pos="10790"/>
            </w:tabs>
            <w:rPr>
              <w:rFonts w:asciiTheme="minorHAnsi" w:hAnsiTheme="minorHAnsi"/>
              <w:noProof/>
              <w:sz w:val="22"/>
            </w:rPr>
          </w:pPr>
          <w:hyperlink w:anchor="_Toc77064966" w:history="1">
            <w:r w:rsidR="00992353" w:rsidRPr="00F82EB6">
              <w:rPr>
                <w:rStyle w:val="Hyperlink"/>
                <w:noProof/>
              </w:rPr>
              <w:t>3.2</w:t>
            </w:r>
            <w:r w:rsidR="00992353">
              <w:rPr>
                <w:rFonts w:asciiTheme="minorHAnsi" w:hAnsiTheme="minorHAnsi"/>
                <w:noProof/>
                <w:sz w:val="22"/>
              </w:rPr>
              <w:tab/>
            </w:r>
            <w:r w:rsidR="00992353" w:rsidRPr="00F82EB6">
              <w:rPr>
                <w:rStyle w:val="Hyperlink"/>
                <w:noProof/>
              </w:rPr>
              <w:t>Collection_Edits</w:t>
            </w:r>
            <w:r w:rsidR="00992353">
              <w:rPr>
                <w:noProof/>
                <w:webHidden/>
              </w:rPr>
              <w:tab/>
            </w:r>
            <w:r w:rsidR="00992353">
              <w:rPr>
                <w:noProof/>
                <w:webHidden/>
              </w:rPr>
              <w:fldChar w:fldCharType="begin"/>
            </w:r>
            <w:r w:rsidR="00992353">
              <w:rPr>
                <w:noProof/>
                <w:webHidden/>
              </w:rPr>
              <w:instrText xml:space="preserve"> PAGEREF _Toc77064966 \h </w:instrText>
            </w:r>
            <w:r w:rsidR="00992353">
              <w:rPr>
                <w:noProof/>
                <w:webHidden/>
              </w:rPr>
            </w:r>
            <w:r w:rsidR="00992353">
              <w:rPr>
                <w:noProof/>
                <w:webHidden/>
              </w:rPr>
              <w:fldChar w:fldCharType="separate"/>
            </w:r>
            <w:r w:rsidR="00992353">
              <w:rPr>
                <w:noProof/>
                <w:webHidden/>
              </w:rPr>
              <w:t>16</w:t>
            </w:r>
            <w:r w:rsidR="00992353">
              <w:rPr>
                <w:noProof/>
                <w:webHidden/>
              </w:rPr>
              <w:fldChar w:fldCharType="end"/>
            </w:r>
          </w:hyperlink>
        </w:p>
        <w:p w14:paraId="131B46C1" w14:textId="53E723DA" w:rsidR="00992353" w:rsidRDefault="006D332A">
          <w:pPr>
            <w:pStyle w:val="TOC2"/>
            <w:tabs>
              <w:tab w:val="left" w:pos="880"/>
              <w:tab w:val="right" w:leader="dot" w:pos="10790"/>
            </w:tabs>
            <w:rPr>
              <w:rFonts w:asciiTheme="minorHAnsi" w:hAnsiTheme="minorHAnsi"/>
              <w:noProof/>
              <w:sz w:val="22"/>
            </w:rPr>
          </w:pPr>
          <w:hyperlink w:anchor="_Toc77064967" w:history="1">
            <w:r w:rsidR="00992353" w:rsidRPr="00F82EB6">
              <w:rPr>
                <w:rStyle w:val="Hyperlink"/>
                <w:noProof/>
              </w:rPr>
              <w:t>3.3</w:t>
            </w:r>
            <w:r w:rsidR="00992353">
              <w:rPr>
                <w:rFonts w:asciiTheme="minorHAnsi" w:hAnsiTheme="minorHAnsi"/>
                <w:noProof/>
                <w:sz w:val="22"/>
              </w:rPr>
              <w:tab/>
            </w:r>
            <w:r w:rsidR="00992353" w:rsidRPr="00F82EB6">
              <w:rPr>
                <w:rStyle w:val="Hyperlink"/>
                <w:noProof/>
              </w:rPr>
              <w:t>Depot</w:t>
            </w:r>
            <w:r w:rsidR="00992353">
              <w:rPr>
                <w:noProof/>
                <w:webHidden/>
              </w:rPr>
              <w:tab/>
            </w:r>
            <w:r w:rsidR="00992353">
              <w:rPr>
                <w:noProof/>
                <w:webHidden/>
              </w:rPr>
              <w:fldChar w:fldCharType="begin"/>
            </w:r>
            <w:r w:rsidR="00992353">
              <w:rPr>
                <w:noProof/>
                <w:webHidden/>
              </w:rPr>
              <w:instrText xml:space="preserve"> PAGEREF _Toc77064967 \h </w:instrText>
            </w:r>
            <w:r w:rsidR="00992353">
              <w:rPr>
                <w:noProof/>
                <w:webHidden/>
              </w:rPr>
            </w:r>
            <w:r w:rsidR="00992353">
              <w:rPr>
                <w:noProof/>
                <w:webHidden/>
              </w:rPr>
              <w:fldChar w:fldCharType="separate"/>
            </w:r>
            <w:r w:rsidR="00992353">
              <w:rPr>
                <w:noProof/>
                <w:webHidden/>
              </w:rPr>
              <w:t>17</w:t>
            </w:r>
            <w:r w:rsidR="00992353">
              <w:rPr>
                <w:noProof/>
                <w:webHidden/>
              </w:rPr>
              <w:fldChar w:fldCharType="end"/>
            </w:r>
          </w:hyperlink>
        </w:p>
        <w:p w14:paraId="18760D38" w14:textId="50864B46" w:rsidR="00992353" w:rsidRDefault="006D332A">
          <w:pPr>
            <w:pStyle w:val="TOC2"/>
            <w:tabs>
              <w:tab w:val="left" w:pos="880"/>
              <w:tab w:val="right" w:leader="dot" w:pos="10790"/>
            </w:tabs>
            <w:rPr>
              <w:rFonts w:asciiTheme="minorHAnsi" w:hAnsiTheme="minorHAnsi"/>
              <w:noProof/>
              <w:sz w:val="22"/>
            </w:rPr>
          </w:pPr>
          <w:hyperlink w:anchor="_Toc77064968" w:history="1">
            <w:r w:rsidR="00992353" w:rsidRPr="00F82EB6">
              <w:rPr>
                <w:rStyle w:val="Hyperlink"/>
                <w:noProof/>
              </w:rPr>
              <w:t>3.4</w:t>
            </w:r>
            <w:r w:rsidR="00992353">
              <w:rPr>
                <w:rFonts w:asciiTheme="minorHAnsi" w:hAnsiTheme="minorHAnsi"/>
                <w:noProof/>
                <w:sz w:val="22"/>
              </w:rPr>
              <w:tab/>
            </w:r>
            <w:r w:rsidR="00992353" w:rsidRPr="00F82EB6">
              <w:rPr>
                <w:rStyle w:val="Hyperlink"/>
                <w:noProof/>
              </w:rPr>
              <w:t>DepotVisit</w:t>
            </w:r>
            <w:r w:rsidR="00992353">
              <w:rPr>
                <w:noProof/>
                <w:webHidden/>
              </w:rPr>
              <w:tab/>
            </w:r>
            <w:r w:rsidR="00992353">
              <w:rPr>
                <w:noProof/>
                <w:webHidden/>
              </w:rPr>
              <w:fldChar w:fldCharType="begin"/>
            </w:r>
            <w:r w:rsidR="00992353">
              <w:rPr>
                <w:noProof/>
                <w:webHidden/>
              </w:rPr>
              <w:instrText xml:space="preserve"> PAGEREF _Toc77064968 \h </w:instrText>
            </w:r>
            <w:r w:rsidR="00992353">
              <w:rPr>
                <w:noProof/>
                <w:webHidden/>
              </w:rPr>
            </w:r>
            <w:r w:rsidR="00992353">
              <w:rPr>
                <w:noProof/>
                <w:webHidden/>
              </w:rPr>
              <w:fldChar w:fldCharType="separate"/>
            </w:r>
            <w:r w:rsidR="00992353">
              <w:rPr>
                <w:noProof/>
                <w:webHidden/>
              </w:rPr>
              <w:t>18</w:t>
            </w:r>
            <w:r w:rsidR="00992353">
              <w:rPr>
                <w:noProof/>
                <w:webHidden/>
              </w:rPr>
              <w:fldChar w:fldCharType="end"/>
            </w:r>
          </w:hyperlink>
        </w:p>
        <w:p w14:paraId="03E5CC2E" w14:textId="438451DC" w:rsidR="00992353" w:rsidRDefault="006D332A">
          <w:pPr>
            <w:pStyle w:val="TOC2"/>
            <w:tabs>
              <w:tab w:val="left" w:pos="880"/>
              <w:tab w:val="right" w:leader="dot" w:pos="10790"/>
            </w:tabs>
            <w:rPr>
              <w:rFonts w:asciiTheme="minorHAnsi" w:hAnsiTheme="minorHAnsi"/>
              <w:noProof/>
              <w:sz w:val="22"/>
            </w:rPr>
          </w:pPr>
          <w:hyperlink w:anchor="_Toc77064969" w:history="1">
            <w:r w:rsidR="00992353" w:rsidRPr="00F82EB6">
              <w:rPr>
                <w:rStyle w:val="Hyperlink"/>
                <w:noProof/>
              </w:rPr>
              <w:t>3.5</w:t>
            </w:r>
            <w:r w:rsidR="00992353">
              <w:rPr>
                <w:rFonts w:asciiTheme="minorHAnsi" w:hAnsiTheme="minorHAnsi"/>
                <w:noProof/>
                <w:sz w:val="22"/>
              </w:rPr>
              <w:tab/>
            </w:r>
            <w:r w:rsidR="00992353" w:rsidRPr="00F82EB6">
              <w:rPr>
                <w:rStyle w:val="Hyperlink"/>
                <w:noProof/>
              </w:rPr>
              <w:t>GeoOrder</w:t>
            </w:r>
            <w:r w:rsidR="00992353">
              <w:rPr>
                <w:noProof/>
                <w:webHidden/>
              </w:rPr>
              <w:tab/>
            </w:r>
            <w:r w:rsidR="00992353">
              <w:rPr>
                <w:noProof/>
                <w:webHidden/>
              </w:rPr>
              <w:fldChar w:fldCharType="begin"/>
            </w:r>
            <w:r w:rsidR="00992353">
              <w:rPr>
                <w:noProof/>
                <w:webHidden/>
              </w:rPr>
              <w:instrText xml:space="preserve"> PAGEREF _Toc77064969 \h </w:instrText>
            </w:r>
            <w:r w:rsidR="00992353">
              <w:rPr>
                <w:noProof/>
                <w:webHidden/>
              </w:rPr>
            </w:r>
            <w:r w:rsidR="00992353">
              <w:rPr>
                <w:noProof/>
                <w:webHidden/>
              </w:rPr>
              <w:fldChar w:fldCharType="separate"/>
            </w:r>
            <w:r w:rsidR="00992353">
              <w:rPr>
                <w:noProof/>
                <w:webHidden/>
              </w:rPr>
              <w:t>20</w:t>
            </w:r>
            <w:r w:rsidR="00992353">
              <w:rPr>
                <w:noProof/>
                <w:webHidden/>
              </w:rPr>
              <w:fldChar w:fldCharType="end"/>
            </w:r>
          </w:hyperlink>
        </w:p>
        <w:p w14:paraId="21D6A1FB" w14:textId="79DD38BE" w:rsidR="00992353" w:rsidRDefault="006D332A">
          <w:pPr>
            <w:pStyle w:val="TOC2"/>
            <w:tabs>
              <w:tab w:val="left" w:pos="880"/>
              <w:tab w:val="right" w:leader="dot" w:pos="10790"/>
            </w:tabs>
            <w:rPr>
              <w:rFonts w:asciiTheme="minorHAnsi" w:hAnsiTheme="minorHAnsi"/>
              <w:noProof/>
              <w:sz w:val="22"/>
            </w:rPr>
          </w:pPr>
          <w:hyperlink w:anchor="_Toc77064970" w:history="1">
            <w:r w:rsidR="00992353" w:rsidRPr="00F82EB6">
              <w:rPr>
                <w:rStyle w:val="Hyperlink"/>
                <w:noProof/>
              </w:rPr>
              <w:t>3.6</w:t>
            </w:r>
            <w:r w:rsidR="00992353">
              <w:rPr>
                <w:rFonts w:asciiTheme="minorHAnsi" w:hAnsiTheme="minorHAnsi"/>
                <w:noProof/>
                <w:sz w:val="22"/>
              </w:rPr>
              <w:tab/>
            </w:r>
            <w:r w:rsidR="00992353" w:rsidRPr="00F82EB6">
              <w:rPr>
                <w:rStyle w:val="Hyperlink"/>
                <w:noProof/>
              </w:rPr>
              <w:t>GeoOrder_Edits</w:t>
            </w:r>
            <w:r w:rsidR="00992353">
              <w:rPr>
                <w:noProof/>
                <w:webHidden/>
              </w:rPr>
              <w:tab/>
            </w:r>
            <w:r w:rsidR="00992353">
              <w:rPr>
                <w:noProof/>
                <w:webHidden/>
              </w:rPr>
              <w:fldChar w:fldCharType="begin"/>
            </w:r>
            <w:r w:rsidR="00992353">
              <w:rPr>
                <w:noProof/>
                <w:webHidden/>
              </w:rPr>
              <w:instrText xml:space="preserve"> PAGEREF _Toc77064970 \h </w:instrText>
            </w:r>
            <w:r w:rsidR="00992353">
              <w:rPr>
                <w:noProof/>
                <w:webHidden/>
              </w:rPr>
            </w:r>
            <w:r w:rsidR="00992353">
              <w:rPr>
                <w:noProof/>
                <w:webHidden/>
              </w:rPr>
              <w:fldChar w:fldCharType="separate"/>
            </w:r>
            <w:r w:rsidR="00992353">
              <w:rPr>
                <w:noProof/>
                <w:webHidden/>
              </w:rPr>
              <w:t>27</w:t>
            </w:r>
            <w:r w:rsidR="00992353">
              <w:rPr>
                <w:noProof/>
                <w:webHidden/>
              </w:rPr>
              <w:fldChar w:fldCharType="end"/>
            </w:r>
          </w:hyperlink>
        </w:p>
        <w:p w14:paraId="4210E689" w14:textId="08704B6F" w:rsidR="00992353" w:rsidRDefault="006D332A">
          <w:pPr>
            <w:pStyle w:val="TOC2"/>
            <w:tabs>
              <w:tab w:val="left" w:pos="880"/>
              <w:tab w:val="right" w:leader="dot" w:pos="10790"/>
            </w:tabs>
            <w:rPr>
              <w:rFonts w:asciiTheme="minorHAnsi" w:hAnsiTheme="minorHAnsi"/>
              <w:noProof/>
              <w:sz w:val="22"/>
            </w:rPr>
          </w:pPr>
          <w:hyperlink w:anchor="_Toc77064971" w:history="1">
            <w:r w:rsidR="00992353" w:rsidRPr="00F82EB6">
              <w:rPr>
                <w:rStyle w:val="Hyperlink"/>
                <w:noProof/>
              </w:rPr>
              <w:t>3.7</w:t>
            </w:r>
            <w:r w:rsidR="00992353">
              <w:rPr>
                <w:rFonts w:asciiTheme="minorHAnsi" w:hAnsiTheme="minorHAnsi"/>
                <w:noProof/>
                <w:sz w:val="22"/>
              </w:rPr>
              <w:tab/>
            </w:r>
            <w:r w:rsidR="00992353" w:rsidRPr="00F82EB6">
              <w:rPr>
                <w:rStyle w:val="Hyperlink"/>
                <w:noProof/>
              </w:rPr>
              <w:t>LineBarrier</w:t>
            </w:r>
            <w:r w:rsidR="00992353">
              <w:rPr>
                <w:noProof/>
                <w:webHidden/>
              </w:rPr>
              <w:tab/>
            </w:r>
            <w:r w:rsidR="00992353">
              <w:rPr>
                <w:noProof/>
                <w:webHidden/>
              </w:rPr>
              <w:fldChar w:fldCharType="begin"/>
            </w:r>
            <w:r w:rsidR="00992353">
              <w:rPr>
                <w:noProof/>
                <w:webHidden/>
              </w:rPr>
              <w:instrText xml:space="preserve"> PAGEREF _Toc77064971 \h </w:instrText>
            </w:r>
            <w:r w:rsidR="00992353">
              <w:rPr>
                <w:noProof/>
                <w:webHidden/>
              </w:rPr>
            </w:r>
            <w:r w:rsidR="00992353">
              <w:rPr>
                <w:noProof/>
                <w:webHidden/>
              </w:rPr>
              <w:fldChar w:fldCharType="separate"/>
            </w:r>
            <w:r w:rsidR="00992353">
              <w:rPr>
                <w:noProof/>
                <w:webHidden/>
              </w:rPr>
              <w:t>29</w:t>
            </w:r>
            <w:r w:rsidR="00992353">
              <w:rPr>
                <w:noProof/>
                <w:webHidden/>
              </w:rPr>
              <w:fldChar w:fldCharType="end"/>
            </w:r>
          </w:hyperlink>
        </w:p>
        <w:p w14:paraId="1D68F322" w14:textId="2BB972AB" w:rsidR="00992353" w:rsidRDefault="006D332A">
          <w:pPr>
            <w:pStyle w:val="TOC2"/>
            <w:tabs>
              <w:tab w:val="left" w:pos="880"/>
              <w:tab w:val="right" w:leader="dot" w:pos="10790"/>
            </w:tabs>
            <w:rPr>
              <w:rFonts w:asciiTheme="minorHAnsi" w:hAnsiTheme="minorHAnsi"/>
              <w:noProof/>
              <w:sz w:val="22"/>
            </w:rPr>
          </w:pPr>
          <w:hyperlink w:anchor="_Toc77064972" w:history="1">
            <w:r w:rsidR="00992353" w:rsidRPr="00F82EB6">
              <w:rPr>
                <w:rStyle w:val="Hyperlink"/>
                <w:noProof/>
              </w:rPr>
              <w:t>3.8</w:t>
            </w:r>
            <w:r w:rsidR="00992353">
              <w:rPr>
                <w:rFonts w:asciiTheme="minorHAnsi" w:hAnsiTheme="minorHAnsi"/>
                <w:noProof/>
                <w:sz w:val="22"/>
              </w:rPr>
              <w:tab/>
            </w:r>
            <w:r w:rsidR="00992353" w:rsidRPr="00F82EB6">
              <w:rPr>
                <w:rStyle w:val="Hyperlink"/>
                <w:noProof/>
              </w:rPr>
              <w:t>OrderPair</w:t>
            </w:r>
            <w:r w:rsidR="00992353">
              <w:rPr>
                <w:noProof/>
                <w:webHidden/>
              </w:rPr>
              <w:tab/>
            </w:r>
            <w:r w:rsidR="00992353">
              <w:rPr>
                <w:noProof/>
                <w:webHidden/>
              </w:rPr>
              <w:fldChar w:fldCharType="begin"/>
            </w:r>
            <w:r w:rsidR="00992353">
              <w:rPr>
                <w:noProof/>
                <w:webHidden/>
              </w:rPr>
              <w:instrText xml:space="preserve"> PAGEREF _Toc77064972 \h </w:instrText>
            </w:r>
            <w:r w:rsidR="00992353">
              <w:rPr>
                <w:noProof/>
                <w:webHidden/>
              </w:rPr>
            </w:r>
            <w:r w:rsidR="00992353">
              <w:rPr>
                <w:noProof/>
                <w:webHidden/>
              </w:rPr>
              <w:fldChar w:fldCharType="separate"/>
            </w:r>
            <w:r w:rsidR="00992353">
              <w:rPr>
                <w:noProof/>
                <w:webHidden/>
              </w:rPr>
              <w:t>29</w:t>
            </w:r>
            <w:r w:rsidR="00992353">
              <w:rPr>
                <w:noProof/>
                <w:webHidden/>
              </w:rPr>
              <w:fldChar w:fldCharType="end"/>
            </w:r>
          </w:hyperlink>
        </w:p>
        <w:p w14:paraId="5E441F44" w14:textId="19630312" w:rsidR="00992353" w:rsidRDefault="006D332A">
          <w:pPr>
            <w:pStyle w:val="TOC2"/>
            <w:tabs>
              <w:tab w:val="left" w:pos="880"/>
              <w:tab w:val="right" w:leader="dot" w:pos="10790"/>
            </w:tabs>
            <w:rPr>
              <w:rFonts w:asciiTheme="minorHAnsi" w:hAnsiTheme="minorHAnsi"/>
              <w:noProof/>
              <w:sz w:val="22"/>
            </w:rPr>
          </w:pPr>
          <w:hyperlink w:anchor="_Toc77064973" w:history="1">
            <w:r w:rsidR="00992353" w:rsidRPr="00F82EB6">
              <w:rPr>
                <w:rStyle w:val="Hyperlink"/>
                <w:noProof/>
              </w:rPr>
              <w:t>3.9</w:t>
            </w:r>
            <w:r w:rsidR="00992353">
              <w:rPr>
                <w:rFonts w:asciiTheme="minorHAnsi" w:hAnsiTheme="minorHAnsi"/>
                <w:noProof/>
                <w:sz w:val="22"/>
              </w:rPr>
              <w:tab/>
            </w:r>
            <w:r w:rsidR="00992353" w:rsidRPr="00F82EB6">
              <w:rPr>
                <w:rStyle w:val="Hyperlink"/>
                <w:noProof/>
              </w:rPr>
              <w:t>PlanMetadata</w:t>
            </w:r>
            <w:r w:rsidR="00992353">
              <w:rPr>
                <w:noProof/>
                <w:webHidden/>
              </w:rPr>
              <w:tab/>
            </w:r>
            <w:r w:rsidR="00992353">
              <w:rPr>
                <w:noProof/>
                <w:webHidden/>
              </w:rPr>
              <w:fldChar w:fldCharType="begin"/>
            </w:r>
            <w:r w:rsidR="00992353">
              <w:rPr>
                <w:noProof/>
                <w:webHidden/>
              </w:rPr>
              <w:instrText xml:space="preserve"> PAGEREF _Toc77064973 \h </w:instrText>
            </w:r>
            <w:r w:rsidR="00992353">
              <w:rPr>
                <w:noProof/>
                <w:webHidden/>
              </w:rPr>
            </w:r>
            <w:r w:rsidR="00992353">
              <w:rPr>
                <w:noProof/>
                <w:webHidden/>
              </w:rPr>
              <w:fldChar w:fldCharType="separate"/>
            </w:r>
            <w:r w:rsidR="00992353">
              <w:rPr>
                <w:noProof/>
                <w:webHidden/>
              </w:rPr>
              <w:t>30</w:t>
            </w:r>
            <w:r w:rsidR="00992353">
              <w:rPr>
                <w:noProof/>
                <w:webHidden/>
              </w:rPr>
              <w:fldChar w:fldCharType="end"/>
            </w:r>
          </w:hyperlink>
        </w:p>
        <w:p w14:paraId="76704B37" w14:textId="048ABA64" w:rsidR="00992353" w:rsidRDefault="006D332A">
          <w:pPr>
            <w:pStyle w:val="TOC2"/>
            <w:tabs>
              <w:tab w:val="left" w:pos="1100"/>
              <w:tab w:val="right" w:leader="dot" w:pos="10790"/>
            </w:tabs>
            <w:rPr>
              <w:rFonts w:asciiTheme="minorHAnsi" w:hAnsiTheme="minorHAnsi"/>
              <w:noProof/>
              <w:sz w:val="22"/>
            </w:rPr>
          </w:pPr>
          <w:hyperlink w:anchor="_Toc77064974" w:history="1">
            <w:r w:rsidR="00992353" w:rsidRPr="00F82EB6">
              <w:rPr>
                <w:rStyle w:val="Hyperlink"/>
                <w:noProof/>
              </w:rPr>
              <w:t>3.10</w:t>
            </w:r>
            <w:r w:rsidR="00992353">
              <w:rPr>
                <w:rFonts w:asciiTheme="minorHAnsi" w:hAnsiTheme="minorHAnsi"/>
                <w:noProof/>
                <w:sz w:val="22"/>
              </w:rPr>
              <w:tab/>
            </w:r>
            <w:r w:rsidR="00992353" w:rsidRPr="00F82EB6">
              <w:rPr>
                <w:rStyle w:val="Hyperlink"/>
                <w:noProof/>
              </w:rPr>
              <w:t>PointBarrierLibrary</w:t>
            </w:r>
            <w:r w:rsidR="00992353">
              <w:rPr>
                <w:noProof/>
                <w:webHidden/>
              </w:rPr>
              <w:tab/>
            </w:r>
            <w:r w:rsidR="00992353">
              <w:rPr>
                <w:noProof/>
                <w:webHidden/>
              </w:rPr>
              <w:fldChar w:fldCharType="begin"/>
            </w:r>
            <w:r w:rsidR="00992353">
              <w:rPr>
                <w:noProof/>
                <w:webHidden/>
              </w:rPr>
              <w:instrText xml:space="preserve"> PAGEREF _Toc77064974 \h </w:instrText>
            </w:r>
            <w:r w:rsidR="00992353">
              <w:rPr>
                <w:noProof/>
                <w:webHidden/>
              </w:rPr>
            </w:r>
            <w:r w:rsidR="00992353">
              <w:rPr>
                <w:noProof/>
                <w:webHidden/>
              </w:rPr>
              <w:fldChar w:fldCharType="separate"/>
            </w:r>
            <w:r w:rsidR="00992353">
              <w:rPr>
                <w:noProof/>
                <w:webHidden/>
              </w:rPr>
              <w:t>31</w:t>
            </w:r>
            <w:r w:rsidR="00992353">
              <w:rPr>
                <w:noProof/>
                <w:webHidden/>
              </w:rPr>
              <w:fldChar w:fldCharType="end"/>
            </w:r>
          </w:hyperlink>
        </w:p>
        <w:p w14:paraId="4D02832D" w14:textId="101270BA" w:rsidR="00992353" w:rsidRDefault="006D332A">
          <w:pPr>
            <w:pStyle w:val="TOC2"/>
            <w:tabs>
              <w:tab w:val="left" w:pos="1100"/>
              <w:tab w:val="right" w:leader="dot" w:pos="10790"/>
            </w:tabs>
            <w:rPr>
              <w:rFonts w:asciiTheme="minorHAnsi" w:hAnsiTheme="minorHAnsi"/>
              <w:noProof/>
              <w:sz w:val="22"/>
            </w:rPr>
          </w:pPr>
          <w:hyperlink w:anchor="_Toc77064975" w:history="1">
            <w:r w:rsidR="00992353" w:rsidRPr="00F82EB6">
              <w:rPr>
                <w:rStyle w:val="Hyperlink"/>
                <w:noProof/>
              </w:rPr>
              <w:t>3.11</w:t>
            </w:r>
            <w:r w:rsidR="00992353">
              <w:rPr>
                <w:rFonts w:asciiTheme="minorHAnsi" w:hAnsiTheme="minorHAnsi"/>
                <w:noProof/>
                <w:sz w:val="22"/>
              </w:rPr>
              <w:tab/>
            </w:r>
            <w:r w:rsidR="00992353" w:rsidRPr="00F82EB6">
              <w:rPr>
                <w:rStyle w:val="Hyperlink"/>
                <w:noProof/>
              </w:rPr>
              <w:t>PolygonBarrier</w:t>
            </w:r>
            <w:r w:rsidR="00992353">
              <w:rPr>
                <w:noProof/>
                <w:webHidden/>
              </w:rPr>
              <w:tab/>
            </w:r>
            <w:r w:rsidR="00992353">
              <w:rPr>
                <w:noProof/>
                <w:webHidden/>
              </w:rPr>
              <w:fldChar w:fldCharType="begin"/>
            </w:r>
            <w:r w:rsidR="00992353">
              <w:rPr>
                <w:noProof/>
                <w:webHidden/>
              </w:rPr>
              <w:instrText xml:space="preserve"> PAGEREF _Toc77064975 \h </w:instrText>
            </w:r>
            <w:r w:rsidR="00992353">
              <w:rPr>
                <w:noProof/>
                <w:webHidden/>
              </w:rPr>
            </w:r>
            <w:r w:rsidR="00992353">
              <w:rPr>
                <w:noProof/>
                <w:webHidden/>
              </w:rPr>
              <w:fldChar w:fldCharType="separate"/>
            </w:r>
            <w:r w:rsidR="00992353">
              <w:rPr>
                <w:noProof/>
                <w:webHidden/>
              </w:rPr>
              <w:t>32</w:t>
            </w:r>
            <w:r w:rsidR="00992353">
              <w:rPr>
                <w:noProof/>
                <w:webHidden/>
              </w:rPr>
              <w:fldChar w:fldCharType="end"/>
            </w:r>
          </w:hyperlink>
        </w:p>
        <w:p w14:paraId="746F3B79" w14:textId="01AD218B" w:rsidR="00992353" w:rsidRDefault="006D332A">
          <w:pPr>
            <w:pStyle w:val="TOC2"/>
            <w:tabs>
              <w:tab w:val="left" w:pos="1100"/>
              <w:tab w:val="right" w:leader="dot" w:pos="10790"/>
            </w:tabs>
            <w:rPr>
              <w:rFonts w:asciiTheme="minorHAnsi" w:hAnsiTheme="minorHAnsi"/>
              <w:noProof/>
              <w:sz w:val="22"/>
            </w:rPr>
          </w:pPr>
          <w:hyperlink w:anchor="_Toc77064976" w:history="1">
            <w:r w:rsidR="00992353" w:rsidRPr="00F82EB6">
              <w:rPr>
                <w:rStyle w:val="Hyperlink"/>
                <w:noProof/>
              </w:rPr>
              <w:t>3.12</w:t>
            </w:r>
            <w:r w:rsidR="00992353">
              <w:rPr>
                <w:rFonts w:asciiTheme="minorHAnsi" w:hAnsiTheme="minorHAnsi"/>
                <w:noProof/>
                <w:sz w:val="22"/>
              </w:rPr>
              <w:tab/>
            </w:r>
            <w:r w:rsidR="00992353" w:rsidRPr="00F82EB6">
              <w:rPr>
                <w:rStyle w:val="Hyperlink"/>
                <w:noProof/>
              </w:rPr>
              <w:t>Route</w:t>
            </w:r>
            <w:r w:rsidR="00992353">
              <w:rPr>
                <w:noProof/>
                <w:webHidden/>
              </w:rPr>
              <w:tab/>
            </w:r>
            <w:r w:rsidR="00992353">
              <w:rPr>
                <w:noProof/>
                <w:webHidden/>
              </w:rPr>
              <w:fldChar w:fldCharType="begin"/>
            </w:r>
            <w:r w:rsidR="00992353">
              <w:rPr>
                <w:noProof/>
                <w:webHidden/>
              </w:rPr>
              <w:instrText xml:space="preserve"> PAGEREF _Toc77064976 \h </w:instrText>
            </w:r>
            <w:r w:rsidR="00992353">
              <w:rPr>
                <w:noProof/>
                <w:webHidden/>
              </w:rPr>
            </w:r>
            <w:r w:rsidR="00992353">
              <w:rPr>
                <w:noProof/>
                <w:webHidden/>
              </w:rPr>
              <w:fldChar w:fldCharType="separate"/>
            </w:r>
            <w:r w:rsidR="00992353">
              <w:rPr>
                <w:noProof/>
                <w:webHidden/>
              </w:rPr>
              <w:t>33</w:t>
            </w:r>
            <w:r w:rsidR="00992353">
              <w:rPr>
                <w:noProof/>
                <w:webHidden/>
              </w:rPr>
              <w:fldChar w:fldCharType="end"/>
            </w:r>
          </w:hyperlink>
        </w:p>
        <w:p w14:paraId="6A4980E6" w14:textId="7BE13F00" w:rsidR="00992353" w:rsidRDefault="006D332A">
          <w:pPr>
            <w:pStyle w:val="TOC2"/>
            <w:tabs>
              <w:tab w:val="left" w:pos="1100"/>
              <w:tab w:val="right" w:leader="dot" w:pos="10790"/>
            </w:tabs>
            <w:rPr>
              <w:rFonts w:asciiTheme="minorHAnsi" w:hAnsiTheme="minorHAnsi"/>
              <w:noProof/>
              <w:sz w:val="22"/>
            </w:rPr>
          </w:pPr>
          <w:hyperlink w:anchor="_Toc77064977" w:history="1">
            <w:r w:rsidR="00992353" w:rsidRPr="00F82EB6">
              <w:rPr>
                <w:rStyle w:val="Hyperlink"/>
                <w:noProof/>
              </w:rPr>
              <w:t>3.13</w:t>
            </w:r>
            <w:r w:rsidR="00992353">
              <w:rPr>
                <w:rFonts w:asciiTheme="minorHAnsi" w:hAnsiTheme="minorHAnsi"/>
                <w:noProof/>
                <w:sz w:val="22"/>
              </w:rPr>
              <w:tab/>
            </w:r>
            <w:r w:rsidR="00992353" w:rsidRPr="00F82EB6">
              <w:rPr>
                <w:rStyle w:val="Hyperlink"/>
                <w:noProof/>
              </w:rPr>
              <w:t>RouteSeedPoint</w:t>
            </w:r>
            <w:r w:rsidR="00992353">
              <w:rPr>
                <w:noProof/>
                <w:webHidden/>
              </w:rPr>
              <w:tab/>
            </w:r>
            <w:r w:rsidR="00992353">
              <w:rPr>
                <w:noProof/>
                <w:webHidden/>
              </w:rPr>
              <w:fldChar w:fldCharType="begin"/>
            </w:r>
            <w:r w:rsidR="00992353">
              <w:rPr>
                <w:noProof/>
                <w:webHidden/>
              </w:rPr>
              <w:instrText xml:space="preserve"> PAGEREF _Toc77064977 \h </w:instrText>
            </w:r>
            <w:r w:rsidR="00992353">
              <w:rPr>
                <w:noProof/>
                <w:webHidden/>
              </w:rPr>
            </w:r>
            <w:r w:rsidR="00992353">
              <w:rPr>
                <w:noProof/>
                <w:webHidden/>
              </w:rPr>
              <w:fldChar w:fldCharType="separate"/>
            </w:r>
            <w:r w:rsidR="00992353">
              <w:rPr>
                <w:noProof/>
                <w:webHidden/>
              </w:rPr>
              <w:t>39</w:t>
            </w:r>
            <w:r w:rsidR="00992353">
              <w:rPr>
                <w:noProof/>
                <w:webHidden/>
              </w:rPr>
              <w:fldChar w:fldCharType="end"/>
            </w:r>
          </w:hyperlink>
        </w:p>
        <w:p w14:paraId="20E2DFC8" w14:textId="6BABBE15" w:rsidR="00992353" w:rsidRDefault="006D332A">
          <w:pPr>
            <w:pStyle w:val="TOC2"/>
            <w:tabs>
              <w:tab w:val="left" w:pos="1100"/>
              <w:tab w:val="right" w:leader="dot" w:pos="10790"/>
            </w:tabs>
            <w:rPr>
              <w:rFonts w:asciiTheme="minorHAnsi" w:hAnsiTheme="minorHAnsi"/>
              <w:noProof/>
              <w:sz w:val="22"/>
            </w:rPr>
          </w:pPr>
          <w:hyperlink w:anchor="_Toc77064978" w:history="1">
            <w:r w:rsidR="00992353" w:rsidRPr="00F82EB6">
              <w:rPr>
                <w:rStyle w:val="Hyperlink"/>
                <w:noProof/>
              </w:rPr>
              <w:t>3.14</w:t>
            </w:r>
            <w:r w:rsidR="00992353">
              <w:rPr>
                <w:rFonts w:asciiTheme="minorHAnsi" w:hAnsiTheme="minorHAnsi"/>
                <w:noProof/>
                <w:sz w:val="22"/>
              </w:rPr>
              <w:tab/>
            </w:r>
            <w:r w:rsidR="00992353" w:rsidRPr="00F82EB6">
              <w:rPr>
                <w:rStyle w:val="Hyperlink"/>
                <w:noProof/>
              </w:rPr>
              <w:t>SpecialtyName</w:t>
            </w:r>
            <w:r w:rsidR="00992353">
              <w:rPr>
                <w:noProof/>
                <w:webHidden/>
              </w:rPr>
              <w:tab/>
            </w:r>
            <w:r w:rsidR="00992353">
              <w:rPr>
                <w:noProof/>
                <w:webHidden/>
              </w:rPr>
              <w:fldChar w:fldCharType="begin"/>
            </w:r>
            <w:r w:rsidR="00992353">
              <w:rPr>
                <w:noProof/>
                <w:webHidden/>
              </w:rPr>
              <w:instrText xml:space="preserve"> PAGEREF _Toc77064978 \h </w:instrText>
            </w:r>
            <w:r w:rsidR="00992353">
              <w:rPr>
                <w:noProof/>
                <w:webHidden/>
              </w:rPr>
            </w:r>
            <w:r w:rsidR="00992353">
              <w:rPr>
                <w:noProof/>
                <w:webHidden/>
              </w:rPr>
              <w:fldChar w:fldCharType="separate"/>
            </w:r>
            <w:r w:rsidR="00992353">
              <w:rPr>
                <w:noProof/>
                <w:webHidden/>
              </w:rPr>
              <w:t>40</w:t>
            </w:r>
            <w:r w:rsidR="00992353">
              <w:rPr>
                <w:noProof/>
                <w:webHidden/>
              </w:rPr>
              <w:fldChar w:fldCharType="end"/>
            </w:r>
          </w:hyperlink>
        </w:p>
        <w:p w14:paraId="3AAFC889" w14:textId="23655227" w:rsidR="00992353" w:rsidRDefault="006D332A">
          <w:pPr>
            <w:pStyle w:val="TOC2"/>
            <w:tabs>
              <w:tab w:val="left" w:pos="1100"/>
              <w:tab w:val="right" w:leader="dot" w:pos="10790"/>
            </w:tabs>
            <w:rPr>
              <w:rFonts w:asciiTheme="minorHAnsi" w:hAnsiTheme="minorHAnsi"/>
              <w:noProof/>
              <w:sz w:val="22"/>
            </w:rPr>
          </w:pPr>
          <w:hyperlink w:anchor="_Toc77064979" w:history="1">
            <w:r w:rsidR="00992353" w:rsidRPr="00F82EB6">
              <w:rPr>
                <w:rStyle w:val="Hyperlink"/>
                <w:noProof/>
              </w:rPr>
              <w:t>3.15</w:t>
            </w:r>
            <w:r w:rsidR="00992353">
              <w:rPr>
                <w:rFonts w:asciiTheme="minorHAnsi" w:hAnsiTheme="minorHAnsi"/>
                <w:noProof/>
                <w:sz w:val="22"/>
              </w:rPr>
              <w:tab/>
            </w:r>
            <w:r w:rsidR="00992353" w:rsidRPr="00F82EB6">
              <w:rPr>
                <w:rStyle w:val="Hyperlink"/>
                <w:noProof/>
              </w:rPr>
              <w:t>Zone</w:t>
            </w:r>
            <w:r w:rsidR="00992353">
              <w:rPr>
                <w:noProof/>
                <w:webHidden/>
              </w:rPr>
              <w:tab/>
            </w:r>
            <w:r w:rsidR="00992353">
              <w:rPr>
                <w:noProof/>
                <w:webHidden/>
              </w:rPr>
              <w:fldChar w:fldCharType="begin"/>
            </w:r>
            <w:r w:rsidR="00992353">
              <w:rPr>
                <w:noProof/>
                <w:webHidden/>
              </w:rPr>
              <w:instrText xml:space="preserve"> PAGEREF _Toc77064979 \h </w:instrText>
            </w:r>
            <w:r w:rsidR="00992353">
              <w:rPr>
                <w:noProof/>
                <w:webHidden/>
              </w:rPr>
            </w:r>
            <w:r w:rsidR="00992353">
              <w:rPr>
                <w:noProof/>
                <w:webHidden/>
              </w:rPr>
              <w:fldChar w:fldCharType="separate"/>
            </w:r>
            <w:r w:rsidR="00992353">
              <w:rPr>
                <w:noProof/>
                <w:webHidden/>
              </w:rPr>
              <w:t>40</w:t>
            </w:r>
            <w:r w:rsidR="00992353">
              <w:rPr>
                <w:noProof/>
                <w:webHidden/>
              </w:rPr>
              <w:fldChar w:fldCharType="end"/>
            </w:r>
          </w:hyperlink>
        </w:p>
        <w:p w14:paraId="04ACF130" w14:textId="18B28B13" w:rsidR="00992353" w:rsidRDefault="006D332A">
          <w:pPr>
            <w:pStyle w:val="TOC2"/>
            <w:tabs>
              <w:tab w:val="left" w:pos="1100"/>
              <w:tab w:val="right" w:leader="dot" w:pos="10790"/>
            </w:tabs>
            <w:rPr>
              <w:rFonts w:asciiTheme="minorHAnsi" w:hAnsiTheme="minorHAnsi"/>
              <w:noProof/>
              <w:sz w:val="22"/>
            </w:rPr>
          </w:pPr>
          <w:hyperlink w:anchor="_Toc77064980" w:history="1">
            <w:r w:rsidR="00992353" w:rsidRPr="00F82EB6">
              <w:rPr>
                <w:rStyle w:val="Hyperlink"/>
                <w:noProof/>
              </w:rPr>
              <w:t>3.16</w:t>
            </w:r>
            <w:r w:rsidR="00992353">
              <w:rPr>
                <w:rFonts w:asciiTheme="minorHAnsi" w:hAnsiTheme="minorHAnsi"/>
                <w:noProof/>
                <w:sz w:val="22"/>
              </w:rPr>
              <w:tab/>
            </w:r>
            <w:r w:rsidR="00992353" w:rsidRPr="00F82EB6">
              <w:rPr>
                <w:rStyle w:val="Hyperlink"/>
                <w:noProof/>
              </w:rPr>
              <w:t>Break</w:t>
            </w:r>
            <w:r w:rsidR="00992353">
              <w:rPr>
                <w:noProof/>
                <w:webHidden/>
              </w:rPr>
              <w:tab/>
            </w:r>
            <w:r w:rsidR="00992353">
              <w:rPr>
                <w:noProof/>
                <w:webHidden/>
              </w:rPr>
              <w:fldChar w:fldCharType="begin"/>
            </w:r>
            <w:r w:rsidR="00992353">
              <w:rPr>
                <w:noProof/>
                <w:webHidden/>
              </w:rPr>
              <w:instrText xml:space="preserve"> PAGEREF _Toc77064980 \h </w:instrText>
            </w:r>
            <w:r w:rsidR="00992353">
              <w:rPr>
                <w:noProof/>
                <w:webHidden/>
              </w:rPr>
            </w:r>
            <w:r w:rsidR="00992353">
              <w:rPr>
                <w:noProof/>
                <w:webHidden/>
              </w:rPr>
              <w:fldChar w:fldCharType="separate"/>
            </w:r>
            <w:r w:rsidR="00992353">
              <w:rPr>
                <w:noProof/>
                <w:webHidden/>
              </w:rPr>
              <w:t>41</w:t>
            </w:r>
            <w:r w:rsidR="00992353">
              <w:rPr>
                <w:noProof/>
                <w:webHidden/>
              </w:rPr>
              <w:fldChar w:fldCharType="end"/>
            </w:r>
          </w:hyperlink>
        </w:p>
        <w:p w14:paraId="79AD6180" w14:textId="0218CD02" w:rsidR="00992353" w:rsidRDefault="006D332A">
          <w:pPr>
            <w:pStyle w:val="TOC1"/>
            <w:rPr>
              <w:rFonts w:asciiTheme="minorHAnsi" w:hAnsiTheme="minorHAnsi" w:cstheme="minorBidi"/>
              <w:b w:val="0"/>
              <w:sz w:val="22"/>
              <w:szCs w:val="22"/>
            </w:rPr>
          </w:pPr>
          <w:hyperlink w:anchor="_Toc77064981" w:history="1">
            <w:r w:rsidR="00992353" w:rsidRPr="00F82EB6">
              <w:rPr>
                <w:rStyle w:val="Hyperlink"/>
              </w:rPr>
              <w:t>4.0</w:t>
            </w:r>
            <w:r w:rsidR="00992353">
              <w:rPr>
                <w:rFonts w:asciiTheme="minorHAnsi" w:hAnsiTheme="minorHAnsi" w:cstheme="minorBidi"/>
                <w:b w:val="0"/>
                <w:sz w:val="22"/>
                <w:szCs w:val="22"/>
              </w:rPr>
              <w:tab/>
            </w:r>
            <w:r w:rsidR="00992353" w:rsidRPr="00F82EB6">
              <w:rPr>
                <w:rStyle w:val="Hyperlink"/>
              </w:rPr>
              <w:t>ERM Registry</w:t>
            </w:r>
            <w:r w:rsidR="00992353">
              <w:rPr>
                <w:webHidden/>
              </w:rPr>
              <w:tab/>
            </w:r>
            <w:r w:rsidR="00992353">
              <w:rPr>
                <w:webHidden/>
              </w:rPr>
              <w:fldChar w:fldCharType="begin"/>
            </w:r>
            <w:r w:rsidR="00992353">
              <w:rPr>
                <w:webHidden/>
              </w:rPr>
              <w:instrText xml:space="preserve"> PAGEREF _Toc77064981 \h </w:instrText>
            </w:r>
            <w:r w:rsidR="00992353">
              <w:rPr>
                <w:webHidden/>
              </w:rPr>
            </w:r>
            <w:r w:rsidR="00992353">
              <w:rPr>
                <w:webHidden/>
              </w:rPr>
              <w:fldChar w:fldCharType="separate"/>
            </w:r>
            <w:r w:rsidR="00992353">
              <w:rPr>
                <w:webHidden/>
              </w:rPr>
              <w:t>43</w:t>
            </w:r>
            <w:r w:rsidR="00992353">
              <w:rPr>
                <w:webHidden/>
              </w:rPr>
              <w:fldChar w:fldCharType="end"/>
            </w:r>
          </w:hyperlink>
        </w:p>
        <w:p w14:paraId="0B826C01" w14:textId="7E522334" w:rsidR="00992353" w:rsidRDefault="006D332A">
          <w:pPr>
            <w:pStyle w:val="TOC2"/>
            <w:tabs>
              <w:tab w:val="left" w:pos="880"/>
              <w:tab w:val="right" w:leader="dot" w:pos="10790"/>
            </w:tabs>
            <w:rPr>
              <w:rFonts w:asciiTheme="minorHAnsi" w:hAnsiTheme="minorHAnsi"/>
              <w:noProof/>
              <w:sz w:val="22"/>
            </w:rPr>
          </w:pPr>
          <w:hyperlink w:anchor="_Toc77064982" w:history="1">
            <w:r w:rsidR="00992353" w:rsidRPr="00F82EB6">
              <w:rPr>
                <w:rStyle w:val="Hyperlink"/>
                <w:noProof/>
              </w:rPr>
              <w:t>4.1</w:t>
            </w:r>
            <w:r w:rsidR="00992353">
              <w:rPr>
                <w:rFonts w:asciiTheme="minorHAnsi" w:hAnsiTheme="minorHAnsi"/>
                <w:noProof/>
                <w:sz w:val="22"/>
              </w:rPr>
              <w:tab/>
            </w:r>
            <w:r w:rsidR="00992353" w:rsidRPr="00F82EB6">
              <w:rPr>
                <w:rStyle w:val="Hyperlink"/>
                <w:noProof/>
              </w:rPr>
              <w:t>Registry</w:t>
            </w:r>
            <w:r w:rsidR="00992353">
              <w:rPr>
                <w:noProof/>
                <w:webHidden/>
              </w:rPr>
              <w:tab/>
            </w:r>
            <w:r w:rsidR="00992353">
              <w:rPr>
                <w:noProof/>
                <w:webHidden/>
              </w:rPr>
              <w:fldChar w:fldCharType="begin"/>
            </w:r>
            <w:r w:rsidR="00992353">
              <w:rPr>
                <w:noProof/>
                <w:webHidden/>
              </w:rPr>
              <w:instrText xml:space="preserve"> PAGEREF _Toc77064982 \h </w:instrText>
            </w:r>
            <w:r w:rsidR="00992353">
              <w:rPr>
                <w:noProof/>
                <w:webHidden/>
              </w:rPr>
            </w:r>
            <w:r w:rsidR="00992353">
              <w:rPr>
                <w:noProof/>
                <w:webHidden/>
              </w:rPr>
              <w:fldChar w:fldCharType="separate"/>
            </w:r>
            <w:r w:rsidR="00992353">
              <w:rPr>
                <w:noProof/>
                <w:webHidden/>
              </w:rPr>
              <w:t>43</w:t>
            </w:r>
            <w:r w:rsidR="00992353">
              <w:rPr>
                <w:noProof/>
                <w:webHidden/>
              </w:rPr>
              <w:fldChar w:fldCharType="end"/>
            </w:r>
          </w:hyperlink>
        </w:p>
        <w:p w14:paraId="2576299F" w14:textId="323A1A08" w:rsidR="00992353" w:rsidRDefault="006D332A">
          <w:pPr>
            <w:pStyle w:val="TOC1"/>
            <w:rPr>
              <w:rFonts w:asciiTheme="minorHAnsi" w:hAnsiTheme="minorHAnsi" w:cstheme="minorBidi"/>
              <w:b w:val="0"/>
              <w:sz w:val="22"/>
              <w:szCs w:val="22"/>
            </w:rPr>
          </w:pPr>
          <w:hyperlink w:anchor="_Toc77064983" w:history="1">
            <w:r w:rsidR="00992353" w:rsidRPr="00F82EB6">
              <w:rPr>
                <w:rStyle w:val="Hyperlink"/>
              </w:rPr>
              <w:t>5.0</w:t>
            </w:r>
            <w:r w:rsidR="00992353">
              <w:rPr>
                <w:rFonts w:asciiTheme="minorHAnsi" w:hAnsiTheme="minorHAnsi" w:cstheme="minorBidi"/>
                <w:b w:val="0"/>
                <w:sz w:val="22"/>
                <w:szCs w:val="22"/>
              </w:rPr>
              <w:tab/>
            </w:r>
            <w:r w:rsidR="00992353" w:rsidRPr="00F82EB6">
              <w:rPr>
                <w:rStyle w:val="Hyperlink"/>
              </w:rPr>
              <w:t>ERM Solve Parameters</w:t>
            </w:r>
            <w:r w:rsidR="00992353">
              <w:rPr>
                <w:webHidden/>
              </w:rPr>
              <w:tab/>
            </w:r>
            <w:r w:rsidR="00992353">
              <w:rPr>
                <w:webHidden/>
              </w:rPr>
              <w:fldChar w:fldCharType="begin"/>
            </w:r>
            <w:r w:rsidR="00992353">
              <w:rPr>
                <w:webHidden/>
              </w:rPr>
              <w:instrText xml:space="preserve"> PAGEREF _Toc77064983 \h </w:instrText>
            </w:r>
            <w:r w:rsidR="00992353">
              <w:rPr>
                <w:webHidden/>
              </w:rPr>
            </w:r>
            <w:r w:rsidR="00992353">
              <w:rPr>
                <w:webHidden/>
              </w:rPr>
              <w:fldChar w:fldCharType="separate"/>
            </w:r>
            <w:r w:rsidR="00992353">
              <w:rPr>
                <w:webHidden/>
              </w:rPr>
              <w:t>44</w:t>
            </w:r>
            <w:r w:rsidR="00992353">
              <w:rPr>
                <w:webHidden/>
              </w:rPr>
              <w:fldChar w:fldCharType="end"/>
            </w:r>
          </w:hyperlink>
        </w:p>
        <w:p w14:paraId="412788A3" w14:textId="3643506E" w:rsidR="00992353" w:rsidRDefault="006D332A">
          <w:pPr>
            <w:pStyle w:val="TOC2"/>
            <w:tabs>
              <w:tab w:val="left" w:pos="880"/>
              <w:tab w:val="right" w:leader="dot" w:pos="10790"/>
            </w:tabs>
            <w:rPr>
              <w:rFonts w:asciiTheme="minorHAnsi" w:hAnsiTheme="minorHAnsi"/>
              <w:noProof/>
              <w:sz w:val="22"/>
            </w:rPr>
          </w:pPr>
          <w:hyperlink w:anchor="_Toc77064984" w:history="1">
            <w:r w:rsidR="00992353" w:rsidRPr="00F82EB6">
              <w:rPr>
                <w:rStyle w:val="Hyperlink"/>
                <w:noProof/>
              </w:rPr>
              <w:t>5.1</w:t>
            </w:r>
            <w:r w:rsidR="00992353">
              <w:rPr>
                <w:rFonts w:asciiTheme="minorHAnsi" w:hAnsiTheme="minorHAnsi"/>
                <w:noProof/>
                <w:sz w:val="22"/>
              </w:rPr>
              <w:tab/>
            </w:r>
            <w:r w:rsidR="00992353" w:rsidRPr="00F82EB6">
              <w:rPr>
                <w:rStyle w:val="Hyperlink"/>
                <w:noProof/>
              </w:rPr>
              <w:t>Solve_Parameters_Restrictions</w:t>
            </w:r>
            <w:r w:rsidR="00992353">
              <w:rPr>
                <w:noProof/>
                <w:webHidden/>
              </w:rPr>
              <w:tab/>
            </w:r>
            <w:r w:rsidR="00992353">
              <w:rPr>
                <w:noProof/>
                <w:webHidden/>
              </w:rPr>
              <w:fldChar w:fldCharType="begin"/>
            </w:r>
            <w:r w:rsidR="00992353">
              <w:rPr>
                <w:noProof/>
                <w:webHidden/>
              </w:rPr>
              <w:instrText xml:space="preserve"> PAGEREF _Toc77064984 \h </w:instrText>
            </w:r>
            <w:r w:rsidR="00992353">
              <w:rPr>
                <w:noProof/>
                <w:webHidden/>
              </w:rPr>
            </w:r>
            <w:r w:rsidR="00992353">
              <w:rPr>
                <w:noProof/>
                <w:webHidden/>
              </w:rPr>
              <w:fldChar w:fldCharType="separate"/>
            </w:r>
            <w:r w:rsidR="00992353">
              <w:rPr>
                <w:noProof/>
                <w:webHidden/>
              </w:rPr>
              <w:t>44</w:t>
            </w:r>
            <w:r w:rsidR="00992353">
              <w:rPr>
                <w:noProof/>
                <w:webHidden/>
              </w:rPr>
              <w:fldChar w:fldCharType="end"/>
            </w:r>
          </w:hyperlink>
        </w:p>
        <w:p w14:paraId="24B1A0D2" w14:textId="09CC7B24" w:rsidR="00992353" w:rsidRDefault="006D332A">
          <w:pPr>
            <w:pStyle w:val="TOC2"/>
            <w:tabs>
              <w:tab w:val="left" w:pos="880"/>
              <w:tab w:val="right" w:leader="dot" w:pos="10790"/>
            </w:tabs>
            <w:rPr>
              <w:rFonts w:asciiTheme="minorHAnsi" w:hAnsiTheme="minorHAnsi"/>
              <w:noProof/>
              <w:sz w:val="22"/>
            </w:rPr>
          </w:pPr>
          <w:hyperlink w:anchor="_Toc77064985" w:history="1">
            <w:r w:rsidR="00992353" w:rsidRPr="00F82EB6">
              <w:rPr>
                <w:rStyle w:val="Hyperlink"/>
                <w:noProof/>
              </w:rPr>
              <w:t>5.2</w:t>
            </w:r>
            <w:r w:rsidR="00992353">
              <w:rPr>
                <w:rFonts w:asciiTheme="minorHAnsi" w:hAnsiTheme="minorHAnsi"/>
                <w:noProof/>
                <w:sz w:val="22"/>
              </w:rPr>
              <w:tab/>
            </w:r>
            <w:r w:rsidR="00992353" w:rsidRPr="00F82EB6">
              <w:rPr>
                <w:rStyle w:val="Hyperlink"/>
                <w:noProof/>
              </w:rPr>
              <w:t>Solve_Parameters_Uturn_Policy</w:t>
            </w:r>
            <w:r w:rsidR="00992353">
              <w:rPr>
                <w:noProof/>
                <w:webHidden/>
              </w:rPr>
              <w:tab/>
            </w:r>
            <w:r w:rsidR="00992353">
              <w:rPr>
                <w:noProof/>
                <w:webHidden/>
              </w:rPr>
              <w:fldChar w:fldCharType="begin"/>
            </w:r>
            <w:r w:rsidR="00992353">
              <w:rPr>
                <w:noProof/>
                <w:webHidden/>
              </w:rPr>
              <w:instrText xml:space="preserve"> PAGEREF _Toc77064985 \h </w:instrText>
            </w:r>
            <w:r w:rsidR="00992353">
              <w:rPr>
                <w:noProof/>
                <w:webHidden/>
              </w:rPr>
            </w:r>
            <w:r w:rsidR="00992353">
              <w:rPr>
                <w:noProof/>
                <w:webHidden/>
              </w:rPr>
              <w:fldChar w:fldCharType="separate"/>
            </w:r>
            <w:r w:rsidR="00992353">
              <w:rPr>
                <w:noProof/>
                <w:webHidden/>
              </w:rPr>
              <w:t>44</w:t>
            </w:r>
            <w:r w:rsidR="00992353">
              <w:rPr>
                <w:noProof/>
                <w:webHidden/>
              </w:rPr>
              <w:fldChar w:fldCharType="end"/>
            </w:r>
          </w:hyperlink>
        </w:p>
        <w:p w14:paraId="4D735654" w14:textId="25732B44" w:rsidR="00992353" w:rsidRDefault="006D332A">
          <w:pPr>
            <w:pStyle w:val="TOC2"/>
            <w:tabs>
              <w:tab w:val="left" w:pos="880"/>
              <w:tab w:val="right" w:leader="dot" w:pos="10790"/>
            </w:tabs>
            <w:rPr>
              <w:rFonts w:asciiTheme="minorHAnsi" w:hAnsiTheme="minorHAnsi"/>
              <w:noProof/>
              <w:sz w:val="22"/>
            </w:rPr>
          </w:pPr>
          <w:hyperlink w:anchor="_Toc77064986" w:history="1">
            <w:r w:rsidR="00992353" w:rsidRPr="00F82EB6">
              <w:rPr>
                <w:rStyle w:val="Hyperlink"/>
                <w:noProof/>
              </w:rPr>
              <w:t>5.3</w:t>
            </w:r>
            <w:r w:rsidR="00992353">
              <w:rPr>
                <w:rFonts w:asciiTheme="minorHAnsi" w:hAnsiTheme="minorHAnsi"/>
                <w:noProof/>
                <w:sz w:val="22"/>
              </w:rPr>
              <w:tab/>
            </w:r>
            <w:r w:rsidR="00992353" w:rsidRPr="00F82EB6">
              <w:rPr>
                <w:rStyle w:val="Hyperlink"/>
                <w:noProof/>
              </w:rPr>
              <w:t>Solve_Parameters_Restrictions_DefaultValues</w:t>
            </w:r>
            <w:r w:rsidR="00992353">
              <w:rPr>
                <w:noProof/>
                <w:webHidden/>
              </w:rPr>
              <w:tab/>
            </w:r>
            <w:r w:rsidR="00992353">
              <w:rPr>
                <w:noProof/>
                <w:webHidden/>
              </w:rPr>
              <w:fldChar w:fldCharType="begin"/>
            </w:r>
            <w:r w:rsidR="00992353">
              <w:rPr>
                <w:noProof/>
                <w:webHidden/>
              </w:rPr>
              <w:instrText xml:space="preserve"> PAGEREF _Toc77064986 \h </w:instrText>
            </w:r>
            <w:r w:rsidR="00992353">
              <w:rPr>
                <w:noProof/>
                <w:webHidden/>
              </w:rPr>
            </w:r>
            <w:r w:rsidR="00992353">
              <w:rPr>
                <w:noProof/>
                <w:webHidden/>
              </w:rPr>
              <w:fldChar w:fldCharType="separate"/>
            </w:r>
            <w:r w:rsidR="00992353">
              <w:rPr>
                <w:noProof/>
                <w:webHidden/>
              </w:rPr>
              <w:t>45</w:t>
            </w:r>
            <w:r w:rsidR="00992353">
              <w:rPr>
                <w:noProof/>
                <w:webHidden/>
              </w:rPr>
              <w:fldChar w:fldCharType="end"/>
            </w:r>
          </w:hyperlink>
        </w:p>
        <w:p w14:paraId="5CC3BDA3" w14:textId="2A558D81" w:rsidR="00992353" w:rsidRDefault="006D332A">
          <w:pPr>
            <w:pStyle w:val="TOC1"/>
            <w:rPr>
              <w:rFonts w:asciiTheme="minorHAnsi" w:hAnsiTheme="minorHAnsi" w:cstheme="minorBidi"/>
              <w:b w:val="0"/>
              <w:sz w:val="22"/>
              <w:szCs w:val="22"/>
            </w:rPr>
          </w:pPr>
          <w:hyperlink w:anchor="_Toc77064987" w:history="1">
            <w:r w:rsidR="00992353" w:rsidRPr="00F82EB6">
              <w:rPr>
                <w:rStyle w:val="Hyperlink"/>
              </w:rPr>
              <w:t>6.0</w:t>
            </w:r>
            <w:r w:rsidR="00992353">
              <w:rPr>
                <w:rFonts w:asciiTheme="minorHAnsi" w:hAnsiTheme="minorHAnsi" w:cstheme="minorBidi"/>
                <w:b w:val="0"/>
                <w:sz w:val="22"/>
                <w:szCs w:val="22"/>
              </w:rPr>
              <w:tab/>
            </w:r>
            <w:r w:rsidR="00992353" w:rsidRPr="00F82EB6">
              <w:rPr>
                <w:rStyle w:val="Hyperlink"/>
              </w:rPr>
              <w:t>MDM Locations</w:t>
            </w:r>
            <w:r w:rsidR="00992353">
              <w:rPr>
                <w:webHidden/>
              </w:rPr>
              <w:tab/>
            </w:r>
            <w:r w:rsidR="00992353">
              <w:rPr>
                <w:webHidden/>
              </w:rPr>
              <w:fldChar w:fldCharType="begin"/>
            </w:r>
            <w:r w:rsidR="00992353">
              <w:rPr>
                <w:webHidden/>
              </w:rPr>
              <w:instrText xml:space="preserve"> PAGEREF _Toc77064987 \h </w:instrText>
            </w:r>
            <w:r w:rsidR="00992353">
              <w:rPr>
                <w:webHidden/>
              </w:rPr>
            </w:r>
            <w:r w:rsidR="00992353">
              <w:rPr>
                <w:webHidden/>
              </w:rPr>
              <w:fldChar w:fldCharType="separate"/>
            </w:r>
            <w:r w:rsidR="00992353">
              <w:rPr>
                <w:webHidden/>
              </w:rPr>
              <w:t>46</w:t>
            </w:r>
            <w:r w:rsidR="00992353">
              <w:rPr>
                <w:webHidden/>
              </w:rPr>
              <w:fldChar w:fldCharType="end"/>
            </w:r>
          </w:hyperlink>
        </w:p>
        <w:p w14:paraId="5C4F1059" w14:textId="1A82BDE5" w:rsidR="00992353" w:rsidRDefault="006D332A">
          <w:pPr>
            <w:pStyle w:val="TOC2"/>
            <w:tabs>
              <w:tab w:val="left" w:pos="880"/>
              <w:tab w:val="right" w:leader="dot" w:pos="10790"/>
            </w:tabs>
            <w:rPr>
              <w:rFonts w:asciiTheme="minorHAnsi" w:hAnsiTheme="minorHAnsi"/>
              <w:noProof/>
              <w:sz w:val="22"/>
            </w:rPr>
          </w:pPr>
          <w:hyperlink w:anchor="_Toc77064988" w:history="1">
            <w:r w:rsidR="00992353" w:rsidRPr="00F82EB6">
              <w:rPr>
                <w:rStyle w:val="Hyperlink"/>
                <w:noProof/>
              </w:rPr>
              <w:t>6.1</w:t>
            </w:r>
            <w:r w:rsidR="00992353">
              <w:rPr>
                <w:rFonts w:asciiTheme="minorHAnsi" w:hAnsiTheme="minorHAnsi"/>
                <w:noProof/>
                <w:sz w:val="22"/>
              </w:rPr>
              <w:tab/>
            </w:r>
            <w:r w:rsidR="00992353" w:rsidRPr="00F82EB6">
              <w:rPr>
                <w:rStyle w:val="Hyperlink"/>
                <w:noProof/>
              </w:rPr>
              <w:t>MDM_Locations</w:t>
            </w:r>
            <w:r w:rsidR="00992353">
              <w:rPr>
                <w:noProof/>
                <w:webHidden/>
              </w:rPr>
              <w:tab/>
            </w:r>
            <w:r w:rsidR="00992353">
              <w:rPr>
                <w:noProof/>
                <w:webHidden/>
              </w:rPr>
              <w:fldChar w:fldCharType="begin"/>
            </w:r>
            <w:r w:rsidR="00992353">
              <w:rPr>
                <w:noProof/>
                <w:webHidden/>
              </w:rPr>
              <w:instrText xml:space="preserve"> PAGEREF _Toc77064988 \h </w:instrText>
            </w:r>
            <w:r w:rsidR="00992353">
              <w:rPr>
                <w:noProof/>
                <w:webHidden/>
              </w:rPr>
            </w:r>
            <w:r w:rsidR="00992353">
              <w:rPr>
                <w:noProof/>
                <w:webHidden/>
              </w:rPr>
              <w:fldChar w:fldCharType="separate"/>
            </w:r>
            <w:r w:rsidR="00992353">
              <w:rPr>
                <w:noProof/>
                <w:webHidden/>
              </w:rPr>
              <w:t>46</w:t>
            </w:r>
            <w:r w:rsidR="00992353">
              <w:rPr>
                <w:noProof/>
                <w:webHidden/>
              </w:rPr>
              <w:fldChar w:fldCharType="end"/>
            </w:r>
          </w:hyperlink>
        </w:p>
        <w:p w14:paraId="60330304" w14:textId="54E1E48D" w:rsidR="00992353" w:rsidRDefault="006D332A">
          <w:pPr>
            <w:pStyle w:val="TOC1"/>
            <w:rPr>
              <w:rFonts w:asciiTheme="minorHAnsi" w:hAnsiTheme="minorHAnsi" w:cstheme="minorBidi"/>
              <w:b w:val="0"/>
              <w:sz w:val="22"/>
              <w:szCs w:val="22"/>
            </w:rPr>
          </w:pPr>
          <w:hyperlink w:anchor="_Toc77064989" w:history="1">
            <w:r w:rsidR="00992353" w:rsidRPr="00F82EB6">
              <w:rPr>
                <w:rStyle w:val="Hyperlink"/>
              </w:rPr>
              <w:t>7.0</w:t>
            </w:r>
            <w:r w:rsidR="00992353">
              <w:rPr>
                <w:rFonts w:asciiTheme="minorHAnsi" w:hAnsiTheme="minorHAnsi" w:cstheme="minorBidi"/>
                <w:b w:val="0"/>
                <w:sz w:val="22"/>
                <w:szCs w:val="22"/>
              </w:rPr>
              <w:tab/>
            </w:r>
            <w:r w:rsidR="00992353" w:rsidRPr="00F82EB6">
              <w:rPr>
                <w:rStyle w:val="Hyperlink"/>
              </w:rPr>
              <w:t>GPS Template</w:t>
            </w:r>
            <w:r w:rsidR="00992353">
              <w:rPr>
                <w:webHidden/>
              </w:rPr>
              <w:tab/>
            </w:r>
            <w:r w:rsidR="00992353">
              <w:rPr>
                <w:webHidden/>
              </w:rPr>
              <w:fldChar w:fldCharType="begin"/>
            </w:r>
            <w:r w:rsidR="00992353">
              <w:rPr>
                <w:webHidden/>
              </w:rPr>
              <w:instrText xml:space="preserve"> PAGEREF _Toc77064989 \h </w:instrText>
            </w:r>
            <w:r w:rsidR="00992353">
              <w:rPr>
                <w:webHidden/>
              </w:rPr>
            </w:r>
            <w:r w:rsidR="00992353">
              <w:rPr>
                <w:webHidden/>
              </w:rPr>
              <w:fldChar w:fldCharType="separate"/>
            </w:r>
            <w:r w:rsidR="00992353">
              <w:rPr>
                <w:webHidden/>
              </w:rPr>
              <w:t>47</w:t>
            </w:r>
            <w:r w:rsidR="00992353">
              <w:rPr>
                <w:webHidden/>
              </w:rPr>
              <w:fldChar w:fldCharType="end"/>
            </w:r>
          </w:hyperlink>
        </w:p>
        <w:p w14:paraId="2007A4BE" w14:textId="298FFB46" w:rsidR="00992353" w:rsidRDefault="006D332A">
          <w:pPr>
            <w:pStyle w:val="TOC2"/>
            <w:tabs>
              <w:tab w:val="left" w:pos="880"/>
              <w:tab w:val="right" w:leader="dot" w:pos="10790"/>
            </w:tabs>
            <w:rPr>
              <w:rFonts w:asciiTheme="minorHAnsi" w:hAnsiTheme="minorHAnsi"/>
              <w:noProof/>
              <w:sz w:val="22"/>
            </w:rPr>
          </w:pPr>
          <w:hyperlink w:anchor="_Toc77064990" w:history="1">
            <w:r w:rsidR="00992353" w:rsidRPr="00F82EB6">
              <w:rPr>
                <w:rStyle w:val="Hyperlink"/>
                <w:noProof/>
              </w:rPr>
              <w:t>7.1</w:t>
            </w:r>
            <w:r w:rsidR="00992353">
              <w:rPr>
                <w:rFonts w:asciiTheme="minorHAnsi" w:hAnsiTheme="minorHAnsi"/>
                <w:noProof/>
                <w:sz w:val="22"/>
              </w:rPr>
              <w:tab/>
            </w:r>
            <w:r w:rsidR="00992353" w:rsidRPr="00F82EB6">
              <w:rPr>
                <w:rStyle w:val="Hyperlink"/>
                <w:noProof/>
              </w:rPr>
              <w:t>GPS Vehicle Updates</w:t>
            </w:r>
            <w:r w:rsidR="00992353">
              <w:rPr>
                <w:noProof/>
                <w:webHidden/>
              </w:rPr>
              <w:tab/>
            </w:r>
            <w:r w:rsidR="00992353">
              <w:rPr>
                <w:noProof/>
                <w:webHidden/>
              </w:rPr>
              <w:fldChar w:fldCharType="begin"/>
            </w:r>
            <w:r w:rsidR="00992353">
              <w:rPr>
                <w:noProof/>
                <w:webHidden/>
              </w:rPr>
              <w:instrText xml:space="preserve"> PAGEREF _Toc77064990 \h </w:instrText>
            </w:r>
            <w:r w:rsidR="00992353">
              <w:rPr>
                <w:noProof/>
                <w:webHidden/>
              </w:rPr>
            </w:r>
            <w:r w:rsidR="00992353">
              <w:rPr>
                <w:noProof/>
                <w:webHidden/>
              </w:rPr>
              <w:fldChar w:fldCharType="separate"/>
            </w:r>
            <w:r w:rsidR="00992353">
              <w:rPr>
                <w:noProof/>
                <w:webHidden/>
              </w:rPr>
              <w:t>47</w:t>
            </w:r>
            <w:r w:rsidR="00992353">
              <w:rPr>
                <w:noProof/>
                <w:webHidden/>
              </w:rPr>
              <w:fldChar w:fldCharType="end"/>
            </w:r>
          </w:hyperlink>
        </w:p>
        <w:p w14:paraId="6047E344" w14:textId="2A63D42E" w:rsidR="00992353" w:rsidRDefault="006D332A">
          <w:pPr>
            <w:pStyle w:val="TOC1"/>
            <w:rPr>
              <w:rFonts w:asciiTheme="minorHAnsi" w:hAnsiTheme="minorHAnsi" w:cstheme="minorBidi"/>
              <w:b w:val="0"/>
              <w:sz w:val="22"/>
              <w:szCs w:val="22"/>
            </w:rPr>
          </w:pPr>
          <w:hyperlink w:anchor="_Toc77064991" w:history="1">
            <w:r w:rsidR="00992353" w:rsidRPr="00F82EB6">
              <w:rPr>
                <w:rStyle w:val="Hyperlink"/>
              </w:rPr>
              <w:t>8.0</w:t>
            </w:r>
            <w:r w:rsidR="00992353">
              <w:rPr>
                <w:rFonts w:asciiTheme="minorHAnsi" w:hAnsiTheme="minorHAnsi" w:cstheme="minorBidi"/>
                <w:b w:val="0"/>
                <w:sz w:val="22"/>
                <w:szCs w:val="22"/>
              </w:rPr>
              <w:tab/>
            </w:r>
            <w:r w:rsidR="00992353" w:rsidRPr="00F82EB6">
              <w:rPr>
                <w:rStyle w:val="Hyperlink"/>
              </w:rPr>
              <w:t>Route Planner Managed Fields</w:t>
            </w:r>
            <w:r w:rsidR="00992353">
              <w:rPr>
                <w:webHidden/>
              </w:rPr>
              <w:tab/>
            </w:r>
            <w:r w:rsidR="00992353">
              <w:rPr>
                <w:webHidden/>
              </w:rPr>
              <w:fldChar w:fldCharType="begin"/>
            </w:r>
            <w:r w:rsidR="00992353">
              <w:rPr>
                <w:webHidden/>
              </w:rPr>
              <w:instrText xml:space="preserve"> PAGEREF _Toc77064991 \h </w:instrText>
            </w:r>
            <w:r w:rsidR="00992353">
              <w:rPr>
                <w:webHidden/>
              </w:rPr>
            </w:r>
            <w:r w:rsidR="00992353">
              <w:rPr>
                <w:webHidden/>
              </w:rPr>
              <w:fldChar w:fldCharType="separate"/>
            </w:r>
            <w:r w:rsidR="00992353">
              <w:rPr>
                <w:webHidden/>
              </w:rPr>
              <w:t>48</w:t>
            </w:r>
            <w:r w:rsidR="00992353">
              <w:rPr>
                <w:webHidden/>
              </w:rPr>
              <w:fldChar w:fldCharType="end"/>
            </w:r>
          </w:hyperlink>
        </w:p>
        <w:p w14:paraId="40E6842A" w14:textId="73A09905" w:rsidR="00992353" w:rsidRDefault="006D332A">
          <w:pPr>
            <w:pStyle w:val="TOC2"/>
            <w:tabs>
              <w:tab w:val="left" w:pos="880"/>
              <w:tab w:val="right" w:leader="dot" w:pos="10790"/>
            </w:tabs>
            <w:rPr>
              <w:rFonts w:asciiTheme="minorHAnsi" w:hAnsiTheme="minorHAnsi"/>
              <w:noProof/>
              <w:sz w:val="22"/>
            </w:rPr>
          </w:pPr>
          <w:hyperlink w:anchor="_Toc77064992" w:history="1">
            <w:r w:rsidR="00992353" w:rsidRPr="00F82EB6">
              <w:rPr>
                <w:rStyle w:val="Hyperlink"/>
                <w:noProof/>
              </w:rPr>
              <w:t>8.1</w:t>
            </w:r>
            <w:r w:rsidR="00992353">
              <w:rPr>
                <w:rFonts w:asciiTheme="minorHAnsi" w:hAnsiTheme="minorHAnsi"/>
                <w:noProof/>
                <w:sz w:val="22"/>
              </w:rPr>
              <w:tab/>
            </w:r>
            <w:r w:rsidR="00992353" w:rsidRPr="00F82EB6">
              <w:rPr>
                <w:rStyle w:val="Hyperlink"/>
                <w:noProof/>
              </w:rPr>
              <w:t>Orders Fields</w:t>
            </w:r>
            <w:r w:rsidR="00992353">
              <w:rPr>
                <w:noProof/>
                <w:webHidden/>
              </w:rPr>
              <w:tab/>
            </w:r>
            <w:r w:rsidR="00992353">
              <w:rPr>
                <w:noProof/>
                <w:webHidden/>
              </w:rPr>
              <w:fldChar w:fldCharType="begin"/>
            </w:r>
            <w:r w:rsidR="00992353">
              <w:rPr>
                <w:noProof/>
                <w:webHidden/>
              </w:rPr>
              <w:instrText xml:space="preserve"> PAGEREF _Toc77064992 \h </w:instrText>
            </w:r>
            <w:r w:rsidR="00992353">
              <w:rPr>
                <w:noProof/>
                <w:webHidden/>
              </w:rPr>
            </w:r>
            <w:r w:rsidR="00992353">
              <w:rPr>
                <w:noProof/>
                <w:webHidden/>
              </w:rPr>
              <w:fldChar w:fldCharType="separate"/>
            </w:r>
            <w:r w:rsidR="00992353">
              <w:rPr>
                <w:noProof/>
                <w:webHidden/>
              </w:rPr>
              <w:t>48</w:t>
            </w:r>
            <w:r w:rsidR="00992353">
              <w:rPr>
                <w:noProof/>
                <w:webHidden/>
              </w:rPr>
              <w:fldChar w:fldCharType="end"/>
            </w:r>
          </w:hyperlink>
        </w:p>
        <w:p w14:paraId="66691EA4" w14:textId="3B111370" w:rsidR="00992353" w:rsidRDefault="006D332A">
          <w:pPr>
            <w:pStyle w:val="TOC2"/>
            <w:tabs>
              <w:tab w:val="left" w:pos="880"/>
              <w:tab w:val="right" w:leader="dot" w:pos="10790"/>
            </w:tabs>
            <w:rPr>
              <w:rFonts w:asciiTheme="minorHAnsi" w:hAnsiTheme="minorHAnsi"/>
              <w:noProof/>
              <w:sz w:val="22"/>
            </w:rPr>
          </w:pPr>
          <w:hyperlink w:anchor="_Toc77064993" w:history="1">
            <w:r w:rsidR="00992353" w:rsidRPr="00F82EB6">
              <w:rPr>
                <w:rStyle w:val="Hyperlink"/>
                <w:noProof/>
              </w:rPr>
              <w:t>8.2</w:t>
            </w:r>
            <w:r w:rsidR="00992353">
              <w:rPr>
                <w:rFonts w:asciiTheme="minorHAnsi" w:hAnsiTheme="minorHAnsi"/>
                <w:noProof/>
                <w:sz w:val="22"/>
              </w:rPr>
              <w:tab/>
            </w:r>
            <w:r w:rsidR="00992353" w:rsidRPr="00F82EB6">
              <w:rPr>
                <w:rStyle w:val="Hyperlink"/>
                <w:noProof/>
              </w:rPr>
              <w:t>Routes Fields</w:t>
            </w:r>
            <w:r w:rsidR="00992353">
              <w:rPr>
                <w:noProof/>
                <w:webHidden/>
              </w:rPr>
              <w:tab/>
            </w:r>
            <w:r w:rsidR="00992353">
              <w:rPr>
                <w:noProof/>
                <w:webHidden/>
              </w:rPr>
              <w:fldChar w:fldCharType="begin"/>
            </w:r>
            <w:r w:rsidR="00992353">
              <w:rPr>
                <w:noProof/>
                <w:webHidden/>
              </w:rPr>
              <w:instrText xml:space="preserve"> PAGEREF _Toc77064993 \h </w:instrText>
            </w:r>
            <w:r w:rsidR="00992353">
              <w:rPr>
                <w:noProof/>
                <w:webHidden/>
              </w:rPr>
            </w:r>
            <w:r w:rsidR="00992353">
              <w:rPr>
                <w:noProof/>
                <w:webHidden/>
              </w:rPr>
              <w:fldChar w:fldCharType="separate"/>
            </w:r>
            <w:r w:rsidR="00992353">
              <w:rPr>
                <w:noProof/>
                <w:webHidden/>
              </w:rPr>
              <w:t>48</w:t>
            </w:r>
            <w:r w:rsidR="00992353">
              <w:rPr>
                <w:noProof/>
                <w:webHidden/>
              </w:rPr>
              <w:fldChar w:fldCharType="end"/>
            </w:r>
          </w:hyperlink>
        </w:p>
        <w:p w14:paraId="18A058DE" w14:textId="69C95C2E" w:rsidR="000A7808" w:rsidRDefault="000A7808">
          <w:r>
            <w:rPr>
              <w:b/>
              <w:bCs/>
              <w:noProof/>
            </w:rPr>
            <w:fldChar w:fldCharType="end"/>
          </w:r>
        </w:p>
      </w:sdtContent>
    </w:sdt>
    <w:p w14:paraId="3BFECB30" w14:textId="77777777" w:rsidR="000A7808" w:rsidRDefault="000A7808">
      <w:pPr>
        <w:spacing w:before="0" w:after="200"/>
        <w:rPr>
          <w:rFonts w:ascii="Arial" w:eastAsiaTheme="majorEastAsia" w:hAnsi="Arial" w:cs="Arial"/>
          <w:b/>
          <w:bCs/>
          <w:color w:val="007AC2"/>
          <w:sz w:val="32"/>
          <w:szCs w:val="32"/>
        </w:rPr>
      </w:pPr>
      <w:r>
        <w:br w:type="page"/>
      </w:r>
    </w:p>
    <w:p w14:paraId="5BF79614" w14:textId="2C7FC03E" w:rsidR="00703A29" w:rsidRDefault="00820348" w:rsidP="00EB3C35">
      <w:pPr>
        <w:pStyle w:val="EsriHeading1"/>
      </w:pPr>
      <w:bookmarkStart w:id="4" w:name="_Toc77064949"/>
      <w:r>
        <w:lastRenderedPageBreak/>
        <w:t>Overview</w:t>
      </w:r>
      <w:bookmarkEnd w:id="4"/>
    </w:p>
    <w:p w14:paraId="205D8F82" w14:textId="5ACE6F54" w:rsidR="008C0BEE" w:rsidRDefault="00624A2F" w:rsidP="008C0BEE">
      <w:r>
        <w:t>This document contains details on the data model for the feature services used by the Enterprise Route Management (ERM)</w:t>
      </w:r>
      <w:r w:rsidR="00A42C1F">
        <w:t xml:space="preserve"> API and corresponding Route Planner web application.</w:t>
      </w:r>
    </w:p>
    <w:p w14:paraId="49BDFED2" w14:textId="2B8D51BA" w:rsidR="00A42C1F" w:rsidRDefault="00F11739" w:rsidP="00A42C1F">
      <w:pPr>
        <w:pStyle w:val="EsriHeading2"/>
      </w:pPr>
      <w:bookmarkStart w:id="5" w:name="_Toc77064950"/>
      <w:r>
        <w:t>System Fields</w:t>
      </w:r>
      <w:bookmarkEnd w:id="5"/>
    </w:p>
    <w:p w14:paraId="67851B18" w14:textId="73B2169D" w:rsidR="00F11739" w:rsidRDefault="00F65C7C" w:rsidP="00F11739">
      <w:r>
        <w:t xml:space="preserve">The following </w:t>
      </w:r>
      <w:r w:rsidR="000F1DF6">
        <w:t xml:space="preserve">Esri </w:t>
      </w:r>
      <w:r w:rsidR="009C5D82">
        <w:t xml:space="preserve">system managed fields were excluded from the data model tables. </w:t>
      </w:r>
    </w:p>
    <w:p w14:paraId="7DFAE046" w14:textId="234B872A" w:rsidR="009C5D82" w:rsidRDefault="00843136" w:rsidP="009C5D82">
      <w:pPr>
        <w:pStyle w:val="ListParagraph"/>
        <w:numPr>
          <w:ilvl w:val="0"/>
          <w:numId w:val="20"/>
        </w:numPr>
      </w:pPr>
      <w:r>
        <w:t>OBJECTID</w:t>
      </w:r>
    </w:p>
    <w:p w14:paraId="22EDB125" w14:textId="4728C4B7" w:rsidR="009C5D82" w:rsidRDefault="009C5D82" w:rsidP="009C5D82">
      <w:pPr>
        <w:pStyle w:val="ListParagraph"/>
        <w:numPr>
          <w:ilvl w:val="0"/>
          <w:numId w:val="20"/>
        </w:numPr>
      </w:pPr>
      <w:r>
        <w:t>Shape</w:t>
      </w:r>
    </w:p>
    <w:p w14:paraId="39A95EE1" w14:textId="355128B9" w:rsidR="10A78148" w:rsidRDefault="10A78148" w:rsidP="7620D2D4">
      <w:pPr>
        <w:pStyle w:val="ListParagraph"/>
        <w:numPr>
          <w:ilvl w:val="0"/>
          <w:numId w:val="20"/>
        </w:numPr>
      </w:pPr>
      <w:proofErr w:type="spellStart"/>
      <w:r w:rsidRPr="7620D2D4">
        <w:rPr>
          <w:rFonts w:eastAsia="MS Mincho" w:cs="Arial"/>
          <w:szCs w:val="24"/>
        </w:rPr>
        <w:t>Shape_Length</w:t>
      </w:r>
      <w:proofErr w:type="spellEnd"/>
    </w:p>
    <w:p w14:paraId="3BAD1920" w14:textId="460097AD" w:rsidR="10A78148" w:rsidRDefault="10A78148" w:rsidP="7620D2D4">
      <w:pPr>
        <w:pStyle w:val="ListParagraph"/>
        <w:numPr>
          <w:ilvl w:val="0"/>
          <w:numId w:val="20"/>
        </w:numPr>
      </w:pPr>
      <w:proofErr w:type="spellStart"/>
      <w:r w:rsidRPr="7620D2D4">
        <w:rPr>
          <w:rFonts w:eastAsia="MS Mincho" w:cs="Arial"/>
          <w:szCs w:val="24"/>
        </w:rPr>
        <w:t>Shape_Area</w:t>
      </w:r>
      <w:proofErr w:type="spellEnd"/>
    </w:p>
    <w:p w14:paraId="020F68F1" w14:textId="5B111EC4" w:rsidR="009C5D82" w:rsidRDefault="0097096D" w:rsidP="009C5D82">
      <w:pPr>
        <w:pStyle w:val="ListParagraph"/>
        <w:numPr>
          <w:ilvl w:val="0"/>
          <w:numId w:val="20"/>
        </w:numPr>
      </w:pPr>
      <w:proofErr w:type="spellStart"/>
      <w:r>
        <w:t>created_user</w:t>
      </w:r>
      <w:proofErr w:type="spellEnd"/>
    </w:p>
    <w:p w14:paraId="6554A1D8" w14:textId="6423F9DE" w:rsidR="0097096D" w:rsidRDefault="0097096D" w:rsidP="009C5D82">
      <w:pPr>
        <w:pStyle w:val="ListParagraph"/>
        <w:numPr>
          <w:ilvl w:val="0"/>
          <w:numId w:val="20"/>
        </w:numPr>
      </w:pPr>
      <w:proofErr w:type="spellStart"/>
      <w:r>
        <w:t>created_date</w:t>
      </w:r>
      <w:proofErr w:type="spellEnd"/>
    </w:p>
    <w:p w14:paraId="5FABE7C7" w14:textId="48EF9C83" w:rsidR="009C5D82" w:rsidRDefault="0097096D" w:rsidP="009C5D82">
      <w:pPr>
        <w:pStyle w:val="ListParagraph"/>
        <w:numPr>
          <w:ilvl w:val="0"/>
          <w:numId w:val="20"/>
        </w:numPr>
      </w:pPr>
      <w:proofErr w:type="spellStart"/>
      <w:r>
        <w:t>last_edited_user</w:t>
      </w:r>
      <w:proofErr w:type="spellEnd"/>
    </w:p>
    <w:p w14:paraId="7985F32E" w14:textId="4E1DE084" w:rsidR="005C5B12" w:rsidRDefault="0097096D" w:rsidP="0060383C">
      <w:pPr>
        <w:pStyle w:val="ListParagraph"/>
        <w:numPr>
          <w:ilvl w:val="0"/>
          <w:numId w:val="20"/>
        </w:numPr>
      </w:pPr>
      <w:proofErr w:type="spellStart"/>
      <w:r>
        <w:t>last_edited_date</w:t>
      </w:r>
      <w:proofErr w:type="spellEnd"/>
    </w:p>
    <w:p w14:paraId="7E0AB816" w14:textId="2DC4255D" w:rsidR="005C5B12" w:rsidRPr="00F11739" w:rsidRDefault="005C5B12" w:rsidP="005C5B12">
      <w:pPr>
        <w:pStyle w:val="EsriHeading2"/>
      </w:pPr>
      <w:bookmarkStart w:id="6" w:name="_Toc77064951"/>
      <w:r>
        <w:t>ERM Managed Fields</w:t>
      </w:r>
      <w:bookmarkEnd w:id="6"/>
    </w:p>
    <w:p w14:paraId="245F0D3F" w14:textId="1F3CB7AB" w:rsidR="00A741C7" w:rsidRDefault="00500436" w:rsidP="005C5B12">
      <w:pPr>
        <w:pStyle w:val="EsriProposalBodyText"/>
        <w:spacing w:before="0" w:after="0"/>
      </w:pPr>
      <w:r>
        <w:t>Many tables below have an</w:t>
      </w:r>
      <w:r w:rsidR="00D4323F">
        <w:t xml:space="preserve"> “ERM” column to denote how the field is managed.</w:t>
      </w:r>
    </w:p>
    <w:p w14:paraId="7C004E1F" w14:textId="77777777" w:rsidR="00831C16" w:rsidRDefault="00D4323F" w:rsidP="00D4323F">
      <w:pPr>
        <w:pStyle w:val="EsriProposalBodyText"/>
        <w:numPr>
          <w:ilvl w:val="0"/>
          <w:numId w:val="21"/>
        </w:numPr>
        <w:spacing w:before="0" w:after="0"/>
      </w:pPr>
      <w:r>
        <w:t>Required</w:t>
      </w:r>
    </w:p>
    <w:p w14:paraId="775EEC57" w14:textId="5482F0E0" w:rsidR="00D4323F" w:rsidRDefault="00831C16" w:rsidP="00831C16">
      <w:pPr>
        <w:pStyle w:val="EsriProposalBodyText"/>
        <w:numPr>
          <w:ilvl w:val="1"/>
          <w:numId w:val="21"/>
        </w:numPr>
        <w:spacing w:before="0" w:after="0"/>
      </w:pPr>
      <w:r>
        <w:t>F</w:t>
      </w:r>
      <w:r w:rsidR="00E55FD5">
        <w:t>ield must have a valid value for functionality to work correctly.</w:t>
      </w:r>
    </w:p>
    <w:p w14:paraId="03024DF8" w14:textId="7714926F" w:rsidR="00D4323F" w:rsidRDefault="00D4323F" w:rsidP="00D4323F">
      <w:pPr>
        <w:pStyle w:val="EsriProposalBodyText"/>
        <w:numPr>
          <w:ilvl w:val="0"/>
          <w:numId w:val="21"/>
        </w:numPr>
        <w:spacing w:before="0" w:after="0"/>
      </w:pPr>
      <w:r>
        <w:t>Optional</w:t>
      </w:r>
    </w:p>
    <w:p w14:paraId="2665E040" w14:textId="56BF881D" w:rsidR="004D00CC" w:rsidRDefault="00440EA2" w:rsidP="00952154">
      <w:pPr>
        <w:pStyle w:val="EsriProposalBodyText"/>
        <w:numPr>
          <w:ilvl w:val="1"/>
          <w:numId w:val="21"/>
        </w:numPr>
        <w:spacing w:before="0" w:after="0"/>
      </w:pPr>
      <w:r>
        <w:t>Can c</w:t>
      </w:r>
      <w:r w:rsidR="00755174">
        <w:t>ontain VRP parameters that are optional to use.</w:t>
      </w:r>
    </w:p>
    <w:p w14:paraId="48BEB2AA" w14:textId="4E00ADFF" w:rsidR="00831C16" w:rsidRDefault="00755174" w:rsidP="00DB51A8">
      <w:pPr>
        <w:pStyle w:val="EsriProposalBodyText"/>
        <w:numPr>
          <w:ilvl w:val="1"/>
          <w:numId w:val="21"/>
        </w:numPr>
        <w:spacing w:before="0" w:after="0"/>
      </w:pPr>
      <w:r>
        <w:t>Can contain c</w:t>
      </w:r>
      <w:r w:rsidR="00831C16">
        <w:t>ontextual description field that does not need to be filled in</w:t>
      </w:r>
      <w:r>
        <w:t xml:space="preserve"> if not applicable for customer.</w:t>
      </w:r>
    </w:p>
    <w:p w14:paraId="7CEA2240" w14:textId="37A58078" w:rsidR="00D4323F" w:rsidRDefault="00D4323F" w:rsidP="00D4323F">
      <w:pPr>
        <w:pStyle w:val="EsriProposalBodyText"/>
        <w:numPr>
          <w:ilvl w:val="0"/>
          <w:numId w:val="21"/>
        </w:numPr>
        <w:spacing w:before="0" w:after="0"/>
      </w:pPr>
      <w:r>
        <w:t xml:space="preserve">Output </w:t>
      </w:r>
      <w:r w:rsidR="005F4E52">
        <w:t>–</w:t>
      </w:r>
      <w:r>
        <w:t xml:space="preserve"> </w:t>
      </w:r>
      <w:r w:rsidR="005F4E52">
        <w:t>ERM manages this field and users should not change. These values may come from VRP during solve or the ERM API or Route Planner logic may populate.</w:t>
      </w:r>
    </w:p>
    <w:p w14:paraId="633E3BF5" w14:textId="470032C3" w:rsidR="005F4E52" w:rsidRDefault="00A5641B" w:rsidP="005F4E52">
      <w:pPr>
        <w:pStyle w:val="EsriProposalBodyText"/>
        <w:numPr>
          <w:ilvl w:val="1"/>
          <w:numId w:val="21"/>
        </w:numPr>
        <w:spacing w:before="0" w:after="0"/>
      </w:pPr>
      <w:r>
        <w:t>All</w:t>
      </w:r>
      <w:r w:rsidR="0051669F">
        <w:t xml:space="preserve"> these fields should be set to editable=false by default in the web configuration.</w:t>
      </w:r>
    </w:p>
    <w:p w14:paraId="69B647F0" w14:textId="0A4B61F9" w:rsidR="00235919" w:rsidRDefault="00235919" w:rsidP="00235919">
      <w:pPr>
        <w:pStyle w:val="EsriHeading2"/>
      </w:pPr>
      <w:bookmarkStart w:id="7" w:name="_Toc77064952"/>
      <w:r>
        <w:t>VRP Fields</w:t>
      </w:r>
      <w:bookmarkEnd w:id="7"/>
    </w:p>
    <w:p w14:paraId="08FA327A" w14:textId="3F109EE1" w:rsidR="00235919" w:rsidRDefault="00B91284" w:rsidP="00235919">
      <w:r>
        <w:t>Many table</w:t>
      </w:r>
      <w:r w:rsidR="00C03977">
        <w:t>s</w:t>
      </w:r>
      <w:r>
        <w:t xml:space="preserve"> below have VRP fields that show which Vehicle Routing Problem fields that the ERM fields map to during a Solve.</w:t>
      </w:r>
    </w:p>
    <w:p w14:paraId="306E6F64" w14:textId="2BBFB60E" w:rsidR="00775458" w:rsidRDefault="00775458" w:rsidP="00775458">
      <w:pPr>
        <w:pStyle w:val="ListParagraph"/>
        <w:numPr>
          <w:ilvl w:val="0"/>
          <w:numId w:val="22"/>
        </w:numPr>
      </w:pPr>
      <w:r>
        <w:t>VRP Class</w:t>
      </w:r>
      <w:r w:rsidR="002D4837">
        <w:t xml:space="preserve"> </w:t>
      </w:r>
      <w:r w:rsidR="00890754">
        <w:t>–</w:t>
      </w:r>
      <w:r w:rsidR="002D4837">
        <w:t xml:space="preserve"> </w:t>
      </w:r>
      <w:r w:rsidR="00890754">
        <w:t xml:space="preserve">VRP Class that </w:t>
      </w:r>
      <w:r w:rsidR="00EE1995">
        <w:t>field relates to</w:t>
      </w:r>
    </w:p>
    <w:p w14:paraId="592F09A3" w14:textId="4286A417" w:rsidR="00775458" w:rsidRPr="00235919" w:rsidRDefault="00775458" w:rsidP="00775458">
      <w:pPr>
        <w:pStyle w:val="ListParagraph"/>
        <w:numPr>
          <w:ilvl w:val="0"/>
          <w:numId w:val="22"/>
        </w:numPr>
      </w:pPr>
      <w:r>
        <w:t xml:space="preserve">VRP Field – Name of the field </w:t>
      </w:r>
      <w:r w:rsidR="002D4837">
        <w:t>in VRP Class that the ERM field is mapped to.</w:t>
      </w:r>
    </w:p>
    <w:p w14:paraId="0010663C" w14:textId="77777777" w:rsidR="00831C16" w:rsidRDefault="00831C16">
      <w:pPr>
        <w:spacing w:before="0" w:after="200"/>
        <w:rPr>
          <w:rFonts w:ascii="Arial" w:eastAsiaTheme="majorEastAsia" w:hAnsi="Arial" w:cs="Arial"/>
          <w:b/>
          <w:bCs/>
          <w:color w:val="000000" w:themeColor="text1"/>
          <w:sz w:val="28"/>
          <w:szCs w:val="26"/>
        </w:rPr>
      </w:pPr>
      <w:r>
        <w:br w:type="page"/>
      </w:r>
    </w:p>
    <w:p w14:paraId="6B2C4248" w14:textId="666D0973" w:rsidR="00616EAF" w:rsidRDefault="00125EDA" w:rsidP="005F6D41">
      <w:pPr>
        <w:pStyle w:val="EsriHeading2"/>
      </w:pPr>
      <w:bookmarkStart w:id="8" w:name="_Toc77064953"/>
      <w:r>
        <w:lastRenderedPageBreak/>
        <w:t>Document History</w:t>
      </w:r>
      <w:bookmarkEnd w:id="8"/>
    </w:p>
    <w:tbl>
      <w:tblPr>
        <w:tblStyle w:val="TableGrid"/>
        <w:tblW w:w="0" w:type="auto"/>
        <w:jc w:val="center"/>
        <w:tblLook w:val="04A0" w:firstRow="1" w:lastRow="0" w:firstColumn="1" w:lastColumn="0" w:noHBand="0" w:noVBand="1"/>
      </w:tblPr>
      <w:tblGrid>
        <w:gridCol w:w="1525"/>
        <w:gridCol w:w="6030"/>
        <w:gridCol w:w="1710"/>
      </w:tblGrid>
      <w:tr w:rsidR="008C0BEE" w14:paraId="1FD5FD08" w14:textId="77777777" w:rsidTr="008C0BEE">
        <w:trPr>
          <w:jc w:val="center"/>
        </w:trPr>
        <w:tc>
          <w:tcPr>
            <w:tcW w:w="1525" w:type="dxa"/>
            <w:shd w:val="clear" w:color="auto" w:fill="0070C0"/>
          </w:tcPr>
          <w:p w14:paraId="7B9C61EB" w14:textId="29EDC6A3" w:rsidR="008C0BEE" w:rsidRPr="008C0BEE" w:rsidRDefault="008C0BEE" w:rsidP="008C0BEE">
            <w:pPr>
              <w:jc w:val="center"/>
              <w:rPr>
                <w:b/>
                <w:bCs/>
                <w:color w:val="FFFFFF" w:themeColor="background1"/>
              </w:rPr>
            </w:pPr>
            <w:r>
              <w:rPr>
                <w:b/>
                <w:bCs/>
                <w:color w:val="FFFFFF" w:themeColor="background1"/>
              </w:rPr>
              <w:t>Date</w:t>
            </w:r>
          </w:p>
        </w:tc>
        <w:tc>
          <w:tcPr>
            <w:tcW w:w="6030" w:type="dxa"/>
            <w:shd w:val="clear" w:color="auto" w:fill="0070C0"/>
          </w:tcPr>
          <w:p w14:paraId="3965660A" w14:textId="185AF3DE" w:rsidR="008C0BEE" w:rsidRPr="008C0BEE" w:rsidRDefault="008C0BEE" w:rsidP="008C0BEE">
            <w:pPr>
              <w:jc w:val="center"/>
              <w:rPr>
                <w:b/>
                <w:bCs/>
                <w:color w:val="FFFFFF" w:themeColor="background1"/>
              </w:rPr>
            </w:pPr>
            <w:r>
              <w:rPr>
                <w:b/>
                <w:bCs/>
                <w:color w:val="FFFFFF" w:themeColor="background1"/>
              </w:rPr>
              <w:t>Description</w:t>
            </w:r>
          </w:p>
        </w:tc>
        <w:tc>
          <w:tcPr>
            <w:tcW w:w="1710" w:type="dxa"/>
            <w:shd w:val="clear" w:color="auto" w:fill="0070C0"/>
          </w:tcPr>
          <w:p w14:paraId="0208563E" w14:textId="353B5737" w:rsidR="008C0BEE" w:rsidRPr="008C0BEE" w:rsidRDefault="008C0BEE" w:rsidP="008C0BEE">
            <w:pPr>
              <w:jc w:val="center"/>
              <w:rPr>
                <w:b/>
                <w:bCs/>
                <w:color w:val="FFFFFF" w:themeColor="background1"/>
              </w:rPr>
            </w:pPr>
            <w:r w:rsidRPr="008C0BEE">
              <w:rPr>
                <w:b/>
                <w:bCs/>
                <w:color w:val="FFFFFF" w:themeColor="background1"/>
              </w:rPr>
              <w:t>Author</w:t>
            </w:r>
          </w:p>
        </w:tc>
      </w:tr>
      <w:tr w:rsidR="008C0BEE" w14:paraId="3CDBEB4D" w14:textId="77777777" w:rsidTr="008C0BEE">
        <w:trPr>
          <w:jc w:val="center"/>
        </w:trPr>
        <w:tc>
          <w:tcPr>
            <w:tcW w:w="1525" w:type="dxa"/>
          </w:tcPr>
          <w:p w14:paraId="6F58D154" w14:textId="26788B99" w:rsidR="008C0BEE" w:rsidRDefault="00D7151E" w:rsidP="00125EDA">
            <w:r>
              <w:t>5/</w:t>
            </w:r>
            <w:r w:rsidR="003E50B5">
              <w:t>7</w:t>
            </w:r>
            <w:r>
              <w:t>/2021</w:t>
            </w:r>
          </w:p>
        </w:tc>
        <w:tc>
          <w:tcPr>
            <w:tcW w:w="6030" w:type="dxa"/>
          </w:tcPr>
          <w:p w14:paraId="3D6370E9" w14:textId="5D7219DF" w:rsidR="008C0BEE" w:rsidRDefault="00A36BB9" w:rsidP="00125EDA">
            <w:r>
              <w:t xml:space="preserve">Doc creation </w:t>
            </w:r>
            <w:r w:rsidR="003E50B5">
              <w:t>based on Version 3.0</w:t>
            </w:r>
            <w:r>
              <w:t xml:space="preserve"> release schema</w:t>
            </w:r>
          </w:p>
        </w:tc>
        <w:tc>
          <w:tcPr>
            <w:tcW w:w="1710" w:type="dxa"/>
          </w:tcPr>
          <w:p w14:paraId="2AEF7BFA" w14:textId="417423AD" w:rsidR="008C0BEE" w:rsidRDefault="00A36BB9" w:rsidP="00125EDA">
            <w:r>
              <w:t>Mike Nelson</w:t>
            </w:r>
          </w:p>
        </w:tc>
      </w:tr>
      <w:tr w:rsidR="008C0BEE" w14:paraId="30A68BE4" w14:textId="77777777" w:rsidTr="008C0BEE">
        <w:trPr>
          <w:jc w:val="center"/>
        </w:trPr>
        <w:tc>
          <w:tcPr>
            <w:tcW w:w="1525" w:type="dxa"/>
          </w:tcPr>
          <w:p w14:paraId="5BDEB64C" w14:textId="2E373778" w:rsidR="008C0BEE" w:rsidRDefault="00D93EEC" w:rsidP="00125EDA">
            <w:r>
              <w:t>7/13/2021</w:t>
            </w:r>
          </w:p>
        </w:tc>
        <w:tc>
          <w:tcPr>
            <w:tcW w:w="6030" w:type="dxa"/>
          </w:tcPr>
          <w:p w14:paraId="0A046CD6" w14:textId="3088C6C1" w:rsidR="008C0BEE" w:rsidRDefault="00D93EEC" w:rsidP="00125EDA">
            <w:r>
              <w:t>Updates for Version 3.1 release</w:t>
            </w:r>
          </w:p>
        </w:tc>
        <w:tc>
          <w:tcPr>
            <w:tcW w:w="1710" w:type="dxa"/>
          </w:tcPr>
          <w:p w14:paraId="66CFFE72" w14:textId="5BC5D435" w:rsidR="008C0BEE" w:rsidRDefault="00D93EEC" w:rsidP="00125EDA">
            <w:r>
              <w:t>Mike Nelson</w:t>
            </w:r>
          </w:p>
        </w:tc>
      </w:tr>
      <w:tr w:rsidR="008C0BEE" w14:paraId="36447804" w14:textId="77777777" w:rsidTr="008C0BEE">
        <w:trPr>
          <w:jc w:val="center"/>
        </w:trPr>
        <w:tc>
          <w:tcPr>
            <w:tcW w:w="1525" w:type="dxa"/>
          </w:tcPr>
          <w:p w14:paraId="00516A32" w14:textId="5F3A2FDB" w:rsidR="008C0BEE" w:rsidRDefault="004D69F9" w:rsidP="00125EDA">
            <w:r>
              <w:t>8/18</w:t>
            </w:r>
            <w:r w:rsidR="00196997">
              <w:t>/2021</w:t>
            </w:r>
          </w:p>
        </w:tc>
        <w:tc>
          <w:tcPr>
            <w:tcW w:w="6030" w:type="dxa"/>
          </w:tcPr>
          <w:p w14:paraId="4E63B4C3" w14:textId="7F869E79" w:rsidR="008C0BEE" w:rsidRDefault="00196997" w:rsidP="00125EDA">
            <w:r>
              <w:t>Updates for Version 3.2 release</w:t>
            </w:r>
          </w:p>
        </w:tc>
        <w:tc>
          <w:tcPr>
            <w:tcW w:w="1710" w:type="dxa"/>
          </w:tcPr>
          <w:p w14:paraId="621A8A4F" w14:textId="12E6FBB9" w:rsidR="008C0BEE" w:rsidRDefault="00196997" w:rsidP="00125EDA">
            <w:r>
              <w:t>Mike Nelson</w:t>
            </w:r>
          </w:p>
        </w:tc>
      </w:tr>
    </w:tbl>
    <w:p w14:paraId="0EF94CBC" w14:textId="0D017ED9" w:rsidR="00125EDA" w:rsidRDefault="00125EDA" w:rsidP="00125EDA"/>
    <w:p w14:paraId="0D6C074D" w14:textId="0460DEDB" w:rsidR="00125EDA" w:rsidRDefault="00125EDA" w:rsidP="00125EDA"/>
    <w:p w14:paraId="5D128E0C" w14:textId="77777777" w:rsidR="00841FAF" w:rsidRDefault="00841FAF">
      <w:pPr>
        <w:spacing w:before="0" w:after="200"/>
        <w:rPr>
          <w:rFonts w:ascii="Arial" w:eastAsiaTheme="majorEastAsia" w:hAnsi="Arial" w:cs="Arial"/>
          <w:b/>
          <w:bCs/>
          <w:color w:val="007AC2"/>
          <w:sz w:val="32"/>
          <w:szCs w:val="32"/>
        </w:rPr>
      </w:pPr>
      <w:r>
        <w:br w:type="page"/>
      </w:r>
    </w:p>
    <w:p w14:paraId="3D7FEA68" w14:textId="77777777" w:rsidR="003B0C58" w:rsidRDefault="003B0C58" w:rsidP="00125EDA">
      <w:pPr>
        <w:pStyle w:val="EsriHeading1"/>
        <w:sectPr w:rsidR="003B0C58" w:rsidSect="001B0C25">
          <w:headerReference w:type="default" r:id="rId12"/>
          <w:footerReference w:type="default" r:id="rId13"/>
          <w:pgSz w:w="12240" w:h="15840"/>
          <w:pgMar w:top="720" w:right="720" w:bottom="720" w:left="720" w:header="720" w:footer="936" w:gutter="0"/>
          <w:cols w:space="720"/>
          <w:docGrid w:linePitch="360"/>
        </w:sectPr>
      </w:pPr>
    </w:p>
    <w:p w14:paraId="13522EC9" w14:textId="6F236FAB" w:rsidR="00125EDA" w:rsidRDefault="00125EDA" w:rsidP="00125EDA">
      <w:pPr>
        <w:pStyle w:val="EsriHeading1"/>
      </w:pPr>
      <w:bookmarkStart w:id="9" w:name="_Toc77064954"/>
      <w:r>
        <w:lastRenderedPageBreak/>
        <w:t>ERM Plan Defaults</w:t>
      </w:r>
      <w:bookmarkEnd w:id="9"/>
    </w:p>
    <w:p w14:paraId="3B089EF8" w14:textId="6A1B6892" w:rsidR="00193239" w:rsidRPr="00193239" w:rsidRDefault="00193239" w:rsidP="00193239">
      <w:r>
        <w:t xml:space="preserve">The ERM Plan Defaults </w:t>
      </w:r>
      <w:r w:rsidR="00CC7824">
        <w:t>service contains values to populate features on Plan creation.</w:t>
      </w:r>
    </w:p>
    <w:p w14:paraId="0A813767" w14:textId="34A97FE4" w:rsidR="00D263E3" w:rsidRDefault="00D263E3" w:rsidP="00D263E3">
      <w:pPr>
        <w:pStyle w:val="EsriHeading2"/>
      </w:pPr>
      <w:bookmarkStart w:id="10" w:name="_Toc77064955"/>
      <w:proofErr w:type="spellStart"/>
      <w:r>
        <w:t>DepotTemplate</w:t>
      </w:r>
      <w:bookmarkEnd w:id="10"/>
      <w:proofErr w:type="spellEnd"/>
    </w:p>
    <w:p w14:paraId="0A89243C" w14:textId="6E6ABD97" w:rsidR="005C5676" w:rsidRPr="005C5676" w:rsidRDefault="00EB4FDC" w:rsidP="005C5676">
      <w:r>
        <w:t xml:space="preserve">Point feature layer that </w:t>
      </w:r>
      <w:r w:rsidR="00B862FB">
        <w:t>contains</w:t>
      </w:r>
      <w:r w:rsidR="008419B5">
        <w:t xml:space="preserve"> </w:t>
      </w:r>
      <w:r w:rsidR="0031257C">
        <w:t>D</w:t>
      </w:r>
      <w:r w:rsidR="008419B5">
        <w:t xml:space="preserve">epot location and </w:t>
      </w:r>
      <w:r w:rsidR="00B862FB">
        <w:t>information</w:t>
      </w:r>
      <w:r w:rsidR="00EA303A">
        <w:t xml:space="preserve">. A </w:t>
      </w:r>
      <w:r w:rsidR="0031257C">
        <w:t>D</w:t>
      </w:r>
      <w:r w:rsidR="00EA303A">
        <w:t xml:space="preserve">ispatch </w:t>
      </w:r>
      <w:r w:rsidR="0031257C">
        <w:t>L</w:t>
      </w:r>
      <w:r w:rsidR="00EA303A">
        <w:t>ocation can have multiple depots.</w:t>
      </w:r>
    </w:p>
    <w:tbl>
      <w:tblPr>
        <w:tblW w:w="12680" w:type="dxa"/>
        <w:jc w:val="center"/>
        <w:tblLook w:val="04A0" w:firstRow="1" w:lastRow="0" w:firstColumn="1" w:lastColumn="0" w:noHBand="0" w:noVBand="1"/>
      </w:tblPr>
      <w:tblGrid>
        <w:gridCol w:w="3220"/>
        <w:gridCol w:w="2180"/>
        <w:gridCol w:w="960"/>
        <w:gridCol w:w="920"/>
        <w:gridCol w:w="4280"/>
        <w:gridCol w:w="1120"/>
      </w:tblGrid>
      <w:tr w:rsidR="003C72F3" w:rsidRPr="003C72F3" w14:paraId="41BADE10"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BA58C47"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69032B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399C3DB5"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39F812D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CF84E0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CD711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ERM</w:t>
            </w:r>
          </w:p>
        </w:tc>
      </w:tr>
      <w:tr w:rsidR="003C72F3" w:rsidRPr="003C72F3" w14:paraId="01706CE5"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5E92D" w14:textId="1B76846B"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F23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898DC"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BCE964" w14:textId="18A023D5" w:rsidR="003C72F3" w:rsidRPr="00310DFA" w:rsidRDefault="00456729" w:rsidP="003C72F3">
            <w:pPr>
              <w:spacing w:before="0"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Short</w:t>
            </w:r>
            <w:r w:rsidR="003C72F3" w:rsidRPr="00310DFA">
              <w:rPr>
                <w:rFonts w:asciiTheme="minorHAnsi" w:eastAsia="Times New Roman" w:hAnsiTheme="minorHAnsi" w:cstheme="minorHAns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2876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207D3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32C2968B"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E2C5C" w14:textId="47AE6D11"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B4D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E853B"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D9FC3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AD339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name of Depot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082B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5B28596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62EF5" w14:textId="1C1338A9"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44C6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354A4"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320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8F6B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D9E8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5B108F7"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B41C0" w14:textId="21375857"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417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A1620"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8F7D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7D6B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xml:space="preserve">Name of Dispatch Location that locations relate to. Corresponds to key value set in </w:t>
            </w:r>
            <w:proofErr w:type="spellStart"/>
            <w:r w:rsidRPr="00310DFA">
              <w:rPr>
                <w:rFonts w:asciiTheme="minorHAnsi" w:eastAsia="Times New Roman" w:hAnsiTheme="minorHAnsi" w:cstheme="minorHAnsi"/>
                <w:color w:val="000000"/>
                <w:sz w:val="22"/>
              </w:rPr>
              <w:t>DispatchLocation</w:t>
            </w:r>
            <w:proofErr w:type="spellEnd"/>
            <w:r w:rsidRPr="00310DFA">
              <w:rPr>
                <w:rFonts w:asciiTheme="minorHAnsi" w:eastAsia="Times New Roman" w:hAnsiTheme="minorHAnsi" w:cstheme="minorHAns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552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r w:rsidR="003C72F3" w:rsidRPr="003C72F3" w14:paraId="3542199C"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1A98D" w14:textId="60285E2D"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3415"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4C366"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8FB9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39B4E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First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DD563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C80DB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D3908" w14:textId="4A8375F8"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E1CD1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49A88"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2924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38AF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D65D5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EA41E51"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27B38" w14:textId="42E9D08C"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FE0276"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1511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0D29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1BF8FE"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First time of day when this location opens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2C181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31DD31"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BD09B" w14:textId="5452F598"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EEB994" w14:textId="18C9CDAD"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r w:rsidR="00271A50" w:rsidRPr="00310DFA">
              <w:rPr>
                <w:rFonts w:asciiTheme="minorHAnsi" w:eastAsia="Times New Roman" w:hAnsiTheme="minorHAnsi" w:cstheme="minorHAnsi"/>
                <w:color w:val="000000"/>
                <w:sz w:val="22"/>
              </w:rPr>
              <w:t xml:space="preserve">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2327D"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7C97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7BA6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7173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003A7733"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F5639" w14:textId="02458FF7"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timezone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9BB61B"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5E4C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467E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668D42" w14:textId="6B3B12CC"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45EA4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bl>
    <w:p w14:paraId="2DE30076" w14:textId="7FB86194" w:rsidR="00D263E3" w:rsidRDefault="00D263E3" w:rsidP="00D263E3">
      <w:pPr>
        <w:pStyle w:val="EsriHeading2"/>
      </w:pPr>
      <w:bookmarkStart w:id="11" w:name="_Toc77064956"/>
      <w:proofErr w:type="spellStart"/>
      <w:r>
        <w:lastRenderedPageBreak/>
        <w:t>DispatchLocation</w:t>
      </w:r>
      <w:bookmarkEnd w:id="11"/>
      <w:proofErr w:type="spellEnd"/>
    </w:p>
    <w:p w14:paraId="689BEAF2" w14:textId="44A28049" w:rsidR="00B46EFF" w:rsidRDefault="00A067E3" w:rsidP="00B46EFF">
      <w:r>
        <w:t>Table that contains list of Dispatch Locations that a Plan can be created for.</w:t>
      </w:r>
    </w:p>
    <w:tbl>
      <w:tblPr>
        <w:tblW w:w="12680" w:type="dxa"/>
        <w:jc w:val="center"/>
        <w:tblLook w:val="04A0" w:firstRow="1" w:lastRow="0" w:firstColumn="1" w:lastColumn="0" w:noHBand="0" w:noVBand="1"/>
      </w:tblPr>
      <w:tblGrid>
        <w:gridCol w:w="3220"/>
        <w:gridCol w:w="2180"/>
        <w:gridCol w:w="960"/>
        <w:gridCol w:w="920"/>
        <w:gridCol w:w="4280"/>
        <w:gridCol w:w="1120"/>
      </w:tblGrid>
      <w:tr w:rsidR="00F36B33" w:rsidRPr="00F36B33" w14:paraId="4D4DD74C"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F847BAC"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3889403A"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71BEE3"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4C31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3ADEF4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62C2268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ERM</w:t>
            </w:r>
          </w:p>
        </w:tc>
      </w:tr>
      <w:tr w:rsidR="00F36B33" w:rsidRPr="00F36B33" w14:paraId="7FFFF31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963EA" w14:textId="33F6E87A"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displocdesc</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AD1A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A2F71"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1ABCD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C810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7F4827"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Optional</w:t>
            </w:r>
          </w:p>
        </w:tc>
      </w:tr>
      <w:tr w:rsidR="00F36B33" w:rsidRPr="00F36B33" w14:paraId="265AD32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E5C28" w14:textId="42505B8B"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C21C0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B47C2"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CD54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F3C72"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Name of Dispatch Location. This is key value that all other features must match when relating to a 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9C9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F36B33" w:rsidRPr="00F36B33" w14:paraId="29D3DD66"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462A2" w14:textId="3C5421BD"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timezone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888E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A3FD8"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02799"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BE22A" w14:textId="544D1D0F"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B026F8"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A72FE5" w:rsidRPr="00F36B33" w14:paraId="734FF5D0"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611901" w14:textId="2D8F561D" w:rsidR="00A72FE5" w:rsidRPr="00F36B33" w:rsidRDefault="00BB5B1F" w:rsidP="00F36B33">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travelmode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608F56F" w14:textId="00591695" w:rsidR="00A72FE5" w:rsidRPr="00F36B33" w:rsidRDefault="00A72FE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Travel Mode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BC7466" w14:textId="61F0F933" w:rsidR="00A72FE5" w:rsidRPr="00F36B33" w:rsidRDefault="00A72FE5" w:rsidP="00F36B33">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8CA3510" w14:textId="5724F8F8"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30F29415" w14:textId="77777777" w:rsidR="00A72FE5"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Defines the Travel Mode from </w:t>
            </w:r>
            <w:r w:rsidR="004D1F3C">
              <w:rPr>
                <w:rFonts w:ascii="Calibri" w:eastAsia="Times New Roman" w:hAnsi="Calibri" w:cs="Calibri"/>
                <w:color w:val="000000"/>
                <w:sz w:val="22"/>
              </w:rPr>
              <w:t>Network Analysis that the location will use.</w:t>
            </w:r>
          </w:p>
          <w:p w14:paraId="20626FA5" w14:textId="3036CE6E" w:rsidR="004D1F3C" w:rsidRPr="00F36B33" w:rsidRDefault="004D1F3C"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If using Solve Parameter tables, use the value “Custom”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7B61D5B2" w14:textId="4146CF3F"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29205A18" w14:textId="77777777" w:rsidR="00F36B33" w:rsidRPr="00B46EFF" w:rsidRDefault="00F36B33" w:rsidP="00B46EFF"/>
    <w:p w14:paraId="4E5659C5" w14:textId="77777777" w:rsidR="004D1F3C" w:rsidRDefault="004D1F3C">
      <w:pPr>
        <w:spacing w:before="0" w:after="200"/>
        <w:rPr>
          <w:rFonts w:ascii="Arial" w:eastAsiaTheme="majorEastAsia" w:hAnsi="Arial" w:cs="Arial"/>
          <w:b/>
          <w:bCs/>
          <w:color w:val="000000" w:themeColor="text1"/>
          <w:sz w:val="28"/>
          <w:szCs w:val="26"/>
        </w:rPr>
      </w:pPr>
      <w:r>
        <w:br w:type="page"/>
      </w:r>
    </w:p>
    <w:p w14:paraId="0A567A49" w14:textId="419A0FA1" w:rsidR="00D263E3" w:rsidRDefault="00D263E3" w:rsidP="00D263E3">
      <w:pPr>
        <w:pStyle w:val="EsriHeading2"/>
      </w:pPr>
      <w:bookmarkStart w:id="12" w:name="_Toc77064957"/>
      <w:proofErr w:type="spellStart"/>
      <w:r>
        <w:lastRenderedPageBreak/>
        <w:t>LineBarrierLibrary</w:t>
      </w:r>
      <w:bookmarkEnd w:id="12"/>
      <w:proofErr w:type="spellEnd"/>
    </w:p>
    <w:p w14:paraId="15F3F725" w14:textId="62D5CE62" w:rsidR="00122E9A" w:rsidRPr="00122E9A" w:rsidRDefault="009B6368" w:rsidP="00122E9A">
      <w:r>
        <w:t>Line barriers that can affect routing. More information</w:t>
      </w:r>
      <w:r w:rsidR="000F2589">
        <w:t xml:space="preserve"> can be found in </w:t>
      </w:r>
      <w:hyperlink r:id="rId14" w:history="1">
        <w:r w:rsidR="000F2589" w:rsidRPr="000F2589">
          <w:rPr>
            <w:rStyle w:val="Hyperlink"/>
          </w:rPr>
          <w:t>VRP online help</w:t>
        </w:r>
      </w:hyperlink>
      <w:r w:rsidR="000F2589">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419AEC09" w14:textId="77777777" w:rsidTr="004D1F3C">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691577B3"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79DFCD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2F9DD1D"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46A451B7"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8DFAB75"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27C1670B"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5BB37033"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4CC41" w14:textId="4028178B"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CB13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6FEB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C5AE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B9F6C9" w14:textId="2D60B984"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sidR="00D25FDD">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3D3F5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9722844"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449F1" w14:textId="144C2033"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F56E3B"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29272"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08DE0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3B93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8C179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49B3044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F90D3" w14:textId="78A9DE42"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3932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0B787"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D7BA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D85B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EB0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51ABC8A7"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78E93" w14:textId="1F626565"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5907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50B9C"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FB57B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60944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5DD6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EE05AE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DA1C2" w14:textId="3944F41D"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impedancescale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73695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Impedance Scale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C1A18"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20A7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78924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FC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r>
      <w:tr w:rsidR="00C333CD" w:rsidRPr="00053597" w14:paraId="5745417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5C62F" w14:textId="68085E50" w:rsidR="00C333CD" w:rsidRPr="00053597" w:rsidRDefault="00BB5B1F"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9B0C8A6" w14:textId="30068C93"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E5E65" w14:textId="064BBFF1" w:rsidR="00C333CD" w:rsidRPr="00053597" w:rsidRDefault="00C333CD" w:rsidP="00C333CD">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8483D95" w14:textId="230F408B"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66F3E64" w14:textId="1B2BCC9F"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04B96430" w14:textId="7A55A51C"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AA4E900" w14:textId="5E664919" w:rsidR="00C333CD" w:rsidRDefault="00D36D9D" w:rsidP="00C333CD">
      <w:pPr>
        <w:pStyle w:val="EsriHeading2"/>
      </w:pPr>
      <w:bookmarkStart w:id="13" w:name="_Toc77064958"/>
      <w:proofErr w:type="spellStart"/>
      <w:r>
        <w:t>Point</w:t>
      </w:r>
      <w:r w:rsidR="00C333CD">
        <w:t>BarrierLibrary</w:t>
      </w:r>
      <w:bookmarkEnd w:id="13"/>
      <w:proofErr w:type="spellEnd"/>
    </w:p>
    <w:p w14:paraId="038B8344" w14:textId="28EC57EA" w:rsidR="00C333CD" w:rsidRPr="00122E9A" w:rsidRDefault="00D36D9D" w:rsidP="00C333CD">
      <w:r>
        <w:t>Point</w:t>
      </w:r>
      <w:r w:rsidR="00C333CD">
        <w:t xml:space="preserve"> barriers that can affect routing. More information can be found in </w:t>
      </w:r>
      <w:hyperlink r:id="rId15" w:history="1">
        <w:r w:rsidR="00C333CD" w:rsidRPr="000F2589">
          <w:rPr>
            <w:rStyle w:val="Hyperlink"/>
          </w:rPr>
          <w:t>VRP online help</w:t>
        </w:r>
      </w:hyperlink>
      <w:r w:rsidR="00C333CD">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333CD" w:rsidRPr="00053597" w14:paraId="57A2C881"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A376826"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5AA3463B"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44CA29C3"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10000"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359B188"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2FC645A"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D36D9D" w:rsidRPr="00053597" w14:paraId="2B72172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ACB3C" w14:textId="2554E906" w:rsidR="00D36D9D" w:rsidRPr="00053597" w:rsidRDefault="00BB5B1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83ACBE" w14:textId="017D47D3"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6B6BC" w14:textId="0B6C20C6" w:rsidR="00D36D9D" w:rsidRPr="00053597" w:rsidRDefault="00421657"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6F1D2F99" w14:textId="703CF7AF"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DB7F099" w14:textId="54CC3361" w:rsidR="00D36D9D" w:rsidRPr="00053597" w:rsidRDefault="00EA317B"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24960CB4" w14:textId="79EB9FBC"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762DE439"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4641B5" w14:textId="50282365"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353BBD6" w14:textId="4C5E6EDF"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59B69D" w14:textId="4E31F06B"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32BF95E1" w14:textId="2A73263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7AE5A157" w14:textId="055A87F5"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566B872E" w14:textId="04A2C06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DB912BA"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FD3768" w14:textId="488FEB47"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F438E6F" w14:textId="4CAFB2D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BC29B1" w14:textId="6CE12451"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6983E51" w14:textId="7EE5AF24"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99BB385" w14:textId="23DCCDF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7542C629" w14:textId="72BCF4F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3947B33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2E7CA" w14:textId="7F4F5249"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2EB93"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45346"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FB7B6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AB3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8AEA35"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0FE5DE7"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43003" w14:textId="32634781"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A2987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EE71D"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528F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F2498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A9A4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056FF66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4FAF1C" w14:textId="1157DC93"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FD95B9" w14:textId="535EA2C8"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6597CD" w14:textId="7097C6B8"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2E7D52CA" w14:textId="33017A4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18DDD585" w14:textId="75B3DC71" w:rsidR="00EA317B" w:rsidRPr="00053597" w:rsidRDefault="00EA317B" w:rsidP="00EA317B">
            <w:pPr>
              <w:spacing w:before="0" w:after="0" w:line="240" w:lineRule="auto"/>
              <w:rPr>
                <w:rFonts w:ascii="Calibri" w:eastAsia="Times New Roman" w:hAnsi="Calibri" w:cs="Calibr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11550365" w14:textId="74F9CCD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550413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55044" w14:textId="3E513197"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52986"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6FE4E"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E6BD4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8C09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01FCE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EA317B" w:rsidRPr="00053597" w14:paraId="2BE4FF02"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2111A" w14:textId="29F93EFE"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6E889"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3C4A9"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C48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C36E4"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F28500"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FA5C1E5"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7B770" w14:textId="4148C24C"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E4F0A5" w14:textId="64CD357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0C32F" w14:textId="3B3AC7F3" w:rsidR="00EA317B" w:rsidRPr="00053597" w:rsidRDefault="00EA317B" w:rsidP="00EA317B">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7CA25C" w14:textId="0C54F0E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6D9DC8" w14:textId="082F1D4E"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ACCF5" w14:textId="0DFE3C2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1C25F31"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C67CE" w14:textId="44FDF54F" w:rsidR="00EA317B" w:rsidRPr="00053597" w:rsidRDefault="00BB5B1F"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7F6F5D2" w14:textId="3818465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144AA"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AF4239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030759F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C130C0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73A9526" w14:textId="79E14BF6" w:rsidR="00D263E3" w:rsidRDefault="00D263E3" w:rsidP="00D263E3">
      <w:pPr>
        <w:pStyle w:val="EsriHeading2"/>
      </w:pPr>
      <w:bookmarkStart w:id="14" w:name="_Toc77064959"/>
      <w:proofErr w:type="spellStart"/>
      <w:r>
        <w:t>PolygonBarrierLibrary</w:t>
      </w:r>
      <w:bookmarkEnd w:id="14"/>
      <w:proofErr w:type="spellEnd"/>
    </w:p>
    <w:p w14:paraId="3C601680" w14:textId="72B9DA76" w:rsidR="002417B8" w:rsidRPr="00122E9A" w:rsidRDefault="00A17F1A" w:rsidP="002417B8">
      <w:r>
        <w:t xml:space="preserve">Polygon </w:t>
      </w:r>
      <w:r w:rsidR="002417B8">
        <w:t xml:space="preserve">barriers that can affect routing. More information can be found in </w:t>
      </w:r>
      <w:hyperlink r:id="rId16" w:history="1">
        <w:r w:rsidR="002417B8" w:rsidRPr="000F2589">
          <w:rPr>
            <w:rStyle w:val="Hyperlink"/>
          </w:rPr>
          <w:t>VRP online help</w:t>
        </w:r>
      </w:hyperlink>
      <w:r w:rsidR="002417B8">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730828F8" w14:textId="77777777" w:rsidTr="00AB782F">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39764EC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AB960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AE019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27FDA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DE454F1"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B9B61E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29B8CDF6"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89F91" w14:textId="120406DC" w:rsidR="00053597" w:rsidRPr="00053597" w:rsidRDefault="00BB5B1F"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AE3FB1" w14:textId="7BCC15E5"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E1DC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82E4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94561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69CF4C4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22305" w14:textId="59F0EC9F"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C649A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5BABA"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9710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1CBF8" w14:textId="714155FA"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The type of barrier. Currently only restriction type</w:t>
            </w:r>
            <w:r w:rsidR="00D25FDD">
              <w:rPr>
                <w:rFonts w:ascii="Calibri" w:eastAsia="Times New Roman" w:hAnsi="Calibri" w:cs="Calibri"/>
                <w:color w:val="000000"/>
                <w:sz w:val="22"/>
              </w:rPr>
              <w:t xml:space="preserve"> 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8ACC5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0EF3612"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E0B9F" w14:textId="7BE5AF75"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00A5B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ED83"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61B5D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8A180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C8A85A"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B4442B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A4548" w14:textId="64B16643"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408EA2"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CAE8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B0241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494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ECEE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438920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15028" w14:textId="7CEA1CD1"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D0644"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6429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452CD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5FE5D"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8BE97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FDC" w:rsidRPr="00053597" w14:paraId="39685C1B"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56726" w14:textId="59A60E42" w:rsidR="00053FDC" w:rsidRPr="00053597" w:rsidRDefault="00BB5B1F" w:rsidP="00053FDC">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431285" w14:textId="51F05BD4"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A3993" w14:textId="0CFFC6A9" w:rsidR="00053FDC" w:rsidRPr="00053597" w:rsidRDefault="00053FDC" w:rsidP="00053FDC">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FC4A0" w14:textId="605EA6A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56EA4B" w14:textId="1AC644E3"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7139E" w14:textId="28A865C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053FDC" w:rsidRPr="00053597" w14:paraId="5FF6014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F8BC9" w14:textId="426FD0DD" w:rsidR="00053FDC" w:rsidRDefault="00BB5B1F"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2127E9A" w14:textId="7CB45E49"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8FB8F4" w14:textId="2E920EDB" w:rsidR="00053FDC" w:rsidRPr="00053597" w:rsidRDefault="00053FDC" w:rsidP="00053FDC">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56B74EC4" w14:textId="3450B69C"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155A525" w14:textId="177A4A5A"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5DAD6484" w14:textId="498323B4"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AB782F" w:rsidRPr="00053597" w14:paraId="011C6F0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7B4BF" w14:textId="31B2FF09" w:rsidR="00AB782F" w:rsidRPr="00053597" w:rsidRDefault="00BB5B1F" w:rsidP="00AB782F">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50DF9FF" w14:textId="5D8A384E"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3C9A29" w14:textId="4C504F41" w:rsidR="00AB782F" w:rsidRPr="00053597" w:rsidRDefault="00AB782F" w:rsidP="00AB782F">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3F2C74C" w14:textId="3FFD479B"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3D4957C" w14:textId="27A52E5E" w:rsidR="00AB782F" w:rsidRPr="00053597" w:rsidRDefault="000F2054"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D779F05" w14:textId="05C3EE1C"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2AA6BEF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FCD4CE" w14:textId="73F28BDF" w:rsidR="00C72DA6" w:rsidRPr="00053597" w:rsidRDefault="00BB5B1F"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scaleddistancefactor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7CB33C" w14:textId="7E2EFD4A"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4DAD0" w14:textId="5B778DD7"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397B4B7C" w14:textId="148957E9"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A0B996E" w14:textId="66E21AA3"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3A09F271" w14:textId="7C189DF7"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5E38DF4A"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ACF6BA" w14:textId="2D4F7840" w:rsidR="00C72DA6" w:rsidRPr="00053597" w:rsidRDefault="00BB5B1F"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7822B45" w14:textId="0A2D9D18"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C2A68C" w14:textId="5FA6F982"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17C1057" w14:textId="23BEDEE6"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3F8BBE62" w14:textId="1F113E79"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6F139B47" w14:textId="19F5BED4"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78450167" w14:textId="77777777" w:rsidR="002417B8" w:rsidRPr="002417B8" w:rsidRDefault="002417B8" w:rsidP="002417B8"/>
    <w:p w14:paraId="6D7067C0" w14:textId="763A121A" w:rsidR="00D263E3" w:rsidRDefault="00D263E3" w:rsidP="00D263E3">
      <w:pPr>
        <w:pStyle w:val="EsriHeading2"/>
      </w:pPr>
      <w:bookmarkStart w:id="15" w:name="_Toc77064960"/>
      <w:proofErr w:type="spellStart"/>
      <w:r>
        <w:t>RouteTemplate</w:t>
      </w:r>
      <w:bookmarkEnd w:id="15"/>
      <w:proofErr w:type="spellEnd"/>
    </w:p>
    <w:p w14:paraId="2CD5641C" w14:textId="210132D9" w:rsidR="00B70918" w:rsidRDefault="00B70918" w:rsidP="00B70918">
      <w:r>
        <w:t xml:space="preserve">Table that stores all information </w:t>
      </w:r>
      <w:r w:rsidR="00615304">
        <w:t xml:space="preserve">to create Routes </w:t>
      </w:r>
      <w:r w:rsidR="00CD703D">
        <w:t>for all Dispatch Locations.</w:t>
      </w:r>
    </w:p>
    <w:p w14:paraId="460870D8" w14:textId="4CDDE948" w:rsidR="00834B22" w:rsidRDefault="00834B22" w:rsidP="00B70918"/>
    <w:tbl>
      <w:tblPr>
        <w:tblW w:w="12680" w:type="dxa"/>
        <w:jc w:val="center"/>
        <w:tblLook w:val="04A0" w:firstRow="1" w:lastRow="0" w:firstColumn="1" w:lastColumn="0" w:noHBand="0" w:noVBand="1"/>
      </w:tblPr>
      <w:tblGrid>
        <w:gridCol w:w="3220"/>
        <w:gridCol w:w="2150"/>
        <w:gridCol w:w="960"/>
        <w:gridCol w:w="918"/>
        <w:gridCol w:w="4198"/>
        <w:gridCol w:w="1234"/>
      </w:tblGrid>
      <w:tr w:rsidR="00834B22" w:rsidRPr="00834B22" w14:paraId="26C4A848" w14:textId="77777777" w:rsidTr="00310DFA">
        <w:trPr>
          <w:cantSplit/>
          <w:trHeight w:val="300"/>
          <w:tblHeader/>
          <w:jc w:val="center"/>
        </w:trPr>
        <w:tc>
          <w:tcPr>
            <w:tcW w:w="3220" w:type="dxa"/>
            <w:tcBorders>
              <w:top w:val="single" w:sz="4" w:space="0" w:color="8EA9DB"/>
              <w:left w:val="nil"/>
              <w:bottom w:val="single" w:sz="4" w:space="0" w:color="auto"/>
              <w:right w:val="nil"/>
            </w:tcBorders>
            <w:shd w:val="clear" w:color="4472C4" w:fill="4472C4"/>
            <w:noWrap/>
            <w:vAlign w:val="bottom"/>
            <w:hideMark/>
          </w:tcPr>
          <w:p w14:paraId="4B2AB92E"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10EFE1D"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773787A8"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85C322B"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3FD5217"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8433E94"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ERM</w:t>
            </w:r>
          </w:p>
        </w:tc>
      </w:tr>
      <w:tr w:rsidR="00834B22" w:rsidRPr="00834B22" w14:paraId="320F18BF" w14:textId="77777777" w:rsidTr="00310DFA">
        <w:trPr>
          <w:trHeight w:val="18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896F0" w14:textId="0AE9CC5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arrivedepartdelay</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436BA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Arrive Depart Delay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59FD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0C6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DFEC3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5035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CA33A2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52AEF" w14:textId="22B3D9B2"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assignedto</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BCDA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Assigned To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B4699"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030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0C09E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driver the route is assigned to. Route Planner populates this list with Portal usernames.</w:t>
            </w:r>
            <w:r w:rsidRPr="00834B22">
              <w:rPr>
                <w:rFonts w:ascii="Calibri" w:eastAsia="Times New Roman" w:hAnsi="Calibri" w:cs="Calibri"/>
                <w:color w:val="000000"/>
                <w:sz w:val="22"/>
              </w:rPr>
              <w:br/>
              <w:t>If using Workforce must contain identity who will log into Workforce mobile app</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5957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 (Required if using Workforce)</w:t>
            </w:r>
          </w:p>
        </w:tc>
      </w:tr>
      <w:tr w:rsidR="00834B22" w:rsidRPr="00834B22" w14:paraId="529BFD8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A36FE" w14:textId="4206E9D7"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assignmentrule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85C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Assignment Rule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7637" w14:textId="10819080" w:rsidR="00834B22" w:rsidRPr="00834B22" w:rsidRDefault="00834B22" w:rsidP="00834B22">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D50208" w14:textId="1DEFB864" w:rsidR="00834B22" w:rsidRPr="00834B22" w:rsidRDefault="00126796" w:rsidP="00834B2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w:t>
            </w:r>
            <w:r w:rsidR="00834B22" w:rsidRPr="00834B22">
              <w:rPr>
                <w:rFonts w:ascii="Calibri" w:eastAsia="Times New Roman" w:hAnsi="Calibri" w:cs="Calibr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BD60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Rule for if this Route should be included or excluded during a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EC4A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6A80848A"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A3EC5" w14:textId="72B09D48"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capacitypieces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26E8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Pieces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CF2A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B5109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B0F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pieces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84C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A5D15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98290" w14:textId="0E915F4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capacityunits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C2C5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Units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91EC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8DC1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09C5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units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BA00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CA00CB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D7895" w14:textId="075624B7"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lastRenderedPageBreak/>
              <w:t>capacityvolume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E7D4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Volume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E932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C1249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5059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volume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D3C10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28A2C3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4C203" w14:textId="2718F2B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capacityweight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3DE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Weight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5810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2FCF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7FAEB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weight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5F007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0E00773D"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C5A64" w14:textId="1271D4CF" w:rsidR="00834B22" w:rsidRPr="00834B22" w:rsidRDefault="00BB5B1F"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945E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8D28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24B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5DC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3A8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038EF8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B24C5" w14:textId="28A39CD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E699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59F6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D0C1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9B21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xml:space="preserve">Name of Dispatch Location that Route relates to. Corresponds to key value set in </w:t>
            </w:r>
            <w:proofErr w:type="spellStart"/>
            <w:r w:rsidRPr="00834B22">
              <w:rPr>
                <w:rFonts w:ascii="Calibri" w:eastAsia="Times New Roman" w:hAnsi="Calibri" w:cs="Calibri"/>
                <w:color w:val="000000"/>
                <w:sz w:val="22"/>
              </w:rPr>
              <w:t>DispatchLocation</w:t>
            </w:r>
            <w:proofErr w:type="spellEnd"/>
            <w:r w:rsidRPr="00834B22">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2129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41C78F7"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A793E" w14:textId="694C56B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earlieststarttime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1F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Earliest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5EB3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D1C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6A40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earliest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A09FB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359B68E"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95FC4" w14:textId="21AC5C1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enddepotname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BBB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2485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5D6C7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388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Location that the Route ends at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82F76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A62352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D4FE9" w14:textId="1E90CB40"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enddepotservicetime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F6DD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4D26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D88D5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3125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Time spent at end depot after return stem.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3048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CA3A0D3"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D8E75" w14:textId="1D8C6212" w:rsidR="00834B22" w:rsidRPr="00834B22" w:rsidRDefault="00BB5B1F"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6ED3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29A0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FC84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0D0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F860BA" w14:textId="77777777" w:rsidR="00834B22" w:rsidRPr="00834B22" w:rsidRDefault="00834B22" w:rsidP="00834B22">
            <w:pPr>
              <w:spacing w:before="0" w:after="0" w:line="240" w:lineRule="auto"/>
              <w:rPr>
                <w:rFonts w:ascii="Calibri" w:eastAsia="Times New Roman" w:hAnsi="Calibri" w:cs="Calibri"/>
                <w:color w:val="000000"/>
                <w:sz w:val="22"/>
              </w:rPr>
            </w:pPr>
          </w:p>
        </w:tc>
      </w:tr>
      <w:tr w:rsidR="00834B22" w:rsidRPr="00834B22" w14:paraId="0AD2CC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DB629" w14:textId="2FAF9BD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lateststarttime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2384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Latest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6FA6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0203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1F5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latest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72FF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90B4446"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0CF72" w14:textId="0AB0539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maxordercount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23208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Order Count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3CC4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FEB6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77A3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Number of orders that can be assigned to a Route before the solver stops allocating new orders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F8135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DC4BB9"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736CD" w14:textId="4FBE7F6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E3C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A98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6F61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60E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distance this route may travel</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63E8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F34AE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1D964" w14:textId="327ABF11"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D9B5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DDD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FA69B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610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time in minutes that this route may operate from the start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AF96B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5EC28D6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0EF43" w14:textId="7A187C8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maxtotaltraveltime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7A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Travel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DD0F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568A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0D4E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travel time this route may incur as total time minus wait, service, and break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717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465B8289"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8260C" w14:textId="66EA354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modelcostperunitdistance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894F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6C1B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91323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40211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to operate the route by unit distance.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BF7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FE51C7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BAC18" w14:textId="405A509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modelcostperunitovertime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F5E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AE64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42124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C3323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for operating the route for each minute at an overtime rate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6B13D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1A914D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1B05C" w14:textId="10C8E57D"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lastRenderedPageBreak/>
              <w:t>modelcostperunittime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79CE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C125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C7FF5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9CDE1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Cost to operate the route by minute.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00041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67A6D"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179A" w14:textId="7AAEEE24"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modelfixedcost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362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D6CC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E39A6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A69E8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Modeling cost to start a route. E.g. 100 to operate a truck and driver for the day - even if the driver only works 30 min and the truck does not move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1BB33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921C0"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38BB4" w14:textId="3601546B"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modelovertimestarttime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345A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388D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052E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0C6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Elapsed time in minutes when route will start to incur overtime cost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FAB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5F1F2EE"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094CD" w14:textId="4D5DB8F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92BF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8F5C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8AAD7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2D68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2A2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7CEFDCC"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15ECA" w14:textId="3945511A"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reportcostperunitovertime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9E4C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60F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22B12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F231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584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338EAB3"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B29A3" w14:textId="7C84E36F"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94AB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391D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1FA72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C2A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E2FE0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E1C370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0B4DC" w14:textId="1770E6B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reportfixedcost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741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AD6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76E5E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5E853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start a route. Not used by objective function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A697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908296D"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79746" w14:textId="3EC4B56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reportovertimestarttime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F35E2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0C70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9039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081FA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time to begin applying actual overtime costs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36A7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FC8459E"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A1E67" w14:textId="51C5A3E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DD2D2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4C4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CCCC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77F24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Descriptive Name. This is key value other features will use to relate to the Route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96C31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D78A87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39191" w14:textId="4BE2038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specialtynames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45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Specialty Names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4D8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DFA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D943A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types of Specialties the Route can support. Can have multiple values.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56EC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08F16E2"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35F42" w14:textId="37DA7F54"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startdepotname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A16D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Start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BAC0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631B3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562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Origin Depot for Route. Must match a Dispatch 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031B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bl>
    <w:p w14:paraId="52886E63" w14:textId="77777777" w:rsidR="00D263E3" w:rsidRDefault="00D263E3" w:rsidP="00D263E3">
      <w:pPr>
        <w:pStyle w:val="EsriHeading2"/>
      </w:pPr>
      <w:bookmarkStart w:id="16" w:name="_Toc77064961"/>
      <w:proofErr w:type="spellStart"/>
      <w:r>
        <w:lastRenderedPageBreak/>
        <w:t>SpecialtyNameTemplate</w:t>
      </w:r>
      <w:bookmarkEnd w:id="16"/>
      <w:proofErr w:type="spellEnd"/>
    </w:p>
    <w:p w14:paraId="38D717A6" w14:textId="74BCCACA" w:rsidR="00F23DAF" w:rsidRDefault="00EC0921" w:rsidP="00F23DAF">
      <w:r>
        <w:t>Table that lists out all Specialties available to all Dispatch Locations</w:t>
      </w:r>
    </w:p>
    <w:tbl>
      <w:tblPr>
        <w:tblW w:w="12680" w:type="dxa"/>
        <w:jc w:val="center"/>
        <w:tblLook w:val="04A0" w:firstRow="1" w:lastRow="0" w:firstColumn="1" w:lastColumn="0" w:noHBand="0" w:noVBand="1"/>
      </w:tblPr>
      <w:tblGrid>
        <w:gridCol w:w="3220"/>
        <w:gridCol w:w="2180"/>
        <w:gridCol w:w="960"/>
        <w:gridCol w:w="920"/>
        <w:gridCol w:w="4280"/>
        <w:gridCol w:w="1120"/>
      </w:tblGrid>
      <w:tr w:rsidR="00B76C8F" w:rsidRPr="00B76C8F" w14:paraId="7F5DE907"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7F498D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D97D6A1"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511C19E"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53DB027"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4A9B954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DBA4E62"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ERM</w:t>
            </w:r>
          </w:p>
        </w:tc>
      </w:tr>
      <w:tr w:rsidR="00B76C8F" w:rsidRPr="00B76C8F" w14:paraId="2EBA5CA6"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1B32B" w14:textId="2226DFD1" w:rsidR="00B76C8F" w:rsidRPr="00B76C8F" w:rsidRDefault="00BB5B1F" w:rsidP="00B76C8F">
            <w:pPr>
              <w:spacing w:before="0" w:after="0" w:line="240" w:lineRule="auto"/>
              <w:rPr>
                <w:rFonts w:ascii="Calibri" w:eastAsia="Times New Roman" w:hAnsi="Calibri" w:cs="Calibri"/>
                <w:color w:val="000000"/>
                <w:sz w:val="22"/>
              </w:rPr>
            </w:pPr>
            <w:proofErr w:type="spellStart"/>
            <w:r w:rsidRPr="00B76C8F">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035BC1"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3BA81"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76B3F7"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E2E10D"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 xml:space="preserve">Name of Dispatch Location that Specialty relates to. Corresponds to key value set in </w:t>
            </w:r>
            <w:proofErr w:type="spellStart"/>
            <w:r w:rsidRPr="00B76C8F">
              <w:rPr>
                <w:rFonts w:ascii="Calibri" w:eastAsia="Times New Roman" w:hAnsi="Calibri" w:cs="Calibri"/>
                <w:color w:val="000000"/>
                <w:sz w:val="22"/>
              </w:rPr>
              <w:t>DispatchLocation</w:t>
            </w:r>
            <w:proofErr w:type="spellEnd"/>
            <w:r w:rsidRPr="00B76C8F">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E06CCB"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r w:rsidR="00B76C8F" w:rsidRPr="00B76C8F" w14:paraId="4AAAE1A5" w14:textId="77777777" w:rsidTr="00DA72D2">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1146C" w14:textId="66C3CBCE" w:rsidR="00B76C8F" w:rsidRPr="00B76C8F" w:rsidRDefault="00BB5B1F" w:rsidP="00B76C8F">
            <w:pPr>
              <w:spacing w:before="0" w:after="0" w:line="240" w:lineRule="auto"/>
              <w:rPr>
                <w:rFonts w:ascii="Calibri" w:eastAsia="Times New Roman" w:hAnsi="Calibri" w:cs="Calibri"/>
                <w:color w:val="000000"/>
                <w:sz w:val="22"/>
              </w:rPr>
            </w:pPr>
            <w:proofErr w:type="spellStart"/>
            <w:r w:rsidRPr="00B76C8F">
              <w:rPr>
                <w:rFonts w:ascii="Calibri" w:eastAsia="Times New Roman" w:hAnsi="Calibri" w:cs="Calibri"/>
                <w:color w:val="000000"/>
                <w:sz w:val="22"/>
              </w:rPr>
              <w:t>specialtyname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F959B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Specialty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FDC0"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FD5A6F"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32A3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Descriptive name of Specialty</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F679C9"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bl>
    <w:p w14:paraId="09BC954E" w14:textId="77777777" w:rsidR="00B76C8F" w:rsidRPr="00F23DAF" w:rsidRDefault="00B76C8F" w:rsidP="00F23DAF"/>
    <w:p w14:paraId="2ACAFFFA" w14:textId="5DBCFEFA" w:rsidR="00D263E3" w:rsidRDefault="00D263E3" w:rsidP="00D263E3">
      <w:pPr>
        <w:pStyle w:val="EsriHeading2"/>
      </w:pPr>
      <w:bookmarkStart w:id="17" w:name="_Toc77064962"/>
      <w:proofErr w:type="spellStart"/>
      <w:r>
        <w:t>ZoneTemplate</w:t>
      </w:r>
      <w:bookmarkEnd w:id="17"/>
      <w:proofErr w:type="spellEnd"/>
    </w:p>
    <w:p w14:paraId="26A30A9D" w14:textId="0B5C108D" w:rsidR="00E06D27" w:rsidRDefault="00BF0E5B" w:rsidP="00E06D27">
      <w:r>
        <w:t>Polygon layer that contains Zone geometries</w:t>
      </w:r>
      <w:r w:rsidR="009258AE">
        <w:t xml:space="preserve"> and</w:t>
      </w:r>
      <w:r>
        <w:t xml:space="preserve"> attributes</w:t>
      </w:r>
      <w:r w:rsidR="009258AE">
        <w:t>.</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2B0CCD2F"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3B2CB07"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D23854F"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6BE29A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584FB7C4"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0549AF7A"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6DD838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325B0D33" w14:textId="77777777" w:rsidTr="00DA72D2">
        <w:trPr>
          <w:trHeight w:val="9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83B73" w14:textId="2A59495B"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7D672C"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BC5E5"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13C3E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F22F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Dispatch Location that Zone relates to. Corresponds to key value set in </w:t>
            </w:r>
            <w:proofErr w:type="spellStart"/>
            <w:r w:rsidRPr="00302390">
              <w:rPr>
                <w:rFonts w:ascii="Calibri" w:eastAsia="Times New Roman" w:hAnsi="Calibri" w:cs="Calibri"/>
                <w:color w:val="000000"/>
                <w:sz w:val="22"/>
              </w:rPr>
              <w:t>DispatchLocation</w:t>
            </w:r>
            <w:proofErr w:type="spellEnd"/>
            <w:r w:rsidRPr="00302390">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E85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16C4781"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61EB6" w14:textId="01AEEED5"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ishardzone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A52D5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Hard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A55A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4ADB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C98C1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True/False if Zone is hard or soft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1122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77680D0C" w14:textId="77777777" w:rsidTr="00DA72D2">
        <w:trPr>
          <w:trHeight w:val="97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FCE9F" w14:textId="214265A0"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A66A6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B39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EED3A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39E7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Route that Zone relates to. Corresponds to key value set in </w:t>
            </w:r>
            <w:proofErr w:type="spellStart"/>
            <w:r w:rsidRPr="00302390">
              <w:rPr>
                <w:rFonts w:ascii="Calibri" w:eastAsia="Times New Roman" w:hAnsi="Calibri" w:cs="Calibri"/>
                <w:color w:val="000000"/>
                <w:sz w:val="22"/>
              </w:rPr>
              <w:t>RouteTemplate</w:t>
            </w:r>
            <w:proofErr w:type="spellEnd"/>
            <w:r w:rsidRPr="00302390">
              <w:rPr>
                <w:rFonts w:ascii="Calibri" w:eastAsia="Times New Roman" w:hAnsi="Calibri" w:cs="Calibri"/>
                <w:color w:val="000000"/>
                <w:sz w:val="22"/>
              </w:rPr>
              <w:t xml:space="preserv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7CEB9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bl>
    <w:p w14:paraId="08B16BD1" w14:textId="43C4D147" w:rsidR="008C39E6" w:rsidRDefault="008C39E6">
      <w:pPr>
        <w:spacing w:before="0" w:after="200"/>
        <w:rPr>
          <w:rFonts w:ascii="Arial" w:eastAsiaTheme="majorEastAsia" w:hAnsi="Arial" w:cs="Arial"/>
          <w:b/>
          <w:bCs/>
          <w:color w:val="000000" w:themeColor="text1"/>
          <w:sz w:val="28"/>
          <w:szCs w:val="26"/>
        </w:rPr>
      </w:pPr>
    </w:p>
    <w:p w14:paraId="709D7B90" w14:textId="77777777" w:rsidR="00DA72D2" w:rsidRDefault="00DA72D2">
      <w:pPr>
        <w:spacing w:before="0" w:after="200"/>
        <w:rPr>
          <w:rFonts w:ascii="Arial" w:eastAsiaTheme="majorEastAsia" w:hAnsi="Arial" w:cs="Arial"/>
          <w:b/>
          <w:bCs/>
          <w:color w:val="000000" w:themeColor="text1"/>
          <w:sz w:val="28"/>
          <w:szCs w:val="26"/>
        </w:rPr>
      </w:pPr>
    </w:p>
    <w:p w14:paraId="6D6BB191" w14:textId="127AB654" w:rsidR="00B46EFF" w:rsidRDefault="00B46EFF" w:rsidP="00B46EFF">
      <w:pPr>
        <w:pStyle w:val="EsriHeading2"/>
      </w:pPr>
      <w:bookmarkStart w:id="18" w:name="_Toc77064963"/>
      <w:proofErr w:type="spellStart"/>
      <w:r>
        <w:lastRenderedPageBreak/>
        <w:t>BreakTemplate</w:t>
      </w:r>
      <w:bookmarkEnd w:id="18"/>
      <w:proofErr w:type="spellEnd"/>
    </w:p>
    <w:p w14:paraId="1AADA409" w14:textId="77777777" w:rsidR="008C39E6" w:rsidRDefault="00B46EFF" w:rsidP="00B46EFF">
      <w:r>
        <w:t xml:space="preserve">Table that contains values that deal with Breaks for drivers. </w:t>
      </w:r>
    </w:p>
    <w:p w14:paraId="5787FFC9" w14:textId="705F7F90" w:rsidR="00B46EFF" w:rsidRPr="00720C07" w:rsidRDefault="00B46EFF" w:rsidP="00B46EFF">
      <w:r>
        <w:t>Note that Breaks has not been implemented into ERM yet, this is a placeholder for future functionality.</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40B7DFD2"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CB7F4C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835EE0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7FA435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76F51EB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4A742D8"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0FBC2A8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7B650002"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25B45" w14:textId="6A9F9486"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445A0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FABD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AF5DD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B120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Dispatch Location that Break relates to. Corresponds to key value set in </w:t>
            </w:r>
            <w:proofErr w:type="spellStart"/>
            <w:r w:rsidRPr="00302390">
              <w:rPr>
                <w:rFonts w:ascii="Calibri" w:eastAsia="Times New Roman" w:hAnsi="Calibri" w:cs="Calibri"/>
                <w:color w:val="000000"/>
                <w:sz w:val="22"/>
              </w:rPr>
              <w:t>DispatchLocation</w:t>
            </w:r>
            <w:proofErr w:type="spellEnd"/>
            <w:r w:rsidRPr="00302390">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0562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6B440525"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E4CA0" w14:textId="4E47DAFC"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ispaid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8E98B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Paid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5E22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40B53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43B9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Boolean, if break is paid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2011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DE9AB9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63E4D" w14:textId="2B30F7B8"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maxcumulworktime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10CC2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Total Work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4557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FEE47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03C5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work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8BB6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E972807"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9A064" w14:textId="51943748"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maxtraveltimebetweenbreaks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0DE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Travel Time Between Breaks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1D84C"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3B2F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5F2B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travel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D44D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70D79CCD"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75D4D" w14:textId="77153865"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maxviolationtime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314C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Violation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042C0"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BD855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1EA7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time this break can be late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F0F5"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625E6BE8" w14:textId="77777777" w:rsidTr="00DA72D2">
        <w:trPr>
          <w:trHeight w:val="1412"/>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74E59" w14:textId="0FD11ED8" w:rsidR="00302390" w:rsidRPr="00302390" w:rsidRDefault="00BB5B1F"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5792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4EE28"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21687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0B741" w14:textId="7B86B3F3" w:rsidR="00302390" w:rsidRPr="00302390" w:rsidRDefault="00A609DC" w:rsidP="0030239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V</w:t>
            </w:r>
            <w:r w:rsidR="00302390" w:rsidRPr="00302390">
              <w:rPr>
                <w:rFonts w:ascii="Calibri" w:eastAsia="Times New Roman" w:hAnsi="Calibri" w:cs="Calibri"/>
                <w:color w:val="000000"/>
                <w:sz w:val="22"/>
              </w:rPr>
              <w:t>alues to sequence the breaks of a given route. Breaks with a precedence value of 1 occur before those with a value of 2, and so on. All breaks must have a precedence value</w:t>
            </w:r>
            <w:r w:rsidR="009D486C">
              <w:rPr>
                <w:rFonts w:ascii="Calibri" w:eastAsia="Times New Roman" w:hAnsi="Calibri" w:cs="Calibri"/>
                <w:color w:val="000000"/>
                <w:sz w:val="22"/>
              </w:rPr>
              <w:t xml:space="preserve">. </w:t>
            </w:r>
            <w:r w:rsidR="00302390" w:rsidRPr="00302390">
              <w:rPr>
                <w:rFonts w:ascii="Calibri" w:eastAsia="Times New Roman" w:hAnsi="Calibri" w:cs="Calibri"/>
                <w:color w:val="000000"/>
                <w:sz w:val="22"/>
              </w:rPr>
              <w:t>The default value for this attribute is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30A4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36C1676A"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E97DE" w14:textId="5B477244"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F511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7582F"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BEBD98"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C44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Route that Break relates to. Corresponds to key value set in </w:t>
            </w:r>
            <w:proofErr w:type="spellStart"/>
            <w:r w:rsidRPr="00302390">
              <w:rPr>
                <w:rFonts w:ascii="Calibri" w:eastAsia="Times New Roman" w:hAnsi="Calibri" w:cs="Calibri"/>
                <w:color w:val="000000"/>
                <w:sz w:val="22"/>
              </w:rPr>
              <w:t>RouteTemplate</w:t>
            </w:r>
            <w:proofErr w:type="spellEnd"/>
            <w:r w:rsidRPr="00302390">
              <w:rPr>
                <w:rFonts w:ascii="Calibri" w:eastAsia="Times New Roman" w:hAnsi="Calibri" w:cs="Calibri"/>
                <w:color w:val="000000"/>
                <w:sz w:val="22"/>
              </w:rPr>
              <w:t xml:space="preserv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65DC4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13B6B040"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9277F" w14:textId="587510B1"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servicetime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5D12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4FA8A"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2C28B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23EC1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Duration in minutes this break will last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54436"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54C1FE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4388D" w14:textId="2059D243"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timewindowend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4A66F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DFC1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C9B5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B0DA" w14:textId="5D270929"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For a time</w:t>
            </w:r>
            <w:r>
              <w:rPr>
                <w:rFonts w:ascii="Calibri" w:eastAsia="Times New Roman" w:hAnsi="Calibri" w:cs="Calibri"/>
                <w:color w:val="000000"/>
                <w:sz w:val="22"/>
              </w:rPr>
              <w:t>-</w:t>
            </w:r>
            <w:r w:rsidRPr="00302390">
              <w:rPr>
                <w:rFonts w:ascii="Calibri" w:eastAsia="Times New Roman" w:hAnsi="Calibri" w:cs="Calibri"/>
                <w:color w:val="000000"/>
                <w:sz w:val="22"/>
              </w:rPr>
              <w:t>window break, this is the latest time it could be ongoing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D56E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3011C5C" w14:textId="77777777" w:rsidTr="00DA72D2">
        <w:trPr>
          <w:trHeight w:val="6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1CDE5" w14:textId="3A346A42"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timewindowstart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F49B4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547B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CD9F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20808" w14:textId="688903C3"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For a </w:t>
            </w:r>
            <w:proofErr w:type="gramStart"/>
            <w:r w:rsidRPr="00302390">
              <w:rPr>
                <w:rFonts w:ascii="Calibri" w:eastAsia="Times New Roman" w:hAnsi="Calibri" w:cs="Calibri"/>
                <w:color w:val="000000"/>
                <w:sz w:val="22"/>
              </w:rPr>
              <w:t>time</w:t>
            </w:r>
            <w:proofErr w:type="gramEnd"/>
            <w:r w:rsidR="00A5641B">
              <w:rPr>
                <w:rFonts w:ascii="Calibri" w:eastAsia="Times New Roman" w:hAnsi="Calibri" w:cs="Calibri"/>
                <w:color w:val="000000"/>
                <w:sz w:val="22"/>
              </w:rPr>
              <w:t xml:space="preserve"> </w:t>
            </w:r>
            <w:r w:rsidRPr="00302390">
              <w:rPr>
                <w:rFonts w:ascii="Calibri" w:eastAsia="Times New Roman" w:hAnsi="Calibri" w:cs="Calibri"/>
                <w:color w:val="000000"/>
                <w:sz w:val="22"/>
              </w:rPr>
              <w:t>window break, this is the earliest time it could begin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8B030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bl>
    <w:p w14:paraId="54164656" w14:textId="77777777" w:rsidR="00841FAF" w:rsidRDefault="00841FAF">
      <w:pPr>
        <w:spacing w:before="0" w:after="200"/>
        <w:rPr>
          <w:rFonts w:ascii="Arial" w:eastAsiaTheme="majorEastAsia" w:hAnsi="Arial" w:cs="Arial"/>
          <w:b/>
          <w:bCs/>
          <w:color w:val="007AC2"/>
          <w:sz w:val="32"/>
          <w:szCs w:val="32"/>
        </w:rPr>
      </w:pPr>
      <w:r>
        <w:br w:type="page"/>
      </w:r>
    </w:p>
    <w:p w14:paraId="7B96B12E" w14:textId="7B07C5EC" w:rsidR="00125EDA" w:rsidRDefault="00125EDA" w:rsidP="00125EDA">
      <w:pPr>
        <w:pStyle w:val="EsriHeading1"/>
      </w:pPr>
      <w:bookmarkStart w:id="19" w:name="_Toc77064964"/>
      <w:r>
        <w:lastRenderedPageBreak/>
        <w:t>ERM Plan Template</w:t>
      </w:r>
      <w:bookmarkEnd w:id="19"/>
    </w:p>
    <w:p w14:paraId="7440F2D5" w14:textId="3E384E8C" w:rsidR="00D77154" w:rsidRPr="00D77154" w:rsidRDefault="00A8361B" w:rsidP="00D77154">
      <w:r>
        <w:t xml:space="preserve">The ERM Plan Template layer is used when a new Plan is created. Data from </w:t>
      </w:r>
      <w:proofErr w:type="spellStart"/>
      <w:r>
        <w:t>ERM_Plan_Defaults</w:t>
      </w:r>
      <w:proofErr w:type="spellEnd"/>
      <w:r>
        <w:t xml:space="preserve"> is loaded </w:t>
      </w:r>
      <w:r w:rsidR="00BE671F">
        <w:t>in, so many fields will be the same.</w:t>
      </w:r>
    </w:p>
    <w:p w14:paraId="550A696F" w14:textId="26132063" w:rsidR="00465F86" w:rsidRDefault="00465F86" w:rsidP="00465F86">
      <w:pPr>
        <w:pStyle w:val="EsriHeading2"/>
      </w:pPr>
      <w:bookmarkStart w:id="20" w:name="_Toc77064965"/>
      <w:r>
        <w:t>Collection</w:t>
      </w:r>
      <w:bookmarkEnd w:id="20"/>
    </w:p>
    <w:p w14:paraId="46CE3A86" w14:textId="21C32F9C" w:rsidR="00B35348" w:rsidRPr="00B35348" w:rsidRDefault="00BA2C0C" w:rsidP="00B35348">
      <w:r>
        <w:t>Table</w:t>
      </w:r>
      <w:r w:rsidR="00722322">
        <w:t xml:space="preserve"> that contains all information for Collections for created Plan. </w:t>
      </w:r>
      <w:r w:rsidR="00F255E4">
        <w:t>These fields are what are available in the Collections tab in Route Planner. Alias can be overridden by setting in the web app configuration.</w:t>
      </w:r>
    </w:p>
    <w:tbl>
      <w:tblPr>
        <w:tblW w:w="13940" w:type="dxa"/>
        <w:jc w:val="center"/>
        <w:tblLook w:val="04A0" w:firstRow="1" w:lastRow="0" w:firstColumn="1" w:lastColumn="0" w:noHBand="0" w:noVBand="1"/>
      </w:tblPr>
      <w:tblGrid>
        <w:gridCol w:w="3040"/>
        <w:gridCol w:w="1659"/>
        <w:gridCol w:w="920"/>
        <w:gridCol w:w="920"/>
        <w:gridCol w:w="2698"/>
        <w:gridCol w:w="1029"/>
        <w:gridCol w:w="1339"/>
        <w:gridCol w:w="2335"/>
      </w:tblGrid>
      <w:tr w:rsidR="004402F6" w:rsidRPr="00F56BE1" w14:paraId="3D20EDC0"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3FA53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3CB119B9"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7134AEA3"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0D1C9AA7"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Type</w:t>
            </w:r>
          </w:p>
        </w:tc>
        <w:tc>
          <w:tcPr>
            <w:tcW w:w="2698" w:type="dxa"/>
            <w:tcBorders>
              <w:top w:val="single" w:sz="8" w:space="0" w:color="auto"/>
              <w:left w:val="nil"/>
              <w:bottom w:val="single" w:sz="4" w:space="0" w:color="auto"/>
              <w:right w:val="nil"/>
            </w:tcBorders>
            <w:shd w:val="clear" w:color="4472C4" w:fill="4472C4"/>
            <w:vAlign w:val="bottom"/>
            <w:hideMark/>
          </w:tcPr>
          <w:p w14:paraId="1D65C0D4"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63A3356B"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74530C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Class</w:t>
            </w:r>
          </w:p>
        </w:tc>
        <w:tc>
          <w:tcPr>
            <w:tcW w:w="2335" w:type="dxa"/>
            <w:tcBorders>
              <w:top w:val="single" w:sz="8" w:space="0" w:color="auto"/>
              <w:left w:val="nil"/>
              <w:bottom w:val="single" w:sz="4" w:space="0" w:color="auto"/>
              <w:right w:val="single" w:sz="8" w:space="0" w:color="auto"/>
            </w:tcBorders>
            <w:shd w:val="clear" w:color="4472C4" w:fill="4472C4"/>
            <w:vAlign w:val="bottom"/>
            <w:hideMark/>
          </w:tcPr>
          <w:p w14:paraId="046BF84A"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Field</w:t>
            </w:r>
          </w:p>
        </w:tc>
      </w:tr>
      <w:tr w:rsidR="004402F6" w:rsidRPr="00F56BE1" w14:paraId="5308E3E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DA170" w14:textId="4CC3B3A9"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7127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D263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3FFF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8CD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xml:space="preserve">Name of this collection. This is key value that </w:t>
            </w:r>
            <w:proofErr w:type="spellStart"/>
            <w:r w:rsidRPr="00F56BE1">
              <w:rPr>
                <w:rFonts w:ascii="Calibri" w:eastAsia="Times New Roman" w:hAnsi="Calibri" w:cs="Calibri"/>
                <w:color w:val="000000"/>
                <w:sz w:val="22"/>
              </w:rPr>
              <w:t>GeoOrder</w:t>
            </w:r>
            <w:proofErr w:type="spellEnd"/>
            <w:r w:rsidRPr="00F56BE1">
              <w:rPr>
                <w:rFonts w:ascii="Calibri" w:eastAsia="Times New Roman" w:hAnsi="Calibri" w:cs="Calibri"/>
                <w:color w:val="000000"/>
                <w:sz w:val="22"/>
              </w:rPr>
              <w:t xml:space="preserve"> will use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1FA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CBCF4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18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35305EE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D2F74" w14:textId="6F821E33" w:rsidR="00F56BE1" w:rsidRPr="00F56BE1" w:rsidRDefault="00BB5B1F"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B230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0993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3593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2FC6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90E2C"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8E6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16FF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78DD5A0F"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64C91" w14:textId="00C32019"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destinationeta</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A41F6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 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6A71D"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5C97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DDF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this collection is expected to be arrived/available for loading onto P&amp;D routes.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25365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2388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F8E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2051A3D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4F9F8" w14:textId="66A862F8"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dispatchinstructions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86772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 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53D9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69062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DCB6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101F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852884"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003E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6B88C00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7FB1F" w14:textId="7353B4DC"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earliestcommit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39CA0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 Commit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91CE1"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A5BA8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F0CDB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of the earliest service commitment in this collection.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11B4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B970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EE8C4A"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0B3593B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CDCBB" w14:textId="7347DCC0"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finaldestination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CF7AE" w14:textId="77777777" w:rsidR="00F56BE1" w:rsidRPr="00F56BE1" w:rsidRDefault="00F56BE1" w:rsidP="00F56BE1">
            <w:pPr>
              <w:spacing w:before="0" w:after="0" w:line="240" w:lineRule="auto"/>
              <w:rPr>
                <w:rFonts w:ascii="Calibri" w:eastAsia="Times New Roman" w:hAnsi="Calibri" w:cs="Calibri"/>
                <w:color w:val="000000"/>
                <w:sz w:val="22"/>
              </w:rPr>
            </w:pPr>
            <w:proofErr w:type="gramStart"/>
            <w:r w:rsidRPr="00F56BE1">
              <w:rPr>
                <w:rFonts w:ascii="Calibri" w:eastAsia="Times New Roman" w:hAnsi="Calibri" w:cs="Calibri"/>
                <w:color w:val="000000"/>
                <w:sz w:val="22"/>
              </w:rPr>
              <w:t>Final Destination</w:t>
            </w:r>
            <w:proofErr w:type="gramEnd"/>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6B0E5"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FD2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27E7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DCA3C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8401D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7EC0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434B69D3"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1AE67" w14:textId="5EFB4BD6"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lastRenderedPageBreak/>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C5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55B20"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95E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43F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Set by application in response to user selecting or deselecting a collection for inclusion in a plan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B561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Output</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61A6EF"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4E1A1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58A7F0E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7A775" w14:textId="38A0D2A6"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500B3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C3E4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D6A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5F387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05C0E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7884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C33A7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0599E05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1B4CC" w14:textId="6FC33BD8"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locationdescription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11B8A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5772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1995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8FB448" w14:textId="25AF3E7B"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043568"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1850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D8A0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4CA19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090B1" w14:textId="1DE137A5" w:rsidR="00F56BE1" w:rsidRPr="00F56BE1" w:rsidRDefault="00BB5B1F"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BD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720BB"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6F7DD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3AE3F8" w14:textId="4EFCC01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484C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F453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2E69E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1DEB35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6B258" w14:textId="4DDC19CE"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4D30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187F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E909C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A1B31" w14:textId="5160F55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234A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A4B9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11A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172F9C5E"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CFADF" w14:textId="3F7A8D90"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totalorders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E1354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5865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05FA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230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F3C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E610A9"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9D5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bl>
    <w:p w14:paraId="4CD9280E" w14:textId="77777777" w:rsidR="001C4DE7" w:rsidRPr="001C4DE7" w:rsidRDefault="001C4DE7" w:rsidP="001C4DE7"/>
    <w:p w14:paraId="717F7002" w14:textId="661A6138" w:rsidR="00465F86" w:rsidRDefault="00465F86" w:rsidP="00465F86">
      <w:pPr>
        <w:pStyle w:val="EsriHeading2"/>
      </w:pPr>
      <w:bookmarkStart w:id="21" w:name="_Toc77064966"/>
      <w:proofErr w:type="spellStart"/>
      <w:r>
        <w:t>Collection_Edits</w:t>
      </w:r>
      <w:bookmarkEnd w:id="21"/>
      <w:proofErr w:type="spellEnd"/>
    </w:p>
    <w:p w14:paraId="1D108693" w14:textId="4AB57B5A" w:rsidR="00AE15B1" w:rsidRPr="00AE15B1" w:rsidRDefault="00AE15B1" w:rsidP="00AE15B1">
      <w:r>
        <w:t xml:space="preserve">Table stores whether the Collection has been edited by the </w:t>
      </w:r>
      <w:r w:rsidR="00DA71C6">
        <w:t>user</w:t>
      </w:r>
      <w:r>
        <w:t>.</w:t>
      </w:r>
    </w:p>
    <w:tbl>
      <w:tblPr>
        <w:tblW w:w="12880" w:type="dxa"/>
        <w:jc w:val="center"/>
        <w:tblLook w:val="04A0" w:firstRow="1" w:lastRow="0" w:firstColumn="1" w:lastColumn="0" w:noHBand="0" w:noVBand="1"/>
      </w:tblPr>
      <w:tblGrid>
        <w:gridCol w:w="3040"/>
        <w:gridCol w:w="1660"/>
        <w:gridCol w:w="920"/>
        <w:gridCol w:w="920"/>
        <w:gridCol w:w="5320"/>
        <w:gridCol w:w="1020"/>
      </w:tblGrid>
      <w:tr w:rsidR="00747446" w:rsidRPr="00747446" w14:paraId="5515EAD2"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03580084"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6218743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5F30090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0D7F6BD"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nil"/>
            </w:tcBorders>
            <w:shd w:val="clear" w:color="4472C4" w:fill="4472C4"/>
            <w:vAlign w:val="bottom"/>
            <w:hideMark/>
          </w:tcPr>
          <w:p w14:paraId="08218149"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8699215"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ERM</w:t>
            </w:r>
          </w:p>
        </w:tc>
      </w:tr>
      <w:tr w:rsidR="00747446" w:rsidRPr="00747446" w14:paraId="299FB6B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E6729" w14:textId="77777777" w:rsidR="00747446" w:rsidRPr="00747446" w:rsidRDefault="00747446" w:rsidP="00747446">
            <w:pPr>
              <w:spacing w:before="0" w:after="0" w:line="240" w:lineRule="auto"/>
              <w:rPr>
                <w:rFonts w:ascii="Calibri" w:eastAsia="Times New Roman" w:hAnsi="Calibri" w:cs="Calibri"/>
                <w:color w:val="000000"/>
                <w:sz w:val="22"/>
              </w:rPr>
            </w:pPr>
            <w:proofErr w:type="spellStart"/>
            <w:r w:rsidRPr="00747446">
              <w:rPr>
                <w:rFonts w:ascii="Calibri" w:eastAsia="Times New Roman" w:hAnsi="Calibri" w:cs="Calibri"/>
                <w:color w:val="000000"/>
                <w:sz w:val="22"/>
              </w:rPr>
              <w:t>collectionname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66D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D0803"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293BC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E5F45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Name of the Collection. Key value that will match Collection Name in Collections table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C75CB"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r w:rsidR="00747446" w:rsidRPr="00747446" w14:paraId="40F96562"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0D594" w14:textId="77777777" w:rsidR="00747446" w:rsidRPr="00747446" w:rsidRDefault="00747446" w:rsidP="00747446">
            <w:pPr>
              <w:spacing w:before="0" w:after="0" w:line="240" w:lineRule="auto"/>
              <w:rPr>
                <w:rFonts w:ascii="Calibri" w:eastAsia="Times New Roman" w:hAnsi="Calibri" w:cs="Calibri"/>
                <w:color w:val="000000"/>
                <w:sz w:val="22"/>
              </w:rPr>
            </w:pPr>
            <w:proofErr w:type="spellStart"/>
            <w:r w:rsidRPr="00747446">
              <w:rPr>
                <w:rFonts w:ascii="Calibri" w:eastAsia="Times New Roman" w:hAnsi="Calibri" w:cs="Calibri"/>
                <w:color w:val="000000"/>
                <w:sz w:val="22"/>
              </w:rPr>
              <w:t>is_bsi_edited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E85D4"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0E19E"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C4EC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7F799"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Boolean if the Collection has been edited by the BSI</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27C5A"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bl>
    <w:p w14:paraId="56EEB199" w14:textId="77777777" w:rsidR="001C4DE7" w:rsidRPr="001C4DE7" w:rsidRDefault="001C4DE7" w:rsidP="001C4DE7"/>
    <w:p w14:paraId="6CE17005" w14:textId="77777777" w:rsidR="006F5130" w:rsidRDefault="006F5130">
      <w:pPr>
        <w:spacing w:before="0" w:after="200"/>
        <w:rPr>
          <w:rFonts w:ascii="Arial" w:eastAsiaTheme="majorEastAsia" w:hAnsi="Arial" w:cs="Arial"/>
          <w:b/>
          <w:bCs/>
          <w:color w:val="000000" w:themeColor="text1"/>
          <w:sz w:val="28"/>
          <w:szCs w:val="26"/>
        </w:rPr>
      </w:pPr>
      <w:r>
        <w:br w:type="page"/>
      </w:r>
    </w:p>
    <w:p w14:paraId="387ED35C" w14:textId="58063A8E" w:rsidR="00465F86" w:rsidRDefault="00465F86" w:rsidP="00465F86">
      <w:pPr>
        <w:pStyle w:val="EsriHeading2"/>
      </w:pPr>
      <w:bookmarkStart w:id="22" w:name="_Toc77064967"/>
      <w:r>
        <w:lastRenderedPageBreak/>
        <w:t>Depot</w:t>
      </w:r>
      <w:bookmarkEnd w:id="22"/>
    </w:p>
    <w:p w14:paraId="02012CFC" w14:textId="0D71D9AE" w:rsidR="00F255E4" w:rsidRPr="00F255E4" w:rsidRDefault="00516CE9" w:rsidP="00F255E4">
      <w:r>
        <w:t>Point layer that contains geometry and attributes for all Depots for the selected Dispatch Location.</w:t>
      </w:r>
    </w:p>
    <w:tbl>
      <w:tblPr>
        <w:tblW w:w="14210" w:type="dxa"/>
        <w:jc w:val="center"/>
        <w:tblLook w:val="04A0" w:firstRow="1" w:lastRow="0" w:firstColumn="1" w:lastColumn="0" w:noHBand="0" w:noVBand="1"/>
      </w:tblPr>
      <w:tblGrid>
        <w:gridCol w:w="3041"/>
        <w:gridCol w:w="1297"/>
        <w:gridCol w:w="920"/>
        <w:gridCol w:w="860"/>
        <w:gridCol w:w="4179"/>
        <w:gridCol w:w="1029"/>
        <w:gridCol w:w="854"/>
        <w:gridCol w:w="2030"/>
      </w:tblGrid>
      <w:tr w:rsidR="006F5130" w:rsidRPr="006F5130" w14:paraId="314BD975" w14:textId="77777777" w:rsidTr="00DA72D2">
        <w:trPr>
          <w:cantSplit/>
          <w:trHeight w:val="315"/>
          <w:tblHeader/>
          <w:jc w:val="center"/>
        </w:trPr>
        <w:tc>
          <w:tcPr>
            <w:tcW w:w="3041" w:type="dxa"/>
            <w:tcBorders>
              <w:top w:val="single" w:sz="8" w:space="0" w:color="auto"/>
              <w:left w:val="single" w:sz="8" w:space="0" w:color="auto"/>
              <w:bottom w:val="single" w:sz="4" w:space="0" w:color="auto"/>
              <w:right w:val="nil"/>
            </w:tcBorders>
            <w:shd w:val="clear" w:color="4472C4" w:fill="4472C4"/>
            <w:noWrap/>
            <w:vAlign w:val="bottom"/>
            <w:hideMark/>
          </w:tcPr>
          <w:p w14:paraId="50C8D5E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Name</w:t>
            </w:r>
          </w:p>
        </w:tc>
        <w:tc>
          <w:tcPr>
            <w:tcW w:w="1297" w:type="dxa"/>
            <w:tcBorders>
              <w:top w:val="single" w:sz="8" w:space="0" w:color="auto"/>
              <w:left w:val="nil"/>
              <w:bottom w:val="single" w:sz="4" w:space="0" w:color="auto"/>
              <w:right w:val="nil"/>
            </w:tcBorders>
            <w:shd w:val="clear" w:color="4472C4" w:fill="4472C4"/>
            <w:vAlign w:val="bottom"/>
            <w:hideMark/>
          </w:tcPr>
          <w:p w14:paraId="43C2A5F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1D6573D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Length</w:t>
            </w:r>
          </w:p>
        </w:tc>
        <w:tc>
          <w:tcPr>
            <w:tcW w:w="860" w:type="dxa"/>
            <w:tcBorders>
              <w:top w:val="single" w:sz="8" w:space="0" w:color="auto"/>
              <w:left w:val="nil"/>
              <w:bottom w:val="single" w:sz="4" w:space="0" w:color="auto"/>
              <w:right w:val="nil"/>
            </w:tcBorders>
            <w:shd w:val="clear" w:color="4472C4" w:fill="4472C4"/>
            <w:vAlign w:val="bottom"/>
            <w:hideMark/>
          </w:tcPr>
          <w:p w14:paraId="58198553"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661C9DE9"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72E2EEE6"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ERM</w:t>
            </w:r>
          </w:p>
        </w:tc>
        <w:tc>
          <w:tcPr>
            <w:tcW w:w="854" w:type="dxa"/>
            <w:tcBorders>
              <w:top w:val="single" w:sz="8" w:space="0" w:color="auto"/>
              <w:left w:val="nil"/>
              <w:bottom w:val="single" w:sz="4" w:space="0" w:color="auto"/>
              <w:right w:val="nil"/>
            </w:tcBorders>
            <w:shd w:val="clear" w:color="4472C4" w:fill="4472C4"/>
            <w:vAlign w:val="bottom"/>
            <w:hideMark/>
          </w:tcPr>
          <w:p w14:paraId="06F3E60B"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Class</w:t>
            </w:r>
          </w:p>
        </w:tc>
        <w:tc>
          <w:tcPr>
            <w:tcW w:w="2030" w:type="dxa"/>
            <w:tcBorders>
              <w:top w:val="single" w:sz="8" w:space="0" w:color="auto"/>
              <w:left w:val="nil"/>
              <w:bottom w:val="single" w:sz="4" w:space="0" w:color="auto"/>
              <w:right w:val="single" w:sz="8" w:space="0" w:color="auto"/>
            </w:tcBorders>
            <w:shd w:val="clear" w:color="4472C4" w:fill="4472C4"/>
            <w:vAlign w:val="bottom"/>
            <w:hideMark/>
          </w:tcPr>
          <w:p w14:paraId="55CCEA78"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Field</w:t>
            </w:r>
          </w:p>
        </w:tc>
      </w:tr>
      <w:tr w:rsidR="006F5130" w:rsidRPr="006F5130" w14:paraId="1C46DE96" w14:textId="77777777" w:rsidTr="00DA72D2">
        <w:trPr>
          <w:trHeight w:val="18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22B81" w14:textId="65FBE77D"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curbapproach</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BD11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09E3F"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2</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43904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Small 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2F93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Requirement for how this location must be approached. Not Null small int. e.g. Either Side of Vehicle = 0, Right=2, Left=2, No-U-Turn + Either Side = 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08641"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B577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625D9" w14:textId="77777777" w:rsidR="006F5130" w:rsidRPr="006F5130" w:rsidRDefault="006F5130"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CurbApproach</w:t>
            </w:r>
            <w:proofErr w:type="spellEnd"/>
          </w:p>
        </w:tc>
      </w:tr>
      <w:tr w:rsidR="006F5130" w:rsidRPr="006F5130" w14:paraId="59DBBD4A" w14:textId="77777777" w:rsidTr="00DA72D2">
        <w:trPr>
          <w:trHeight w:val="12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5D16B" w14:textId="0DB2C9E3"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depotid</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FE72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4025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128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9788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289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xml:space="preserve">Generated from </w:t>
            </w:r>
            <w:proofErr w:type="spellStart"/>
            <w:r w:rsidRPr="006F5130">
              <w:rPr>
                <w:rFonts w:ascii="Calibri" w:eastAsia="Times New Roman" w:hAnsi="Calibri" w:cs="Calibri"/>
                <w:color w:val="000000"/>
                <w:sz w:val="22"/>
              </w:rPr>
              <w:t>DepotName</w:t>
            </w:r>
            <w:proofErr w:type="spellEnd"/>
            <w:r w:rsidRPr="006F5130">
              <w:rPr>
                <w:rFonts w:ascii="Calibri" w:eastAsia="Times New Roman" w:hAnsi="Calibri" w:cs="Calibri"/>
                <w:color w:val="000000"/>
                <w:sz w:val="22"/>
              </w:rPr>
              <w:t xml:space="preserve"> value from </w:t>
            </w:r>
            <w:proofErr w:type="spellStart"/>
            <w:r w:rsidRPr="006F5130">
              <w:rPr>
                <w:rFonts w:ascii="Calibri" w:eastAsia="Times New Roman" w:hAnsi="Calibri" w:cs="Calibri"/>
                <w:color w:val="000000"/>
                <w:sz w:val="22"/>
              </w:rPr>
              <w:t>DepotTemplate</w:t>
            </w:r>
            <w:proofErr w:type="spellEnd"/>
            <w:r w:rsidRPr="006F5130">
              <w:rPr>
                <w:rFonts w:ascii="Calibri" w:eastAsia="Times New Roman" w:hAnsi="Calibri" w:cs="Calibri"/>
                <w:color w:val="000000"/>
                <w:sz w:val="22"/>
              </w:rPr>
              <w:t xml:space="preserve"> layer on plan creation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F67A3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Output</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826D" w14:textId="77777777" w:rsidR="006F5130" w:rsidRPr="006F5130" w:rsidRDefault="006F5130" w:rsidP="006F5130">
            <w:pPr>
              <w:spacing w:before="0" w:after="0" w:line="240" w:lineRule="auto"/>
              <w:rPr>
                <w:rFonts w:ascii="Calibri" w:eastAsia="Times New Roman" w:hAnsi="Calibri" w:cs="Calibri"/>
                <w:color w:val="000000"/>
                <w:sz w:val="22"/>
              </w:rPr>
            </w:pP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46AA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r w:rsidR="006F5130" w:rsidRPr="006F5130" w14:paraId="1C1D69E0"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9A40F" w14:textId="2248ED84"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depotname</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7CE0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7E90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003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4856A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Common name for Depot as seen by user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31325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5F0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D17F9" w14:textId="77777777" w:rsidR="006F5130" w:rsidRPr="006F5130" w:rsidRDefault="006F5130"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DepotName</w:t>
            </w:r>
            <w:proofErr w:type="spellEnd"/>
          </w:p>
        </w:tc>
      </w:tr>
      <w:tr w:rsidR="006F5130" w:rsidRPr="006F5130" w14:paraId="49C6247D" w14:textId="77777777" w:rsidTr="00DA72D2">
        <w:trPr>
          <w:trHeight w:val="9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3759E" w14:textId="60DC69CC"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73ED8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D8BE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BCCD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E445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Descriptive information for dispatch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0E7E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ADF74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3BDD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r>
      <w:tr w:rsidR="006F5130" w:rsidRPr="006F5130" w14:paraId="0F017238"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2AB46" w14:textId="0E9C9034"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216A6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CDB2D"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70FF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FF2E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16B3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F9D3A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A0C9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r>
      <w:tr w:rsidR="006F5130" w:rsidRPr="006F5130" w14:paraId="5AF26CDC"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789C3" w14:textId="7D8EBD06"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D94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75D2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E0A4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CD62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F7A6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7366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EF2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r>
      <w:tr w:rsidR="006F5130" w:rsidRPr="006F5130" w14:paraId="23D3FCD9"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722F8" w14:textId="78D3552D"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53EE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B6109"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681C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E15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4DD0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13C0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7A4A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r>
      <w:tr w:rsidR="006F5130" w:rsidRPr="006F5130" w14:paraId="74F3D4EB"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7DF6F" w14:textId="2CB2673F"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36D8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EBE53"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8328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07E7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3524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81BE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22F0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r>
      <w:tr w:rsidR="006F5130" w:rsidRPr="006F5130" w14:paraId="6CA12533" w14:textId="77777777" w:rsidTr="00DA72D2">
        <w:trPr>
          <w:trHeight w:val="1815"/>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C3B6C" w14:textId="6647AA2A"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lastRenderedPageBreak/>
              <w:t>timezone</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0886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DE662"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C06F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3B82D" w14:textId="2F4A16FE"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 descriptive local. E.g. "America/Los Angeles" in TZ Database format (https://en.wikipedia.org/wiki/Tz_database)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D61A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80C3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B8D3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bl>
    <w:p w14:paraId="5311FE7F" w14:textId="77777777" w:rsidR="001C4DE7" w:rsidRPr="001C4DE7" w:rsidRDefault="001C4DE7" w:rsidP="001C4DE7"/>
    <w:p w14:paraId="2C1B2AE4" w14:textId="0EBF9E2C" w:rsidR="00465F86" w:rsidRDefault="00465F86" w:rsidP="00465F86">
      <w:pPr>
        <w:pStyle w:val="EsriHeading2"/>
      </w:pPr>
      <w:bookmarkStart w:id="23" w:name="_Toc77064968"/>
      <w:proofErr w:type="spellStart"/>
      <w:r>
        <w:t>DepotVisit</w:t>
      </w:r>
      <w:bookmarkEnd w:id="23"/>
      <w:proofErr w:type="spellEnd"/>
    </w:p>
    <w:p w14:paraId="6823AED6" w14:textId="6E1304A4" w:rsidR="00540186" w:rsidRPr="00540186" w:rsidRDefault="00540186" w:rsidP="00540186">
      <w:r>
        <w:t xml:space="preserve">Point features populated during Solve to represent </w:t>
      </w:r>
      <w:r w:rsidR="007B6A0D">
        <w:t>a truck arriving or departing a depot.</w:t>
      </w:r>
      <w:r w:rsidR="00164EF2">
        <w:t xml:space="preserve"> This layer is completely managed by ERM.</w:t>
      </w:r>
    </w:p>
    <w:p w14:paraId="10D63299" w14:textId="77777777" w:rsidR="00A43CC9" w:rsidRPr="00A43CC9" w:rsidRDefault="00A43CC9" w:rsidP="00A43CC9"/>
    <w:tbl>
      <w:tblPr>
        <w:tblW w:w="13940" w:type="dxa"/>
        <w:jc w:val="center"/>
        <w:tblLook w:val="04A0" w:firstRow="1" w:lastRow="0" w:firstColumn="1" w:lastColumn="0" w:noHBand="0" w:noVBand="1"/>
      </w:tblPr>
      <w:tblGrid>
        <w:gridCol w:w="3040"/>
        <w:gridCol w:w="1660"/>
        <w:gridCol w:w="920"/>
        <w:gridCol w:w="920"/>
        <w:gridCol w:w="2700"/>
        <w:gridCol w:w="1020"/>
        <w:gridCol w:w="1340"/>
        <w:gridCol w:w="2340"/>
      </w:tblGrid>
      <w:tr w:rsidR="00ED3D06" w:rsidRPr="00ED3D06" w14:paraId="022B4CCD" w14:textId="77777777" w:rsidTr="00D0650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458C9849"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3DBAF8C5"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8E665A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9D6611A"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Type</w:t>
            </w:r>
          </w:p>
        </w:tc>
        <w:tc>
          <w:tcPr>
            <w:tcW w:w="2700" w:type="dxa"/>
            <w:tcBorders>
              <w:top w:val="single" w:sz="8" w:space="0" w:color="auto"/>
              <w:left w:val="nil"/>
              <w:bottom w:val="single" w:sz="4" w:space="0" w:color="auto"/>
              <w:right w:val="nil"/>
            </w:tcBorders>
            <w:shd w:val="clear" w:color="4472C4" w:fill="4472C4"/>
            <w:vAlign w:val="bottom"/>
            <w:hideMark/>
          </w:tcPr>
          <w:p w14:paraId="40580D71"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0D089094"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C9F4028"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Class</w:t>
            </w:r>
          </w:p>
        </w:tc>
        <w:tc>
          <w:tcPr>
            <w:tcW w:w="2340" w:type="dxa"/>
            <w:tcBorders>
              <w:top w:val="single" w:sz="8" w:space="0" w:color="auto"/>
              <w:left w:val="nil"/>
              <w:bottom w:val="single" w:sz="4" w:space="0" w:color="auto"/>
              <w:right w:val="single" w:sz="8" w:space="0" w:color="auto"/>
            </w:tcBorders>
            <w:shd w:val="clear" w:color="4472C4" w:fill="4472C4"/>
            <w:vAlign w:val="bottom"/>
            <w:hideMark/>
          </w:tcPr>
          <w:p w14:paraId="246CEF7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Field</w:t>
            </w:r>
          </w:p>
        </w:tc>
      </w:tr>
      <w:tr w:rsidR="00ED3D06" w:rsidRPr="00ED3D06" w14:paraId="302A1B2A"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DFA29" w14:textId="5A3D22B8"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arrivetime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2DEBF"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82CCA"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B0E5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1C19F" w14:textId="7651A55D" w:rsidR="00ED3D06" w:rsidRPr="00ED3D06" w:rsidRDefault="007B6A0D" w:rsidP="00ED3D06">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 xml:space="preserve">Arrival time at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FDDC95" w14:textId="286AF3D2"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sidR="007B6A0D">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428A7"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98776A"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1ED3840D"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0E542" w14:textId="5681708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cumuldistance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480E5C"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BC327"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5A7FF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B130C" w14:textId="418BC085"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468CAC" w14:textId="57E2B4A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F901B"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982BC2"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0A7A3C06"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DA0A5" w14:textId="4E9D64C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89D13"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D884"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5081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D4F0F1" w14:textId="2E3438D6"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2C0E10" w14:textId="2F3A828B"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464B6"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387F58"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4CE68B9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D589F" w14:textId="3E440CC0"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cumultraveltime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D863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26CCE"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4F49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882A6" w14:textId="24753E43"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28F7D1" w14:textId="72AECBE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B7E63D"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089FC9"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5C08D7F4"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68BE1" w14:textId="381D847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cumulviolationtime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B11706"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D0450"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2B67A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52000" w14:textId="5FC7C1F2"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199D21" w14:textId="36D28DEE"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DE204"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4840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674CE17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19151" w14:textId="3C0586CE"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cumulwaittime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0BCE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42B"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76F0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BB191" w14:textId="0D685355"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7E6D5" w14:textId="469BB1E9"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7F6D71"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966FD4"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3037D8B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1AC8E" w14:textId="22443310"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departtime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F58AC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9707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CA1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93743E" w14:textId="32A1DA1F"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Departure</w:t>
            </w:r>
            <w:r w:rsidRPr="00E05599">
              <w:rPr>
                <w:rFonts w:ascii="Calibri" w:eastAsia="Times New Roman" w:hAnsi="Calibri" w:cs="Calibri"/>
                <w:color w:val="000000"/>
                <w:sz w:val="22"/>
              </w:rPr>
              <w:t xml:space="preserve"> time </w:t>
            </w:r>
            <w:r>
              <w:rPr>
                <w:rFonts w:ascii="Calibri" w:eastAsia="Times New Roman" w:hAnsi="Calibri" w:cs="Calibri"/>
                <w:color w:val="000000"/>
                <w:sz w:val="22"/>
              </w:rPr>
              <w:t>from</w:t>
            </w:r>
            <w:r w:rsidRPr="00E05599">
              <w:rPr>
                <w:rFonts w:ascii="Calibri" w:eastAsia="Times New Roman" w:hAnsi="Calibri" w:cs="Calibri"/>
                <w:color w:val="000000"/>
                <w:sz w:val="22"/>
              </w:rPr>
              <w:t xml:space="preserve">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DF34E2" w14:textId="5E05184D"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FC8B15"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707B5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972D73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111AF" w14:textId="7B7D088D"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depotname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0626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CF978"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B2C77"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589B9" w14:textId="60F045D0"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Depot name that visit is occurring at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17CC2" w14:textId="048227F4"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9C16AA"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1E38B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54093E4A"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63F4D" w14:textId="436B2D1F"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lastRenderedPageBreak/>
              <w:t>fromprevdistance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A7584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22D1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B916B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91D0F" w14:textId="03842E11"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distance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CC933A" w14:textId="10437749"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8FC8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D76F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22D05C"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790F3" w14:textId="2A941B68"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fromprevtraveltime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07B9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31EDD"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03C7A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1059FD" w14:textId="7B6BACA2"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time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41D0" w14:textId="0743F57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E88A0"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479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AF21E6" w14:textId="77777777" w:rsidTr="00D0650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019EF" w14:textId="138817DA"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routename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FCEB9"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A746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1AF60"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41C2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Name of Route that Depot Visit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D647A7" w14:textId="552D078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7C596"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B3BEE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71C2510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42BB3" w14:textId="41090820" w:rsidR="00876891" w:rsidRPr="00ED3D06" w:rsidRDefault="00DB4AAF" w:rsidP="00876891">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w:t>
            </w:r>
            <w:r w:rsidRPr="00ED3D06">
              <w:rPr>
                <w:rFonts w:ascii="Calibri" w:eastAsia="Times New Roman" w:hAnsi="Calibri" w:cs="Calibri"/>
                <w:color w:val="000000"/>
                <w:sz w:val="22"/>
              </w:rPr>
              <w:t>sequence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FD663D" w14:textId="57D4032C" w:rsidR="00876891" w:rsidRPr="00ED3D06" w:rsidRDefault="00DE4499"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Stop </w:t>
            </w:r>
            <w:r w:rsidR="00876891" w:rsidRPr="00ED3D06">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827D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E7DA2"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96B812" w14:textId="7195A64D" w:rsidR="00876891" w:rsidRPr="00ED3D06" w:rsidRDefault="00D06508"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The</w:t>
            </w:r>
            <w:r w:rsidR="00876891">
              <w:rPr>
                <w:rFonts w:ascii="Calibri" w:eastAsia="Times New Roman" w:hAnsi="Calibri" w:cs="Calibri"/>
                <w:color w:val="000000"/>
                <w:sz w:val="22"/>
              </w:rPr>
              <w:t xml:space="preserve"> sequence in the overall route that visit occurs.</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206D12" w14:textId="3B85FD4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051FE8"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A5F55A"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23FC9A2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ADFB1" w14:textId="42BCD7A0"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servicetime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4700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A9781"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31D5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92E2F" w14:textId="3DECCB3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AD6E8F" w14:textId="1E52CB6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77213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431154"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4222D9A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1E34B" w14:textId="298B03E7"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totalloadedquantities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697F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AEDA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BC361F"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753947" w14:textId="06B15C44"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30F7F" w14:textId="6952589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61F2D"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B6E959"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651A77AF"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542E5" w14:textId="020A0A30"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totalunloadedquantities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439DC"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Unloaded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C91A0"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B85C3"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74D20" w14:textId="276F4F97"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6A2D0" w14:textId="171D130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0C567"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1D0F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59C23C75"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E5A41" w14:textId="604BBC3F"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visittype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8935BE"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Visit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FBAD3"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0F13C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76C569" w14:textId="055304D6"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801A66" w14:textId="516F2D7C"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8178F3"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9B71A"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39E6200A" w14:textId="77777777" w:rsidTr="00D06508">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63072" w14:textId="0E09A682"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waittime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CD34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17CE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31A90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2D1ADF" w14:textId="47BE6AFD"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How long truck spent at the depot during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6CCDDB" w14:textId="3130CE42"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2135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BCC37"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bl>
    <w:p w14:paraId="354F0DEF" w14:textId="77777777" w:rsidR="001C4DE7" w:rsidRPr="001C4DE7" w:rsidRDefault="001C4DE7" w:rsidP="001C4DE7"/>
    <w:p w14:paraId="6F8AE05B" w14:textId="77777777" w:rsidR="002F57EF" w:rsidRDefault="002F57EF">
      <w:pPr>
        <w:spacing w:before="0" w:after="200"/>
        <w:rPr>
          <w:rFonts w:ascii="Arial" w:eastAsiaTheme="majorEastAsia" w:hAnsi="Arial" w:cs="Arial"/>
          <w:b/>
          <w:bCs/>
          <w:color w:val="000000" w:themeColor="text1"/>
          <w:sz w:val="28"/>
          <w:szCs w:val="26"/>
        </w:rPr>
      </w:pPr>
      <w:r>
        <w:br w:type="page"/>
      </w:r>
    </w:p>
    <w:p w14:paraId="4D1E7B66" w14:textId="3DCE0030" w:rsidR="00465F86" w:rsidRDefault="00465F86" w:rsidP="00465F86">
      <w:pPr>
        <w:pStyle w:val="EsriHeading2"/>
      </w:pPr>
      <w:bookmarkStart w:id="24" w:name="_Toc77064969"/>
      <w:proofErr w:type="spellStart"/>
      <w:r>
        <w:lastRenderedPageBreak/>
        <w:t>GeoOrder</w:t>
      </w:r>
      <w:bookmarkEnd w:id="24"/>
      <w:proofErr w:type="spellEnd"/>
    </w:p>
    <w:p w14:paraId="22EA1877" w14:textId="3035CD84" w:rsidR="002F57EF" w:rsidRPr="002F57EF" w:rsidRDefault="002F57EF" w:rsidP="002F57EF">
      <w:r>
        <w:t xml:space="preserve">Point feature representing </w:t>
      </w:r>
      <w:r w:rsidR="004F28E6">
        <w:t>every Order in the Plan. Information is initially populated from the BSI during Plan creation. These fields are what are available in the Assigned and Unassigned Orders tables in Route Planner. Alias can be overridden by setting in the web app configuration.</w:t>
      </w:r>
    </w:p>
    <w:tbl>
      <w:tblPr>
        <w:tblW w:w="14210" w:type="dxa"/>
        <w:jc w:val="center"/>
        <w:tblLook w:val="04A0" w:firstRow="1" w:lastRow="0" w:firstColumn="1" w:lastColumn="0" w:noHBand="0" w:noVBand="1"/>
      </w:tblPr>
      <w:tblGrid>
        <w:gridCol w:w="3040"/>
        <w:gridCol w:w="1659"/>
        <w:gridCol w:w="920"/>
        <w:gridCol w:w="920"/>
        <w:gridCol w:w="2692"/>
        <w:gridCol w:w="1029"/>
        <w:gridCol w:w="1340"/>
        <w:gridCol w:w="2610"/>
      </w:tblGrid>
      <w:tr w:rsidR="004402F6" w:rsidRPr="00692206" w14:paraId="7B6F9BD8" w14:textId="77777777" w:rsidTr="21E9C6D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auto" w:fill="4472C4"/>
            <w:noWrap/>
            <w:vAlign w:val="bottom"/>
            <w:hideMark/>
          </w:tcPr>
          <w:p w14:paraId="1FC6CBE7"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auto" w:fill="4472C4"/>
            <w:vAlign w:val="bottom"/>
            <w:hideMark/>
          </w:tcPr>
          <w:p w14:paraId="28891B09"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auto" w:fill="4472C4"/>
            <w:noWrap/>
            <w:vAlign w:val="bottom"/>
            <w:hideMark/>
          </w:tcPr>
          <w:p w14:paraId="2EDEF200"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auto" w:fill="4472C4"/>
            <w:vAlign w:val="bottom"/>
            <w:hideMark/>
          </w:tcPr>
          <w:p w14:paraId="39F6B9A6"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Type</w:t>
            </w:r>
          </w:p>
        </w:tc>
        <w:tc>
          <w:tcPr>
            <w:tcW w:w="2692" w:type="dxa"/>
            <w:tcBorders>
              <w:top w:val="single" w:sz="8" w:space="0" w:color="auto"/>
              <w:left w:val="nil"/>
              <w:bottom w:val="single" w:sz="4" w:space="0" w:color="auto"/>
              <w:right w:val="nil"/>
            </w:tcBorders>
            <w:shd w:val="clear" w:color="auto" w:fill="4472C4"/>
            <w:vAlign w:val="bottom"/>
            <w:hideMark/>
          </w:tcPr>
          <w:p w14:paraId="493CF25E"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auto" w:fill="4472C4"/>
            <w:vAlign w:val="bottom"/>
            <w:hideMark/>
          </w:tcPr>
          <w:p w14:paraId="422ACA8D"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auto" w:fill="4472C4"/>
            <w:vAlign w:val="bottom"/>
            <w:hideMark/>
          </w:tcPr>
          <w:p w14:paraId="7EA96B38"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Class</w:t>
            </w:r>
          </w:p>
        </w:tc>
        <w:tc>
          <w:tcPr>
            <w:tcW w:w="2610" w:type="dxa"/>
            <w:tcBorders>
              <w:top w:val="single" w:sz="8" w:space="0" w:color="auto"/>
              <w:left w:val="nil"/>
              <w:bottom w:val="single" w:sz="4" w:space="0" w:color="auto"/>
              <w:right w:val="single" w:sz="8" w:space="0" w:color="auto"/>
            </w:tcBorders>
            <w:shd w:val="clear" w:color="auto" w:fill="4472C4"/>
            <w:vAlign w:val="bottom"/>
            <w:hideMark/>
          </w:tcPr>
          <w:p w14:paraId="4483480B"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Field</w:t>
            </w:r>
          </w:p>
        </w:tc>
      </w:tr>
      <w:tr w:rsidR="004402F6" w:rsidRPr="00692206" w14:paraId="10D12F39"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AA31C" w14:textId="3CAB2D1B"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1023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052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C9A7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E4D7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FE2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E479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78E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4ED7C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D5D3F" w14:textId="06456ABC"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agentrevenue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14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6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97FA2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4F18D" w14:textId="5951DD1D"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9395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D468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D68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8BA2A44"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9BC12" w14:textId="495EB77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appointmentcode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0EE4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12D3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E0B5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B222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E5F4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F18AB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63D3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F58CB6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452AF" w14:textId="71D5F73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4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A300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202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7B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Rule for how this order should be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854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BFE7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EBD81"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r>
      <w:tr w:rsidR="004402F6" w:rsidRPr="00692206" w14:paraId="1E9449C2"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07B45" w14:textId="68EF992C"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05F7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6B0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EBC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1F63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78FB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07B2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158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49562FA"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E4795" w14:textId="44C8AACC"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CEA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EED6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C539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31D04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the collection that this order is a part of. Key value must match from Collection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10C6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CD32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8C39E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BEF11D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2DC6C" w14:textId="6792845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EFFA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1F95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7526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009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6166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8792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DDD4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8A6BF04"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D04AE" w14:textId="4364B13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consigneenotes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971C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F749A" w14:textId="3AAA7B0F" w:rsidR="00692206" w:rsidRPr="00692206" w:rsidRDefault="39E847B0"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791B7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D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744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F06A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0039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765C0B13"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AE8CD" w14:textId="6631B8F9"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C1CD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7177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D38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FDDB8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C89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1B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0F8F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6BBD5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1C599" w14:textId="29F5DDB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consignernotes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A655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7FE15" w14:textId="669A38CF" w:rsidR="00692206" w:rsidRPr="00692206" w:rsidRDefault="11B3C6BE"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B2A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98CD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44C1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8ACB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764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9BFE7C6"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B986F" w14:textId="2C0142AA"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corporaterevenue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23AE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62AE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82A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4A70CF" w14:textId="72136519"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D683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278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5F47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C663592" w14:textId="77777777" w:rsidTr="21E9C6D8">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B6467" w14:textId="5C3370A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cumldistance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7BC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A489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4FA5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FD2A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distance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60E7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A421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B5A4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5DE8310"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1E2A1" w14:textId="72F3AF2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003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6086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C5AA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EF5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B4C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F7D2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1A2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E78C99F"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6BD7A" w14:textId="1DCF348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AFC1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A65B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DA0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C12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D811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F5A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3A5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867C9B8"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BD3CA" w14:textId="7B6FA95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8F6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477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8C86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00CF2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Requirement for how this location must be approached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192C1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7A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C35A30"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r>
      <w:tr w:rsidR="00692206" w:rsidRPr="00692206" w14:paraId="7641F49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24900" w14:textId="6F3DA87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depotname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A73E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467A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90D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F7B63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where this order originates and/or terminates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5CD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85BE8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EB98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CB067E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258B" w14:textId="436D1770"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1EB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2F8F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55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1466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destination. Supply chain context. An order should terminate at the destination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696B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81A8C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34A5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614FE98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E5B6F" w14:textId="012AF7D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displocdesc</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A7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CCAA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76B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820AC" w14:textId="0A09F8C7" w:rsidR="00692206" w:rsidRPr="00692206" w:rsidRDefault="00250B41" w:rsidP="00692206">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9A59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6B363E"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CBA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EA3490D"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FBAE3" w14:textId="182D0614"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displocname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1693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D1E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004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99A0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634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B14C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D81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D81575A"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64BDF" w14:textId="7B3DFA95"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95CD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A773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FD84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BDE5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Arrival time at this stop 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F5A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CF39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E8F810"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ArriveTimeUTC</w:t>
            </w:r>
            <w:proofErr w:type="spellEnd"/>
          </w:p>
        </w:tc>
      </w:tr>
      <w:tr w:rsidR="004402F6" w:rsidRPr="00692206" w14:paraId="534F1751"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0F3DB" w14:textId="40CA9AD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frompreviousdistance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9802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290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0DB1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1B2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distance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46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A336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F3354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FromPrevDistance</w:t>
            </w:r>
            <w:proofErr w:type="spellEnd"/>
          </w:p>
        </w:tc>
      </w:tr>
      <w:tr w:rsidR="00692206" w:rsidRPr="00692206" w14:paraId="5A33D3C8"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E5F76" w14:textId="5F712FFD"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E0E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5C3C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0428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8E7DA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time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6B2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CF5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2B3F9B"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r w:rsidRPr="00692206">
              <w:rPr>
                <w:rFonts w:ascii="Calibri" w:eastAsia="Times New Roman" w:hAnsi="Calibri" w:cs="Calibri"/>
                <w:color w:val="000000"/>
                <w:sz w:val="22"/>
              </w:rPr>
              <w:t xml:space="preserve"> </w:t>
            </w:r>
          </w:p>
        </w:tc>
      </w:tr>
      <w:tr w:rsidR="004402F6" w:rsidRPr="00692206" w14:paraId="6EBBF1FB"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07B86" w14:textId="182B5DC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geoorder_height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9F6B5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DFA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64488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404F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0C2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719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BC66AD"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56D3BB9B"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F2332" w14:textId="0F36C276"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geoorder_length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35F6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015F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C7B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F59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08E2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B3B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234326"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5DA9D38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108FF" w14:textId="13F398A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geoorder_pieces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2D0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1572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4A6B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DC9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Number of pieces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2829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BC3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D4D987"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5B1A11BF"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5BB50" w14:textId="648DA81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geoorder_units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FDC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78E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9C76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BF5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Number of Units of this order for calculating capacity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9717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00C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E7B3A"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74DDD49F"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7B6A3" w14:textId="328A726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geoorder_volume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654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1787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E767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C97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Cubic volume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AAD3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3C5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5A453"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310AF322"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2DB1C" w14:textId="4123FA9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geoorder_weight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CAB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AB82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47DD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0F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D6A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470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43F3D"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4E2945D6"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E2F74" w14:textId="7CA38D8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geoorder_width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0F2F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5DB8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4E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F938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D53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E9E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8D89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787C1BB9" w14:textId="77777777" w:rsidTr="21E9C6D8">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F2B1" w14:textId="1D76E399"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3342DE"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w:t>
            </w:r>
            <w:proofErr w:type="spellEnd"/>
            <w:r w:rsidRPr="00692206">
              <w:rPr>
                <w:rFonts w:ascii="Calibri" w:eastAsia="Times New Roman" w:hAnsi="Calibri" w:cs="Calibri"/>
                <w:color w:val="000000"/>
                <w:sz w:val="22"/>
              </w:rPr>
              <w:t xml:space="preserv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945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437D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4A8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Tracks state of the order [UNASSIGNED, ASSIGNED, LOCKED, IN_PROGRESS, CANCELED, DECLINED, COMPLETED]. Set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DD21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EFE9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A8E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A0DB780"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072D4" w14:textId="077C561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hazmat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821B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7EB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91D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FF1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3AEC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0C0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48DB3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365990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57508" w14:textId="4F49599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inboundarrivaltime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A76A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 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FE61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E9ED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BF14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is available for dispatch from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2FD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C2A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DF67B"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InboundArriveTime</w:t>
            </w:r>
            <w:proofErr w:type="spellEnd"/>
          </w:p>
        </w:tc>
      </w:tr>
      <w:tr w:rsidR="004402F6" w:rsidRPr="00692206" w14:paraId="7D566E8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CBA2" w14:textId="6CE1FA57"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C5C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C7B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F9BD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E7BE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40F87" w14:textId="77777777" w:rsidR="00692206" w:rsidRPr="00692206" w:rsidRDefault="00692206" w:rsidP="00692206">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A49A3E" w14:textId="77777777" w:rsidR="00692206" w:rsidRPr="00692206" w:rsidRDefault="00692206" w:rsidP="00692206">
            <w:pPr>
              <w:spacing w:before="0" w:after="0" w:line="240" w:lineRule="auto"/>
              <w:rPr>
                <w:rFonts w:eastAsia="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BDFB1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7E8686B"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B34D7" w14:textId="25C3565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loadid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7096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1750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73BD5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784267" w14:textId="77777777" w:rsid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The load into which this order is grouped. Common across all </w:t>
            </w:r>
            <w:proofErr w:type="spellStart"/>
            <w:r w:rsidRPr="00692206">
              <w:rPr>
                <w:rFonts w:ascii="Calibri" w:eastAsia="Times New Roman" w:hAnsi="Calibri" w:cs="Calibri"/>
                <w:color w:val="000000"/>
                <w:sz w:val="22"/>
              </w:rPr>
              <w:t>GeoOrders</w:t>
            </w:r>
            <w:proofErr w:type="spellEnd"/>
            <w:r w:rsidRPr="00692206">
              <w:rPr>
                <w:rFonts w:ascii="Calibri" w:eastAsia="Times New Roman" w:hAnsi="Calibri" w:cs="Calibri"/>
                <w:color w:val="000000"/>
                <w:sz w:val="22"/>
              </w:rPr>
              <w:t xml:space="preserve"> in the load.</w:t>
            </w:r>
          </w:p>
          <w:p w14:paraId="0A32F7F1" w14:textId="57F3CD82" w:rsidR="00C35D48" w:rsidRPr="00692206" w:rsidRDefault="00C35D48"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This is an optional implementation</w:t>
            </w:r>
            <w:r w:rsidR="00687F1C">
              <w:rPr>
                <w:rFonts w:ascii="Calibri" w:eastAsia="Times New Roman" w:hAnsi="Calibri" w:cs="Calibri"/>
                <w:color w:val="000000"/>
                <w:sz w:val="22"/>
              </w:rPr>
              <w:t>, to configure BSI to populate.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5E8368" w14:textId="48889BA9" w:rsidR="00692206" w:rsidRPr="00692206" w:rsidRDefault="00687F1C"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E429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917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AA0207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B1FB" w14:textId="2BD27CB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locationname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AAD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5132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D24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6041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location stored in </w:t>
            </w:r>
            <w:proofErr w:type="spellStart"/>
            <w:r w:rsidRPr="00692206">
              <w:rPr>
                <w:rFonts w:ascii="Calibri" w:eastAsia="Times New Roman" w:hAnsi="Calibri" w:cs="Calibri"/>
                <w:color w:val="000000"/>
                <w:sz w:val="22"/>
              </w:rPr>
              <w:t>MDM_Location</w:t>
            </w:r>
            <w:proofErr w:type="spellEnd"/>
            <w:r w:rsidRPr="00692206">
              <w:rPr>
                <w:rFonts w:ascii="Calibri" w:eastAsia="Times New Roman" w:hAnsi="Calibri" w:cs="Calibri"/>
                <w:color w:val="000000"/>
                <w:sz w:val="22"/>
              </w:rPr>
              <w:t xml:space="preserve">. Set by </w:t>
            </w:r>
            <w:proofErr w:type="spellStart"/>
            <w:r w:rsidRPr="00692206">
              <w:rPr>
                <w:rFonts w:ascii="Calibri" w:eastAsia="Times New Roman" w:hAnsi="Calibri" w:cs="Calibri"/>
                <w:color w:val="000000"/>
                <w:sz w:val="22"/>
              </w:rPr>
              <w:t>RoutePlanner</w:t>
            </w:r>
            <w:proofErr w:type="spellEnd"/>
            <w:r w:rsidRPr="00692206">
              <w:rPr>
                <w:rFonts w:ascii="Calibri" w:eastAsia="Times New Roman" w:hAnsi="Calibri" w:cs="Calibri"/>
                <w:color w:val="000000"/>
                <w:sz w:val="22"/>
              </w:rPr>
              <w:t xml:space="preserve"> app when updating location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CB51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4B6D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CDC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86AF688"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9FCE0" w14:textId="2DC9900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maxtwviolation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6E5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F29F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F9288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9436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Maximum time in minutes that this order service can be violated (late) for first time window</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FAC4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1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337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MaxViolationTime1</w:t>
            </w:r>
          </w:p>
        </w:tc>
      </w:tr>
      <w:tr w:rsidR="004402F6" w:rsidRPr="00692206" w14:paraId="6A42D0E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06AF1" w14:textId="0BD6354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modelrevenue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3677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5C1E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D4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14B9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 revenue value used to declare the importance of servicing this order versus another order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EFE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4A0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095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Revenue</w:t>
            </w:r>
          </w:p>
        </w:tc>
      </w:tr>
      <w:tr w:rsidR="00692206" w:rsidRPr="00692206" w14:paraId="46C14C91"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4B2F1" w14:textId="0C0ABCB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6181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3A1F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256</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594C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E93C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order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BC0B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97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B30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Description</w:t>
            </w:r>
          </w:p>
        </w:tc>
      </w:tr>
      <w:tr w:rsidR="004402F6" w:rsidRPr="00692206" w14:paraId="55D4848C"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3274E" w14:textId="43BE119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779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E37F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65D0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5C8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The order ID as globally unique within a given plan scope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F27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0D39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5826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w:t>
            </w:r>
          </w:p>
        </w:tc>
      </w:tr>
      <w:tr w:rsidR="00692206" w:rsidRPr="00692206" w14:paraId="22B02D5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DCA0C" w14:textId="140B06E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6D0A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3BA7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4A2B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4527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origin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CEB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91948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B09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EC2555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8FCB6" w14:textId="54BCA42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outbounddeparturetime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93A73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 Departure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38FD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162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8E42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must be delivered to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E44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9B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3997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OutboundDepartTime</w:t>
            </w:r>
            <w:proofErr w:type="spellEnd"/>
          </w:p>
        </w:tc>
      </w:tr>
      <w:tr w:rsidR="00692206" w:rsidRPr="00692206" w14:paraId="5AB07ECE"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1143F" w14:textId="0D47882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postalcode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271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379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9C9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E85C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DE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03BE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65DB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FA4C0CE"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D96A7" w14:textId="4A42D31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routeassigned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895B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Assigned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A18B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131D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06A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Boolean if the order is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432F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4E2A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843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46DA0D2C"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58256" w14:textId="620F8F5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625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661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1E09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C5F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Route that Order is assigned to. Corresponds to key value in Route layer.</w:t>
            </w:r>
            <w:r w:rsidRPr="00692206">
              <w:rPr>
                <w:rFonts w:ascii="Calibri" w:eastAsia="Times New Roman" w:hAnsi="Calibri" w:cs="Calibri"/>
                <w:color w:val="000000"/>
                <w:sz w:val="22"/>
              </w:rPr>
              <w:br/>
              <w:t>Will be blank if unassigned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5C04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F0C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CDCA9"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r>
      <w:tr w:rsidR="004402F6" w:rsidRPr="00692206" w14:paraId="08836887"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8194B" w14:textId="1FDB1A1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F10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C292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E29A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454D9C" w14:textId="4DA80BCE" w:rsidR="00692206" w:rsidRPr="00692206" w:rsidRDefault="008B3AC2"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665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4E2A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3807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58C001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C608" w14:textId="5E2386C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servicecommitmentdate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2E3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Commitment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3ABA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D8E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9A9" w14:textId="01548B25"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6DB3C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964B48"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2E44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B6B5B8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D123B" w14:textId="56E7B9A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E136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2872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67D0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625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F90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4F15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AC2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499FF0"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3459A" w14:textId="4EDB30A4"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B1ECA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095F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E4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B6C7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in minutes (fractional) it is anticipated this order will take to complete service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BC988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348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A0CCC"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r>
      <w:tr w:rsidR="004402F6" w:rsidRPr="00692206" w14:paraId="4011B876"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98C03" w14:textId="1063DAF4"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D10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AF1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212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AF4E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Specialties required by this order's stop. Can have multiple 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32C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EDC6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A3436"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SpecialtyNames</w:t>
            </w:r>
            <w:proofErr w:type="spellEnd"/>
          </w:p>
        </w:tc>
      </w:tr>
      <w:tr w:rsidR="00692206" w:rsidRPr="00692206" w14:paraId="05A14EC0"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E4D3B" w14:textId="0AE271F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state_province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573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B906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0296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1D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E514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0D9C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F579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97FB6DC"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6C304" w14:textId="0F313700"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statecomment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42A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Comment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A73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3000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FB86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6AB1E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Comment from Workforce Integration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7CBF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80BB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6F8B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6E0E82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6C282" w14:textId="1F8A191B"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statelastupdated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0AB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Last Updated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4EE0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C07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95F0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Last update of </w:t>
            </w:r>
            <w:proofErr w:type="spellStart"/>
            <w:r w:rsidRPr="00692206">
              <w:rPr>
                <w:rFonts w:ascii="Calibri" w:eastAsia="Times New Roman" w:hAnsi="Calibri" w:cs="Calibri"/>
                <w:color w:val="000000"/>
                <w:sz w:val="22"/>
              </w:rPr>
              <w:t>geoorderstate</w:t>
            </w:r>
            <w:proofErr w:type="spellEnd"/>
            <w:r w:rsidRPr="00692206">
              <w:rPr>
                <w:rFonts w:ascii="Calibri" w:eastAsia="Times New Roman" w:hAnsi="Calibri" w:cs="Calibri"/>
                <w:color w:val="000000"/>
                <w:sz w:val="22"/>
              </w:rPr>
              <w:t>. Calculated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F45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B884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307D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9FE342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7BFBD" w14:textId="4B4747B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stopsequence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C3BB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DE7F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9549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C9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 that orders assigned to a route will be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EE7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6C1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289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w:t>
            </w:r>
          </w:p>
        </w:tc>
      </w:tr>
      <w:tr w:rsidR="00692206" w:rsidRPr="00692206" w14:paraId="794606B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48914" w14:textId="5056A69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stoptype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B78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8A3C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BF0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2895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Pickup or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F18B3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793B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6A33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2CBFA73"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D9A0B" w14:textId="25F5F5B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B449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2BE8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415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2A6A4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35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3BA4B4"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2A88B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055D2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3CE11" w14:textId="1A0D035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timezone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1536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C01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75C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617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 descriptive. Placeholder for future functionality. Time zone set in Depot feature.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4E4B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CD1C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76C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F9DFF28"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305BE" w14:textId="75D3BE9D"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transitnotes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037C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9448F" w14:textId="53DE950E" w:rsidR="00692206" w:rsidRPr="00692206" w:rsidRDefault="4618E53A"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7E5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4EC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AF49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AF9B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6AC1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D6B5A7C"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27082" w14:textId="794A9B8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B2EF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B935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F6F0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443C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F80A8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86E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5AB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TimeWindowEnd1</w:t>
            </w:r>
          </w:p>
        </w:tc>
      </w:tr>
      <w:tr w:rsidR="004402F6" w:rsidRPr="00692206" w14:paraId="205C092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B2920" w14:textId="7D772B3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E5A7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776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29AE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207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ADA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E1F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2A4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TimeWindowEnd2</w:t>
            </w:r>
          </w:p>
        </w:tc>
      </w:tr>
      <w:tr w:rsidR="00692206" w:rsidRPr="00692206" w14:paraId="2D9358F9"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7DF2F" w14:textId="4DCAB8BC"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99C2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86E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38FE2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3D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5FD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F16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841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TimeWindowStart1</w:t>
            </w:r>
          </w:p>
        </w:tc>
      </w:tr>
      <w:tr w:rsidR="004402F6" w:rsidRPr="00692206" w14:paraId="2C2E0056"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9217A" w14:textId="188337FF"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5F0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009C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2D4D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CA1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3A5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CE0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BE35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TimeWindowStart2</w:t>
            </w:r>
          </w:p>
        </w:tc>
      </w:tr>
      <w:tr w:rsidR="00692206" w:rsidRPr="00692206" w14:paraId="315B365E"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FBAC1" w14:textId="373769C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unsolvedreason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C84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 Reason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B0D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87EA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055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Reason given by VRP why the order was not assigned to a route during previous solve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000D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631D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228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0F904E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17903" w14:textId="111A0AA0"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CC18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0002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1F0C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2E75ED" w14:textId="0DD3809C"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Time window </w:t>
            </w:r>
            <w:r w:rsidR="00324ADB" w:rsidRPr="00692206">
              <w:rPr>
                <w:rFonts w:ascii="Calibri" w:eastAsia="Times New Roman" w:hAnsi="Calibri" w:cs="Calibri"/>
                <w:color w:val="000000"/>
                <w:sz w:val="22"/>
              </w:rPr>
              <w:t>violation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6F0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64AD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2836F"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r>
      <w:tr w:rsidR="00692206" w:rsidRPr="00692206" w14:paraId="389047BF" w14:textId="77777777" w:rsidTr="21E9C6D8">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EDC81" w14:textId="093A331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9E03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DE4E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4301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ABE2A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spent waiting at this stop for the time window to open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236A0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65E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5941E"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r>
    </w:tbl>
    <w:p w14:paraId="1C1CAC13" w14:textId="77777777" w:rsidR="001C4DE7" w:rsidRPr="001C4DE7" w:rsidRDefault="001C4DE7" w:rsidP="001C4DE7"/>
    <w:p w14:paraId="4F3306FF" w14:textId="77777777" w:rsidR="00250B41" w:rsidRDefault="00250B41">
      <w:pPr>
        <w:spacing w:before="0" w:after="200"/>
        <w:rPr>
          <w:rFonts w:ascii="Arial" w:eastAsiaTheme="majorEastAsia" w:hAnsi="Arial" w:cs="Arial"/>
          <w:b/>
          <w:bCs/>
          <w:color w:val="000000" w:themeColor="text1"/>
          <w:sz w:val="28"/>
          <w:szCs w:val="26"/>
        </w:rPr>
      </w:pPr>
      <w:r>
        <w:br w:type="page"/>
      </w:r>
    </w:p>
    <w:p w14:paraId="180330BF" w14:textId="236AB1C8" w:rsidR="00465F86" w:rsidRDefault="00465F86" w:rsidP="00465F86">
      <w:pPr>
        <w:pStyle w:val="EsriHeading2"/>
      </w:pPr>
      <w:bookmarkStart w:id="25" w:name="_Toc77064970"/>
      <w:proofErr w:type="spellStart"/>
      <w:r>
        <w:lastRenderedPageBreak/>
        <w:t>GeoOrder_Edits</w:t>
      </w:r>
      <w:bookmarkEnd w:id="25"/>
      <w:proofErr w:type="spellEnd"/>
    </w:p>
    <w:p w14:paraId="0B9868DD" w14:textId="0C3DB7C4" w:rsidR="00B5720F" w:rsidRPr="00B5720F" w:rsidRDefault="00112F2C" w:rsidP="00B5720F">
      <w:r>
        <w:t>Table stores information on what edits have been made to Orders so that Refresh will not overwrite changes a user has made.</w:t>
      </w:r>
    </w:p>
    <w:tbl>
      <w:tblPr>
        <w:tblW w:w="13850" w:type="dxa"/>
        <w:jc w:val="center"/>
        <w:tblLook w:val="04A0" w:firstRow="1" w:lastRow="0" w:firstColumn="1" w:lastColumn="0" w:noHBand="0" w:noVBand="1"/>
      </w:tblPr>
      <w:tblGrid>
        <w:gridCol w:w="3040"/>
        <w:gridCol w:w="1660"/>
        <w:gridCol w:w="920"/>
        <w:gridCol w:w="920"/>
        <w:gridCol w:w="5870"/>
        <w:gridCol w:w="1440"/>
      </w:tblGrid>
      <w:tr w:rsidR="00B5720F" w:rsidRPr="00B5720F" w14:paraId="67EF3172"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177DA12"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DF5AC3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4DDC035"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A238A7F"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Type</w:t>
            </w:r>
          </w:p>
        </w:tc>
        <w:tc>
          <w:tcPr>
            <w:tcW w:w="5870" w:type="dxa"/>
            <w:tcBorders>
              <w:top w:val="single" w:sz="8" w:space="0" w:color="auto"/>
              <w:left w:val="nil"/>
              <w:bottom w:val="single" w:sz="4" w:space="0" w:color="auto"/>
              <w:right w:val="nil"/>
            </w:tcBorders>
            <w:shd w:val="clear" w:color="4472C4" w:fill="4472C4"/>
            <w:vAlign w:val="bottom"/>
            <w:hideMark/>
          </w:tcPr>
          <w:p w14:paraId="0084EA6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Description</w:t>
            </w:r>
          </w:p>
        </w:tc>
        <w:tc>
          <w:tcPr>
            <w:tcW w:w="1440" w:type="dxa"/>
            <w:tcBorders>
              <w:top w:val="single" w:sz="8" w:space="0" w:color="auto"/>
              <w:left w:val="nil"/>
              <w:bottom w:val="single" w:sz="4" w:space="0" w:color="auto"/>
              <w:right w:val="single" w:sz="8" w:space="0" w:color="auto"/>
            </w:tcBorders>
            <w:shd w:val="clear" w:color="4472C4" w:fill="4472C4"/>
            <w:vAlign w:val="bottom"/>
            <w:hideMark/>
          </w:tcPr>
          <w:p w14:paraId="06222B99"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ERM</w:t>
            </w:r>
          </w:p>
        </w:tc>
      </w:tr>
      <w:tr w:rsidR="00B5720F" w:rsidRPr="00B5720F" w14:paraId="42C4383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8D5D6" w14:textId="402DF469"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051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619E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CCE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13EE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618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B17724F"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E5C37" w14:textId="0FFC8972"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agentrevenue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14A4F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867D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5CA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AEC23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5D948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AFEFA3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8F8D1" w14:textId="18171EB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assignmentrule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BE6C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2226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2F95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5EB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142D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8349D7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1F955" w14:textId="736244BD"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6F4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2CC2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DB6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5D68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3BE3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19B545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9D07F" w14:textId="78B5C0B0"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072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4355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0060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15A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7DC9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9B1511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009D1" w14:textId="05D7799F"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consigneenotes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559D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4487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383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35B16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2CBC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464823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09C1F" w14:textId="52A91BB2"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F2370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5618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5AE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833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6B89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B822542"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3B657" w14:textId="3DCCA83D"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consignernotes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723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289A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CFF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34EE7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D9D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280FD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C1258" w14:textId="2B6A8031"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corporaterevenue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B88AB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6D8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0960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CCEE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7781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040C01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43ED1" w14:textId="248CD888"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geoorder_height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A82B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54F1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88106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B15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97D7D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BC28D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69396" w14:textId="39BC17C9"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geoorder_length</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28E2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3A6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925A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B9F9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163A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3EF50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7F6C5" w14:textId="34237D87"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geoorder_pieces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C68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C0A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823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A675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EC6BC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7C3352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74DE5" w14:textId="43CA2A5D"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geoorder_units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7441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F25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0F5FA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4E0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B3C61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1CF1FA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BCA80" w14:textId="3C22A570"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geoorder_volume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1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170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891C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0E0A9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B80CC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7A8700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E696B" w14:textId="41A1EBF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geoorder_weight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B3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353F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27CA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9851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424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570F52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F6E7A" w14:textId="3C8E6167"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geoorder_width</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9E0A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DE67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044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C8C6E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82E3F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CC509C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94191" w14:textId="30525B5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hazmat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D529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A54FB"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BAF7B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E6C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DF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BA3F6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5A45D" w14:textId="1CB477D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is_bsi_edited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F41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650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BE65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113F6" w14:textId="05F99859"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the BSI has edited this feature in </w:t>
            </w:r>
            <w:proofErr w:type="spellStart"/>
            <w:r w:rsidRPr="00B5720F">
              <w:rPr>
                <w:rFonts w:ascii="Calibri" w:eastAsia="Times New Roman" w:hAnsi="Calibri" w:cs="Calibri"/>
                <w:color w:val="000000"/>
                <w:sz w:val="22"/>
              </w:rPr>
              <w:t>GeoOrder</w:t>
            </w:r>
            <w:proofErr w:type="spellEnd"/>
            <w:r w:rsidR="00D63994">
              <w:rPr>
                <w:rFonts w:ascii="Calibri" w:eastAsia="Times New Roman" w:hAnsi="Calibri" w:cs="Calibri"/>
                <w:color w:val="000000"/>
                <w:sz w:val="22"/>
              </w:rPr>
              <w:t xml:space="preserve"> l</w:t>
            </w:r>
            <w:r w:rsidRPr="00B5720F">
              <w:rPr>
                <w:rFonts w:ascii="Calibri" w:eastAsia="Times New Roman" w:hAnsi="Calibri" w:cs="Calibri"/>
                <w:color w:val="000000"/>
                <w:sz w:val="22"/>
              </w:rPr>
              <w:t>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7BB9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91ADF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A0AA0" w14:textId="607C721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locationname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E68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0737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B35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E818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4242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EA9E17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FBAD9" w14:textId="352BC9E6"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maxtwviolation</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0155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E68E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BC47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C82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8628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3F20C8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C5492" w14:textId="0B2F315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lastRenderedPageBreak/>
              <w:t>orderdescription</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54EE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133D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9D6D0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6BB3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C984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04E2E8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74A11" w14:textId="68F614EF"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orderid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4162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6C4F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EB70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17BEF" w14:textId="5356403C" w:rsidR="00B5720F" w:rsidRPr="00B5720F" w:rsidRDefault="00B5720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OrderID</w:t>
            </w:r>
            <w:proofErr w:type="spellEnd"/>
            <w:r w:rsidRPr="00B5720F">
              <w:rPr>
                <w:rFonts w:ascii="Calibri" w:eastAsia="Times New Roman" w:hAnsi="Calibri" w:cs="Calibri"/>
                <w:color w:val="000000"/>
                <w:sz w:val="22"/>
              </w:rPr>
              <w:t xml:space="preserve"> key value that relates edits to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w:t>
            </w:r>
            <w:r w:rsidR="00D63994">
              <w:rPr>
                <w:rFonts w:ascii="Calibri" w:eastAsia="Times New Roman" w:hAnsi="Calibri" w:cs="Calibri"/>
                <w:color w:val="000000"/>
                <w:sz w:val="22"/>
              </w:rPr>
              <w:t>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C769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DE77D0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B1F25" w14:textId="3AF7D42B"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postalcode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6BA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1B34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8987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D107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DE1A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F1E2C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F41F" w14:textId="3ADB5BE4"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servicelevel</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911C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C6B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7C18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78DC4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A716B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6579B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5321A" w14:textId="006239A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servicetime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00B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E6C7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D466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6F0E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7EF3B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659E81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7F671" w14:textId="5FA9A270"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62D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17ED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A4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67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5DFA5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CF547A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9D0AA" w14:textId="13984340"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state_province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6CB7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89F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B043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2D545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AA8A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08B3A6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B30A7" w14:textId="0B2723E6"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16661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737A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EDD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8298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22A11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EEC350"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B16D" w14:textId="4168C474"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transitnotes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3F6FE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59BF6"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CDD1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29D7E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4D778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E1AB22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7D577" w14:textId="638F2EB7"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5046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5E86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0EE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9BC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7D4DB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4FAE9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721C" w14:textId="2609A141"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3844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54A4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9EE35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83D21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F04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EDA345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DECA" w14:textId="643242E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8AE03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7BE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3442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89D09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46E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1C2479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67F36" w14:textId="3A8D506E"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B2E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D90C8"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082D7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3E1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9BA97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2448D4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0B576" w14:textId="49C35A2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7E28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C70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C591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559B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the Location of the feature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F17E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920B83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D8608" w14:textId="2DC22FF1"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3BD08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C7D9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2A4D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F6181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the Location of the feature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080E7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bl>
    <w:p w14:paraId="535B1CA1" w14:textId="73A03299" w:rsidR="001C4DE7" w:rsidRDefault="001C4DE7" w:rsidP="001C4DE7"/>
    <w:p w14:paraId="63C20487" w14:textId="25348D14" w:rsidR="00250B41" w:rsidRDefault="00250B41" w:rsidP="001C4DE7"/>
    <w:p w14:paraId="6C151087" w14:textId="77777777" w:rsidR="00250B41" w:rsidRPr="001C4DE7" w:rsidRDefault="00250B41" w:rsidP="001C4DE7"/>
    <w:p w14:paraId="132DAD44" w14:textId="39D57332" w:rsidR="00465F86" w:rsidRDefault="00465F86" w:rsidP="00465F86">
      <w:pPr>
        <w:pStyle w:val="EsriHeading2"/>
      </w:pPr>
      <w:bookmarkStart w:id="26" w:name="_Toc77064971"/>
      <w:proofErr w:type="spellStart"/>
      <w:r>
        <w:lastRenderedPageBreak/>
        <w:t>LineBarrier</w:t>
      </w:r>
      <w:bookmarkEnd w:id="26"/>
      <w:proofErr w:type="spellEnd"/>
    </w:p>
    <w:p w14:paraId="4CB119E8" w14:textId="0DE7EA17" w:rsidR="00E90E10" w:rsidRPr="00DD72D1" w:rsidRDefault="00E90E10" w:rsidP="0060383C">
      <w:r>
        <w:t xml:space="preserve">Line features that </w:t>
      </w:r>
      <w:r w:rsidR="00240B30">
        <w:t>add restrictions on routing path.</w:t>
      </w:r>
    </w:p>
    <w:tbl>
      <w:tblPr>
        <w:tblW w:w="14120" w:type="dxa"/>
        <w:jc w:val="center"/>
        <w:tblLook w:val="04A0" w:firstRow="1" w:lastRow="0" w:firstColumn="1" w:lastColumn="0" w:noHBand="0" w:noVBand="1"/>
      </w:tblPr>
      <w:tblGrid>
        <w:gridCol w:w="3040"/>
        <w:gridCol w:w="1660"/>
        <w:gridCol w:w="920"/>
        <w:gridCol w:w="920"/>
        <w:gridCol w:w="3220"/>
        <w:gridCol w:w="1020"/>
        <w:gridCol w:w="1340"/>
        <w:gridCol w:w="2000"/>
      </w:tblGrid>
      <w:tr w:rsidR="00633EA5" w:rsidRPr="00633EA5" w14:paraId="79AC4927"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E6B2E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456AE013"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2318BD"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D78CA5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DF7A14F"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FF4198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22845B56"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Class</w:t>
            </w:r>
          </w:p>
        </w:tc>
        <w:tc>
          <w:tcPr>
            <w:tcW w:w="2000" w:type="dxa"/>
            <w:tcBorders>
              <w:top w:val="single" w:sz="8" w:space="0" w:color="auto"/>
              <w:left w:val="nil"/>
              <w:bottom w:val="single" w:sz="4" w:space="0" w:color="auto"/>
              <w:right w:val="single" w:sz="8" w:space="0" w:color="auto"/>
            </w:tcBorders>
            <w:shd w:val="clear" w:color="4472C4" w:fill="4472C4"/>
            <w:vAlign w:val="bottom"/>
            <w:hideMark/>
          </w:tcPr>
          <w:p w14:paraId="4AB0BF6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Field</w:t>
            </w:r>
          </w:p>
        </w:tc>
      </w:tr>
      <w:tr w:rsidR="00633EA5" w:rsidRPr="00633EA5" w14:paraId="303DB2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F62D7" w14:textId="19CB063F" w:rsidR="00633EA5" w:rsidRPr="00633EA5" w:rsidRDefault="00DB4AAF" w:rsidP="00633EA5">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n</w:t>
            </w:r>
            <w:r w:rsidR="00633EA5" w:rsidRPr="00633EA5">
              <w:rPr>
                <w:rFonts w:ascii="Calibri" w:eastAsia="Times New Roman" w:hAnsi="Calibri" w:cs="Calibri"/>
                <w:color w:val="000000"/>
                <w:sz w:val="22"/>
              </w:rPr>
              <w:t>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FFADBD" w14:textId="176E3CB6"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9317B" w14:textId="77777777" w:rsidR="00633EA5" w:rsidRPr="00633EA5" w:rsidRDefault="00633EA5" w:rsidP="00633EA5">
            <w:pPr>
              <w:spacing w:before="0" w:after="0" w:line="240" w:lineRule="auto"/>
              <w:jc w:val="center"/>
              <w:rPr>
                <w:rFonts w:ascii="Calibri" w:eastAsia="Times New Roman" w:hAnsi="Calibri" w:cs="Calibri"/>
                <w:color w:val="000000"/>
                <w:sz w:val="22"/>
              </w:rPr>
            </w:pPr>
            <w:r w:rsidRPr="00633EA5">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AC2569"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23EBF0"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F11E8"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FEC235"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D2554"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r>
    </w:tbl>
    <w:p w14:paraId="102423C4" w14:textId="59DC94E2" w:rsidR="00465F86" w:rsidRDefault="00465F86" w:rsidP="00465F86">
      <w:pPr>
        <w:pStyle w:val="EsriHeading2"/>
      </w:pPr>
      <w:bookmarkStart w:id="27" w:name="_Toc77064972"/>
      <w:proofErr w:type="spellStart"/>
      <w:r>
        <w:t>OrderPair</w:t>
      </w:r>
      <w:bookmarkEnd w:id="27"/>
      <w:proofErr w:type="spellEnd"/>
    </w:p>
    <w:p w14:paraId="7E488FB8" w14:textId="3709288E" w:rsidR="00240B30" w:rsidRPr="00DD72D1" w:rsidRDefault="00240B30" w:rsidP="0060383C">
      <w:r>
        <w:t>Table that contains relationship between Pickup and Delivery order pairs.</w:t>
      </w:r>
      <w:r w:rsidR="005F4C46">
        <w:t xml:space="preserve"> Order Pairs are an optional implantation. If not using this table can be left </w:t>
      </w:r>
      <w:r w:rsidR="00323295">
        <w:t>empty</w:t>
      </w:r>
      <w:r w:rsidR="001B5464">
        <w:t>.</w:t>
      </w:r>
    </w:p>
    <w:tbl>
      <w:tblPr>
        <w:tblW w:w="14120" w:type="dxa"/>
        <w:jc w:val="center"/>
        <w:tblLook w:val="04A0" w:firstRow="1" w:lastRow="0" w:firstColumn="1" w:lastColumn="0" w:noHBand="0" w:noVBand="1"/>
      </w:tblPr>
      <w:tblGrid>
        <w:gridCol w:w="3040"/>
        <w:gridCol w:w="1658"/>
        <w:gridCol w:w="920"/>
        <w:gridCol w:w="920"/>
        <w:gridCol w:w="3216"/>
        <w:gridCol w:w="1029"/>
        <w:gridCol w:w="1339"/>
        <w:gridCol w:w="1998"/>
      </w:tblGrid>
      <w:tr w:rsidR="004402F6" w:rsidRPr="004402F6" w14:paraId="7A669488"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1624664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0D73A2E8"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83D6936"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6FA08AB"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Type</w:t>
            </w:r>
          </w:p>
        </w:tc>
        <w:tc>
          <w:tcPr>
            <w:tcW w:w="3216" w:type="dxa"/>
            <w:tcBorders>
              <w:top w:val="single" w:sz="8" w:space="0" w:color="auto"/>
              <w:left w:val="nil"/>
              <w:bottom w:val="single" w:sz="4" w:space="0" w:color="auto"/>
              <w:right w:val="nil"/>
            </w:tcBorders>
            <w:shd w:val="clear" w:color="4472C4" w:fill="4472C4"/>
            <w:vAlign w:val="bottom"/>
            <w:hideMark/>
          </w:tcPr>
          <w:p w14:paraId="512B6FF9"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single" w:sz="8" w:space="0" w:color="auto"/>
            </w:tcBorders>
            <w:shd w:val="clear" w:color="4472C4" w:fill="4472C4"/>
            <w:vAlign w:val="bottom"/>
            <w:hideMark/>
          </w:tcPr>
          <w:p w14:paraId="0A7373DC"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A306E94"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Class</w:t>
            </w:r>
          </w:p>
        </w:tc>
        <w:tc>
          <w:tcPr>
            <w:tcW w:w="1998" w:type="dxa"/>
            <w:tcBorders>
              <w:top w:val="single" w:sz="8" w:space="0" w:color="auto"/>
              <w:left w:val="nil"/>
              <w:bottom w:val="single" w:sz="4" w:space="0" w:color="auto"/>
              <w:right w:val="single" w:sz="8" w:space="0" w:color="auto"/>
            </w:tcBorders>
            <w:shd w:val="clear" w:color="4472C4" w:fill="4472C4"/>
            <w:vAlign w:val="bottom"/>
            <w:hideMark/>
          </w:tcPr>
          <w:p w14:paraId="7F0EEB5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Field</w:t>
            </w:r>
          </w:p>
        </w:tc>
      </w:tr>
      <w:tr w:rsidR="004402F6" w:rsidRPr="004402F6" w14:paraId="3B04EAC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D2D67" w14:textId="5BFFACAD"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395F8"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D24DB"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3BD6A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595B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 xml:space="preserve">The </w:t>
            </w:r>
            <w:proofErr w:type="spellStart"/>
            <w:r w:rsidRPr="004402F6">
              <w:rPr>
                <w:rFonts w:ascii="Calibri" w:eastAsia="Times New Roman" w:hAnsi="Calibri" w:cs="Calibri"/>
                <w:color w:val="000000"/>
                <w:sz w:val="22"/>
              </w:rPr>
              <w:t>OrderID</w:t>
            </w:r>
            <w:proofErr w:type="spellEnd"/>
            <w:r w:rsidRPr="004402F6">
              <w:rPr>
                <w:rFonts w:ascii="Calibri" w:eastAsia="Times New Roman" w:hAnsi="Calibri" w:cs="Calibri"/>
                <w:color w:val="000000"/>
                <w:sz w:val="22"/>
              </w:rPr>
              <w:t xml:space="preserve"> of the first order in pair. This field represents the pickup.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6D3BF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A13157"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EB791"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r>
      <w:tr w:rsidR="004402F6" w:rsidRPr="004402F6" w14:paraId="20906CF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08BFF" w14:textId="0DC80FAE"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7811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Transit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025D3"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7DACE"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Double</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1F1C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time this order can spend on a route from the time it's picked up to the time it's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5D43D"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BD353"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6BC3F"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r>
      <w:tr w:rsidR="004402F6" w:rsidRPr="004402F6" w14:paraId="1680E400" w14:textId="77777777" w:rsidTr="00DA72D2">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22E47" w14:textId="6E917493"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A64A1C"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5F8B9"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D3C845"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6CAA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 xml:space="preserve">The </w:t>
            </w:r>
            <w:proofErr w:type="spellStart"/>
            <w:r w:rsidRPr="004402F6">
              <w:rPr>
                <w:rFonts w:ascii="Calibri" w:eastAsia="Times New Roman" w:hAnsi="Calibri" w:cs="Calibri"/>
                <w:color w:val="000000"/>
                <w:sz w:val="22"/>
              </w:rPr>
              <w:t>OrderID</w:t>
            </w:r>
            <w:proofErr w:type="spellEnd"/>
            <w:r w:rsidRPr="004402F6">
              <w:rPr>
                <w:rFonts w:ascii="Calibri" w:eastAsia="Times New Roman" w:hAnsi="Calibri" w:cs="Calibri"/>
                <w:color w:val="000000"/>
                <w:sz w:val="22"/>
              </w:rPr>
              <w:t xml:space="preserve"> of the second order in pair. This field represents the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9E68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5D8BCF"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C9319B"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r>
    </w:tbl>
    <w:p w14:paraId="7D904F1C" w14:textId="3B20E61B" w:rsidR="001C4DE7" w:rsidRDefault="001C4DE7" w:rsidP="001C4DE7"/>
    <w:p w14:paraId="78286795" w14:textId="411AADCC" w:rsidR="00D63105" w:rsidRDefault="00D63105" w:rsidP="001C4DE7"/>
    <w:p w14:paraId="378A4FE4" w14:textId="0B8D29F4" w:rsidR="00D63105" w:rsidRDefault="00D63105" w:rsidP="001C4DE7"/>
    <w:p w14:paraId="418F31F5" w14:textId="77777777" w:rsidR="00D63105" w:rsidRPr="001C4DE7" w:rsidRDefault="00D63105" w:rsidP="001C4DE7"/>
    <w:p w14:paraId="0CD96A09" w14:textId="02A884EB" w:rsidR="00465F86" w:rsidRDefault="00465F86" w:rsidP="00465F86">
      <w:pPr>
        <w:pStyle w:val="EsriHeading2"/>
      </w:pPr>
      <w:bookmarkStart w:id="28" w:name="_Toc77064973"/>
      <w:proofErr w:type="spellStart"/>
      <w:r>
        <w:lastRenderedPageBreak/>
        <w:t>PlanMetadata</w:t>
      </w:r>
      <w:bookmarkEnd w:id="28"/>
      <w:proofErr w:type="spellEnd"/>
    </w:p>
    <w:p w14:paraId="15FFCAD8" w14:textId="3838E4D3" w:rsidR="004E5B79" w:rsidRPr="00DD72D1" w:rsidRDefault="004E5B79" w:rsidP="0060383C">
      <w:r>
        <w:t xml:space="preserve">Table that stores </w:t>
      </w:r>
      <w:r w:rsidR="009020FB">
        <w:t>information about the Plan.</w:t>
      </w:r>
    </w:p>
    <w:tbl>
      <w:tblPr>
        <w:tblW w:w="14300" w:type="dxa"/>
        <w:jc w:val="center"/>
        <w:tblLook w:val="04A0" w:firstRow="1" w:lastRow="0" w:firstColumn="1" w:lastColumn="0" w:noHBand="0" w:noVBand="1"/>
      </w:tblPr>
      <w:tblGrid>
        <w:gridCol w:w="3230"/>
        <w:gridCol w:w="1800"/>
        <w:gridCol w:w="1350"/>
        <w:gridCol w:w="1545"/>
        <w:gridCol w:w="860"/>
        <w:gridCol w:w="4179"/>
        <w:gridCol w:w="1336"/>
      </w:tblGrid>
      <w:tr w:rsidR="003A0DDB" w:rsidRPr="003A0DDB" w14:paraId="3F529EDE" w14:textId="77777777" w:rsidTr="00DA72D2">
        <w:trPr>
          <w:cantSplit/>
          <w:trHeight w:val="315"/>
          <w:tblHeader/>
          <w:jc w:val="center"/>
        </w:trPr>
        <w:tc>
          <w:tcPr>
            <w:tcW w:w="3230" w:type="dxa"/>
            <w:tcBorders>
              <w:top w:val="single" w:sz="8" w:space="0" w:color="auto"/>
              <w:left w:val="single" w:sz="8" w:space="0" w:color="auto"/>
              <w:bottom w:val="single" w:sz="4" w:space="0" w:color="auto"/>
              <w:right w:val="nil"/>
            </w:tcBorders>
            <w:shd w:val="clear" w:color="4472C4" w:fill="4472C4"/>
            <w:noWrap/>
            <w:vAlign w:val="bottom"/>
            <w:hideMark/>
          </w:tcPr>
          <w:p w14:paraId="22F6EAFC"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Name</w:t>
            </w:r>
          </w:p>
        </w:tc>
        <w:tc>
          <w:tcPr>
            <w:tcW w:w="1800" w:type="dxa"/>
            <w:tcBorders>
              <w:top w:val="single" w:sz="8" w:space="0" w:color="auto"/>
              <w:left w:val="nil"/>
              <w:bottom w:val="single" w:sz="4" w:space="0" w:color="auto"/>
              <w:right w:val="nil"/>
            </w:tcBorders>
            <w:shd w:val="clear" w:color="4472C4" w:fill="4472C4"/>
            <w:vAlign w:val="bottom"/>
            <w:hideMark/>
          </w:tcPr>
          <w:p w14:paraId="75A18382"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Alias</w:t>
            </w:r>
          </w:p>
        </w:tc>
        <w:tc>
          <w:tcPr>
            <w:tcW w:w="1350" w:type="dxa"/>
            <w:tcBorders>
              <w:top w:val="single" w:sz="8" w:space="0" w:color="auto"/>
              <w:left w:val="nil"/>
              <w:bottom w:val="single" w:sz="4" w:space="0" w:color="auto"/>
              <w:right w:val="nil"/>
            </w:tcBorders>
            <w:shd w:val="clear" w:color="4472C4" w:fill="4472C4"/>
            <w:noWrap/>
            <w:vAlign w:val="bottom"/>
            <w:hideMark/>
          </w:tcPr>
          <w:p w14:paraId="503F1ABF"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Length</w:t>
            </w:r>
          </w:p>
        </w:tc>
        <w:tc>
          <w:tcPr>
            <w:tcW w:w="2405" w:type="dxa"/>
            <w:gridSpan w:val="2"/>
            <w:tcBorders>
              <w:top w:val="single" w:sz="8" w:space="0" w:color="auto"/>
              <w:left w:val="nil"/>
              <w:bottom w:val="single" w:sz="4" w:space="0" w:color="auto"/>
              <w:right w:val="nil"/>
            </w:tcBorders>
            <w:shd w:val="clear" w:color="4472C4" w:fill="4472C4"/>
            <w:vAlign w:val="bottom"/>
            <w:hideMark/>
          </w:tcPr>
          <w:p w14:paraId="1FF1E96E"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1E94E4D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Description</w:t>
            </w:r>
          </w:p>
        </w:tc>
        <w:tc>
          <w:tcPr>
            <w:tcW w:w="1336" w:type="dxa"/>
            <w:tcBorders>
              <w:top w:val="single" w:sz="8" w:space="0" w:color="auto"/>
              <w:left w:val="nil"/>
              <w:bottom w:val="single" w:sz="4" w:space="0" w:color="auto"/>
              <w:right w:val="single" w:sz="8" w:space="0" w:color="auto"/>
            </w:tcBorders>
            <w:shd w:val="clear" w:color="4472C4" w:fill="4472C4"/>
            <w:vAlign w:val="bottom"/>
            <w:hideMark/>
          </w:tcPr>
          <w:p w14:paraId="511C220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ERM</w:t>
            </w:r>
          </w:p>
        </w:tc>
      </w:tr>
      <w:tr w:rsidR="003A0DDB" w:rsidRPr="003A0DDB" w14:paraId="1010CBAF" w14:textId="77777777" w:rsidTr="00DA72D2">
        <w:trPr>
          <w:trHeight w:val="12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57E31" w14:textId="66640636"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displocname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70BF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Dispatch Location</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21D3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291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FF8A0"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Name of Dispatch Location that Plan created for. Corresponds to key value set in </w:t>
            </w:r>
            <w:proofErr w:type="spellStart"/>
            <w:r w:rsidRPr="003A0DDB">
              <w:rPr>
                <w:rFonts w:ascii="Calibri" w:eastAsia="Times New Roman" w:hAnsi="Calibri" w:cs="Calibri"/>
                <w:color w:val="000000"/>
                <w:sz w:val="22"/>
              </w:rPr>
              <w:t>DispatchLocation</w:t>
            </w:r>
            <w:proofErr w:type="spellEnd"/>
            <w:r w:rsidRPr="003A0DDB">
              <w:rPr>
                <w:rFonts w:ascii="Calibri" w:eastAsia="Times New Roman" w:hAnsi="Calibri" w:cs="Calibri"/>
                <w:color w:val="000000"/>
                <w:sz w:val="22"/>
              </w:rPr>
              <w:t xml:space="preserve"> table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1DE7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9E12E34"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2B8A3" w14:textId="48A6CCF0"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fullsolvecount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22AA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Full Solve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BB9DD"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21A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62A16" w14:textId="06A0A864" w:rsidR="003A0DDB" w:rsidRPr="003A0DDB" w:rsidRDefault="00D63994"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Cumulative</w:t>
            </w:r>
            <w:r w:rsidR="003A0DDB" w:rsidRPr="003A0DDB">
              <w:rPr>
                <w:rFonts w:ascii="Calibri" w:eastAsia="Times New Roman" w:hAnsi="Calibri" w:cs="Calibri"/>
                <w:color w:val="000000"/>
                <w:sz w:val="22"/>
              </w:rPr>
              <w:t xml:space="preserve"> number of solves invoked by users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9951B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6820FB05"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64E5D" w14:textId="1DEC1C85"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lastsolvevrp</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E93EF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Last Solve VRP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098B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067C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Blob</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ACE7B" w14:textId="2B118460" w:rsidR="003A0DDB" w:rsidRPr="003A0DDB" w:rsidRDefault="00D63994"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00288F"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72154F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ADF6F" w14:textId="033B7C6D"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moveorderscount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6A7F6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Move Orders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5DF8B"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DA48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1D7808" w14:textId="03D4856E" w:rsidR="003A0DDB" w:rsidRPr="003A0DDB" w:rsidRDefault="00F53E99"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28C1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65CF90A4"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56588" w14:textId="3E79D153"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orderrevenue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C7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Order Revenue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91E93"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06CD7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4FC7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Revenue as sum</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56177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1D00B8C8"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CBDF1" w14:textId="1EE88E6F"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planningcutofftime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3FA2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Planning Cutoff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F2A1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FB81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6E3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Cutoff time specified by user at Plan creation. UTC</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27B96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232A4B79"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D821C" w14:textId="36FBA7DA"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planworkflowevent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35418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 Workflow Event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F3A8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4EAC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80257D" w14:textId="77777777" w:rsidR="003A0DDB" w:rsidRPr="003A0DDB" w:rsidRDefault="003A0DDB" w:rsidP="003A0DDB">
            <w:pPr>
              <w:spacing w:before="0" w:after="0" w:line="240" w:lineRule="auto"/>
              <w:rPr>
                <w:rFonts w:ascii="Calibri" w:eastAsia="Times New Roman" w:hAnsi="Calibri" w:cs="Calibri"/>
                <w:color w:val="000000"/>
                <w:sz w:val="22"/>
              </w:rPr>
            </w:pP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2B3202"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5C9B998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E2525" w14:textId="4AB820A2"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refresh_timestamp</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3BB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Refresh Timestamp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FC8A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3136F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419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When this plan was last refreshed with the BSI</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CABE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27D677A"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DBD5D" w14:textId="72F72A98"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routesactivated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6732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Routes Activated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C54E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8191BC"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0AA2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number of routes used in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4C26E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5B4BBBB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77AF3" w14:textId="579929EF"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solutioncost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34AEFE"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Solution Cost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A23A2"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A5E42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2D9D8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cost of the solution (reporting cost)</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3DB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F7C1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755EC" w14:textId="012E2D5F" w:rsidR="00A17EC2" w:rsidRPr="003A0DDB" w:rsidRDefault="00DB4AAF" w:rsidP="00A17EC2">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stops</w:t>
            </w:r>
            <w:r w:rsidRPr="003A0DDB">
              <w:rPr>
                <w:rFonts w:ascii="Calibri" w:eastAsia="Times New Roman" w:hAnsi="Calibri" w:cs="Calibri"/>
                <w:color w:val="000000"/>
                <w:sz w:val="22"/>
              </w:rPr>
              <w:t>assigned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14:paraId="1158167B" w14:textId="3E2F890A" w:rsidR="00A17EC2" w:rsidRPr="003A0DDB" w:rsidRDefault="001E73E3" w:rsidP="00A17EC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Stops</w:t>
            </w:r>
            <w:r w:rsidR="00A17EC2" w:rsidRPr="003A0DDB">
              <w:rPr>
                <w:rFonts w:ascii="Calibri" w:eastAsia="Times New Roman" w:hAnsi="Calibri" w:cs="Calibri"/>
                <w:color w:val="000000"/>
                <w:sz w:val="22"/>
              </w:rPr>
              <w:t xml:space="preserve"> Assigned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B6314B1" w14:textId="79CB24AE"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tcPr>
          <w:p w14:paraId="231DCA5B" w14:textId="014B131D"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tcPr>
          <w:p w14:paraId="48E8C8DE" w14:textId="55C28025"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Number of orders assigned to all routes</w:t>
            </w:r>
            <w:r w:rsidR="001E73E3">
              <w:rPr>
                <w:rFonts w:ascii="Calibri" w:eastAsia="Times New Roman" w:hAnsi="Calibri" w:cs="Calibri"/>
                <w:color w:val="000000"/>
                <w:sz w:val="22"/>
              </w:rPr>
              <w:t>. Includes Route visits.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tcPr>
          <w:p w14:paraId="256ED540" w14:textId="16F100E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66C97C74" w14:textId="77777777" w:rsidTr="00DA72D2">
        <w:trPr>
          <w:trHeight w:val="15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D4476" w14:textId="0B5A3ECD"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lastRenderedPageBreak/>
              <w:t>timezone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80257" w14:textId="77777777" w:rsidR="00A17EC2" w:rsidRPr="003A0DDB" w:rsidRDefault="00A17EC2"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TimeZone</w:t>
            </w:r>
            <w:proofErr w:type="spellEnd"/>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E822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C49F2A"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C52F" w14:textId="5C68A6F2"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Time zone descriptive local. E.g. "America/Los Angeles" in TZ Database format (https://en.wikipedia.org/wiki/Tz_database)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0B5504"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70C59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84DAC" w14:textId="3945B442"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totaldistance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8B00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5CFA3"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8B8AFD"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FDF9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 of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12130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4A340471"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907BA" w14:textId="0AF5EDCB"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totaltime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A243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B396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6EB5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EE27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 used by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32A6C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5EB14956" w14:textId="77777777" w:rsidTr="00DA72D2">
        <w:trPr>
          <w:trHeight w:val="615"/>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B4415" w14:textId="5E193800"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unassignedorders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FBC1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Unassigned Orders</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F6565"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519F8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18443"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Number of orders unassigned </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BDB1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bl>
    <w:p w14:paraId="0D567D6C" w14:textId="77777777" w:rsidR="001C4DE7" w:rsidRPr="001C4DE7" w:rsidRDefault="001C4DE7" w:rsidP="001C4DE7"/>
    <w:p w14:paraId="71AEF4CD" w14:textId="77777777" w:rsidR="00C239ED" w:rsidRDefault="00C239ED" w:rsidP="00C239ED">
      <w:pPr>
        <w:pStyle w:val="EsriHeading2"/>
      </w:pPr>
      <w:bookmarkStart w:id="29" w:name="_Toc77064974"/>
      <w:proofErr w:type="spellStart"/>
      <w:r>
        <w:t>PointBarrierLibrary</w:t>
      </w:r>
      <w:bookmarkEnd w:id="29"/>
      <w:proofErr w:type="spellEnd"/>
    </w:p>
    <w:p w14:paraId="5FF25DCC" w14:textId="77777777" w:rsidR="00C239ED" w:rsidRPr="00122E9A" w:rsidRDefault="00C239ED" w:rsidP="00C239ED">
      <w:r>
        <w:t xml:space="preserve">Point barriers that can affect routing. More information can be found in </w:t>
      </w:r>
      <w:hyperlink r:id="rId17" w:history="1">
        <w:r w:rsidRPr="000F2589">
          <w:rPr>
            <w:rStyle w:val="Hyperlink"/>
          </w:rPr>
          <w:t>VRP online help</w:t>
        </w:r>
      </w:hyperlink>
      <w:r>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239ED" w:rsidRPr="00053597" w14:paraId="78417B7D"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700548BA"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15C3FDC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AECB9F4"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06A6919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F2D3B48"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5480DAD"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C239ED" w:rsidRPr="00053597" w14:paraId="0F99D75D"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B5BDB" w14:textId="1F2D170A"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16F945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9A6E6E"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5F8B2B8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7910E0E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179022F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691D791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E7D3C5" w14:textId="79588C64"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7B3DCE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2E1D1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61F351B"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6450B4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61CF4F2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08143A36"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C52D6" w14:textId="34877750"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5C2948A"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93FD5"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7A2B61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830061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5667E9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3162C3F1"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9CFAF" w14:textId="28FAAD17" w:rsidR="00C239ED" w:rsidRPr="00053597" w:rsidRDefault="00DB4AAF" w:rsidP="004627D0">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12A8B"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9D24B"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538C6"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FE03D"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A7BF9"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C239ED" w:rsidRPr="00053597" w14:paraId="317A4F5E"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E9036" w14:textId="28A29114"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45F2E34"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C386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28D04D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6FF66C6" w14:textId="77777777" w:rsidR="00C239ED" w:rsidRPr="00053597" w:rsidRDefault="00C239ED" w:rsidP="004627D0">
            <w:pPr>
              <w:spacing w:before="0" w:after="0" w:line="240" w:lineRule="auto"/>
              <w:rPr>
                <w:rFonts w:ascii="Calibri" w:eastAsia="Times New Roman" w:hAnsi="Calibri" w:cs="Calibr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F169C63"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C20A3FA"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822CB" w14:textId="604D29F1"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B9938"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1BA29" w14:textId="77777777" w:rsidR="00C239ED" w:rsidRPr="00053597" w:rsidRDefault="00C239ED" w:rsidP="004627D0">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F6EF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AFE84B" w14:textId="540E46C6" w:rsidR="00C239ED" w:rsidRPr="00053597" w:rsidRDefault="00E14D46" w:rsidP="004627D0">
            <w:pPr>
              <w:spacing w:before="0" w:after="0" w:line="240" w:lineRule="auto"/>
              <w:rPr>
                <w:rFonts w:ascii="Calibri" w:eastAsia="Times New Roman" w:hAnsi="Calibri" w:cs="Calibri"/>
                <w:color w:val="000000"/>
                <w:sz w:val="22"/>
              </w:rPr>
            </w:pPr>
            <w:r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6F6FC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A01A806"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F7082" w14:textId="7071800F" w:rsidR="00C239ED" w:rsidRPr="00053597" w:rsidRDefault="00DB4AAF"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BCBF80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7055A"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1951B40"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204319A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93BE65F"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1C1C1E05" w14:textId="7DFE9623" w:rsidR="00465F86" w:rsidRDefault="00465F86" w:rsidP="00465F86">
      <w:pPr>
        <w:pStyle w:val="EsriHeading2"/>
      </w:pPr>
      <w:bookmarkStart w:id="30" w:name="_Toc77064975"/>
      <w:proofErr w:type="spellStart"/>
      <w:r>
        <w:t>PolygonBarrier</w:t>
      </w:r>
      <w:bookmarkEnd w:id="30"/>
      <w:proofErr w:type="spellEnd"/>
    </w:p>
    <w:p w14:paraId="452B86C8" w14:textId="7455BD75" w:rsidR="00240B30" w:rsidRPr="000C1185" w:rsidRDefault="00240B30" w:rsidP="00240B30">
      <w:r>
        <w:t>Polygon features that add restrictions on routing path.</w:t>
      </w:r>
    </w:p>
    <w:tbl>
      <w:tblPr>
        <w:tblW w:w="14660" w:type="dxa"/>
        <w:jc w:val="center"/>
        <w:tblLook w:val="04A0" w:firstRow="1" w:lastRow="0" w:firstColumn="1" w:lastColumn="0" w:noHBand="0" w:noVBand="1"/>
      </w:tblPr>
      <w:tblGrid>
        <w:gridCol w:w="2510"/>
        <w:gridCol w:w="2190"/>
        <w:gridCol w:w="920"/>
        <w:gridCol w:w="920"/>
        <w:gridCol w:w="3220"/>
        <w:gridCol w:w="1020"/>
        <w:gridCol w:w="1340"/>
        <w:gridCol w:w="2540"/>
      </w:tblGrid>
      <w:tr w:rsidR="00886FA2" w:rsidRPr="00886FA2" w14:paraId="4D8D76C4" w14:textId="77777777" w:rsidTr="00B12050">
        <w:trPr>
          <w:trHeight w:val="315"/>
          <w:jc w:val="center"/>
        </w:trPr>
        <w:tc>
          <w:tcPr>
            <w:tcW w:w="2510" w:type="dxa"/>
            <w:tcBorders>
              <w:top w:val="single" w:sz="8" w:space="0" w:color="auto"/>
              <w:left w:val="single" w:sz="8" w:space="0" w:color="auto"/>
              <w:bottom w:val="single" w:sz="4" w:space="0" w:color="auto"/>
              <w:right w:val="nil"/>
            </w:tcBorders>
            <w:shd w:val="clear" w:color="4472C4" w:fill="4472C4"/>
            <w:noWrap/>
            <w:vAlign w:val="bottom"/>
            <w:hideMark/>
          </w:tcPr>
          <w:p w14:paraId="2D68F99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Name</w:t>
            </w:r>
          </w:p>
        </w:tc>
        <w:tc>
          <w:tcPr>
            <w:tcW w:w="2190" w:type="dxa"/>
            <w:tcBorders>
              <w:top w:val="single" w:sz="8" w:space="0" w:color="auto"/>
              <w:left w:val="nil"/>
              <w:bottom w:val="single" w:sz="4" w:space="0" w:color="auto"/>
              <w:right w:val="nil"/>
            </w:tcBorders>
            <w:shd w:val="clear" w:color="4472C4" w:fill="4472C4"/>
            <w:vAlign w:val="bottom"/>
            <w:hideMark/>
          </w:tcPr>
          <w:p w14:paraId="2F3AF968"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47EDA6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118E8B0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4782F9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31C64F2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FD68353"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Class</w:t>
            </w:r>
          </w:p>
        </w:tc>
        <w:tc>
          <w:tcPr>
            <w:tcW w:w="2540" w:type="dxa"/>
            <w:tcBorders>
              <w:top w:val="single" w:sz="8" w:space="0" w:color="auto"/>
              <w:left w:val="nil"/>
              <w:bottom w:val="single" w:sz="4" w:space="0" w:color="auto"/>
              <w:right w:val="single" w:sz="8" w:space="0" w:color="auto"/>
            </w:tcBorders>
            <w:shd w:val="clear" w:color="4472C4" w:fill="4472C4"/>
            <w:vAlign w:val="bottom"/>
            <w:hideMark/>
          </w:tcPr>
          <w:p w14:paraId="0378D4E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Field</w:t>
            </w:r>
          </w:p>
        </w:tc>
      </w:tr>
      <w:tr w:rsidR="00886FA2" w:rsidRPr="00886FA2" w14:paraId="556407B7" w14:textId="77777777" w:rsidTr="00B12050">
        <w:trPr>
          <w:trHeight w:val="9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9EDFC" w14:textId="46DE0478" w:rsidR="00886FA2" w:rsidRPr="00886FA2" w:rsidRDefault="00DB4AAF" w:rsidP="00886FA2">
            <w:pPr>
              <w:spacing w:before="0" w:after="0" w:line="240" w:lineRule="auto"/>
              <w:rPr>
                <w:rFonts w:ascii="Calibri" w:eastAsia="Times New Roman" w:hAnsi="Calibri" w:cs="Calibri"/>
                <w:color w:val="000000"/>
                <w:sz w:val="22"/>
              </w:rPr>
            </w:pPr>
            <w:proofErr w:type="spellStart"/>
            <w:r w:rsidRPr="00886FA2">
              <w:rPr>
                <w:rFonts w:ascii="Calibri" w:eastAsia="Times New Roman" w:hAnsi="Calibri" w:cs="Calibri"/>
                <w:color w:val="000000"/>
                <w:sz w:val="22"/>
              </w:rPr>
              <w:t>barriertype</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B993C"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Barrier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297F1" w14:textId="77777777" w:rsidR="00886FA2" w:rsidRPr="00886FA2" w:rsidRDefault="00886FA2" w:rsidP="00886FA2">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BF036"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Small Integer</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B249B" w14:textId="52BCD3DA"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xml:space="preserve">The type of barrier. Currently only restriction type </w:t>
            </w:r>
            <w:r w:rsidR="008A12CD">
              <w:rPr>
                <w:rFonts w:ascii="Calibri" w:eastAsia="Times New Roman" w:hAnsi="Calibri" w:cs="Calibri"/>
                <w:color w:val="000000"/>
                <w:sz w:val="22"/>
              </w:rPr>
              <w:t>is</w:t>
            </w:r>
            <w:r w:rsidRPr="00886FA2">
              <w:rPr>
                <w:rFonts w:ascii="Calibri" w:eastAsia="Times New Roman" w:hAnsi="Calibri" w:cs="Calibri"/>
                <w:color w:val="000000"/>
                <w:sz w:val="22"/>
              </w:rPr>
              <w:t xml:space="preserve"> implemented.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811BF"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D9225" w14:textId="77777777" w:rsidR="00886FA2" w:rsidRPr="00886FA2" w:rsidRDefault="00886FA2" w:rsidP="00886FA2">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C7367"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D242F8" w:rsidRPr="00886FA2" w14:paraId="66777710" w14:textId="77777777" w:rsidTr="00B12050">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8D463" w14:textId="106AED90" w:rsidR="00D242F8" w:rsidRPr="00886FA2" w:rsidRDefault="00DB4AAF"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8E329" w14:textId="7E1B27AF"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F65DA" w14:textId="5AC0A854" w:rsidR="00D242F8" w:rsidRPr="00886FA2" w:rsidRDefault="00D242F8" w:rsidP="00D242F8">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31A62" w14:textId="116ED3C6"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818A9" w14:textId="33DE2483"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6FD5D" w14:textId="5DAEA631"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D296D4" w14:textId="102A9705"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105C8" w14:textId="3C9BE687"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5E3146" w:rsidRPr="00886FA2" w14:paraId="1C2FCBA4" w14:textId="77777777" w:rsidTr="00D242F8">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1F7D81" w14:textId="357A9287"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231E656D" w14:textId="5AF611E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5DCD7" w14:textId="2D193617"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27960092" w14:textId="3B3CD72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40A09A0F" w14:textId="281732B0"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6C43140D" w14:textId="1D0047E8"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465386C"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1A327143" w14:textId="65D2FFC8"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584A0BFA" w14:textId="77777777" w:rsidTr="00D242F8">
        <w:trPr>
          <w:trHeight w:val="305"/>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4242C" w14:textId="4984C683"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scaleddistancefactor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640CA4C4" w14:textId="7AF3EFC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9EBE9" w14:textId="7B431B0E"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17C3B64" w14:textId="5871DFE5"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15FF1477" w14:textId="23A73F1E"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75C0E85A" w14:textId="622D1D17"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049EC936" w14:textId="361711D5"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5A99C5E7" w14:textId="25FB55CB"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410CD1DA" w14:textId="77777777" w:rsidTr="00B12050">
        <w:trPr>
          <w:trHeight w:val="305"/>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604B6" w14:textId="43655DF1"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112FA2CC" w14:textId="64F6CFFC"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51611" w14:textId="6B95EB5C"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6BAC7F96" w14:textId="7173091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53A78F9B" w14:textId="65302A6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5E3D1FB9" w14:textId="03D72E5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9F6E40E"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3F97E3D9" w14:textId="77777777" w:rsidR="005E3146" w:rsidRPr="00886FA2" w:rsidRDefault="005E3146" w:rsidP="005E3146">
            <w:pPr>
              <w:spacing w:before="0" w:after="0" w:line="240" w:lineRule="auto"/>
              <w:rPr>
                <w:rFonts w:ascii="Calibri" w:eastAsia="Times New Roman" w:hAnsi="Calibri" w:cs="Calibri"/>
                <w:color w:val="000000"/>
                <w:sz w:val="22"/>
              </w:rPr>
            </w:pPr>
          </w:p>
        </w:tc>
      </w:tr>
    </w:tbl>
    <w:p w14:paraId="54047B0E" w14:textId="7A92C6F7" w:rsidR="001C4DE7" w:rsidRDefault="001C4DE7" w:rsidP="001C4DE7"/>
    <w:p w14:paraId="6BE7F082" w14:textId="3C02A908" w:rsidR="00CA02A1" w:rsidRDefault="00CA02A1" w:rsidP="001C4DE7"/>
    <w:p w14:paraId="4D1B70D8" w14:textId="77777777" w:rsidR="00CA02A1" w:rsidRPr="001C4DE7" w:rsidRDefault="00CA02A1" w:rsidP="001C4DE7"/>
    <w:p w14:paraId="35EE8F77" w14:textId="1D54D3C4" w:rsidR="001C4DE7" w:rsidRDefault="00465F86" w:rsidP="0081249B">
      <w:pPr>
        <w:pStyle w:val="EsriHeading2"/>
      </w:pPr>
      <w:bookmarkStart w:id="31" w:name="_Toc77064976"/>
      <w:r>
        <w:lastRenderedPageBreak/>
        <w:t>Route</w:t>
      </w:r>
      <w:bookmarkEnd w:id="31"/>
    </w:p>
    <w:p w14:paraId="2D4972E5" w14:textId="58D35D05" w:rsidR="00240B30" w:rsidRPr="002F57EF" w:rsidRDefault="00240B30" w:rsidP="00240B30">
      <w:r>
        <w:t>Line feature layer representing Routes available in the Plan. These fields are what are available in the Routes tab in Route Planner. Alias can be overridden by setting in the web app configuration.</w:t>
      </w:r>
    </w:p>
    <w:p w14:paraId="7553DCC5" w14:textId="77777777" w:rsidR="00240B30" w:rsidRPr="00DD72D1" w:rsidRDefault="00240B30" w:rsidP="0060383C"/>
    <w:tbl>
      <w:tblPr>
        <w:tblW w:w="14570" w:type="dxa"/>
        <w:jc w:val="center"/>
        <w:tblLook w:val="04A0" w:firstRow="1" w:lastRow="0" w:firstColumn="1" w:lastColumn="0" w:noHBand="0" w:noVBand="1"/>
      </w:tblPr>
      <w:tblGrid>
        <w:gridCol w:w="3040"/>
        <w:gridCol w:w="1611"/>
        <w:gridCol w:w="920"/>
        <w:gridCol w:w="913"/>
        <w:gridCol w:w="3060"/>
        <w:gridCol w:w="1167"/>
        <w:gridCol w:w="1340"/>
        <w:gridCol w:w="2519"/>
      </w:tblGrid>
      <w:tr w:rsidR="00B51431" w:rsidRPr="00B51431" w14:paraId="6F3FB46D"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F510FAE"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Name</w:t>
            </w:r>
          </w:p>
        </w:tc>
        <w:tc>
          <w:tcPr>
            <w:tcW w:w="1627" w:type="dxa"/>
            <w:tcBorders>
              <w:top w:val="single" w:sz="8" w:space="0" w:color="auto"/>
              <w:left w:val="nil"/>
              <w:bottom w:val="single" w:sz="4" w:space="0" w:color="auto"/>
              <w:right w:val="nil"/>
            </w:tcBorders>
            <w:shd w:val="clear" w:color="4472C4" w:fill="4472C4"/>
            <w:vAlign w:val="bottom"/>
            <w:hideMark/>
          </w:tcPr>
          <w:p w14:paraId="63D37D32"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376D21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Length</w:t>
            </w:r>
          </w:p>
        </w:tc>
        <w:tc>
          <w:tcPr>
            <w:tcW w:w="915" w:type="dxa"/>
            <w:tcBorders>
              <w:top w:val="single" w:sz="8" w:space="0" w:color="auto"/>
              <w:left w:val="nil"/>
              <w:bottom w:val="single" w:sz="4" w:space="0" w:color="auto"/>
              <w:right w:val="nil"/>
            </w:tcBorders>
            <w:shd w:val="clear" w:color="4472C4" w:fill="4472C4"/>
            <w:vAlign w:val="bottom"/>
            <w:hideMark/>
          </w:tcPr>
          <w:p w14:paraId="4066778D"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Type</w:t>
            </w:r>
          </w:p>
        </w:tc>
        <w:tc>
          <w:tcPr>
            <w:tcW w:w="3111" w:type="dxa"/>
            <w:tcBorders>
              <w:top w:val="single" w:sz="8" w:space="0" w:color="auto"/>
              <w:left w:val="nil"/>
              <w:bottom w:val="single" w:sz="4" w:space="0" w:color="auto"/>
              <w:right w:val="nil"/>
            </w:tcBorders>
            <w:shd w:val="clear" w:color="4472C4" w:fill="4472C4"/>
            <w:vAlign w:val="bottom"/>
            <w:hideMark/>
          </w:tcPr>
          <w:p w14:paraId="360522BB"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Description</w:t>
            </w:r>
          </w:p>
        </w:tc>
        <w:tc>
          <w:tcPr>
            <w:tcW w:w="1167" w:type="dxa"/>
            <w:tcBorders>
              <w:top w:val="single" w:sz="8" w:space="0" w:color="auto"/>
              <w:left w:val="nil"/>
              <w:bottom w:val="single" w:sz="4" w:space="0" w:color="auto"/>
              <w:right w:val="nil"/>
            </w:tcBorders>
            <w:shd w:val="clear" w:color="4472C4" w:fill="4472C4"/>
            <w:vAlign w:val="bottom"/>
            <w:hideMark/>
          </w:tcPr>
          <w:p w14:paraId="7E1236D9"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BCF17A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Class</w:t>
            </w:r>
          </w:p>
        </w:tc>
        <w:tc>
          <w:tcPr>
            <w:tcW w:w="2450" w:type="dxa"/>
            <w:tcBorders>
              <w:top w:val="single" w:sz="8" w:space="0" w:color="auto"/>
              <w:left w:val="nil"/>
              <w:bottom w:val="single" w:sz="4" w:space="0" w:color="auto"/>
              <w:right w:val="single" w:sz="8" w:space="0" w:color="auto"/>
            </w:tcBorders>
            <w:shd w:val="clear" w:color="4472C4" w:fill="4472C4"/>
            <w:vAlign w:val="bottom"/>
            <w:hideMark/>
          </w:tcPr>
          <w:p w14:paraId="72CAF5AC"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Field</w:t>
            </w:r>
          </w:p>
        </w:tc>
      </w:tr>
      <w:tr w:rsidR="00B51431" w:rsidRPr="00B51431" w14:paraId="1545F4E8" w14:textId="77777777" w:rsidTr="00DA72D2">
        <w:trPr>
          <w:trHeight w:val="24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9BDFE" w14:textId="62A95B3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arrivedepartdelay</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AB7F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Arrive Depart Delay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0D1A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27D9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0B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7B8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B307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F3C37"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ArriveDepartDelay</w:t>
            </w:r>
            <w:proofErr w:type="spellEnd"/>
          </w:p>
        </w:tc>
      </w:tr>
      <w:tr w:rsidR="00B51431" w:rsidRPr="00B51431" w14:paraId="69CB5E9B" w14:textId="77777777" w:rsidTr="00DA72D2">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1237A" w14:textId="549828DF"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assignedto</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AC5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Assigned To</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42CE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C9B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DAD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driver the route is assigned to. Route Planner populates this list with Portal usernames.</w:t>
            </w:r>
            <w:r w:rsidRPr="00B51431">
              <w:rPr>
                <w:rFonts w:ascii="Calibri" w:eastAsia="Times New Roman" w:hAnsi="Calibri" w:cs="Calibri"/>
                <w:color w:val="000000"/>
                <w:sz w:val="22"/>
              </w:rPr>
              <w:br/>
              <w:t>If using Workforce must contain identity who will log into Workforce mobile app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560A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 if using Workforce</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EFAE1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6E5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D62A37"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9575F" w14:textId="720DD92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assignmentrule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99A3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0941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0D3D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A2B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Rule for if this Route should be included or excluded during a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6E5F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5025F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DBCF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AssignmentRule</w:t>
            </w:r>
            <w:proofErr w:type="spellEnd"/>
          </w:p>
        </w:tc>
      </w:tr>
      <w:tr w:rsidR="00B51431" w:rsidRPr="00B51431" w14:paraId="047D646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E5074" w14:textId="3D44EB8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capacityheight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014F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5686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3E3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F5F8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height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89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5E43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0A45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798A78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202EF" w14:textId="30C396E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capacitylength</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76F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00D5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C013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69F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length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35E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89F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4D1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28436D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092A8" w14:textId="20EDBED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capacitypieces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706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39DC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7D5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526D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pieces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33C1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D7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40C9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8748D7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90B5B" w14:textId="2332F25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capacityunits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758A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AFEA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B2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B583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units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780A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321E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95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36F994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4930D" w14:textId="02A8C00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capacityvolume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A651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4F78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7C2B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46B35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volume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D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C282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0E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62FC002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8CA81" w14:textId="635E2D6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capacityweight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DA52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5D7C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2FA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36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5896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A4751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D53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AB174C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FB46E" w14:textId="67A8703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capacitywidth</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D9EA5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06B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B0D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FE71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width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1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32966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0CE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B7CA7A0"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8C7A2" w14:textId="4736E01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currentorders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6F828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FEF8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4</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F0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4B2B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as Orders are assigned/removed. Independent of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E008B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5A5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24BA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543EE7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75ED3" w14:textId="6B5B8DB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currentpieces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D72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D24B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647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F6E0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number of Pieces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7DC4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41C1B"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708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4AB410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15355" w14:textId="769DA7F8"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currentunits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6AB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E8CF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D6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E8E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DCB3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6B3615"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6A9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CF7CE3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B9E2A" w14:textId="0B5ED06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currentvolume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F70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01E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2B9C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0D02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DE7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C43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F76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721E87C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ED578" w14:textId="665FA11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currentweight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402C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AE24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981E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2A1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Weight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FE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5EBF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B3AE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B743D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BC66C" w14:textId="129162E9" w:rsidR="00B51431" w:rsidRPr="00B51431" w:rsidRDefault="00DB4AAF"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7C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8B2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D6B28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B6F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2E7FA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356E0"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88D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1C20028"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309F7" w14:textId="1606BB4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displaydistancecost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227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883E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99C1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A5463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Total Distance * Report Cost Per Unit Distance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847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6EF3C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C13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A381362"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CBC7F" w14:textId="35A4EAC5"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displayovertimecost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28364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7B3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60220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637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Overtime Cost / Model Cost Per Unit Overtime) * Report Cost Per Unit Overtime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9ECF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95201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BF6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F5FFA3B"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C4236" w14:textId="35C507E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displayregulartimecost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94E0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0C0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968B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27F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Regular Time Cost / Model Cost Per Unit Time) * Report Cost Per Unit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9C8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7B3F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A08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847495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F8286" w14:textId="595D8B1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displaytotalcost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0F27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729E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C059F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73B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ERM calculated field on Solve: </w:t>
            </w:r>
            <w:proofErr w:type="spellStart"/>
            <w:r w:rsidRPr="00B51431">
              <w:rPr>
                <w:rFonts w:ascii="Calibri" w:eastAsia="Times New Roman" w:hAnsi="Calibri" w:cs="Calibri"/>
                <w:color w:val="000000"/>
                <w:sz w:val="22"/>
              </w:rPr>
              <w:t>RegularTimeCost</w:t>
            </w:r>
            <w:proofErr w:type="spellEnd"/>
            <w:r w:rsidRPr="00B51431">
              <w:rPr>
                <w:rFonts w:ascii="Calibri" w:eastAsia="Times New Roman" w:hAnsi="Calibri" w:cs="Calibri"/>
                <w:color w:val="000000"/>
                <w:sz w:val="22"/>
              </w:rPr>
              <w:t xml:space="preserve"> + </w:t>
            </w:r>
            <w:proofErr w:type="spellStart"/>
            <w:r w:rsidRPr="00B51431">
              <w:rPr>
                <w:rFonts w:ascii="Calibri" w:eastAsia="Times New Roman" w:hAnsi="Calibri" w:cs="Calibri"/>
                <w:color w:val="000000"/>
                <w:sz w:val="22"/>
              </w:rPr>
              <w:t>DistanceCost</w:t>
            </w:r>
            <w:proofErr w:type="spellEnd"/>
            <w:r w:rsidRPr="00B51431">
              <w:rPr>
                <w:rFonts w:ascii="Calibri" w:eastAsia="Times New Roman" w:hAnsi="Calibri" w:cs="Calibri"/>
                <w:color w:val="000000"/>
                <w:sz w:val="22"/>
              </w:rPr>
              <w:t xml:space="preserve"> + </w:t>
            </w:r>
            <w:proofErr w:type="spellStart"/>
            <w:r w:rsidRPr="00B51431">
              <w:rPr>
                <w:rFonts w:ascii="Calibri" w:eastAsia="Times New Roman" w:hAnsi="Calibri" w:cs="Calibri"/>
                <w:color w:val="000000"/>
                <w:sz w:val="22"/>
              </w:rPr>
              <w:t>OvertimeCost</w:t>
            </w:r>
            <w:proofErr w:type="spellEnd"/>
            <w:r w:rsidRPr="00B51431">
              <w:rPr>
                <w:rFonts w:ascii="Calibri" w:eastAsia="Times New Roman" w:hAnsi="Calibri" w:cs="Calibri"/>
                <w:color w:val="000000"/>
                <w:sz w:val="22"/>
              </w:rPr>
              <w:t xml:space="preserve"> + Report Fixed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547B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E388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1BC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A0C8A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56B25" w14:textId="321DE5E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distancecost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C2A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49C7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29D2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2B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cost from VRP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EC72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ABE1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E6FDB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DistanceCost</w:t>
            </w:r>
            <w:proofErr w:type="spellEnd"/>
          </w:p>
        </w:tc>
      </w:tr>
      <w:tr w:rsidR="00B51431" w:rsidRPr="00B51431" w14:paraId="2320546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D65DC" w14:textId="693B2E01"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earlieststarttime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798A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Earliest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5371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DE33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6EB6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earliest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C034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665C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AC4D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1906D7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E409" w14:textId="036DCA3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307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D2E7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2C0B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32FC1" w14:textId="4DCED730" w:rsidR="00B51431" w:rsidRPr="00B51431" w:rsidRDefault="00F20E03"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0BE6AB"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9CE2A5"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AFBA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B4C2BE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48E6E" w14:textId="6AC2967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98D2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AD4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0E25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85A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Location that the Route ends at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34E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3830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6EB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B80928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D37E1" w14:textId="5370922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68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978D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CEB7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FCA2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end depot after return stem.</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C034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5A57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979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947BFC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277BF" w14:textId="46FFCCE9"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38BC6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038A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A9F6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516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time route was ended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24E52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833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646A1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EndTimeUTC</w:t>
            </w:r>
            <w:proofErr w:type="spellEnd"/>
          </w:p>
        </w:tc>
      </w:tr>
      <w:tr w:rsidR="00B51431" w:rsidRPr="00B51431" w14:paraId="0BDBCFE4"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484E4" w14:textId="61DEE5D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inprogress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AEB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 Progress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E604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F111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C2BA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Boolean. Used with Workforce and dynamic planning to denote if work has begun on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93BD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A459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CA6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D8B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31F05" w14:textId="19721187" w:rsidR="00B51431" w:rsidRPr="00B51431" w:rsidRDefault="00DB4AAF"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89B75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B6B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8D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5C5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C616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4A752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7C47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82EA84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D42C2" w14:textId="3B593A0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isvalid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70DF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Valid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F1EA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C8FFB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69E52" w14:textId="43104C82" w:rsidR="00B51431" w:rsidRPr="00B51431" w:rsidRDefault="00BF0FCF"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Boolean, if Route was successfully Solved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461EA" w14:textId="39AB50CE" w:rsidR="00B51431" w:rsidRPr="00B51431" w:rsidRDefault="00BF0FCF" w:rsidP="00B51431">
            <w:pPr>
              <w:spacing w:before="0" w:after="0" w:line="240" w:lineRule="auto"/>
              <w:rPr>
                <w:rFonts w:eastAsia="Times New Roman" w:cs="Times New Roman"/>
                <w:sz w:val="20"/>
                <w:szCs w:val="20"/>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D3BB4"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3F3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63947E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A9092" w14:textId="4D0A6E0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lateststarttime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8916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Latest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677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425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9A69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latest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DACC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02B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40A3A"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LatestStartTime</w:t>
            </w:r>
            <w:proofErr w:type="spellEnd"/>
          </w:p>
        </w:tc>
      </w:tr>
      <w:tr w:rsidR="00B51431" w:rsidRPr="00B51431" w14:paraId="5A77DF2C"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789D6" w14:textId="5D1271F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maxordercount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BF9D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Order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570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2EE4F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1292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that can be assigned to a Route before the solver stops allocating new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735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CB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E2ED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MaxOrderCount</w:t>
            </w:r>
            <w:proofErr w:type="spellEnd"/>
          </w:p>
        </w:tc>
      </w:tr>
      <w:tr w:rsidR="00B51431" w:rsidRPr="00B51431" w14:paraId="546241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9787F" w14:textId="74BEE7D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506D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852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B5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6CD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this route may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4DE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2A8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3F8F3"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MaxTotalDistance</w:t>
            </w:r>
            <w:proofErr w:type="spellEnd"/>
          </w:p>
        </w:tc>
      </w:tr>
      <w:tr w:rsidR="00B51431" w:rsidRPr="00B51431" w14:paraId="15F5144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CCAFF" w14:textId="3A4C21B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B487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5FF6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E38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0D715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in minutes that this route may operate from the start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C2E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37EA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D81AF"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MaxTotalTime</w:t>
            </w:r>
            <w:proofErr w:type="spellEnd"/>
          </w:p>
        </w:tc>
      </w:tr>
      <w:tr w:rsidR="00B51431" w:rsidRPr="00B51431" w14:paraId="52AB8C0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8C661" w14:textId="031ABBD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maxtotaltraveltime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7F73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DA2B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8952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E11D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this route may incur as total time minus wait, service, and break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F52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859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73FE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MaxTotalTravelTime</w:t>
            </w:r>
            <w:proofErr w:type="spellEnd"/>
          </w:p>
        </w:tc>
      </w:tr>
      <w:tr w:rsidR="00B51431" w:rsidRPr="00B51431" w14:paraId="5CE762A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9010E" w14:textId="7BF746F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A354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9B6D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705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96B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to operate the route by unit distance.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6C6A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B0B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DA7B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CostPerUnitDistance</w:t>
            </w:r>
            <w:proofErr w:type="spellEnd"/>
          </w:p>
        </w:tc>
      </w:tr>
      <w:tr w:rsidR="00B51431" w:rsidRPr="00B51431" w14:paraId="6C60ECD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09EB3" w14:textId="6A27F78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modelcostperunitovertime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9500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E802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682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8F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for operating the route for each minute at an overtime rate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113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940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E124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CostPerUnitOvertime</w:t>
            </w:r>
            <w:proofErr w:type="spellEnd"/>
          </w:p>
        </w:tc>
      </w:tr>
      <w:tr w:rsidR="00B51431" w:rsidRPr="00B51431" w14:paraId="037C3DF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AB7EA" w14:textId="178D14F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E74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F2DE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09F9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37C8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Cost to operate the route by minute.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2656E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15A6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4E90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CostPerUnitTime</w:t>
            </w:r>
            <w:proofErr w:type="spellEnd"/>
          </w:p>
        </w:tc>
      </w:tr>
      <w:tr w:rsidR="00B51431" w:rsidRPr="00B51431" w14:paraId="749A8AED"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2A604" w14:textId="549EFFE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modelfixedcost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87CD8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3B6D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EA1C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418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Modeling cost to start a route. E.g. 100 to operate a truck and driver for the day - even if the driver only works 30 min and the truck does not move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DD4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FE5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0091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FixedCost</w:t>
            </w:r>
            <w:proofErr w:type="spellEnd"/>
          </w:p>
        </w:tc>
      </w:tr>
      <w:tr w:rsidR="00B51431" w:rsidRPr="00B51431" w14:paraId="37B2C3A2"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0ADCA" w14:textId="1A20022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modelovertimestarttime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81C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535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961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D57F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Elapsed time in minutes when route will start to incur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F70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4281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3E13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OvertimeStartTime</w:t>
            </w:r>
            <w:proofErr w:type="spellEnd"/>
          </w:p>
        </w:tc>
      </w:tr>
      <w:tr w:rsidR="00B51431" w:rsidRPr="00B51431" w14:paraId="7765C1F1"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7E57B" w14:textId="7C410E6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nextstoptype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FB92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Next 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C30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A3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714E89" w14:textId="4DBB4B1B"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If next stop is a Pickup or Delivery. Used with Workforce and dy</w:t>
            </w:r>
            <w:r w:rsidR="00F303C5">
              <w:rPr>
                <w:rFonts w:ascii="Calibri" w:eastAsia="Times New Roman" w:hAnsi="Calibri" w:cs="Calibri"/>
                <w:color w:val="000000"/>
                <w:sz w:val="22"/>
              </w:rPr>
              <w:t>na</w:t>
            </w:r>
            <w:r w:rsidRPr="00B51431">
              <w:rPr>
                <w:rFonts w:ascii="Calibri" w:eastAsia="Times New Roman" w:hAnsi="Calibri" w:cs="Calibri"/>
                <w:color w:val="000000"/>
                <w:sz w:val="22"/>
              </w:rPr>
              <w:t>mic planning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DEBD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1CA2F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5F9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124C9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E2673" w14:textId="2FF9349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ordercount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5D2D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Solved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130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6542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B1F0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assigned to the Route during the last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B420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12B3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480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F86C0B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12813" w14:textId="25EB1845"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B5E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EBF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1C6C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CA1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 Total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6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97B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DAA9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OvertimeCost</w:t>
            </w:r>
            <w:proofErr w:type="spellEnd"/>
          </w:p>
        </w:tc>
      </w:tr>
      <w:tr w:rsidR="00B51431" w:rsidRPr="00B51431" w14:paraId="18AF054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C2677" w14:textId="2057D17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regulartimecost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C71F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D805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1D2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95E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regular 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C25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248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C82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RegularTimeCost</w:t>
            </w:r>
            <w:proofErr w:type="spellEnd"/>
          </w:p>
        </w:tc>
      </w:tr>
      <w:tr w:rsidR="00B51431" w:rsidRPr="00B51431" w14:paraId="42006A2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9C2AB" w14:textId="44A1B98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renewalcount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DE0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Renewal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B385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C19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5E29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times the route renewed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183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B156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13C3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RenewalCount</w:t>
            </w:r>
            <w:proofErr w:type="spellEnd"/>
          </w:p>
        </w:tc>
      </w:tr>
      <w:tr w:rsidR="00B51431" w:rsidRPr="00B51431" w14:paraId="60C94950"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5B915" w14:textId="1A927CE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CA1C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C7A4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B37C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86C8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CD35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C8AE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AB90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20BFB53"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E6100" w14:textId="1DC9E10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reportcostperunitovertime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ABF5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160C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BCC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207C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5073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BBC4E"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2406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6952AB4"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58919" w14:textId="6C023DA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597E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900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064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FF28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BDB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9A42"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53B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69271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F2EA" w14:textId="2B366C4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reportfixedcost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DAD3B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93C7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0AB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F38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start a route. Not used by objective function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D884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F461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407F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FD64D6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DC7BE" w14:textId="1D4AFDB1"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reportovertimestarttime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B49F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3B59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A698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01E2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time to begin applying actual overtime costs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2F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19323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96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7DEB4F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2B5C" w14:textId="6CEE426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routealias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3D3D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Alias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61E8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EBDB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B03188" w14:textId="3118322E"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User </w:t>
            </w:r>
            <w:r w:rsidR="008A12CD" w:rsidRPr="00B51431">
              <w:rPr>
                <w:rFonts w:ascii="Calibri" w:eastAsia="Times New Roman" w:hAnsi="Calibri" w:cs="Calibri"/>
                <w:color w:val="000000"/>
                <w:sz w:val="22"/>
              </w:rPr>
              <w:t>editable</w:t>
            </w:r>
            <w:r w:rsidRPr="00B51431">
              <w:rPr>
                <w:rFonts w:ascii="Calibri" w:eastAsia="Times New Roman" w:hAnsi="Calibri" w:cs="Calibri"/>
                <w:color w:val="000000"/>
                <w:sz w:val="22"/>
              </w:rPr>
              <w:t xml:space="preserve"> descriptive name of the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8D6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8413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A669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683D08E"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B9E7" w14:textId="6A9C1CD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5C0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41EE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92B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AF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Non-editable name of the route used for internal relationships.</w:t>
            </w:r>
            <w:r w:rsidRPr="00B51431">
              <w:rPr>
                <w:rFonts w:ascii="Calibri" w:eastAsia="Times New Roman" w:hAnsi="Calibri" w:cs="Calibri"/>
                <w:color w:val="000000"/>
                <w:sz w:val="22"/>
              </w:rPr>
              <w:br/>
              <w:t>This is key value all other layers should use for Route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09C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87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D6E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Name</w:t>
            </w:r>
          </w:p>
        </w:tc>
      </w:tr>
      <w:tr w:rsidR="00B51431" w:rsidRPr="00B51431" w14:paraId="38B4F83E"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CC7A" w14:textId="6FE1CA1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routestate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5259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FA6F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5F41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6177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state of Route: Unsolved, Solved, Committed, Blank. Blank denotes no action has been taken on Route since Plan creation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76F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CD9B0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5E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004AB59"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42D61" w14:textId="196A172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specialtynames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6DA75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Specialty Names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8E0C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9368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2ABF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types of Specialties the Route can support. Can have multiple values.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0DDD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35E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ABB6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SpecialtyNames</w:t>
            </w:r>
            <w:proofErr w:type="spellEnd"/>
          </w:p>
        </w:tc>
      </w:tr>
      <w:tr w:rsidR="00B51431" w:rsidRPr="00B51431" w14:paraId="19E3824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E4701" w14:textId="3D0B7FB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6CA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D1C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5015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1F279" w14:textId="3D92F2FF" w:rsidR="00B51431" w:rsidRPr="00B51431" w:rsidRDefault="004A1E3E"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FF3CF"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F91CBF"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0AF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40385C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9F0A7" w14:textId="42FC00F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6211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71BD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34CC1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59FC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Origin Depot for Route. Must match a Dispatch Location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4ED1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2CC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05D2E"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StartDepotName</w:t>
            </w:r>
            <w:proofErr w:type="spellEnd"/>
          </w:p>
        </w:tc>
      </w:tr>
      <w:tr w:rsidR="00B51431" w:rsidRPr="00B51431" w14:paraId="58257142"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F0100" w14:textId="5DC5D58F"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6263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4847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CB82F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6BB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begin depot before beginning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CD17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C58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E44E3"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StartDepotServiceTime</w:t>
            </w:r>
            <w:proofErr w:type="spellEnd"/>
          </w:p>
        </w:tc>
      </w:tr>
      <w:tr w:rsidR="00B51431" w:rsidRPr="00B51431" w14:paraId="7292F1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6E50B" w14:textId="2A16B88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D98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9DDB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B20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34D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route was started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DF7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D16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0E23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StartTimeUTC</w:t>
            </w:r>
            <w:proofErr w:type="spellEnd"/>
          </w:p>
        </w:tc>
      </w:tr>
      <w:tr w:rsidR="00B51431" w:rsidRPr="00B51431" w14:paraId="3622021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30642" w14:textId="6777B3F8"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totalbreakservicetime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3DA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Break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B201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AB1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57B07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breaks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191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52A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8BC70"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TotalBreakServiceTime</w:t>
            </w:r>
            <w:proofErr w:type="spellEnd"/>
          </w:p>
        </w:tc>
      </w:tr>
      <w:tr w:rsidR="00B51431" w:rsidRPr="00B51431" w14:paraId="4DE06F5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6C0F6" w14:textId="1388722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totalcost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1575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3212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5BEF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F802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255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C04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9D01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TotalCost</w:t>
            </w:r>
            <w:proofErr w:type="spellEnd"/>
          </w:p>
        </w:tc>
      </w:tr>
      <w:tr w:rsidR="00B51431" w:rsidRPr="00B51431" w14:paraId="6EC5FA5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B97BF" w14:textId="3949A71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956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B61F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9CE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EC8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covered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488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D32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D279F"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TotalDistance</w:t>
            </w:r>
            <w:proofErr w:type="spellEnd"/>
          </w:p>
        </w:tc>
      </w:tr>
      <w:tr w:rsidR="00B51431" w:rsidRPr="00B51431" w14:paraId="353C888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0E37F" w14:textId="24DE74B9"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totalorderservicetime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C4528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Order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F0B9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8D68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157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A52F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B72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4B6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TotalOrderServiceTime</w:t>
            </w:r>
            <w:proofErr w:type="spellEnd"/>
          </w:p>
        </w:tc>
      </w:tr>
      <w:tr w:rsidR="00B51431" w:rsidRPr="00B51431" w14:paraId="6309FA53"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E7709" w14:textId="385B5F8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totalrenewalservicetime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3985D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Renewal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130D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4BCC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92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renewing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2F27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C4E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379F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TotalRenewalServiceTime</w:t>
            </w:r>
            <w:proofErr w:type="spellEnd"/>
          </w:p>
        </w:tc>
      </w:tr>
      <w:tr w:rsidR="00B51431" w:rsidRPr="00B51431" w14:paraId="3BA9558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531F3" w14:textId="491E84B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E9E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B3F4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E702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69DA4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6DA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D7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216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TotalTime</w:t>
            </w:r>
            <w:proofErr w:type="spellEnd"/>
          </w:p>
        </w:tc>
      </w:tr>
      <w:tr w:rsidR="00B51431" w:rsidRPr="00B51431" w14:paraId="44AA7F6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2632C" w14:textId="441129C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totaltraveltime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36D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F8F6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2D2B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DBD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63D4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8FC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A7F82"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TotalTravelTime</w:t>
            </w:r>
            <w:proofErr w:type="spellEnd"/>
          </w:p>
        </w:tc>
      </w:tr>
      <w:tr w:rsidR="00B51431" w:rsidRPr="00B51431" w14:paraId="254A134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6A92C" w14:textId="185C1F3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totalviolationtime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F4E8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88F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19D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0D359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Accumulated violation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CD2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978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7977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TotalViolationTime</w:t>
            </w:r>
            <w:proofErr w:type="spellEnd"/>
          </w:p>
        </w:tc>
      </w:tr>
      <w:tr w:rsidR="00B51431" w:rsidRPr="00B51431" w14:paraId="07FCBB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39332" w14:textId="752CE5C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totalwaittime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C2A2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96C9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26D58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AC0F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waiting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96F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B7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9D067"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TotalWaitTime</w:t>
            </w:r>
            <w:proofErr w:type="spellEnd"/>
          </w:p>
        </w:tc>
      </w:tr>
      <w:tr w:rsidR="00B51431" w:rsidRPr="00B51431" w14:paraId="40E67C5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6DE83" w14:textId="3CBC0A4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violationconstraints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2FD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Violation Constraints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5689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79E0A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DA17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94BC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D8F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DAD1A"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ViolatedConstraints</w:t>
            </w:r>
            <w:proofErr w:type="spellEnd"/>
          </w:p>
        </w:tc>
      </w:tr>
    </w:tbl>
    <w:p w14:paraId="5EEB3325" w14:textId="0015F653" w:rsidR="00886FA2" w:rsidRDefault="00886FA2" w:rsidP="00886FA2"/>
    <w:p w14:paraId="6597867F" w14:textId="77777777" w:rsidR="00886FA2" w:rsidRPr="00886FA2" w:rsidRDefault="00886FA2" w:rsidP="00886FA2"/>
    <w:p w14:paraId="02635C38" w14:textId="1C02951C" w:rsidR="00465F86" w:rsidRDefault="00465F86" w:rsidP="00465F86">
      <w:pPr>
        <w:pStyle w:val="EsriHeading2"/>
      </w:pPr>
      <w:bookmarkStart w:id="32" w:name="_Toc77064977"/>
      <w:proofErr w:type="spellStart"/>
      <w:r>
        <w:t>RouteSeedPoint</w:t>
      </w:r>
      <w:bookmarkEnd w:id="32"/>
      <w:proofErr w:type="spellEnd"/>
    </w:p>
    <w:tbl>
      <w:tblPr>
        <w:tblW w:w="13670" w:type="dxa"/>
        <w:jc w:val="center"/>
        <w:tblLook w:val="04A0" w:firstRow="1" w:lastRow="0" w:firstColumn="1" w:lastColumn="0" w:noHBand="0" w:noVBand="1"/>
      </w:tblPr>
      <w:tblGrid>
        <w:gridCol w:w="3040"/>
        <w:gridCol w:w="1660"/>
        <w:gridCol w:w="920"/>
        <w:gridCol w:w="920"/>
        <w:gridCol w:w="3220"/>
        <w:gridCol w:w="1020"/>
        <w:gridCol w:w="1340"/>
        <w:gridCol w:w="1550"/>
      </w:tblGrid>
      <w:tr w:rsidR="00851A5B" w:rsidRPr="00851A5B" w14:paraId="43F2E5F8" w14:textId="77777777" w:rsidTr="005B7F71">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6A29C58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F8CD50A"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8D5D586"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7E6D36F0"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3EE19D68"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7060814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414DAE6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Class</w:t>
            </w:r>
          </w:p>
        </w:tc>
        <w:tc>
          <w:tcPr>
            <w:tcW w:w="1550" w:type="dxa"/>
            <w:tcBorders>
              <w:top w:val="single" w:sz="8" w:space="0" w:color="auto"/>
              <w:left w:val="nil"/>
              <w:bottom w:val="single" w:sz="4" w:space="0" w:color="auto"/>
              <w:right w:val="single" w:sz="8" w:space="0" w:color="auto"/>
            </w:tcBorders>
            <w:shd w:val="clear" w:color="4472C4" w:fill="4472C4"/>
            <w:vAlign w:val="bottom"/>
            <w:hideMark/>
          </w:tcPr>
          <w:p w14:paraId="5C29A02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Field</w:t>
            </w:r>
          </w:p>
        </w:tc>
      </w:tr>
      <w:tr w:rsidR="00851A5B" w:rsidRPr="00851A5B" w14:paraId="150E0D80" w14:textId="77777777" w:rsidTr="005B7F71">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D2C17" w14:textId="27A69630" w:rsidR="00851A5B" w:rsidRPr="00851A5B" w:rsidRDefault="00196997" w:rsidP="00851A5B">
            <w:pPr>
              <w:spacing w:before="0" w:after="0" w:line="240" w:lineRule="auto"/>
              <w:rPr>
                <w:rFonts w:ascii="Calibri" w:eastAsia="Times New Roman" w:hAnsi="Calibri" w:cs="Calibri"/>
                <w:color w:val="000000"/>
                <w:sz w:val="22"/>
              </w:rPr>
            </w:pPr>
            <w:proofErr w:type="spellStart"/>
            <w:r w:rsidRPr="00851A5B">
              <w:rPr>
                <w:rFonts w:ascii="Calibri" w:eastAsia="Times New Roman" w:hAnsi="Calibri" w:cs="Calibri"/>
                <w:color w:val="000000"/>
                <w:sz w:val="22"/>
              </w:rPr>
              <w:t>routename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155C1"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3C06E" w14:textId="77777777" w:rsidR="00851A5B" w:rsidRPr="00851A5B" w:rsidRDefault="00851A5B" w:rsidP="00851A5B">
            <w:pPr>
              <w:spacing w:before="0" w:after="0" w:line="240" w:lineRule="auto"/>
              <w:jc w:val="center"/>
              <w:rPr>
                <w:rFonts w:ascii="Calibri" w:eastAsia="Times New Roman" w:hAnsi="Calibri" w:cs="Calibri"/>
                <w:color w:val="000000"/>
                <w:sz w:val="22"/>
              </w:rPr>
            </w:pPr>
            <w:r w:rsidRPr="00851A5B">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7A046B"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084926"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Name of Route that Seed Point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B0D3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62190"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22687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r>
    </w:tbl>
    <w:p w14:paraId="2A1F1496" w14:textId="056587ED" w:rsidR="001C4DE7" w:rsidRDefault="001C4DE7" w:rsidP="001C4DE7"/>
    <w:p w14:paraId="0C796D6B" w14:textId="5D9156A4" w:rsidR="00465F86" w:rsidRDefault="00465F86" w:rsidP="00465F86">
      <w:pPr>
        <w:pStyle w:val="EsriHeading2"/>
      </w:pPr>
      <w:bookmarkStart w:id="33" w:name="_Toc77064978"/>
      <w:proofErr w:type="spellStart"/>
      <w:r>
        <w:lastRenderedPageBreak/>
        <w:t>SpecialtyName</w:t>
      </w:r>
      <w:bookmarkEnd w:id="33"/>
      <w:proofErr w:type="spellEnd"/>
    </w:p>
    <w:p w14:paraId="2BB5B1B6" w14:textId="1E05C7F3" w:rsidR="004D6BFF" w:rsidRDefault="004D6BFF" w:rsidP="004D6BFF">
      <w:r>
        <w:t>List of available Specialties for the Plan.</w:t>
      </w:r>
      <w:r w:rsidR="00D131DF">
        <w:t xml:space="preserve"> Can be empty if Specialties not being used</w:t>
      </w:r>
      <w:r w:rsidR="000D1A4C">
        <w:t>.</w:t>
      </w:r>
    </w:p>
    <w:tbl>
      <w:tblPr>
        <w:tblW w:w="14030" w:type="dxa"/>
        <w:jc w:val="center"/>
        <w:tblLook w:val="04A0" w:firstRow="1" w:lastRow="0" w:firstColumn="1" w:lastColumn="0" w:noHBand="0" w:noVBand="1"/>
      </w:tblPr>
      <w:tblGrid>
        <w:gridCol w:w="3040"/>
        <w:gridCol w:w="1658"/>
        <w:gridCol w:w="920"/>
        <w:gridCol w:w="920"/>
        <w:gridCol w:w="3217"/>
        <w:gridCol w:w="1029"/>
        <w:gridCol w:w="1340"/>
        <w:gridCol w:w="1906"/>
      </w:tblGrid>
      <w:tr w:rsidR="00A132E3" w:rsidRPr="00A132E3" w14:paraId="324C5190"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2D672FB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6A9DFD4E"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A0B8F4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884468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45925134"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9421F8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8BFECD0"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Class</w:t>
            </w:r>
          </w:p>
        </w:tc>
        <w:tc>
          <w:tcPr>
            <w:tcW w:w="1906" w:type="dxa"/>
            <w:tcBorders>
              <w:top w:val="single" w:sz="8" w:space="0" w:color="auto"/>
              <w:left w:val="nil"/>
              <w:bottom w:val="single" w:sz="4" w:space="0" w:color="auto"/>
              <w:right w:val="single" w:sz="8" w:space="0" w:color="auto"/>
            </w:tcBorders>
            <w:shd w:val="clear" w:color="4472C4" w:fill="4472C4"/>
            <w:vAlign w:val="bottom"/>
            <w:hideMark/>
          </w:tcPr>
          <w:p w14:paraId="15ECA39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Field</w:t>
            </w:r>
          </w:p>
        </w:tc>
      </w:tr>
      <w:tr w:rsidR="00A132E3" w:rsidRPr="00A132E3" w14:paraId="0F2B30E4" w14:textId="77777777" w:rsidTr="000930DB">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D143" w14:textId="72CD82FF" w:rsidR="00A132E3" w:rsidRPr="00A132E3" w:rsidRDefault="00196997" w:rsidP="00A132E3">
            <w:pPr>
              <w:spacing w:before="0" w:after="0" w:line="240" w:lineRule="auto"/>
              <w:rPr>
                <w:rFonts w:ascii="Calibri" w:eastAsia="Times New Roman" w:hAnsi="Calibri" w:cs="Calibri"/>
                <w:color w:val="000000"/>
                <w:sz w:val="22"/>
              </w:rPr>
            </w:pPr>
            <w:proofErr w:type="spellStart"/>
            <w:r w:rsidRPr="00A132E3">
              <w:rPr>
                <w:rFonts w:ascii="Calibri" w:eastAsia="Times New Roman" w:hAnsi="Calibri" w:cs="Calibri"/>
                <w:color w:val="000000"/>
                <w:sz w:val="22"/>
              </w:rPr>
              <w:t>specialtyname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5C9E9"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Specialty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FCFEE" w14:textId="77777777" w:rsidR="00A132E3" w:rsidRPr="00A132E3" w:rsidRDefault="00A132E3" w:rsidP="00A132E3">
            <w:pPr>
              <w:spacing w:before="0" w:after="0" w:line="240" w:lineRule="auto"/>
              <w:jc w:val="center"/>
              <w:rPr>
                <w:rFonts w:ascii="Calibri" w:eastAsia="Times New Roman" w:hAnsi="Calibri" w:cs="Calibri"/>
                <w:color w:val="000000"/>
                <w:sz w:val="22"/>
              </w:rPr>
            </w:pPr>
            <w:r w:rsidRPr="00A132E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98A09A"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5DDD5"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 of Specialty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C1377"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382F6"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Specialties</w:t>
            </w:r>
          </w:p>
        </w:tc>
        <w:tc>
          <w:tcPr>
            <w:tcW w:w="19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F40330"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w:t>
            </w:r>
          </w:p>
        </w:tc>
      </w:tr>
    </w:tbl>
    <w:p w14:paraId="62F0237C" w14:textId="77777777" w:rsidR="00A132E3" w:rsidRPr="004D6BFF" w:rsidRDefault="00A132E3" w:rsidP="004D6BFF"/>
    <w:p w14:paraId="568E5B50" w14:textId="77777777" w:rsidR="00D45CC7" w:rsidRPr="00D45CC7" w:rsidRDefault="00D45CC7" w:rsidP="00D45CC7"/>
    <w:p w14:paraId="2981268A" w14:textId="15C665E5" w:rsidR="00465F86" w:rsidRDefault="00465F86" w:rsidP="00465F86">
      <w:pPr>
        <w:pStyle w:val="EsriHeading2"/>
      </w:pPr>
      <w:bookmarkStart w:id="34" w:name="_Toc77064979"/>
      <w:r>
        <w:t>Zone</w:t>
      </w:r>
      <w:bookmarkEnd w:id="34"/>
    </w:p>
    <w:p w14:paraId="773FC01E" w14:textId="05BE8387" w:rsidR="00A7121D" w:rsidRPr="00A7121D" w:rsidRDefault="00A7121D" w:rsidP="00A7121D">
      <w:r>
        <w:t>Zone polygons for the Dispatch Location the Plan</w:t>
      </w:r>
      <w:r w:rsidR="00D131DF">
        <w:t xml:space="preserve"> created for. Can be empty if no Zones exist.</w:t>
      </w:r>
    </w:p>
    <w:p w14:paraId="06FF2BBB" w14:textId="612353D7" w:rsidR="00AD331F" w:rsidRDefault="00AD331F" w:rsidP="00AD331F"/>
    <w:tbl>
      <w:tblPr>
        <w:tblW w:w="14120" w:type="dxa"/>
        <w:jc w:val="center"/>
        <w:tblLook w:val="04A0" w:firstRow="1" w:lastRow="0" w:firstColumn="1" w:lastColumn="0" w:noHBand="0" w:noVBand="1"/>
      </w:tblPr>
      <w:tblGrid>
        <w:gridCol w:w="3040"/>
        <w:gridCol w:w="1658"/>
        <w:gridCol w:w="920"/>
        <w:gridCol w:w="920"/>
        <w:gridCol w:w="3217"/>
        <w:gridCol w:w="1029"/>
        <w:gridCol w:w="1339"/>
        <w:gridCol w:w="1997"/>
      </w:tblGrid>
      <w:tr w:rsidR="00833FDA" w:rsidRPr="00833FDA" w14:paraId="33F3957E"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73848D6"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454F3E4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C15832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0559369"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5E0502F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015016E0"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788A51FC"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Class</w:t>
            </w:r>
          </w:p>
        </w:tc>
        <w:tc>
          <w:tcPr>
            <w:tcW w:w="1997" w:type="dxa"/>
            <w:tcBorders>
              <w:top w:val="single" w:sz="8" w:space="0" w:color="auto"/>
              <w:left w:val="nil"/>
              <w:bottom w:val="single" w:sz="4" w:space="0" w:color="auto"/>
              <w:right w:val="single" w:sz="8" w:space="0" w:color="auto"/>
            </w:tcBorders>
            <w:shd w:val="clear" w:color="4472C4" w:fill="4472C4"/>
            <w:vAlign w:val="bottom"/>
            <w:hideMark/>
          </w:tcPr>
          <w:p w14:paraId="6D781CBE"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Field</w:t>
            </w:r>
          </w:p>
        </w:tc>
      </w:tr>
      <w:tr w:rsidR="00833FDA" w:rsidRPr="00833FDA" w14:paraId="1BA3DED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ACEFA" w14:textId="7193B4AD" w:rsidR="00833FDA" w:rsidRPr="00833FDA" w:rsidRDefault="00196997"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ishardzone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31C3E"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Is Hard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F650B"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42DD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Small Integer</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F5897"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Boolean if zone is hard or soft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6574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ED7AC"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Zones</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54A0A5" w14:textId="77777777" w:rsidR="00833FDA" w:rsidRPr="00833FDA" w:rsidRDefault="00833FDA"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IsHardZone</w:t>
            </w:r>
            <w:proofErr w:type="spellEnd"/>
          </w:p>
        </w:tc>
      </w:tr>
      <w:tr w:rsidR="00833FDA" w:rsidRPr="00833FDA" w14:paraId="28F76E99" w14:textId="77777777" w:rsidTr="000930DB">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9A71D" w14:textId="438259F3" w:rsidR="00833FDA" w:rsidRPr="00833FDA" w:rsidRDefault="00196997"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routename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CF3C8"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0F708"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1AA4D"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F0EE3"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Name of Route that Zone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CAD5C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93AA5"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B9A9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r>
    </w:tbl>
    <w:p w14:paraId="235441B7" w14:textId="77777777" w:rsidR="00833FDA" w:rsidRDefault="00833FDA" w:rsidP="00AD331F"/>
    <w:p w14:paraId="630A0DD6" w14:textId="77777777" w:rsidR="004A1E3E" w:rsidRDefault="004A1E3E">
      <w:pPr>
        <w:spacing w:before="0" w:after="200"/>
        <w:rPr>
          <w:rFonts w:ascii="Arial" w:eastAsiaTheme="majorEastAsia" w:hAnsi="Arial" w:cs="Arial"/>
          <w:b/>
          <w:bCs/>
          <w:color w:val="000000" w:themeColor="text1"/>
          <w:sz w:val="28"/>
          <w:szCs w:val="26"/>
        </w:rPr>
      </w:pPr>
      <w:r>
        <w:br w:type="page"/>
      </w:r>
    </w:p>
    <w:p w14:paraId="45D5BFE7" w14:textId="13C1C57A" w:rsidR="00AD331F" w:rsidRDefault="00AD331F" w:rsidP="00AD331F">
      <w:pPr>
        <w:pStyle w:val="EsriHeading2"/>
      </w:pPr>
      <w:bookmarkStart w:id="35" w:name="_Toc77064980"/>
      <w:r>
        <w:lastRenderedPageBreak/>
        <w:t>Break</w:t>
      </w:r>
      <w:bookmarkEnd w:id="35"/>
    </w:p>
    <w:p w14:paraId="0BC1A108" w14:textId="1CCC5DEA" w:rsidR="004A1E3E" w:rsidRDefault="004A1E3E" w:rsidP="004A1E3E">
      <w:r>
        <w:t xml:space="preserve">Table that contains information on Breaks for the Plan’s Dispatch Location. </w:t>
      </w:r>
    </w:p>
    <w:p w14:paraId="776129A8" w14:textId="77777777" w:rsidR="0073461D" w:rsidRPr="00720C07" w:rsidRDefault="0073461D" w:rsidP="0073461D">
      <w:r>
        <w:t>Note that Breaks has not been implemented into ERM yet, this is a placeholder for future functionality.</w:t>
      </w:r>
    </w:p>
    <w:tbl>
      <w:tblPr>
        <w:tblW w:w="14820" w:type="dxa"/>
        <w:jc w:val="center"/>
        <w:tblLook w:val="04A0" w:firstRow="1" w:lastRow="0" w:firstColumn="1" w:lastColumn="0" w:noHBand="0" w:noVBand="1"/>
      </w:tblPr>
      <w:tblGrid>
        <w:gridCol w:w="3040"/>
        <w:gridCol w:w="1658"/>
        <w:gridCol w:w="920"/>
        <w:gridCol w:w="920"/>
        <w:gridCol w:w="2695"/>
        <w:gridCol w:w="1029"/>
        <w:gridCol w:w="1338"/>
        <w:gridCol w:w="3220"/>
      </w:tblGrid>
      <w:tr w:rsidR="00AD331F" w:rsidRPr="00E05599" w14:paraId="5B5E3B0B" w14:textId="77777777" w:rsidTr="000930DB">
        <w:trPr>
          <w:cantSplit/>
          <w:trHeight w:val="300"/>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42FE13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2BDF4B07"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4E1BCB"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F8D02D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Type</w:t>
            </w:r>
          </w:p>
        </w:tc>
        <w:tc>
          <w:tcPr>
            <w:tcW w:w="2695" w:type="dxa"/>
            <w:tcBorders>
              <w:top w:val="single" w:sz="8" w:space="0" w:color="auto"/>
              <w:left w:val="nil"/>
              <w:bottom w:val="single" w:sz="4" w:space="0" w:color="auto"/>
              <w:right w:val="nil"/>
            </w:tcBorders>
            <w:shd w:val="clear" w:color="4472C4" w:fill="4472C4"/>
            <w:vAlign w:val="bottom"/>
            <w:hideMark/>
          </w:tcPr>
          <w:p w14:paraId="1FB24ED1"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6866C90"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ERM</w:t>
            </w:r>
          </w:p>
        </w:tc>
        <w:tc>
          <w:tcPr>
            <w:tcW w:w="1338" w:type="dxa"/>
            <w:tcBorders>
              <w:top w:val="single" w:sz="8" w:space="0" w:color="auto"/>
              <w:left w:val="nil"/>
              <w:bottom w:val="single" w:sz="4" w:space="0" w:color="auto"/>
              <w:right w:val="nil"/>
            </w:tcBorders>
            <w:shd w:val="clear" w:color="4472C4" w:fill="4472C4"/>
            <w:vAlign w:val="bottom"/>
            <w:hideMark/>
          </w:tcPr>
          <w:p w14:paraId="3DFF927A"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Class</w:t>
            </w:r>
          </w:p>
        </w:tc>
        <w:tc>
          <w:tcPr>
            <w:tcW w:w="3220" w:type="dxa"/>
            <w:tcBorders>
              <w:top w:val="single" w:sz="8" w:space="0" w:color="auto"/>
              <w:left w:val="nil"/>
              <w:bottom w:val="single" w:sz="4" w:space="0" w:color="auto"/>
              <w:right w:val="single" w:sz="8" w:space="0" w:color="auto"/>
            </w:tcBorders>
            <w:shd w:val="clear" w:color="4472C4" w:fill="4472C4"/>
            <w:vAlign w:val="bottom"/>
            <w:hideMark/>
          </w:tcPr>
          <w:p w14:paraId="10A314B6"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Field</w:t>
            </w:r>
          </w:p>
        </w:tc>
      </w:tr>
      <w:tr w:rsidR="00AD331F" w:rsidRPr="00E05599" w14:paraId="32AA5220"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FE0AE" w14:textId="72076F74"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ispaid</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7B299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Is Paid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81A90"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1FFEC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Small 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EB4F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Boolean, if break is paid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083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F172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87F5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IsPaid</w:t>
            </w:r>
            <w:proofErr w:type="spellEnd"/>
          </w:p>
        </w:tc>
      </w:tr>
      <w:tr w:rsidR="00AD331F" w:rsidRPr="00E05599" w14:paraId="5689E281"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D5277" w14:textId="4B4B1BCE"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maxcumworktime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F18BF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Work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2D89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8D227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6F9C0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work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2656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B81F1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DA1ED"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MaxCumWorkTime</w:t>
            </w:r>
            <w:proofErr w:type="spellEnd"/>
          </w:p>
        </w:tc>
      </w:tr>
      <w:tr w:rsidR="00AD331F" w:rsidRPr="00E05599" w14:paraId="4E16A43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34DCD" w14:textId="2D4E28E0"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maxtraveltimebetweenbreaks</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C6A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Travel Time Between Breaks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5A6C5"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6BABE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AEC30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travel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7D35B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829A9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0E53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MaxTravelTimeBetweenBreaks</w:t>
            </w:r>
            <w:proofErr w:type="spellEnd"/>
          </w:p>
        </w:tc>
      </w:tr>
      <w:tr w:rsidR="00AD331F" w:rsidRPr="00E05599" w14:paraId="6E3D0737"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7542F" w14:textId="79919AFD"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maxviolationtime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55665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4EF13"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9E5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A714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time this break can be 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813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F10AD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8E1D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MaxViolationTime</w:t>
            </w:r>
            <w:proofErr w:type="spellEnd"/>
          </w:p>
        </w:tc>
      </w:tr>
      <w:tr w:rsidR="00AD331F" w:rsidRPr="00E05599" w14:paraId="1C0A3734" w14:textId="77777777" w:rsidTr="000930DB">
        <w:trPr>
          <w:trHeight w:val="27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AAA77" w14:textId="644FEAB2" w:rsidR="00AD331F" w:rsidRPr="00E05599" w:rsidRDefault="00196997"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7A56D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27E7A"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9AD8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67D9F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Values to sequence the breaks of a given route. Breaks with a precedence value of 1 occur before those with a value of 2, and so on. All breaks must have a precedence value. The default value for this attribute is 1.</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2696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2212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ED0B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r>
      <w:tr w:rsidR="00AD331F" w:rsidRPr="00E05599" w14:paraId="0E1C068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4956A" w14:textId="31561237"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routename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4BA6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0ED46"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4BB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String</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417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Name of Route that Break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3C96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42720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C2DF7"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RouteName</w:t>
            </w:r>
            <w:proofErr w:type="spellEnd"/>
          </w:p>
        </w:tc>
      </w:tr>
      <w:tr w:rsidR="00AD331F" w:rsidRPr="00E05599" w14:paraId="42CC5662" w14:textId="77777777" w:rsidTr="000930DB">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3C39C" w14:textId="46074A87" w:rsidR="00AD331F" w:rsidRPr="00E05599" w:rsidRDefault="00196997"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lastRenderedPageBreak/>
              <w:t>sequence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4229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002C7"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4752C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0596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 of this break on the route.  Leave as null unless instructed otherwise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21FC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79F60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0313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r>
      <w:tr w:rsidR="00AD331F" w:rsidRPr="00E05599" w14:paraId="29C59E5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AB3CF" w14:textId="6FD14CF0"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servicetime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70ED9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8323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C53C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60E2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Duration in minutes this break will last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9850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0FA0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44630"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ServiceTime</w:t>
            </w:r>
            <w:proofErr w:type="spellEnd"/>
          </w:p>
        </w:tc>
      </w:tr>
      <w:tr w:rsidR="00AD331F" w:rsidRPr="00E05599" w14:paraId="28DE3017"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4A73" w14:textId="444B1D26"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timewindowend</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89F08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C265C"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8525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ABE6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For a time-window break, this is the latest time it could be ongoing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81CB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62460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5BD5C"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TimeWindowEnd</w:t>
            </w:r>
            <w:proofErr w:type="spellEnd"/>
          </w:p>
        </w:tc>
      </w:tr>
      <w:tr w:rsidR="00AD331F" w:rsidRPr="00E05599" w14:paraId="5452C6CA"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7A8A3" w14:textId="667F7FC7"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timewindowstart</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3D5D9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C44BE"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26138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C7E81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 xml:space="preserve">For a </w:t>
            </w:r>
            <w:proofErr w:type="gramStart"/>
            <w:r w:rsidRPr="00E05599">
              <w:rPr>
                <w:rFonts w:ascii="Calibri" w:eastAsia="Times New Roman" w:hAnsi="Calibri" w:cs="Calibri"/>
                <w:color w:val="000000"/>
                <w:sz w:val="22"/>
              </w:rPr>
              <w:t>time</w:t>
            </w:r>
            <w:proofErr w:type="gramEnd"/>
            <w:r w:rsidRPr="00E05599">
              <w:rPr>
                <w:rFonts w:ascii="Calibri" w:eastAsia="Times New Roman" w:hAnsi="Calibri" w:cs="Calibri"/>
                <w:color w:val="000000"/>
                <w:sz w:val="22"/>
              </w:rPr>
              <w:t xml:space="preserve"> window break, this is the earliest time it could begin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000E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CFF82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1017C"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TimeWindowStart</w:t>
            </w:r>
            <w:proofErr w:type="spellEnd"/>
          </w:p>
        </w:tc>
      </w:tr>
    </w:tbl>
    <w:p w14:paraId="6E4E9E24" w14:textId="77777777" w:rsidR="00AD331F" w:rsidRDefault="00AD331F" w:rsidP="00AD331F"/>
    <w:p w14:paraId="0DE2835A" w14:textId="77777777" w:rsidR="00AD331F" w:rsidRPr="00AD331F" w:rsidRDefault="00AD331F" w:rsidP="00AD331F"/>
    <w:p w14:paraId="365EF938" w14:textId="748BB427" w:rsidR="001C4DE7" w:rsidRDefault="001C4DE7" w:rsidP="001C4DE7"/>
    <w:p w14:paraId="2E8B4211" w14:textId="77777777" w:rsidR="001C4DE7" w:rsidRPr="001C4DE7" w:rsidRDefault="001C4DE7" w:rsidP="001C4DE7"/>
    <w:p w14:paraId="7DFA7F25" w14:textId="0DEC9CD0" w:rsidR="00C00FE1" w:rsidRDefault="00C00FE1" w:rsidP="00C00FE1"/>
    <w:p w14:paraId="79153A1B" w14:textId="77777777" w:rsidR="00841FAF" w:rsidRDefault="00841FAF">
      <w:pPr>
        <w:spacing w:before="0" w:after="200"/>
        <w:rPr>
          <w:rFonts w:ascii="Arial" w:eastAsiaTheme="majorEastAsia" w:hAnsi="Arial" w:cs="Arial"/>
          <w:b/>
          <w:bCs/>
          <w:color w:val="007AC2"/>
          <w:sz w:val="32"/>
          <w:szCs w:val="32"/>
        </w:rPr>
      </w:pPr>
      <w:r>
        <w:br w:type="page"/>
      </w:r>
    </w:p>
    <w:p w14:paraId="6A5A422C" w14:textId="72A3D7F3" w:rsidR="00E76E1E" w:rsidRPr="00E76E1E" w:rsidRDefault="00C00FE1" w:rsidP="00E76E1E">
      <w:pPr>
        <w:pStyle w:val="EsriHeading1"/>
      </w:pPr>
      <w:bookmarkStart w:id="36" w:name="_Toc77064981"/>
      <w:r>
        <w:lastRenderedPageBreak/>
        <w:t>ERM Registry</w:t>
      </w:r>
      <w:bookmarkEnd w:id="36"/>
    </w:p>
    <w:p w14:paraId="12F6C4DE" w14:textId="2CB18F12" w:rsidR="00761317" w:rsidRDefault="00761317" w:rsidP="00761317">
      <w:pPr>
        <w:pStyle w:val="EsriHeading2"/>
      </w:pPr>
      <w:bookmarkStart w:id="37" w:name="_Toc77064982"/>
      <w:r>
        <w:t>Registry</w:t>
      </w:r>
      <w:bookmarkEnd w:id="37"/>
    </w:p>
    <w:p w14:paraId="32CA7BA2" w14:textId="480F6AEA" w:rsidR="00761317" w:rsidRDefault="00761317" w:rsidP="00761317">
      <w:r>
        <w:t>The Registry table stores basic metadata about each plan that is created.</w:t>
      </w:r>
      <w:r w:rsidR="00CB6CED">
        <w:t xml:space="preserve"> All values are managed by ERM.</w:t>
      </w:r>
    </w:p>
    <w:p w14:paraId="65B87984" w14:textId="4CD40EF4" w:rsidR="00A02888" w:rsidRDefault="00A02888" w:rsidP="00761317"/>
    <w:tbl>
      <w:tblPr>
        <w:tblW w:w="12960" w:type="dxa"/>
        <w:jc w:val="center"/>
        <w:tblLook w:val="04A0" w:firstRow="1" w:lastRow="0" w:firstColumn="1" w:lastColumn="0" w:noHBand="0" w:noVBand="1"/>
      </w:tblPr>
      <w:tblGrid>
        <w:gridCol w:w="2700"/>
        <w:gridCol w:w="2700"/>
        <w:gridCol w:w="1120"/>
        <w:gridCol w:w="1120"/>
        <w:gridCol w:w="5320"/>
      </w:tblGrid>
      <w:tr w:rsidR="003933AA" w:rsidRPr="003933AA" w14:paraId="2F93A7C0" w14:textId="77777777" w:rsidTr="000930DB">
        <w:trPr>
          <w:trHeight w:val="300"/>
          <w:jc w:val="center"/>
        </w:trPr>
        <w:tc>
          <w:tcPr>
            <w:tcW w:w="2700" w:type="dxa"/>
            <w:tcBorders>
              <w:top w:val="single" w:sz="8" w:space="0" w:color="auto"/>
              <w:left w:val="single" w:sz="8" w:space="0" w:color="auto"/>
              <w:bottom w:val="single" w:sz="4" w:space="0" w:color="auto"/>
              <w:right w:val="nil"/>
            </w:tcBorders>
            <w:shd w:val="clear" w:color="4472C4" w:fill="4472C4"/>
            <w:noWrap/>
            <w:vAlign w:val="bottom"/>
            <w:hideMark/>
          </w:tcPr>
          <w:p w14:paraId="37EFCE25"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Name</w:t>
            </w:r>
          </w:p>
        </w:tc>
        <w:tc>
          <w:tcPr>
            <w:tcW w:w="2700" w:type="dxa"/>
            <w:tcBorders>
              <w:top w:val="single" w:sz="8" w:space="0" w:color="auto"/>
              <w:left w:val="nil"/>
              <w:bottom w:val="single" w:sz="4" w:space="0" w:color="auto"/>
              <w:right w:val="nil"/>
            </w:tcBorders>
            <w:shd w:val="clear" w:color="4472C4" w:fill="4472C4"/>
            <w:noWrap/>
            <w:vAlign w:val="bottom"/>
            <w:hideMark/>
          </w:tcPr>
          <w:p w14:paraId="05C42E8C"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523A60D0"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24A0EEFF"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CFD6189"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Description</w:t>
            </w:r>
          </w:p>
        </w:tc>
      </w:tr>
      <w:tr w:rsidR="003933AA" w:rsidRPr="003933AA" w14:paraId="210BD853"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4891" w14:textId="2D5C617A"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dashboarditemid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7B80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B6D6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0331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443E0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Dashboard, if created</w:t>
            </w:r>
          </w:p>
        </w:tc>
      </w:tr>
      <w:tr w:rsidR="003933AA" w:rsidRPr="003933AA" w14:paraId="5CD80C9B"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6BCD2" w14:textId="45319274"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dashboardurl</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6A7DF"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2D8D9"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5D79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BD49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Dashboard, if created</w:t>
            </w:r>
          </w:p>
        </w:tc>
      </w:tr>
      <w:tr w:rsidR="003933AA" w:rsidRPr="003933AA" w14:paraId="19CEAC2C" w14:textId="77777777" w:rsidTr="000930DB">
        <w:trPr>
          <w:trHeight w:val="6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8F64" w14:textId="4D1B5A8D"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displocname</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1DD8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D251E"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5C0E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5F89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 xml:space="preserve">Name of Dispatch Location that Plan created for. Corresponds to key value set in </w:t>
            </w:r>
            <w:proofErr w:type="spellStart"/>
            <w:r w:rsidRPr="003933AA">
              <w:rPr>
                <w:rFonts w:ascii="Calibri" w:eastAsia="Times New Roman" w:hAnsi="Calibri" w:cs="Calibri"/>
                <w:color w:val="000000"/>
                <w:sz w:val="22"/>
              </w:rPr>
              <w:t>DispatchLocation</w:t>
            </w:r>
            <w:proofErr w:type="spellEnd"/>
            <w:r w:rsidRPr="003933AA">
              <w:rPr>
                <w:rFonts w:ascii="Calibri" w:eastAsia="Times New Roman" w:hAnsi="Calibri" w:cs="Calibri"/>
                <w:color w:val="000000"/>
                <w:sz w:val="22"/>
              </w:rPr>
              <w:t xml:space="preserve"> table</w:t>
            </w:r>
          </w:p>
        </w:tc>
      </w:tr>
      <w:tr w:rsidR="003933AA" w:rsidRPr="003933AA" w14:paraId="0E39304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FDC5E" w14:textId="66F089D0"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5C774"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Item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1AE0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DB97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57F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feature service</w:t>
            </w:r>
          </w:p>
        </w:tc>
      </w:tr>
      <w:tr w:rsidR="003933AA" w:rsidRPr="003933AA" w14:paraId="4FE7E962"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E8D9B" w14:textId="26D7C98B"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layerurl</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B3D6A"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Layer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FD7A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050A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3A2C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feature service</w:t>
            </w:r>
          </w:p>
        </w:tc>
      </w:tr>
      <w:tr w:rsidR="003933AA" w:rsidRPr="003933AA" w14:paraId="2901C15A"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126A7" w14:textId="374D11D8"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planningcutofftime</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4842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Planning Cutoff Time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F6BF8"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DD6B8"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33319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Cutoff time given when plan created</w:t>
            </w:r>
          </w:p>
        </w:tc>
      </w:tr>
      <w:tr w:rsidR="003933AA" w:rsidRPr="003933AA" w14:paraId="1270D3B1"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35138" w14:textId="2FA647BA"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totalordercount</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F9BA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Order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3F68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5086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0718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assigned orders</w:t>
            </w:r>
          </w:p>
        </w:tc>
      </w:tr>
      <w:tr w:rsidR="003933AA" w:rsidRPr="003933AA" w14:paraId="1C578FB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5D9E3" w14:textId="28D527A3"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totalroutecount</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48FD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Route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FE62D"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E44E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965C1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solved routes</w:t>
            </w:r>
          </w:p>
        </w:tc>
      </w:tr>
      <w:tr w:rsidR="003933AA" w:rsidRPr="003933AA" w14:paraId="204151B9"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1EDAB" w14:textId="0544C088"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webmapitemid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7B92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Webmap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7B716"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7824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D11D1"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web map</w:t>
            </w:r>
          </w:p>
        </w:tc>
      </w:tr>
    </w:tbl>
    <w:p w14:paraId="7E4E82A6" w14:textId="77777777" w:rsidR="00A02888" w:rsidRPr="00761317" w:rsidRDefault="00A02888" w:rsidP="00761317"/>
    <w:p w14:paraId="1D22D419" w14:textId="5C2F920E" w:rsidR="00AA5C55" w:rsidRDefault="00AA5C55" w:rsidP="00AA5C55"/>
    <w:p w14:paraId="28030E29" w14:textId="18430407" w:rsidR="00AA5C55" w:rsidRDefault="00AA5C55" w:rsidP="00AA5C55"/>
    <w:p w14:paraId="460EFA31" w14:textId="77777777" w:rsidR="00EB0EF2" w:rsidRDefault="00EB0EF2">
      <w:pPr>
        <w:spacing w:before="0" w:after="200"/>
        <w:rPr>
          <w:rFonts w:ascii="Arial" w:eastAsiaTheme="majorEastAsia" w:hAnsi="Arial" w:cs="Arial"/>
          <w:b/>
          <w:bCs/>
          <w:color w:val="007AC2"/>
          <w:sz w:val="32"/>
          <w:szCs w:val="32"/>
        </w:rPr>
      </w:pPr>
      <w:r>
        <w:br w:type="page"/>
      </w:r>
    </w:p>
    <w:p w14:paraId="5DFE3ECF" w14:textId="1677DA98" w:rsidR="00AA5C55" w:rsidRDefault="00AA5C55" w:rsidP="00AA5C55">
      <w:pPr>
        <w:pStyle w:val="EsriHeading1"/>
      </w:pPr>
      <w:bookmarkStart w:id="38" w:name="_Toc77064983"/>
      <w:r>
        <w:lastRenderedPageBreak/>
        <w:t>ERM Solve Parameters</w:t>
      </w:r>
      <w:bookmarkEnd w:id="38"/>
    </w:p>
    <w:p w14:paraId="0F09B889" w14:textId="5B2690F0" w:rsidR="0022128B" w:rsidRPr="0022128B" w:rsidRDefault="0022128B" w:rsidP="0022128B">
      <w:r>
        <w:t xml:space="preserve">The different tables in the ERM Solve Parameters </w:t>
      </w:r>
      <w:r w:rsidR="00C95684">
        <w:t xml:space="preserve">service relate to settings with the VRP. More detail can be found in </w:t>
      </w:r>
      <w:hyperlink r:id="rId18" w:history="1">
        <w:r w:rsidR="00C95684" w:rsidRPr="00C95684">
          <w:rPr>
            <w:rStyle w:val="Hyperlink"/>
          </w:rPr>
          <w:t>online help for VRP</w:t>
        </w:r>
      </w:hyperlink>
      <w:r w:rsidR="00C95684">
        <w:t>.</w:t>
      </w:r>
    </w:p>
    <w:p w14:paraId="34F55302" w14:textId="10344948" w:rsidR="00AA5C55" w:rsidRDefault="006525A7" w:rsidP="006525A7">
      <w:pPr>
        <w:pStyle w:val="EsriHeading2"/>
      </w:pPr>
      <w:bookmarkStart w:id="39" w:name="_Toc77064984"/>
      <w:proofErr w:type="spellStart"/>
      <w:r>
        <w:t>Solve</w:t>
      </w:r>
      <w:r w:rsidR="00A80E5F">
        <w:t>_</w:t>
      </w:r>
      <w:r>
        <w:t>Parameters</w:t>
      </w:r>
      <w:r w:rsidR="00A80E5F">
        <w:t>_</w:t>
      </w:r>
      <w:r>
        <w:t>Restrictions</w:t>
      </w:r>
      <w:bookmarkEnd w:id="39"/>
      <w:proofErr w:type="spellEnd"/>
    </w:p>
    <w:p w14:paraId="40EC11C5" w14:textId="34184BA9" w:rsidR="00392354" w:rsidRDefault="00392354" w:rsidP="00392354">
      <w:r>
        <w:t xml:space="preserve">Table that contains restriction </w:t>
      </w:r>
      <w:r w:rsidR="005C108E">
        <w:t>settings</w:t>
      </w:r>
      <w:r>
        <w:t xml:space="preserve"> </w:t>
      </w:r>
      <w:r w:rsidR="00872FE4">
        <w:t xml:space="preserve">for each Dispatch Location. </w:t>
      </w:r>
      <w:r w:rsidR="00DD0E97">
        <w:t xml:space="preserve">Options and more detail on each parameter can be found in </w:t>
      </w:r>
      <w:hyperlink r:id="rId19" w:history="1">
        <w:r w:rsidR="00DD0E97" w:rsidRPr="00DD0E97">
          <w:rPr>
            <w:rStyle w:val="Hyperlink"/>
          </w:rPr>
          <w:t>online VRP endpoint documentation.</w:t>
        </w:r>
      </w:hyperlink>
    </w:p>
    <w:tbl>
      <w:tblPr>
        <w:tblW w:w="12960" w:type="dxa"/>
        <w:jc w:val="center"/>
        <w:tblLook w:val="04A0" w:firstRow="1" w:lastRow="0" w:firstColumn="1" w:lastColumn="0" w:noHBand="0" w:noVBand="1"/>
      </w:tblPr>
      <w:tblGrid>
        <w:gridCol w:w="2180"/>
        <w:gridCol w:w="3220"/>
        <w:gridCol w:w="1120"/>
        <w:gridCol w:w="1120"/>
        <w:gridCol w:w="5320"/>
      </w:tblGrid>
      <w:tr w:rsidR="008D3E27" w:rsidRPr="008D3E27" w14:paraId="2AC1639A" w14:textId="77777777" w:rsidTr="000930DB">
        <w:trPr>
          <w:trHeight w:val="315"/>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28AF43CA"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Name</w:t>
            </w:r>
          </w:p>
        </w:tc>
        <w:tc>
          <w:tcPr>
            <w:tcW w:w="3220" w:type="dxa"/>
            <w:tcBorders>
              <w:top w:val="single" w:sz="8" w:space="0" w:color="auto"/>
              <w:left w:val="nil"/>
              <w:bottom w:val="single" w:sz="4" w:space="0" w:color="auto"/>
              <w:right w:val="nil"/>
            </w:tcBorders>
            <w:shd w:val="clear" w:color="4472C4" w:fill="4472C4"/>
            <w:noWrap/>
            <w:vAlign w:val="bottom"/>
            <w:hideMark/>
          </w:tcPr>
          <w:p w14:paraId="66C85E51"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2FD743A3"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vAlign w:val="bottom"/>
            <w:hideMark/>
          </w:tcPr>
          <w:p w14:paraId="704A8181"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75572207"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Description</w:t>
            </w:r>
          </w:p>
        </w:tc>
      </w:tr>
      <w:tr w:rsidR="008D3E27" w:rsidRPr="008D3E27" w14:paraId="16B16736"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6C490" w14:textId="77777777" w:rsidR="008D3E27" w:rsidRPr="008D3E27" w:rsidRDefault="008D3E27" w:rsidP="008D3E27">
            <w:pPr>
              <w:spacing w:before="0" w:after="0" w:line="240" w:lineRule="auto"/>
              <w:rPr>
                <w:rFonts w:ascii="Calibri" w:eastAsia="Times New Roman" w:hAnsi="Calibri" w:cs="Calibri"/>
                <w:color w:val="000000"/>
                <w:sz w:val="22"/>
              </w:rPr>
            </w:pPr>
            <w:proofErr w:type="spellStart"/>
            <w:r w:rsidRPr="008D3E27">
              <w:rPr>
                <w:rFonts w:ascii="Calibri" w:eastAsia="Times New Roman" w:hAnsi="Calibri" w:cs="Calibri"/>
                <w:color w:val="000000"/>
                <w:sz w:val="22"/>
              </w:rPr>
              <w:t>displocname</w:t>
            </w:r>
            <w:proofErr w:type="spellEnd"/>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FBC4C"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7B6B4"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D90469"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8B14FF"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xml:space="preserve">Name of Dispatch Location that Parameters relate to. Corresponds to key value set in </w:t>
            </w:r>
            <w:proofErr w:type="spellStart"/>
            <w:r w:rsidRPr="008D3E27">
              <w:rPr>
                <w:rFonts w:ascii="Calibri" w:eastAsia="Times New Roman" w:hAnsi="Calibri" w:cs="Calibri"/>
                <w:color w:val="000000"/>
                <w:sz w:val="22"/>
              </w:rPr>
              <w:t>DispatchLocation</w:t>
            </w:r>
            <w:proofErr w:type="spellEnd"/>
            <w:r w:rsidRPr="008D3E27">
              <w:rPr>
                <w:rFonts w:ascii="Calibri" w:eastAsia="Times New Roman" w:hAnsi="Calibri" w:cs="Calibri"/>
                <w:color w:val="000000"/>
                <w:sz w:val="22"/>
              </w:rPr>
              <w:t xml:space="preserve"> table</w:t>
            </w:r>
          </w:p>
        </w:tc>
      </w:tr>
      <w:tr w:rsidR="008D3E27" w:rsidRPr="008D3E27" w14:paraId="0DD351A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13DBD" w14:textId="77777777" w:rsidR="008D3E27" w:rsidRPr="008D3E27" w:rsidRDefault="008D3E27" w:rsidP="008D3E27">
            <w:pPr>
              <w:spacing w:before="0" w:after="0" w:line="240" w:lineRule="auto"/>
              <w:rPr>
                <w:rFonts w:ascii="Calibri" w:eastAsia="Times New Roman" w:hAnsi="Calibri" w:cs="Calibri"/>
                <w:color w:val="000000"/>
                <w:sz w:val="22"/>
              </w:rPr>
            </w:pPr>
            <w:proofErr w:type="spellStart"/>
            <w:r w:rsidRPr="008D3E27">
              <w:rPr>
                <w:rFonts w:ascii="Calibri" w:eastAsia="Times New Roman" w:hAnsi="Calibri" w:cs="Calibri"/>
                <w:color w:val="000000"/>
                <w:sz w:val="22"/>
              </w:rPr>
              <w:t>attributename</w:t>
            </w:r>
            <w:proofErr w:type="spellEnd"/>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A3B33"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Restriction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DEE91"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5FEC0"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AEFEE" w14:textId="5A12A5D7" w:rsidR="008D3E27" w:rsidRPr="008D3E27" w:rsidRDefault="000F6BF2" w:rsidP="008D3E27">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Values</w:t>
            </w:r>
            <w:r w:rsidR="00432848">
              <w:rPr>
                <w:rFonts w:ascii="Calibri" w:eastAsia="Times New Roman" w:hAnsi="Calibri" w:cs="Calibri"/>
                <w:color w:val="000000"/>
                <w:sz w:val="22"/>
              </w:rPr>
              <w:t xml:space="preserve"> controlled by Domain</w:t>
            </w:r>
          </w:p>
        </w:tc>
      </w:tr>
      <w:tr w:rsidR="008D3E27" w:rsidRPr="008D3E27" w14:paraId="6AEA7396"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16057" w14:textId="77777777" w:rsidR="008D3E27" w:rsidRPr="008D3E27" w:rsidRDefault="008D3E27" w:rsidP="008D3E27">
            <w:pPr>
              <w:spacing w:before="0" w:after="0" w:line="240" w:lineRule="auto"/>
              <w:rPr>
                <w:rFonts w:ascii="Calibri" w:eastAsia="Times New Roman" w:hAnsi="Calibri" w:cs="Calibri"/>
                <w:color w:val="000000"/>
                <w:sz w:val="22"/>
              </w:rPr>
            </w:pPr>
            <w:proofErr w:type="spellStart"/>
            <w:r w:rsidRPr="008D3E27">
              <w:rPr>
                <w:rFonts w:ascii="Calibri" w:eastAsia="Times New Roman" w:hAnsi="Calibri" w:cs="Calibri"/>
                <w:color w:val="000000"/>
                <w:sz w:val="22"/>
              </w:rPr>
              <w:t>parametername</w:t>
            </w:r>
            <w:proofErr w:type="spellEnd"/>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9EB89"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Restriction Parameter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D990C"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536A1"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0D8D16" w14:textId="435F8604"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8D3E27" w:rsidRPr="008D3E27" w14:paraId="3E811D33"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11F3A" w14:textId="77777777" w:rsidR="008D3E27" w:rsidRPr="008D3E27" w:rsidRDefault="008D3E27" w:rsidP="008D3E27">
            <w:pPr>
              <w:spacing w:before="0" w:after="0" w:line="240" w:lineRule="auto"/>
              <w:rPr>
                <w:rFonts w:ascii="Calibri" w:eastAsia="Times New Roman" w:hAnsi="Calibri" w:cs="Calibri"/>
                <w:color w:val="000000"/>
                <w:sz w:val="22"/>
              </w:rPr>
            </w:pPr>
            <w:proofErr w:type="spellStart"/>
            <w:r w:rsidRPr="008D3E27">
              <w:rPr>
                <w:rFonts w:ascii="Calibri" w:eastAsia="Times New Roman" w:hAnsi="Calibri" w:cs="Calibri"/>
                <w:color w:val="000000"/>
                <w:sz w:val="22"/>
              </w:rPr>
              <w:t>parametertype</w:t>
            </w:r>
            <w:proofErr w:type="spellEnd"/>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7D6E7"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Parameter Type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C25CC"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2</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42E0B3"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Small 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B2E17B" w14:textId="42A522CA"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8D3E27" w:rsidRPr="008D3E27" w14:paraId="3270F358" w14:textId="77777777" w:rsidTr="000930DB">
        <w:trPr>
          <w:trHeight w:val="315"/>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A0E7B" w14:textId="77777777" w:rsidR="008D3E27" w:rsidRPr="008D3E27" w:rsidRDefault="008D3E27" w:rsidP="008D3E27">
            <w:pPr>
              <w:spacing w:before="0" w:after="0" w:line="240" w:lineRule="auto"/>
              <w:rPr>
                <w:rFonts w:ascii="Calibri" w:eastAsia="Times New Roman" w:hAnsi="Calibri" w:cs="Calibri"/>
                <w:color w:val="000000"/>
                <w:sz w:val="22"/>
              </w:rPr>
            </w:pPr>
            <w:proofErr w:type="spellStart"/>
            <w:r w:rsidRPr="008D3E27">
              <w:rPr>
                <w:rFonts w:ascii="Calibri" w:eastAsia="Times New Roman" w:hAnsi="Calibri" w:cs="Calibri"/>
                <w:color w:val="000000"/>
                <w:sz w:val="22"/>
              </w:rPr>
              <w:t>parametervalue</w:t>
            </w:r>
            <w:proofErr w:type="spellEnd"/>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A868A" w14:textId="46F7357B"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Restriction Parameter</w:t>
            </w:r>
            <w:r w:rsidR="0004400E">
              <w:rPr>
                <w:rFonts w:ascii="Calibri" w:eastAsia="Times New Roman" w:hAnsi="Calibri" w:cs="Calibri"/>
                <w:color w:val="000000"/>
                <w:sz w:val="22"/>
              </w:rPr>
              <w:t xml:space="preserve"> </w:t>
            </w:r>
            <w:r w:rsidRPr="008D3E27">
              <w:rPr>
                <w:rFonts w:ascii="Calibri" w:eastAsia="Times New Roman" w:hAnsi="Calibri" w:cs="Calibri"/>
                <w:color w:val="000000"/>
                <w:sz w:val="22"/>
              </w:rPr>
              <w:t>Value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8075E"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2F7392"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17A63" w14:textId="54348955"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bl>
    <w:p w14:paraId="231B57EE" w14:textId="77777777" w:rsidR="008D3E27" w:rsidRDefault="008D3E27" w:rsidP="00392354"/>
    <w:p w14:paraId="1B59D9E9" w14:textId="2BEB5721" w:rsidR="006525A7" w:rsidRDefault="006525A7" w:rsidP="006525A7">
      <w:pPr>
        <w:pStyle w:val="EsriHeading2"/>
      </w:pPr>
      <w:bookmarkStart w:id="40" w:name="_Toc77064985"/>
      <w:proofErr w:type="spellStart"/>
      <w:r>
        <w:t>Solve</w:t>
      </w:r>
      <w:r w:rsidR="00A80E5F">
        <w:t>_</w:t>
      </w:r>
      <w:r>
        <w:t>Parameters</w:t>
      </w:r>
      <w:r w:rsidR="00A80E5F">
        <w:t>_</w:t>
      </w:r>
      <w:r>
        <w:t>Uturn</w:t>
      </w:r>
      <w:r w:rsidR="00A80E5F">
        <w:t>_</w:t>
      </w:r>
      <w:r>
        <w:t>Policy</w:t>
      </w:r>
      <w:bookmarkEnd w:id="40"/>
      <w:proofErr w:type="spellEnd"/>
    </w:p>
    <w:p w14:paraId="0E42240B" w14:textId="136F8043" w:rsidR="00A86562" w:rsidRDefault="00872FE4" w:rsidP="00A86562">
      <w:r>
        <w:t xml:space="preserve">Table that contains U-turn policy for each Dispatch Location. </w:t>
      </w:r>
      <w:r w:rsidR="00893937">
        <w:t xml:space="preserve">More details on U-turn policy can be found in the </w:t>
      </w:r>
      <w:hyperlink r:id="rId20" w:history="1">
        <w:r w:rsidR="00893937" w:rsidRPr="00893937">
          <w:rPr>
            <w:rStyle w:val="Hyperlink"/>
          </w:rPr>
          <w:t>online help</w:t>
        </w:r>
      </w:hyperlink>
      <w:r w:rsidR="00893937">
        <w:t>.</w:t>
      </w:r>
    </w:p>
    <w:tbl>
      <w:tblPr>
        <w:tblW w:w="12960" w:type="dxa"/>
        <w:jc w:val="center"/>
        <w:tblLook w:val="04A0" w:firstRow="1" w:lastRow="0" w:firstColumn="1" w:lastColumn="0" w:noHBand="0" w:noVBand="1"/>
      </w:tblPr>
      <w:tblGrid>
        <w:gridCol w:w="2180"/>
        <w:gridCol w:w="3220"/>
        <w:gridCol w:w="1120"/>
        <w:gridCol w:w="1120"/>
        <w:gridCol w:w="5320"/>
      </w:tblGrid>
      <w:tr w:rsidR="008D3E27" w:rsidRPr="008D3E27" w14:paraId="3AE48F50" w14:textId="77777777" w:rsidTr="000930DB">
        <w:trPr>
          <w:trHeight w:val="315"/>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698A45A2"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Name</w:t>
            </w:r>
          </w:p>
        </w:tc>
        <w:tc>
          <w:tcPr>
            <w:tcW w:w="3220" w:type="dxa"/>
            <w:tcBorders>
              <w:top w:val="single" w:sz="8" w:space="0" w:color="auto"/>
              <w:left w:val="nil"/>
              <w:bottom w:val="single" w:sz="4" w:space="0" w:color="auto"/>
              <w:right w:val="nil"/>
            </w:tcBorders>
            <w:shd w:val="clear" w:color="4472C4" w:fill="4472C4"/>
            <w:noWrap/>
            <w:vAlign w:val="bottom"/>
            <w:hideMark/>
          </w:tcPr>
          <w:p w14:paraId="789E513B"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6C9F4E86"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vAlign w:val="bottom"/>
            <w:hideMark/>
          </w:tcPr>
          <w:p w14:paraId="369461E4"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757C415D"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Description</w:t>
            </w:r>
          </w:p>
        </w:tc>
      </w:tr>
      <w:tr w:rsidR="008D3E27" w:rsidRPr="008D3E27" w14:paraId="790BC7F5"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AB3B8" w14:textId="77777777" w:rsidR="008D3E27" w:rsidRPr="008D3E27" w:rsidRDefault="008D3E27" w:rsidP="008D3E27">
            <w:pPr>
              <w:spacing w:before="0" w:after="0" w:line="240" w:lineRule="auto"/>
              <w:rPr>
                <w:rFonts w:ascii="Calibri" w:eastAsia="Times New Roman" w:hAnsi="Calibri" w:cs="Calibri"/>
                <w:color w:val="000000"/>
                <w:sz w:val="22"/>
              </w:rPr>
            </w:pPr>
            <w:proofErr w:type="spellStart"/>
            <w:r w:rsidRPr="008D3E27">
              <w:rPr>
                <w:rFonts w:ascii="Calibri" w:eastAsia="Times New Roman" w:hAnsi="Calibri" w:cs="Calibri"/>
                <w:color w:val="000000"/>
                <w:sz w:val="22"/>
              </w:rPr>
              <w:t>displocname</w:t>
            </w:r>
            <w:proofErr w:type="spellEnd"/>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D9ADF"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B2EC2"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DDA8D5"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A2E3D8"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xml:space="preserve">Name of Dispatch Location that Parameters relate to. Corresponds to key value set in </w:t>
            </w:r>
            <w:proofErr w:type="spellStart"/>
            <w:r w:rsidRPr="008D3E27">
              <w:rPr>
                <w:rFonts w:ascii="Calibri" w:eastAsia="Times New Roman" w:hAnsi="Calibri" w:cs="Calibri"/>
                <w:color w:val="000000"/>
                <w:sz w:val="22"/>
              </w:rPr>
              <w:t>DispatchLocation</w:t>
            </w:r>
            <w:proofErr w:type="spellEnd"/>
            <w:r w:rsidRPr="008D3E27">
              <w:rPr>
                <w:rFonts w:ascii="Calibri" w:eastAsia="Times New Roman" w:hAnsi="Calibri" w:cs="Calibri"/>
                <w:color w:val="000000"/>
                <w:sz w:val="22"/>
              </w:rPr>
              <w:t xml:space="preserve"> table</w:t>
            </w:r>
          </w:p>
        </w:tc>
      </w:tr>
      <w:tr w:rsidR="008D3E27" w:rsidRPr="008D3E27" w14:paraId="38BE2126" w14:textId="77777777" w:rsidTr="000930DB">
        <w:trPr>
          <w:trHeight w:val="315"/>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2F0D2" w14:textId="77777777" w:rsidR="008D3E27" w:rsidRPr="008D3E27" w:rsidRDefault="008D3E27" w:rsidP="008D3E27">
            <w:pPr>
              <w:spacing w:before="0" w:after="0" w:line="240" w:lineRule="auto"/>
              <w:rPr>
                <w:rFonts w:ascii="Calibri" w:eastAsia="Times New Roman" w:hAnsi="Calibri" w:cs="Calibri"/>
                <w:color w:val="000000"/>
                <w:sz w:val="22"/>
              </w:rPr>
            </w:pPr>
            <w:proofErr w:type="spellStart"/>
            <w:r w:rsidRPr="008D3E27">
              <w:rPr>
                <w:rFonts w:ascii="Calibri" w:eastAsia="Times New Roman" w:hAnsi="Calibri" w:cs="Calibri"/>
                <w:color w:val="000000"/>
                <w:sz w:val="22"/>
              </w:rPr>
              <w:t>uturn_policy</w:t>
            </w:r>
            <w:proofErr w:type="spellEnd"/>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D9B02"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U-turn Policy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052B9"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128</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C2697D"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59190"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xml:space="preserve">Defines the U-turn policy for the Dispatch Location </w:t>
            </w:r>
          </w:p>
        </w:tc>
      </w:tr>
    </w:tbl>
    <w:p w14:paraId="379857F7" w14:textId="77777777" w:rsidR="008D3E27" w:rsidRPr="00A86562" w:rsidRDefault="008D3E27" w:rsidP="00A86562"/>
    <w:p w14:paraId="1EC3B12E" w14:textId="1A533C96" w:rsidR="006525A7" w:rsidRDefault="006525A7" w:rsidP="006525A7">
      <w:pPr>
        <w:pStyle w:val="EsriHeading2"/>
      </w:pPr>
      <w:bookmarkStart w:id="41" w:name="_Toc77064986"/>
      <w:proofErr w:type="spellStart"/>
      <w:r>
        <w:lastRenderedPageBreak/>
        <w:t>Solve</w:t>
      </w:r>
      <w:r w:rsidR="00A80E5F">
        <w:t>_</w:t>
      </w:r>
      <w:r>
        <w:t>Parameters</w:t>
      </w:r>
      <w:r w:rsidR="00A80E5F">
        <w:t>_</w:t>
      </w:r>
      <w:r>
        <w:t>Restrictions</w:t>
      </w:r>
      <w:r w:rsidR="00A80E5F">
        <w:t>_</w:t>
      </w:r>
      <w:r>
        <w:t>DefaultValues</w:t>
      </w:r>
      <w:bookmarkEnd w:id="41"/>
      <w:proofErr w:type="spellEnd"/>
    </w:p>
    <w:p w14:paraId="06481206" w14:textId="1A502406" w:rsidR="00872FE4" w:rsidRDefault="00872FE4" w:rsidP="00872FE4">
      <w:r>
        <w:t xml:space="preserve">Table prepopulated with </w:t>
      </w:r>
      <w:r w:rsidR="00701FC6">
        <w:t xml:space="preserve">restriction parameters that can be copied into the </w:t>
      </w:r>
      <w:proofErr w:type="spellStart"/>
      <w:r w:rsidR="00701FC6">
        <w:t>Solve_Parameters_Restrictions</w:t>
      </w:r>
      <w:proofErr w:type="spellEnd"/>
      <w:r w:rsidR="00701FC6">
        <w:t xml:space="preserve"> table, then attributed for Dispatch Location.</w:t>
      </w:r>
    </w:p>
    <w:tbl>
      <w:tblPr>
        <w:tblW w:w="12960" w:type="dxa"/>
        <w:jc w:val="center"/>
        <w:tblLook w:val="04A0" w:firstRow="1" w:lastRow="0" w:firstColumn="1" w:lastColumn="0" w:noHBand="0" w:noVBand="1"/>
      </w:tblPr>
      <w:tblGrid>
        <w:gridCol w:w="2180"/>
        <w:gridCol w:w="3220"/>
        <w:gridCol w:w="1120"/>
        <w:gridCol w:w="1120"/>
        <w:gridCol w:w="5320"/>
      </w:tblGrid>
      <w:tr w:rsidR="00176350" w:rsidRPr="00176350" w14:paraId="2FE31644" w14:textId="77777777" w:rsidTr="000930DB">
        <w:trPr>
          <w:trHeight w:val="315"/>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1CB9EB14"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Name</w:t>
            </w:r>
          </w:p>
        </w:tc>
        <w:tc>
          <w:tcPr>
            <w:tcW w:w="3220" w:type="dxa"/>
            <w:tcBorders>
              <w:top w:val="single" w:sz="8" w:space="0" w:color="auto"/>
              <w:left w:val="nil"/>
              <w:bottom w:val="single" w:sz="4" w:space="0" w:color="auto"/>
              <w:right w:val="nil"/>
            </w:tcBorders>
            <w:shd w:val="clear" w:color="4472C4" w:fill="4472C4"/>
            <w:noWrap/>
            <w:vAlign w:val="bottom"/>
            <w:hideMark/>
          </w:tcPr>
          <w:p w14:paraId="237C30EA"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6E6D41E5"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vAlign w:val="bottom"/>
            <w:hideMark/>
          </w:tcPr>
          <w:p w14:paraId="7085D391"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591258BC"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Description</w:t>
            </w:r>
          </w:p>
        </w:tc>
      </w:tr>
      <w:tr w:rsidR="00176350" w:rsidRPr="00176350" w14:paraId="03C2FB67"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9ECBF" w14:textId="77777777" w:rsidR="00176350" w:rsidRPr="00176350" w:rsidRDefault="00176350" w:rsidP="00176350">
            <w:pPr>
              <w:spacing w:before="0" w:after="0" w:line="240" w:lineRule="auto"/>
              <w:rPr>
                <w:rFonts w:ascii="Calibri" w:eastAsia="Times New Roman" w:hAnsi="Calibri" w:cs="Calibri"/>
                <w:color w:val="000000"/>
                <w:sz w:val="22"/>
              </w:rPr>
            </w:pPr>
            <w:proofErr w:type="spellStart"/>
            <w:r w:rsidRPr="00176350">
              <w:rPr>
                <w:rFonts w:ascii="Calibri" w:eastAsia="Times New Roman" w:hAnsi="Calibri" w:cs="Calibri"/>
                <w:color w:val="000000"/>
                <w:sz w:val="22"/>
              </w:rPr>
              <w:t>displocname</w:t>
            </w:r>
            <w:proofErr w:type="spellEnd"/>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C1E27"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D6B93"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4C318"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D1749"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 xml:space="preserve">Name of Dispatch Location that Parameters relate to. Corresponds to key value set in </w:t>
            </w:r>
            <w:proofErr w:type="spellStart"/>
            <w:r w:rsidRPr="00176350">
              <w:rPr>
                <w:rFonts w:ascii="Calibri" w:eastAsia="Times New Roman" w:hAnsi="Calibri" w:cs="Calibri"/>
                <w:color w:val="000000"/>
                <w:sz w:val="22"/>
              </w:rPr>
              <w:t>DispatchLocation</w:t>
            </w:r>
            <w:proofErr w:type="spellEnd"/>
            <w:r w:rsidRPr="00176350">
              <w:rPr>
                <w:rFonts w:ascii="Calibri" w:eastAsia="Times New Roman" w:hAnsi="Calibri" w:cs="Calibri"/>
                <w:color w:val="000000"/>
                <w:sz w:val="22"/>
              </w:rPr>
              <w:t xml:space="preserve"> table</w:t>
            </w:r>
          </w:p>
        </w:tc>
      </w:tr>
      <w:tr w:rsidR="00176350" w:rsidRPr="00176350" w14:paraId="3E9B5DF9"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36004" w14:textId="77777777" w:rsidR="00176350" w:rsidRPr="00176350" w:rsidRDefault="00176350" w:rsidP="00176350">
            <w:pPr>
              <w:spacing w:before="0" w:after="0" w:line="240" w:lineRule="auto"/>
              <w:rPr>
                <w:rFonts w:ascii="Calibri" w:eastAsia="Times New Roman" w:hAnsi="Calibri" w:cs="Calibri"/>
                <w:color w:val="000000"/>
                <w:sz w:val="22"/>
              </w:rPr>
            </w:pPr>
            <w:proofErr w:type="spellStart"/>
            <w:r w:rsidRPr="00176350">
              <w:rPr>
                <w:rFonts w:ascii="Calibri" w:eastAsia="Times New Roman" w:hAnsi="Calibri" w:cs="Calibri"/>
                <w:color w:val="000000"/>
                <w:sz w:val="22"/>
              </w:rPr>
              <w:t>attributename</w:t>
            </w:r>
            <w:proofErr w:type="spellEnd"/>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7677C"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Restriction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9E31A"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A3B3A"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F17A8" w14:textId="7E855592"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176350" w:rsidRPr="00176350" w14:paraId="1528BF25"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10068" w14:textId="77777777" w:rsidR="00176350" w:rsidRPr="00176350" w:rsidRDefault="00176350" w:rsidP="00176350">
            <w:pPr>
              <w:spacing w:before="0" w:after="0" w:line="240" w:lineRule="auto"/>
              <w:rPr>
                <w:rFonts w:ascii="Calibri" w:eastAsia="Times New Roman" w:hAnsi="Calibri" w:cs="Calibri"/>
                <w:color w:val="000000"/>
                <w:sz w:val="22"/>
              </w:rPr>
            </w:pPr>
            <w:proofErr w:type="spellStart"/>
            <w:r w:rsidRPr="00176350">
              <w:rPr>
                <w:rFonts w:ascii="Calibri" w:eastAsia="Times New Roman" w:hAnsi="Calibri" w:cs="Calibri"/>
                <w:color w:val="000000"/>
                <w:sz w:val="22"/>
              </w:rPr>
              <w:t>parametername</w:t>
            </w:r>
            <w:proofErr w:type="spellEnd"/>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985A7"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Restriction Parameter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91269"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442F91"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E1BD51" w14:textId="5C30BE1E"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176350" w:rsidRPr="00176350" w14:paraId="741FCF2B"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9A570" w14:textId="77777777" w:rsidR="00176350" w:rsidRPr="00176350" w:rsidRDefault="00176350" w:rsidP="00176350">
            <w:pPr>
              <w:spacing w:before="0" w:after="0" w:line="240" w:lineRule="auto"/>
              <w:rPr>
                <w:rFonts w:ascii="Calibri" w:eastAsia="Times New Roman" w:hAnsi="Calibri" w:cs="Calibri"/>
                <w:color w:val="000000"/>
                <w:sz w:val="22"/>
              </w:rPr>
            </w:pPr>
            <w:proofErr w:type="spellStart"/>
            <w:r w:rsidRPr="00176350">
              <w:rPr>
                <w:rFonts w:ascii="Calibri" w:eastAsia="Times New Roman" w:hAnsi="Calibri" w:cs="Calibri"/>
                <w:color w:val="000000"/>
                <w:sz w:val="22"/>
              </w:rPr>
              <w:t>parametertype</w:t>
            </w:r>
            <w:proofErr w:type="spellEnd"/>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C9FF7"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Parameter Type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19E40"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2</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0B6B9"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Small 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E96E5" w14:textId="54FA7D4F"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176350" w:rsidRPr="00176350" w14:paraId="2C4BF004" w14:textId="77777777" w:rsidTr="000930DB">
        <w:trPr>
          <w:trHeight w:val="315"/>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B87C1" w14:textId="77777777" w:rsidR="00176350" w:rsidRPr="00176350" w:rsidRDefault="00176350" w:rsidP="00176350">
            <w:pPr>
              <w:spacing w:before="0" w:after="0" w:line="240" w:lineRule="auto"/>
              <w:rPr>
                <w:rFonts w:ascii="Calibri" w:eastAsia="Times New Roman" w:hAnsi="Calibri" w:cs="Calibri"/>
                <w:color w:val="000000"/>
                <w:sz w:val="22"/>
              </w:rPr>
            </w:pPr>
            <w:proofErr w:type="spellStart"/>
            <w:r w:rsidRPr="00176350">
              <w:rPr>
                <w:rFonts w:ascii="Calibri" w:eastAsia="Times New Roman" w:hAnsi="Calibri" w:cs="Calibri"/>
                <w:color w:val="000000"/>
                <w:sz w:val="22"/>
              </w:rPr>
              <w:t>parametervalue</w:t>
            </w:r>
            <w:proofErr w:type="spellEnd"/>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3B693" w14:textId="0FA1A302"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Restriction Parameter</w:t>
            </w:r>
            <w:r w:rsidR="0004400E">
              <w:rPr>
                <w:rFonts w:ascii="Calibri" w:eastAsia="Times New Roman" w:hAnsi="Calibri" w:cs="Calibri"/>
                <w:color w:val="000000"/>
                <w:sz w:val="22"/>
              </w:rPr>
              <w:t xml:space="preserve"> </w:t>
            </w:r>
            <w:r w:rsidRPr="00176350">
              <w:rPr>
                <w:rFonts w:ascii="Calibri" w:eastAsia="Times New Roman" w:hAnsi="Calibri" w:cs="Calibri"/>
                <w:color w:val="000000"/>
                <w:sz w:val="22"/>
              </w:rPr>
              <w:t>Value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01FD7"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4226F1"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DCA8FF" w14:textId="28A61592"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bl>
    <w:p w14:paraId="0F82ACE9" w14:textId="77777777" w:rsidR="00176350" w:rsidRPr="00872FE4" w:rsidRDefault="00176350" w:rsidP="00872FE4"/>
    <w:p w14:paraId="0086FB77" w14:textId="5569C56B" w:rsidR="00AA5C55" w:rsidRDefault="00AA5C55" w:rsidP="00AA5C55"/>
    <w:p w14:paraId="09A7BEA3" w14:textId="77777777" w:rsidR="00EB0EF2" w:rsidRDefault="00EB0EF2">
      <w:pPr>
        <w:spacing w:before="0" w:after="200"/>
        <w:rPr>
          <w:rFonts w:ascii="Arial" w:eastAsiaTheme="majorEastAsia" w:hAnsi="Arial" w:cs="Arial"/>
          <w:b/>
          <w:bCs/>
          <w:color w:val="007AC2"/>
          <w:sz w:val="32"/>
          <w:szCs w:val="32"/>
        </w:rPr>
      </w:pPr>
      <w:r>
        <w:br w:type="page"/>
      </w:r>
    </w:p>
    <w:p w14:paraId="55C774C2" w14:textId="6AB2E3A8" w:rsidR="00AA5C55" w:rsidRDefault="00AA5C55" w:rsidP="00AA5C55">
      <w:pPr>
        <w:pStyle w:val="EsriHeading1"/>
      </w:pPr>
      <w:bookmarkStart w:id="42" w:name="_Toc77064987"/>
      <w:r>
        <w:lastRenderedPageBreak/>
        <w:t>MDM Locations</w:t>
      </w:r>
      <w:bookmarkEnd w:id="42"/>
    </w:p>
    <w:p w14:paraId="6BD4976B" w14:textId="1B9021D6" w:rsidR="004843CA" w:rsidRDefault="004843CA" w:rsidP="004843CA">
      <w:pPr>
        <w:pStyle w:val="EsriHeading2"/>
      </w:pPr>
      <w:bookmarkStart w:id="43" w:name="_Toc77064988"/>
      <w:proofErr w:type="spellStart"/>
      <w:r>
        <w:t>MDM_Locations</w:t>
      </w:r>
      <w:bookmarkEnd w:id="43"/>
      <w:proofErr w:type="spellEnd"/>
    </w:p>
    <w:p w14:paraId="036ED64D" w14:textId="0B947A39" w:rsidR="004843CA" w:rsidRPr="004843CA" w:rsidRDefault="004843CA" w:rsidP="004843CA">
      <w:r>
        <w:t xml:space="preserve">The </w:t>
      </w:r>
      <w:proofErr w:type="spellStart"/>
      <w:r>
        <w:t>MDM_Locations</w:t>
      </w:r>
      <w:proofErr w:type="spellEnd"/>
      <w:r>
        <w:t xml:space="preserve"> </w:t>
      </w:r>
      <w:r w:rsidR="00F031DF">
        <w:t xml:space="preserve">point </w:t>
      </w:r>
      <w:r>
        <w:t>feature layer holds</w:t>
      </w:r>
      <w:r w:rsidR="00F031DF">
        <w:t xml:space="preserve"> </w:t>
      </w:r>
      <w:r w:rsidR="005F6896">
        <w:t xml:space="preserve">depot locations or common delivery locations. </w:t>
      </w:r>
      <w:r w:rsidR="00303519">
        <w:t>In t</w:t>
      </w:r>
      <w:r w:rsidR="005F6896">
        <w:t>he Route Planner app</w:t>
      </w:r>
      <w:r w:rsidR="00303519">
        <w:t xml:space="preserve">, the Move Location functionality pulls these locations to allow planners to easily move an order </w:t>
      </w:r>
      <w:r w:rsidR="001E4EFF">
        <w:t>to a different location by selecting from a list.</w:t>
      </w:r>
    </w:p>
    <w:p w14:paraId="7EC3A1CF" w14:textId="32237630" w:rsidR="00AA5C55" w:rsidRDefault="00AA5C55" w:rsidP="00AA5C55"/>
    <w:tbl>
      <w:tblPr>
        <w:tblW w:w="11920" w:type="dxa"/>
        <w:jc w:val="center"/>
        <w:tblLook w:val="04A0" w:firstRow="1" w:lastRow="0" w:firstColumn="1" w:lastColumn="0" w:noHBand="0" w:noVBand="1"/>
      </w:tblPr>
      <w:tblGrid>
        <w:gridCol w:w="2180"/>
        <w:gridCol w:w="2180"/>
        <w:gridCol w:w="1120"/>
        <w:gridCol w:w="1120"/>
        <w:gridCol w:w="5320"/>
      </w:tblGrid>
      <w:tr w:rsidR="00D50D9D" w:rsidRPr="00D50D9D" w14:paraId="693BFDCD"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2CDD3525"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3D4C9E6A"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3F6622E9" w14:textId="77777777" w:rsidR="00D50D9D" w:rsidRPr="00D50D9D" w:rsidRDefault="00D50D9D" w:rsidP="00D50D9D">
            <w:pPr>
              <w:spacing w:before="0" w:after="0" w:line="240" w:lineRule="auto"/>
              <w:jc w:val="center"/>
              <w:rPr>
                <w:rFonts w:ascii="Calibri" w:eastAsia="Times New Roman" w:hAnsi="Calibri" w:cs="Calibri"/>
                <w:b/>
                <w:bCs/>
                <w:color w:val="FFFFFF"/>
                <w:sz w:val="22"/>
              </w:rPr>
            </w:pPr>
            <w:r w:rsidRPr="00D50D9D">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4C561112"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1CD9C3DF"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Description</w:t>
            </w:r>
          </w:p>
        </w:tc>
      </w:tr>
      <w:tr w:rsidR="00D50D9D" w:rsidRPr="00D50D9D" w14:paraId="2E13E299" w14:textId="77777777" w:rsidTr="000930DB">
        <w:trPr>
          <w:trHeight w:val="9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49FBA" w14:textId="0289E36D" w:rsidR="00D50D9D" w:rsidRPr="00D50D9D" w:rsidRDefault="00196997" w:rsidP="00D50D9D">
            <w:pPr>
              <w:spacing w:before="0" w:after="0" w:line="240" w:lineRule="auto"/>
              <w:rPr>
                <w:rFonts w:ascii="Calibri" w:eastAsia="Times New Roman" w:hAnsi="Calibri" w:cs="Calibri"/>
                <w:color w:val="000000"/>
                <w:sz w:val="22"/>
              </w:rPr>
            </w:pPr>
            <w:proofErr w:type="spellStart"/>
            <w:r w:rsidRPr="00D50D9D">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07EE2"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0758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128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A66B5"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730857"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Name of Dispatch Location that locations correspond to. Must match name in the ERM Plan Template\Depot layer.</w:t>
            </w:r>
          </w:p>
        </w:tc>
      </w:tr>
      <w:tr w:rsidR="00D50D9D" w:rsidRPr="00D50D9D" w14:paraId="5B54761B"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8DE20" w14:textId="6BB80B7B" w:rsidR="00D50D9D" w:rsidRPr="00D50D9D" w:rsidRDefault="00196997" w:rsidP="00D50D9D">
            <w:pPr>
              <w:spacing w:before="0" w:after="0" w:line="240" w:lineRule="auto"/>
              <w:rPr>
                <w:rFonts w:ascii="Calibri" w:eastAsia="Times New Roman" w:hAnsi="Calibri" w:cs="Calibri"/>
                <w:color w:val="000000"/>
                <w:sz w:val="22"/>
              </w:rPr>
            </w:pPr>
            <w:proofErr w:type="spellStart"/>
            <w:r w:rsidRPr="00D50D9D">
              <w:rPr>
                <w:rFonts w:ascii="Calibri" w:eastAsia="Times New Roman" w:hAnsi="Calibri" w:cs="Calibri"/>
                <w:color w:val="000000"/>
                <w:sz w:val="22"/>
              </w:rPr>
              <w:t>locationname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E4399"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4137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C39CB"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1C7A3"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Descriptive name of the location. This value will be shown in Route Planner for Move Location</w:t>
            </w:r>
          </w:p>
        </w:tc>
      </w:tr>
    </w:tbl>
    <w:p w14:paraId="73D38498" w14:textId="77777777" w:rsidR="00ED068F" w:rsidRDefault="00ED068F">
      <w:pPr>
        <w:spacing w:before="0" w:after="200"/>
        <w:rPr>
          <w:rFonts w:ascii="Arial" w:eastAsiaTheme="majorEastAsia" w:hAnsi="Arial" w:cs="Arial"/>
          <w:b/>
          <w:bCs/>
          <w:color w:val="007AC2"/>
          <w:sz w:val="32"/>
          <w:szCs w:val="32"/>
        </w:rPr>
      </w:pPr>
      <w:r>
        <w:br w:type="page"/>
      </w:r>
    </w:p>
    <w:p w14:paraId="440D2E90" w14:textId="1F3FF62B" w:rsidR="00AA5C55" w:rsidRDefault="00AA5C55" w:rsidP="00AA5C55">
      <w:pPr>
        <w:pStyle w:val="EsriHeading1"/>
      </w:pPr>
      <w:bookmarkStart w:id="44" w:name="_Toc77064989"/>
      <w:r>
        <w:lastRenderedPageBreak/>
        <w:t>GPS Template</w:t>
      </w:r>
      <w:bookmarkEnd w:id="44"/>
    </w:p>
    <w:p w14:paraId="19E6BF65" w14:textId="57575777" w:rsidR="00013A20" w:rsidRDefault="00013A20" w:rsidP="00013A20">
      <w:pPr>
        <w:pStyle w:val="EsriHeading2"/>
      </w:pPr>
      <w:bookmarkStart w:id="45" w:name="_Toc77064990"/>
      <w:r>
        <w:t>GPS Vehicle Updates</w:t>
      </w:r>
      <w:bookmarkEnd w:id="45"/>
    </w:p>
    <w:p w14:paraId="4CC3481F" w14:textId="00364497" w:rsidR="00013A20" w:rsidRPr="00013A20" w:rsidRDefault="00013A20" w:rsidP="00013A20">
      <w:r>
        <w:t xml:space="preserve">The GPS Vehicle Updates feature layer is </w:t>
      </w:r>
      <w:r w:rsidR="00F07F8C">
        <w:t xml:space="preserve">designed to receive information from GeoEvent server on the locations of fleet vehicles. This is normally </w:t>
      </w:r>
      <w:r w:rsidR="00ED068F">
        <w:t>used when integrating ERM with Workforce.</w:t>
      </w:r>
    </w:p>
    <w:p w14:paraId="1D8B61CD" w14:textId="0733BC0F" w:rsidR="003D7CC6" w:rsidRDefault="003D7CC6" w:rsidP="003D7CC6"/>
    <w:tbl>
      <w:tblPr>
        <w:tblW w:w="11920" w:type="dxa"/>
        <w:jc w:val="center"/>
        <w:tblLook w:val="04A0" w:firstRow="1" w:lastRow="0" w:firstColumn="1" w:lastColumn="0" w:noHBand="0" w:noVBand="1"/>
      </w:tblPr>
      <w:tblGrid>
        <w:gridCol w:w="2180"/>
        <w:gridCol w:w="2180"/>
        <w:gridCol w:w="1120"/>
        <w:gridCol w:w="1120"/>
        <w:gridCol w:w="5320"/>
      </w:tblGrid>
      <w:tr w:rsidR="00D33A04" w:rsidRPr="00D33A04" w14:paraId="513069CC"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6B280DF2"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7AABE71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2FCD1FAB"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6B44B384"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5A7CB5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Description</w:t>
            </w:r>
          </w:p>
        </w:tc>
      </w:tr>
      <w:tr w:rsidR="00D33A04" w:rsidRPr="00D33A04" w14:paraId="6182109B"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7A2DB" w14:textId="44C1DAEC"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F8D0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29E88"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8C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C7B4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bearing</w:t>
            </w:r>
          </w:p>
        </w:tc>
      </w:tr>
      <w:tr w:rsidR="00D33A04" w:rsidRPr="00D33A04" w14:paraId="6DA655CC"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404E4" w14:textId="66B73E63"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driverid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C7EF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Driver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F7EEF"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50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548F5"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C7FF9" w14:textId="22D9E5EE" w:rsidR="00D33A04" w:rsidRPr="00D33A04" w:rsidRDefault="00A3537B" w:rsidP="00D33A04">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The driver’s Portal </w:t>
            </w:r>
            <w:proofErr w:type="spellStart"/>
            <w:r>
              <w:rPr>
                <w:rFonts w:ascii="Calibri" w:eastAsia="Times New Roman" w:hAnsi="Calibri" w:cs="Calibri"/>
                <w:color w:val="000000"/>
                <w:sz w:val="22"/>
              </w:rPr>
              <w:t>UserID</w:t>
            </w:r>
            <w:proofErr w:type="spellEnd"/>
          </w:p>
        </w:tc>
      </w:tr>
      <w:tr w:rsidR="00D33A04" w:rsidRPr="00D33A04" w14:paraId="223F42B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658A4" w14:textId="44B3E526"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lastgpsreport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343D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GPS Report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C57B"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ADDD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CE73D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time location information was received</w:t>
            </w:r>
          </w:p>
        </w:tc>
      </w:tr>
      <w:tr w:rsidR="00D33A04" w:rsidRPr="00D33A04" w14:paraId="71FE4BE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056FA" w14:textId="4EA5AE2C"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59A7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4E6B4"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38F3D"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AD6C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latitude</w:t>
            </w:r>
          </w:p>
        </w:tc>
      </w:tr>
      <w:tr w:rsidR="00D33A04" w:rsidRPr="00D33A04" w14:paraId="61143278"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40024" w14:textId="3865B1A0"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649B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67C6C"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002C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47EB22"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longitude</w:t>
            </w:r>
          </w:p>
        </w:tc>
      </w:tr>
      <w:tr w:rsidR="00D33A04" w:rsidRPr="00D33A04" w14:paraId="208CDA7D"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10B7F" w14:textId="5904D9ED"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speedkph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2E22C"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KPH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BA66D"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6190"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7B378"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KPH</w:t>
            </w:r>
          </w:p>
        </w:tc>
      </w:tr>
      <w:tr w:rsidR="00D33A04" w:rsidRPr="00D33A04" w14:paraId="463E3B12"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6A35C" w14:textId="0DE0E155"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speedmph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5D1DE"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MPH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11C80"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F0EB9"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B4C03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MPH</w:t>
            </w:r>
          </w:p>
        </w:tc>
      </w:tr>
    </w:tbl>
    <w:p w14:paraId="61AE0D2C" w14:textId="4470EF55" w:rsidR="00234257" w:rsidRDefault="00234257" w:rsidP="003D7CC6"/>
    <w:p w14:paraId="3B9A599C" w14:textId="2B6C8552" w:rsidR="009035BF" w:rsidRDefault="009035BF" w:rsidP="003D7CC6"/>
    <w:p w14:paraId="7D4377D9" w14:textId="2059B09A" w:rsidR="009035BF" w:rsidRDefault="009035BF">
      <w:pPr>
        <w:spacing w:before="0" w:after="200"/>
      </w:pPr>
      <w:r>
        <w:br w:type="page"/>
      </w:r>
    </w:p>
    <w:p w14:paraId="2BD8C5A9" w14:textId="404F96D9" w:rsidR="009035BF" w:rsidRDefault="00AA7BA9" w:rsidP="009035BF">
      <w:pPr>
        <w:pStyle w:val="EsriHeading1"/>
      </w:pPr>
      <w:bookmarkStart w:id="46" w:name="_Toc77064991"/>
      <w:r>
        <w:lastRenderedPageBreak/>
        <w:t>Route Planner</w:t>
      </w:r>
      <w:r w:rsidR="009035BF">
        <w:t xml:space="preserve"> Managed Fields</w:t>
      </w:r>
      <w:bookmarkEnd w:id="46"/>
    </w:p>
    <w:p w14:paraId="0C64A7CC" w14:textId="0E77A21E" w:rsidR="009035BF" w:rsidRDefault="00AA7BA9" w:rsidP="009035BF">
      <w:r>
        <w:t>There are several fields that are not in the data model</w:t>
      </w:r>
      <w:r w:rsidR="00A9018B">
        <w:t xml:space="preserve"> for Orders and Routes</w:t>
      </w:r>
      <w:r>
        <w:t>, but the Route Planner application add</w:t>
      </w:r>
      <w:r w:rsidR="00A9018B">
        <w:t>s</w:t>
      </w:r>
      <w:r>
        <w:t xml:space="preserve"> and manage</w:t>
      </w:r>
      <w:r w:rsidR="00A9018B">
        <w:t>s</w:t>
      </w:r>
      <w:r>
        <w:t xml:space="preserve"> </w:t>
      </w:r>
      <w:r w:rsidR="00A9018B">
        <w:t>them</w:t>
      </w:r>
      <w:r>
        <w:t>.</w:t>
      </w:r>
      <w:r w:rsidR="0012155A">
        <w:t xml:space="preserve"> These fields can be configured </w:t>
      </w:r>
      <w:proofErr w:type="gramStart"/>
      <w:r w:rsidR="0012155A">
        <w:t>similar to</w:t>
      </w:r>
      <w:proofErr w:type="gramEnd"/>
      <w:r w:rsidR="0012155A">
        <w:t xml:space="preserve"> other fields through the </w:t>
      </w:r>
      <w:r w:rsidR="006B0CD6">
        <w:t xml:space="preserve">Route Planner configuration file. Can adjust visibility, editable state, </w:t>
      </w:r>
      <w:r w:rsidR="006530F8">
        <w:t>alias, or sequence in field list.</w:t>
      </w:r>
    </w:p>
    <w:p w14:paraId="18A3A87F" w14:textId="33397DEC" w:rsidR="00041746" w:rsidRDefault="00041746" w:rsidP="00041746">
      <w:pPr>
        <w:pStyle w:val="EsriHeading2"/>
      </w:pPr>
      <w:bookmarkStart w:id="47" w:name="_Toc77064992"/>
      <w:r>
        <w:t>Orders Fields</w:t>
      </w:r>
      <w:bookmarkEnd w:id="47"/>
    </w:p>
    <w:p w14:paraId="3FA08B25" w14:textId="4C8A95ED" w:rsidR="00C67F40" w:rsidRPr="00C67F40" w:rsidRDefault="00C67F40" w:rsidP="00C67F40">
      <w:r>
        <w:t xml:space="preserve">The following field </w:t>
      </w:r>
      <w:r w:rsidR="00086D04">
        <w:t>is managed by Route Planner application and will not appear in the feature service for the Plan</w:t>
      </w:r>
      <w:r w:rsidR="00693321">
        <w:t xml:space="preserve"> for </w:t>
      </w:r>
      <w:proofErr w:type="spellStart"/>
      <w:r w:rsidR="00693321">
        <w:t>GeoOrder</w:t>
      </w:r>
      <w:proofErr w:type="spellEnd"/>
      <w:r w:rsidR="00693321">
        <w:t xml:space="preserve"> layer</w:t>
      </w:r>
      <w:r w:rsidR="00086D04">
        <w:t>:</w:t>
      </w:r>
    </w:p>
    <w:p w14:paraId="29DECF5D" w14:textId="1E93033C" w:rsidR="00B33386" w:rsidRDefault="0017257A" w:rsidP="00B33386">
      <w:pPr>
        <w:pStyle w:val="ListParagraph"/>
        <w:numPr>
          <w:ilvl w:val="0"/>
          <w:numId w:val="23"/>
        </w:numPr>
      </w:pPr>
      <w:r>
        <w:t>Edit Location</w:t>
      </w:r>
    </w:p>
    <w:p w14:paraId="08EFE054" w14:textId="22B41AEE" w:rsidR="006530F8" w:rsidRDefault="006530F8" w:rsidP="006530F8">
      <w:pPr>
        <w:pStyle w:val="ListParagraph"/>
        <w:numPr>
          <w:ilvl w:val="1"/>
          <w:numId w:val="23"/>
        </w:numPr>
      </w:pPr>
      <w:r>
        <w:t>Allows user to move an Order point to a different location.</w:t>
      </w:r>
    </w:p>
    <w:p w14:paraId="63814326" w14:textId="70F9EB7C" w:rsidR="00041746" w:rsidRDefault="00041746" w:rsidP="00041746"/>
    <w:p w14:paraId="3ECBD65A" w14:textId="5677F44D" w:rsidR="00041746" w:rsidRDefault="00041746" w:rsidP="00041746">
      <w:pPr>
        <w:pStyle w:val="EsriHeading2"/>
      </w:pPr>
      <w:bookmarkStart w:id="48" w:name="_Toc77064993"/>
      <w:r>
        <w:t>Routes Fields</w:t>
      </w:r>
      <w:bookmarkEnd w:id="48"/>
    </w:p>
    <w:p w14:paraId="4D4F066E" w14:textId="24F563B4" w:rsidR="00086D04" w:rsidRPr="00C67F40" w:rsidRDefault="00086D04" w:rsidP="00086D04">
      <w:r>
        <w:t>The following fields are managed by Route Planner application and will not appear in the feature service for the Plan</w:t>
      </w:r>
      <w:r w:rsidR="00693321">
        <w:t xml:space="preserve"> for Route layer</w:t>
      </w:r>
      <w:r>
        <w:t>:</w:t>
      </w:r>
    </w:p>
    <w:p w14:paraId="43B27780" w14:textId="74F6E799" w:rsidR="00B33386" w:rsidRDefault="00B33386" w:rsidP="00B33386">
      <w:pPr>
        <w:pStyle w:val="ListParagraph"/>
        <w:numPr>
          <w:ilvl w:val="0"/>
          <w:numId w:val="23"/>
        </w:numPr>
      </w:pPr>
      <w:r>
        <w:t>View Routes</w:t>
      </w:r>
    </w:p>
    <w:p w14:paraId="3F1FCE4B" w14:textId="07C81A6D" w:rsidR="00992A2F" w:rsidRDefault="00992A2F" w:rsidP="00992A2F">
      <w:pPr>
        <w:pStyle w:val="ListParagraph"/>
        <w:numPr>
          <w:ilvl w:val="1"/>
          <w:numId w:val="23"/>
        </w:numPr>
      </w:pPr>
      <w:r>
        <w:t>Allows user to toggle individual Routes on/off in the map.</w:t>
      </w:r>
    </w:p>
    <w:p w14:paraId="7108F0E7" w14:textId="325FB123" w:rsidR="00B33386" w:rsidRDefault="00B33386" w:rsidP="00B33386">
      <w:pPr>
        <w:pStyle w:val="ListParagraph"/>
        <w:numPr>
          <w:ilvl w:val="0"/>
          <w:numId w:val="23"/>
        </w:numPr>
      </w:pPr>
      <w:r>
        <w:t>Symbology</w:t>
      </w:r>
    </w:p>
    <w:p w14:paraId="1C1B5C31" w14:textId="5EBF0367" w:rsidR="00992A2F" w:rsidRDefault="00992A2F" w:rsidP="00992A2F">
      <w:pPr>
        <w:pStyle w:val="ListParagraph"/>
        <w:numPr>
          <w:ilvl w:val="1"/>
          <w:numId w:val="23"/>
        </w:numPr>
      </w:pPr>
      <w:r>
        <w:t>Allows user to adjust the symbology of individual Routes.</w:t>
      </w:r>
    </w:p>
    <w:p w14:paraId="178E75A4" w14:textId="60F26FB1" w:rsidR="00B33386" w:rsidRDefault="00B33386" w:rsidP="00B33386">
      <w:pPr>
        <w:pStyle w:val="ListParagraph"/>
        <w:numPr>
          <w:ilvl w:val="0"/>
          <w:numId w:val="23"/>
        </w:numPr>
      </w:pPr>
      <w:r>
        <w:t>Is Hard Zone</w:t>
      </w:r>
    </w:p>
    <w:p w14:paraId="4FB3BB02" w14:textId="7D105742" w:rsidR="00992A2F" w:rsidRPr="00B33386" w:rsidRDefault="001B147C" w:rsidP="00992A2F">
      <w:pPr>
        <w:pStyle w:val="ListParagraph"/>
        <w:numPr>
          <w:ilvl w:val="1"/>
          <w:numId w:val="23"/>
        </w:numPr>
      </w:pPr>
      <w:r>
        <w:t xml:space="preserve">Allows user to change value of Is Hard Zone </w:t>
      </w:r>
      <w:r w:rsidR="007C56EB">
        <w:t xml:space="preserve">attribute </w:t>
      </w:r>
      <w:r w:rsidR="00D9270B">
        <w:t>in the Zone feature that is related to the Route.</w:t>
      </w:r>
      <w:r w:rsidR="007D4428">
        <w:t xml:space="preserve"> </w:t>
      </w:r>
    </w:p>
    <w:sectPr w:rsidR="00992A2F" w:rsidRPr="00B33386" w:rsidSect="003B0C58">
      <w:pgSz w:w="15840" w:h="12240" w:orient="landscape"/>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FBECE" w14:textId="77777777" w:rsidR="006D332A" w:rsidRDefault="006D332A">
      <w:pPr>
        <w:spacing w:after="0" w:line="240" w:lineRule="auto"/>
      </w:pPr>
      <w:r>
        <w:separator/>
      </w:r>
    </w:p>
  </w:endnote>
  <w:endnote w:type="continuationSeparator" w:id="0">
    <w:p w14:paraId="406607F0" w14:textId="77777777" w:rsidR="006D332A" w:rsidRDefault="006D332A">
      <w:pPr>
        <w:spacing w:after="0" w:line="240" w:lineRule="auto"/>
      </w:pPr>
      <w:r>
        <w:continuationSeparator/>
      </w:r>
    </w:p>
  </w:endnote>
  <w:endnote w:type="continuationNotice" w:id="1">
    <w:p w14:paraId="588359CA" w14:textId="77777777" w:rsidR="006D332A" w:rsidRDefault="006D332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4A7F5" w14:textId="77777777" w:rsidR="006D332A" w:rsidRDefault="006D332A">
      <w:pPr>
        <w:spacing w:after="0" w:line="240" w:lineRule="auto"/>
      </w:pPr>
      <w:r>
        <w:separator/>
      </w:r>
    </w:p>
  </w:footnote>
  <w:footnote w:type="continuationSeparator" w:id="0">
    <w:p w14:paraId="7BBDB09D" w14:textId="77777777" w:rsidR="006D332A" w:rsidRDefault="006D332A">
      <w:pPr>
        <w:spacing w:after="0" w:line="240" w:lineRule="auto"/>
      </w:pPr>
      <w:r>
        <w:continuationSeparator/>
      </w:r>
    </w:p>
  </w:footnote>
  <w:footnote w:type="continuationNotice" w:id="1">
    <w:p w14:paraId="6455C726" w14:textId="77777777" w:rsidR="006D332A" w:rsidRDefault="006D332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D3224"/>
    <w:multiLevelType w:val="hybridMultilevel"/>
    <w:tmpl w:val="9BC8C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C7A2EA3"/>
    <w:multiLevelType w:val="hybridMultilevel"/>
    <w:tmpl w:val="D074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125E4"/>
    <w:multiLevelType w:val="hybridMultilevel"/>
    <w:tmpl w:val="CB60D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32A4394"/>
    <w:multiLevelType w:val="hybridMultilevel"/>
    <w:tmpl w:val="ADF4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F0E570D"/>
    <w:multiLevelType w:val="hybridMultilevel"/>
    <w:tmpl w:val="B1C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6EE23516"/>
    <w:multiLevelType w:val="hybridMultilevel"/>
    <w:tmpl w:val="9EDA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7"/>
  </w:num>
  <w:num w:numId="4">
    <w:abstractNumId w:val="10"/>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4"/>
  </w:num>
  <w:num w:numId="9">
    <w:abstractNumId w:val="12"/>
  </w:num>
  <w:num w:numId="10">
    <w:abstractNumId w:val="9"/>
  </w:num>
  <w:num w:numId="11">
    <w:abstractNumId w:val="1"/>
  </w:num>
  <w:num w:numId="12">
    <w:abstractNumId w:val="9"/>
  </w:num>
  <w:num w:numId="13">
    <w:abstractNumId w:val="14"/>
  </w:num>
  <w:num w:numId="14">
    <w:abstractNumId w:val="13"/>
  </w:num>
  <w:num w:numId="15">
    <w:abstractNumId w:val="21"/>
  </w:num>
  <w:num w:numId="16">
    <w:abstractNumId w:val="3"/>
  </w:num>
  <w:num w:numId="17">
    <w:abstractNumId w:val="15"/>
  </w:num>
  <w:num w:numId="18">
    <w:abstractNumId w:val="11"/>
  </w:num>
  <w:num w:numId="19">
    <w:abstractNumId w:val="8"/>
  </w:num>
  <w:num w:numId="20">
    <w:abstractNumId w:val="5"/>
  </w:num>
  <w:num w:numId="21">
    <w:abstractNumId w:val="2"/>
  </w:num>
  <w:num w:numId="22">
    <w:abstractNumId w:val="20"/>
  </w:num>
  <w:num w:numId="2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DateAndTime/>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3A20"/>
    <w:rsid w:val="0001455A"/>
    <w:rsid w:val="00020FCF"/>
    <w:rsid w:val="00020FF4"/>
    <w:rsid w:val="0002190D"/>
    <w:rsid w:val="000224CC"/>
    <w:rsid w:val="00023BDE"/>
    <w:rsid w:val="000309AC"/>
    <w:rsid w:val="000310E2"/>
    <w:rsid w:val="000320E6"/>
    <w:rsid w:val="000403E7"/>
    <w:rsid w:val="00041746"/>
    <w:rsid w:val="0004400E"/>
    <w:rsid w:val="00047F35"/>
    <w:rsid w:val="00051682"/>
    <w:rsid w:val="00053597"/>
    <w:rsid w:val="00053FDC"/>
    <w:rsid w:val="0005575A"/>
    <w:rsid w:val="00057203"/>
    <w:rsid w:val="00065A36"/>
    <w:rsid w:val="00070D48"/>
    <w:rsid w:val="000729E6"/>
    <w:rsid w:val="0007506E"/>
    <w:rsid w:val="000753FA"/>
    <w:rsid w:val="00084395"/>
    <w:rsid w:val="00085081"/>
    <w:rsid w:val="00085101"/>
    <w:rsid w:val="00086D04"/>
    <w:rsid w:val="00092A08"/>
    <w:rsid w:val="000930DB"/>
    <w:rsid w:val="000943D7"/>
    <w:rsid w:val="00097646"/>
    <w:rsid w:val="000A3C6B"/>
    <w:rsid w:val="000A7808"/>
    <w:rsid w:val="000B34E2"/>
    <w:rsid w:val="000C0640"/>
    <w:rsid w:val="000C24B7"/>
    <w:rsid w:val="000C29FB"/>
    <w:rsid w:val="000C42F6"/>
    <w:rsid w:val="000D0ED0"/>
    <w:rsid w:val="000D1A4C"/>
    <w:rsid w:val="000D3363"/>
    <w:rsid w:val="000D5516"/>
    <w:rsid w:val="000D5F74"/>
    <w:rsid w:val="000D6F36"/>
    <w:rsid w:val="000D7896"/>
    <w:rsid w:val="000E0BE5"/>
    <w:rsid w:val="000E1622"/>
    <w:rsid w:val="000E1908"/>
    <w:rsid w:val="000E1D23"/>
    <w:rsid w:val="000E4655"/>
    <w:rsid w:val="000E511B"/>
    <w:rsid w:val="000E514E"/>
    <w:rsid w:val="000F1DF6"/>
    <w:rsid w:val="000F2054"/>
    <w:rsid w:val="000F2589"/>
    <w:rsid w:val="000F54C6"/>
    <w:rsid w:val="000F6BF2"/>
    <w:rsid w:val="00100D4B"/>
    <w:rsid w:val="00104A92"/>
    <w:rsid w:val="00112F2C"/>
    <w:rsid w:val="00114018"/>
    <w:rsid w:val="0011487B"/>
    <w:rsid w:val="0011696D"/>
    <w:rsid w:val="00117832"/>
    <w:rsid w:val="001212CE"/>
    <w:rsid w:val="0012155A"/>
    <w:rsid w:val="00122899"/>
    <w:rsid w:val="00122E9A"/>
    <w:rsid w:val="00123333"/>
    <w:rsid w:val="00125EDA"/>
    <w:rsid w:val="00126796"/>
    <w:rsid w:val="0012689E"/>
    <w:rsid w:val="00130496"/>
    <w:rsid w:val="001332EA"/>
    <w:rsid w:val="00133E7C"/>
    <w:rsid w:val="00140597"/>
    <w:rsid w:val="00143AD9"/>
    <w:rsid w:val="00145E7F"/>
    <w:rsid w:val="00147CD8"/>
    <w:rsid w:val="00152476"/>
    <w:rsid w:val="00153C2B"/>
    <w:rsid w:val="00154134"/>
    <w:rsid w:val="00162558"/>
    <w:rsid w:val="00163F97"/>
    <w:rsid w:val="00164EF2"/>
    <w:rsid w:val="00165FFA"/>
    <w:rsid w:val="001665AE"/>
    <w:rsid w:val="0016717B"/>
    <w:rsid w:val="0016730F"/>
    <w:rsid w:val="00170819"/>
    <w:rsid w:val="0017257A"/>
    <w:rsid w:val="00174981"/>
    <w:rsid w:val="00176350"/>
    <w:rsid w:val="0018063D"/>
    <w:rsid w:val="00180652"/>
    <w:rsid w:val="00180C8D"/>
    <w:rsid w:val="001820EE"/>
    <w:rsid w:val="00183AA5"/>
    <w:rsid w:val="001854AD"/>
    <w:rsid w:val="0019228F"/>
    <w:rsid w:val="00192508"/>
    <w:rsid w:val="00193239"/>
    <w:rsid w:val="001949E2"/>
    <w:rsid w:val="00195050"/>
    <w:rsid w:val="00195806"/>
    <w:rsid w:val="00195FAE"/>
    <w:rsid w:val="00196997"/>
    <w:rsid w:val="00196D8C"/>
    <w:rsid w:val="001A0FA1"/>
    <w:rsid w:val="001A2085"/>
    <w:rsid w:val="001A6DD7"/>
    <w:rsid w:val="001B0C25"/>
    <w:rsid w:val="001B147C"/>
    <w:rsid w:val="001B30AB"/>
    <w:rsid w:val="001B335B"/>
    <w:rsid w:val="001B5464"/>
    <w:rsid w:val="001B6A60"/>
    <w:rsid w:val="001B738C"/>
    <w:rsid w:val="001C2D87"/>
    <w:rsid w:val="001C39BD"/>
    <w:rsid w:val="001C4DE7"/>
    <w:rsid w:val="001C5C87"/>
    <w:rsid w:val="001C68A9"/>
    <w:rsid w:val="001D5488"/>
    <w:rsid w:val="001E0BE0"/>
    <w:rsid w:val="001E11AD"/>
    <w:rsid w:val="001E1638"/>
    <w:rsid w:val="001E177A"/>
    <w:rsid w:val="001E2BED"/>
    <w:rsid w:val="001E4EFF"/>
    <w:rsid w:val="001E5D41"/>
    <w:rsid w:val="001E5ED0"/>
    <w:rsid w:val="001E73E3"/>
    <w:rsid w:val="001E7E5C"/>
    <w:rsid w:val="001F04E1"/>
    <w:rsid w:val="001F344B"/>
    <w:rsid w:val="001F5597"/>
    <w:rsid w:val="001F5B27"/>
    <w:rsid w:val="002036DD"/>
    <w:rsid w:val="00207203"/>
    <w:rsid w:val="00214DE9"/>
    <w:rsid w:val="002171A0"/>
    <w:rsid w:val="0022126B"/>
    <w:rsid w:val="0022128B"/>
    <w:rsid w:val="00222FBB"/>
    <w:rsid w:val="00224AA3"/>
    <w:rsid w:val="00225884"/>
    <w:rsid w:val="002259A1"/>
    <w:rsid w:val="00226C19"/>
    <w:rsid w:val="002306F2"/>
    <w:rsid w:val="00231E30"/>
    <w:rsid w:val="00233D38"/>
    <w:rsid w:val="00234257"/>
    <w:rsid w:val="00235919"/>
    <w:rsid w:val="00235A42"/>
    <w:rsid w:val="002364F4"/>
    <w:rsid w:val="0023676D"/>
    <w:rsid w:val="00236DA4"/>
    <w:rsid w:val="00240B30"/>
    <w:rsid w:val="002417B8"/>
    <w:rsid w:val="00243A56"/>
    <w:rsid w:val="00245937"/>
    <w:rsid w:val="00245DE7"/>
    <w:rsid w:val="0024614A"/>
    <w:rsid w:val="0025080F"/>
    <w:rsid w:val="00250829"/>
    <w:rsid w:val="00250B41"/>
    <w:rsid w:val="002513D4"/>
    <w:rsid w:val="00255A92"/>
    <w:rsid w:val="002574AE"/>
    <w:rsid w:val="00257905"/>
    <w:rsid w:val="002610FF"/>
    <w:rsid w:val="00263888"/>
    <w:rsid w:val="00263EAB"/>
    <w:rsid w:val="0026635C"/>
    <w:rsid w:val="002700FC"/>
    <w:rsid w:val="00271A50"/>
    <w:rsid w:val="00272E3F"/>
    <w:rsid w:val="00277682"/>
    <w:rsid w:val="002834E8"/>
    <w:rsid w:val="002840CA"/>
    <w:rsid w:val="00287FF7"/>
    <w:rsid w:val="00292954"/>
    <w:rsid w:val="002936F1"/>
    <w:rsid w:val="00295A50"/>
    <w:rsid w:val="00295C79"/>
    <w:rsid w:val="002A05AF"/>
    <w:rsid w:val="002A158A"/>
    <w:rsid w:val="002A17BA"/>
    <w:rsid w:val="002A6B8A"/>
    <w:rsid w:val="002B0387"/>
    <w:rsid w:val="002B2148"/>
    <w:rsid w:val="002B3DEA"/>
    <w:rsid w:val="002B4CAC"/>
    <w:rsid w:val="002B6BE8"/>
    <w:rsid w:val="002C1955"/>
    <w:rsid w:val="002C29C3"/>
    <w:rsid w:val="002C3EE6"/>
    <w:rsid w:val="002C5BFA"/>
    <w:rsid w:val="002D41D7"/>
    <w:rsid w:val="002D4837"/>
    <w:rsid w:val="002E0FF0"/>
    <w:rsid w:val="002E1E19"/>
    <w:rsid w:val="002E2F5D"/>
    <w:rsid w:val="002E30DB"/>
    <w:rsid w:val="002E516B"/>
    <w:rsid w:val="002E5AA0"/>
    <w:rsid w:val="002F0816"/>
    <w:rsid w:val="002F5617"/>
    <w:rsid w:val="002F57EF"/>
    <w:rsid w:val="0030142A"/>
    <w:rsid w:val="00301ECE"/>
    <w:rsid w:val="00302390"/>
    <w:rsid w:val="003025B4"/>
    <w:rsid w:val="00303519"/>
    <w:rsid w:val="00304630"/>
    <w:rsid w:val="00306118"/>
    <w:rsid w:val="00310DFA"/>
    <w:rsid w:val="003113EF"/>
    <w:rsid w:val="0031257C"/>
    <w:rsid w:val="00314934"/>
    <w:rsid w:val="00315E4B"/>
    <w:rsid w:val="003168B3"/>
    <w:rsid w:val="00317421"/>
    <w:rsid w:val="00320D60"/>
    <w:rsid w:val="00323295"/>
    <w:rsid w:val="00324ADB"/>
    <w:rsid w:val="00324F7C"/>
    <w:rsid w:val="00325964"/>
    <w:rsid w:val="00326AE2"/>
    <w:rsid w:val="00330CA1"/>
    <w:rsid w:val="00335F6F"/>
    <w:rsid w:val="003364D1"/>
    <w:rsid w:val="00350012"/>
    <w:rsid w:val="00350064"/>
    <w:rsid w:val="0035133D"/>
    <w:rsid w:val="003523F8"/>
    <w:rsid w:val="0035711B"/>
    <w:rsid w:val="003629C5"/>
    <w:rsid w:val="00363779"/>
    <w:rsid w:val="00363EDE"/>
    <w:rsid w:val="00365DB0"/>
    <w:rsid w:val="0037049F"/>
    <w:rsid w:val="0037181E"/>
    <w:rsid w:val="00372817"/>
    <w:rsid w:val="00372A93"/>
    <w:rsid w:val="003776BE"/>
    <w:rsid w:val="00380070"/>
    <w:rsid w:val="0038258E"/>
    <w:rsid w:val="00385CEA"/>
    <w:rsid w:val="003900E9"/>
    <w:rsid w:val="003907BE"/>
    <w:rsid w:val="00392354"/>
    <w:rsid w:val="003926B0"/>
    <w:rsid w:val="00392E47"/>
    <w:rsid w:val="003933AA"/>
    <w:rsid w:val="003954BA"/>
    <w:rsid w:val="00396154"/>
    <w:rsid w:val="003A038B"/>
    <w:rsid w:val="003A059D"/>
    <w:rsid w:val="003A0DDB"/>
    <w:rsid w:val="003A2573"/>
    <w:rsid w:val="003A2F4C"/>
    <w:rsid w:val="003A4D14"/>
    <w:rsid w:val="003A4F47"/>
    <w:rsid w:val="003A73DC"/>
    <w:rsid w:val="003B064D"/>
    <w:rsid w:val="003B0C58"/>
    <w:rsid w:val="003B258E"/>
    <w:rsid w:val="003B39CC"/>
    <w:rsid w:val="003B5A0B"/>
    <w:rsid w:val="003B6BC4"/>
    <w:rsid w:val="003B7703"/>
    <w:rsid w:val="003C0312"/>
    <w:rsid w:val="003C225D"/>
    <w:rsid w:val="003C2964"/>
    <w:rsid w:val="003C5D64"/>
    <w:rsid w:val="003C6089"/>
    <w:rsid w:val="003C72F3"/>
    <w:rsid w:val="003D3707"/>
    <w:rsid w:val="003D6D77"/>
    <w:rsid w:val="003D7CC6"/>
    <w:rsid w:val="003E50B5"/>
    <w:rsid w:val="003E729A"/>
    <w:rsid w:val="003E7A2A"/>
    <w:rsid w:val="003F0A85"/>
    <w:rsid w:val="003F4BB4"/>
    <w:rsid w:val="003F5A9D"/>
    <w:rsid w:val="003F78B5"/>
    <w:rsid w:val="00401799"/>
    <w:rsid w:val="00401884"/>
    <w:rsid w:val="00403CE9"/>
    <w:rsid w:val="00405F5E"/>
    <w:rsid w:val="0040763A"/>
    <w:rsid w:val="00407CF7"/>
    <w:rsid w:val="004109FB"/>
    <w:rsid w:val="00411507"/>
    <w:rsid w:val="00413F34"/>
    <w:rsid w:val="00414DB6"/>
    <w:rsid w:val="004166F8"/>
    <w:rsid w:val="00420E0A"/>
    <w:rsid w:val="00421657"/>
    <w:rsid w:val="00421BD7"/>
    <w:rsid w:val="004233A7"/>
    <w:rsid w:val="00426829"/>
    <w:rsid w:val="0042731B"/>
    <w:rsid w:val="004273E9"/>
    <w:rsid w:val="00430099"/>
    <w:rsid w:val="004306EC"/>
    <w:rsid w:val="00430BB5"/>
    <w:rsid w:val="00432848"/>
    <w:rsid w:val="00432E4A"/>
    <w:rsid w:val="00434619"/>
    <w:rsid w:val="004402F6"/>
    <w:rsid w:val="00440EA2"/>
    <w:rsid w:val="0044776D"/>
    <w:rsid w:val="0045012B"/>
    <w:rsid w:val="00452C25"/>
    <w:rsid w:val="00453068"/>
    <w:rsid w:val="00453362"/>
    <w:rsid w:val="004557E0"/>
    <w:rsid w:val="0045669D"/>
    <w:rsid w:val="00456729"/>
    <w:rsid w:val="00456912"/>
    <w:rsid w:val="00462483"/>
    <w:rsid w:val="004633B1"/>
    <w:rsid w:val="00465BFE"/>
    <w:rsid w:val="00465F86"/>
    <w:rsid w:val="00467D60"/>
    <w:rsid w:val="004749CD"/>
    <w:rsid w:val="00477B9F"/>
    <w:rsid w:val="004805CE"/>
    <w:rsid w:val="00481F9E"/>
    <w:rsid w:val="004843CA"/>
    <w:rsid w:val="0048462C"/>
    <w:rsid w:val="004850C6"/>
    <w:rsid w:val="004901ED"/>
    <w:rsid w:val="00491171"/>
    <w:rsid w:val="00492560"/>
    <w:rsid w:val="00493114"/>
    <w:rsid w:val="0049352B"/>
    <w:rsid w:val="004A0B71"/>
    <w:rsid w:val="004A0ED6"/>
    <w:rsid w:val="004A1E3E"/>
    <w:rsid w:val="004A289D"/>
    <w:rsid w:val="004A53F3"/>
    <w:rsid w:val="004A6710"/>
    <w:rsid w:val="004B19B6"/>
    <w:rsid w:val="004B3D03"/>
    <w:rsid w:val="004B40A7"/>
    <w:rsid w:val="004B40FA"/>
    <w:rsid w:val="004B424E"/>
    <w:rsid w:val="004C050A"/>
    <w:rsid w:val="004C18BC"/>
    <w:rsid w:val="004C3570"/>
    <w:rsid w:val="004C4A42"/>
    <w:rsid w:val="004C521C"/>
    <w:rsid w:val="004C5EDD"/>
    <w:rsid w:val="004C6B18"/>
    <w:rsid w:val="004C6E87"/>
    <w:rsid w:val="004D00CC"/>
    <w:rsid w:val="004D0A25"/>
    <w:rsid w:val="004D14CE"/>
    <w:rsid w:val="004D154B"/>
    <w:rsid w:val="004D1F3C"/>
    <w:rsid w:val="004D41A0"/>
    <w:rsid w:val="004D57E5"/>
    <w:rsid w:val="004D5E6C"/>
    <w:rsid w:val="004D69F9"/>
    <w:rsid w:val="004D6BFF"/>
    <w:rsid w:val="004D79EB"/>
    <w:rsid w:val="004E3699"/>
    <w:rsid w:val="004E5B79"/>
    <w:rsid w:val="004E71FF"/>
    <w:rsid w:val="004E7541"/>
    <w:rsid w:val="004F28E6"/>
    <w:rsid w:val="004F2EBD"/>
    <w:rsid w:val="004F581A"/>
    <w:rsid w:val="004F6DB0"/>
    <w:rsid w:val="004F7317"/>
    <w:rsid w:val="00500436"/>
    <w:rsid w:val="0050261E"/>
    <w:rsid w:val="005036DC"/>
    <w:rsid w:val="00503E16"/>
    <w:rsid w:val="00505245"/>
    <w:rsid w:val="005052B9"/>
    <w:rsid w:val="00507F8E"/>
    <w:rsid w:val="00510431"/>
    <w:rsid w:val="00510BAC"/>
    <w:rsid w:val="00512465"/>
    <w:rsid w:val="0051669F"/>
    <w:rsid w:val="005167DC"/>
    <w:rsid w:val="00516CE9"/>
    <w:rsid w:val="00516E42"/>
    <w:rsid w:val="00520C49"/>
    <w:rsid w:val="00522470"/>
    <w:rsid w:val="00524327"/>
    <w:rsid w:val="00530B98"/>
    <w:rsid w:val="0053180D"/>
    <w:rsid w:val="005331D6"/>
    <w:rsid w:val="00533533"/>
    <w:rsid w:val="00536629"/>
    <w:rsid w:val="00536869"/>
    <w:rsid w:val="00540186"/>
    <w:rsid w:val="005408BB"/>
    <w:rsid w:val="00554886"/>
    <w:rsid w:val="00555EA2"/>
    <w:rsid w:val="00557378"/>
    <w:rsid w:val="005577BD"/>
    <w:rsid w:val="005628C0"/>
    <w:rsid w:val="00563838"/>
    <w:rsid w:val="00563CA5"/>
    <w:rsid w:val="005643CA"/>
    <w:rsid w:val="0056456B"/>
    <w:rsid w:val="0057034D"/>
    <w:rsid w:val="00571183"/>
    <w:rsid w:val="005755D7"/>
    <w:rsid w:val="00577576"/>
    <w:rsid w:val="00577D91"/>
    <w:rsid w:val="00580B71"/>
    <w:rsid w:val="00582800"/>
    <w:rsid w:val="00584EDF"/>
    <w:rsid w:val="005857C8"/>
    <w:rsid w:val="00585D32"/>
    <w:rsid w:val="00586052"/>
    <w:rsid w:val="0058656B"/>
    <w:rsid w:val="00596AA6"/>
    <w:rsid w:val="00596B23"/>
    <w:rsid w:val="00596F2D"/>
    <w:rsid w:val="005972E5"/>
    <w:rsid w:val="005B434B"/>
    <w:rsid w:val="005B7F71"/>
    <w:rsid w:val="005C108E"/>
    <w:rsid w:val="005C3CC1"/>
    <w:rsid w:val="005C5676"/>
    <w:rsid w:val="005C5B12"/>
    <w:rsid w:val="005C6A0D"/>
    <w:rsid w:val="005D06F5"/>
    <w:rsid w:val="005D0E69"/>
    <w:rsid w:val="005D29F1"/>
    <w:rsid w:val="005D2E40"/>
    <w:rsid w:val="005D471E"/>
    <w:rsid w:val="005D497C"/>
    <w:rsid w:val="005D5BFC"/>
    <w:rsid w:val="005D6A4C"/>
    <w:rsid w:val="005D7307"/>
    <w:rsid w:val="005E25A1"/>
    <w:rsid w:val="005E3146"/>
    <w:rsid w:val="005E40E2"/>
    <w:rsid w:val="005E4522"/>
    <w:rsid w:val="005E4B0D"/>
    <w:rsid w:val="005E4E13"/>
    <w:rsid w:val="005E64CC"/>
    <w:rsid w:val="005E77BB"/>
    <w:rsid w:val="005E7942"/>
    <w:rsid w:val="005F1789"/>
    <w:rsid w:val="005F2C5F"/>
    <w:rsid w:val="005F2CA2"/>
    <w:rsid w:val="005F4C46"/>
    <w:rsid w:val="005F4E52"/>
    <w:rsid w:val="005F58B9"/>
    <w:rsid w:val="005F66B7"/>
    <w:rsid w:val="005F6896"/>
    <w:rsid w:val="005F6D41"/>
    <w:rsid w:val="0060079E"/>
    <w:rsid w:val="0060383C"/>
    <w:rsid w:val="00607258"/>
    <w:rsid w:val="0061075D"/>
    <w:rsid w:val="00613310"/>
    <w:rsid w:val="00614F0C"/>
    <w:rsid w:val="00615304"/>
    <w:rsid w:val="006156B2"/>
    <w:rsid w:val="00615996"/>
    <w:rsid w:val="00616EAF"/>
    <w:rsid w:val="0062155B"/>
    <w:rsid w:val="006240C1"/>
    <w:rsid w:val="0062439D"/>
    <w:rsid w:val="00624A2F"/>
    <w:rsid w:val="00624C9F"/>
    <w:rsid w:val="00624E95"/>
    <w:rsid w:val="00625598"/>
    <w:rsid w:val="00626E46"/>
    <w:rsid w:val="00630932"/>
    <w:rsid w:val="0063230C"/>
    <w:rsid w:val="00633EA5"/>
    <w:rsid w:val="00641D9B"/>
    <w:rsid w:val="0064412F"/>
    <w:rsid w:val="006470E5"/>
    <w:rsid w:val="006506E6"/>
    <w:rsid w:val="006525A7"/>
    <w:rsid w:val="006530F8"/>
    <w:rsid w:val="00653BA0"/>
    <w:rsid w:val="00654BFD"/>
    <w:rsid w:val="00654D99"/>
    <w:rsid w:val="006567A9"/>
    <w:rsid w:val="006571FE"/>
    <w:rsid w:val="00660F5A"/>
    <w:rsid w:val="006610EE"/>
    <w:rsid w:val="00664FC1"/>
    <w:rsid w:val="00666BF7"/>
    <w:rsid w:val="006676B9"/>
    <w:rsid w:val="006758E7"/>
    <w:rsid w:val="00676354"/>
    <w:rsid w:val="00676BD9"/>
    <w:rsid w:val="00676D22"/>
    <w:rsid w:val="00677685"/>
    <w:rsid w:val="0068532E"/>
    <w:rsid w:val="00687809"/>
    <w:rsid w:val="00687F1C"/>
    <w:rsid w:val="00692206"/>
    <w:rsid w:val="00693321"/>
    <w:rsid w:val="006935F1"/>
    <w:rsid w:val="00695F2E"/>
    <w:rsid w:val="006A02A5"/>
    <w:rsid w:val="006A0D51"/>
    <w:rsid w:val="006A11EA"/>
    <w:rsid w:val="006A6E99"/>
    <w:rsid w:val="006A73B2"/>
    <w:rsid w:val="006B0CD6"/>
    <w:rsid w:val="006B1B9A"/>
    <w:rsid w:val="006B3287"/>
    <w:rsid w:val="006B33DC"/>
    <w:rsid w:val="006B3988"/>
    <w:rsid w:val="006B3C05"/>
    <w:rsid w:val="006B40C7"/>
    <w:rsid w:val="006B74B3"/>
    <w:rsid w:val="006C28B4"/>
    <w:rsid w:val="006C2E79"/>
    <w:rsid w:val="006C4D51"/>
    <w:rsid w:val="006C4F2E"/>
    <w:rsid w:val="006C57DB"/>
    <w:rsid w:val="006C7363"/>
    <w:rsid w:val="006D0124"/>
    <w:rsid w:val="006D145F"/>
    <w:rsid w:val="006D332A"/>
    <w:rsid w:val="006D5A4B"/>
    <w:rsid w:val="006D5C28"/>
    <w:rsid w:val="006D62CB"/>
    <w:rsid w:val="006D6532"/>
    <w:rsid w:val="006E02E2"/>
    <w:rsid w:val="006E453A"/>
    <w:rsid w:val="006E7561"/>
    <w:rsid w:val="006F16B8"/>
    <w:rsid w:val="006F1AC2"/>
    <w:rsid w:val="006F39D6"/>
    <w:rsid w:val="006F5130"/>
    <w:rsid w:val="006F5952"/>
    <w:rsid w:val="006F7C01"/>
    <w:rsid w:val="00701E63"/>
    <w:rsid w:val="00701FC6"/>
    <w:rsid w:val="00703A29"/>
    <w:rsid w:val="007118B8"/>
    <w:rsid w:val="00715EC1"/>
    <w:rsid w:val="00717228"/>
    <w:rsid w:val="00717C03"/>
    <w:rsid w:val="007208D5"/>
    <w:rsid w:val="00720C07"/>
    <w:rsid w:val="00721A13"/>
    <w:rsid w:val="00722322"/>
    <w:rsid w:val="00722D4C"/>
    <w:rsid w:val="00723A48"/>
    <w:rsid w:val="007265D1"/>
    <w:rsid w:val="00727D16"/>
    <w:rsid w:val="00733208"/>
    <w:rsid w:val="00733436"/>
    <w:rsid w:val="00733973"/>
    <w:rsid w:val="0073461D"/>
    <w:rsid w:val="00734E65"/>
    <w:rsid w:val="00740A05"/>
    <w:rsid w:val="00740EB3"/>
    <w:rsid w:val="00743695"/>
    <w:rsid w:val="007437C6"/>
    <w:rsid w:val="00745708"/>
    <w:rsid w:val="00746C38"/>
    <w:rsid w:val="00747446"/>
    <w:rsid w:val="00752424"/>
    <w:rsid w:val="0075397C"/>
    <w:rsid w:val="00755174"/>
    <w:rsid w:val="00755646"/>
    <w:rsid w:val="00761317"/>
    <w:rsid w:val="007666A5"/>
    <w:rsid w:val="00770D5D"/>
    <w:rsid w:val="00770EC1"/>
    <w:rsid w:val="00771D20"/>
    <w:rsid w:val="00772531"/>
    <w:rsid w:val="007729D8"/>
    <w:rsid w:val="0077301F"/>
    <w:rsid w:val="0077340C"/>
    <w:rsid w:val="00774FEF"/>
    <w:rsid w:val="00775458"/>
    <w:rsid w:val="00775E00"/>
    <w:rsid w:val="00776717"/>
    <w:rsid w:val="0078041B"/>
    <w:rsid w:val="007816E9"/>
    <w:rsid w:val="00784011"/>
    <w:rsid w:val="007878A0"/>
    <w:rsid w:val="00790B06"/>
    <w:rsid w:val="007912ED"/>
    <w:rsid w:val="007944F1"/>
    <w:rsid w:val="00794C6B"/>
    <w:rsid w:val="00797989"/>
    <w:rsid w:val="007A223F"/>
    <w:rsid w:val="007A41A6"/>
    <w:rsid w:val="007A4337"/>
    <w:rsid w:val="007A48C3"/>
    <w:rsid w:val="007A4C9D"/>
    <w:rsid w:val="007A7DFA"/>
    <w:rsid w:val="007B131C"/>
    <w:rsid w:val="007B4936"/>
    <w:rsid w:val="007B52DA"/>
    <w:rsid w:val="007B6A0D"/>
    <w:rsid w:val="007B7074"/>
    <w:rsid w:val="007C0C36"/>
    <w:rsid w:val="007C1227"/>
    <w:rsid w:val="007C33FA"/>
    <w:rsid w:val="007C56EB"/>
    <w:rsid w:val="007D2659"/>
    <w:rsid w:val="007D4428"/>
    <w:rsid w:val="007D45D6"/>
    <w:rsid w:val="007D48CB"/>
    <w:rsid w:val="007E1033"/>
    <w:rsid w:val="007E2B76"/>
    <w:rsid w:val="007E5033"/>
    <w:rsid w:val="007E5ED0"/>
    <w:rsid w:val="007F761F"/>
    <w:rsid w:val="007F792F"/>
    <w:rsid w:val="00803954"/>
    <w:rsid w:val="0081249B"/>
    <w:rsid w:val="0081451C"/>
    <w:rsid w:val="008164FC"/>
    <w:rsid w:val="00820348"/>
    <w:rsid w:val="00823140"/>
    <w:rsid w:val="00825A31"/>
    <w:rsid w:val="008275E8"/>
    <w:rsid w:val="00831C16"/>
    <w:rsid w:val="00833FDA"/>
    <w:rsid w:val="00834B22"/>
    <w:rsid w:val="0083593B"/>
    <w:rsid w:val="00836C75"/>
    <w:rsid w:val="00837322"/>
    <w:rsid w:val="008419B5"/>
    <w:rsid w:val="00841FAF"/>
    <w:rsid w:val="00842599"/>
    <w:rsid w:val="00843136"/>
    <w:rsid w:val="0084416C"/>
    <w:rsid w:val="00844A29"/>
    <w:rsid w:val="00844E4D"/>
    <w:rsid w:val="008508B6"/>
    <w:rsid w:val="00851724"/>
    <w:rsid w:val="00851A5B"/>
    <w:rsid w:val="00853C93"/>
    <w:rsid w:val="008542A1"/>
    <w:rsid w:val="008550BB"/>
    <w:rsid w:val="008553FC"/>
    <w:rsid w:val="00855637"/>
    <w:rsid w:val="0086052B"/>
    <w:rsid w:val="0086240A"/>
    <w:rsid w:val="00863588"/>
    <w:rsid w:val="00864C7E"/>
    <w:rsid w:val="00865712"/>
    <w:rsid w:val="00872281"/>
    <w:rsid w:val="00872FE4"/>
    <w:rsid w:val="00873F61"/>
    <w:rsid w:val="008759F2"/>
    <w:rsid w:val="00876891"/>
    <w:rsid w:val="00876AF2"/>
    <w:rsid w:val="0088045E"/>
    <w:rsid w:val="00882923"/>
    <w:rsid w:val="00882EEA"/>
    <w:rsid w:val="00883394"/>
    <w:rsid w:val="00886FA2"/>
    <w:rsid w:val="00890754"/>
    <w:rsid w:val="0089146A"/>
    <w:rsid w:val="00892373"/>
    <w:rsid w:val="00893937"/>
    <w:rsid w:val="0089533A"/>
    <w:rsid w:val="008A12CD"/>
    <w:rsid w:val="008A25B9"/>
    <w:rsid w:val="008A3094"/>
    <w:rsid w:val="008A4C3E"/>
    <w:rsid w:val="008A6A6B"/>
    <w:rsid w:val="008A7B7D"/>
    <w:rsid w:val="008A7CD0"/>
    <w:rsid w:val="008B3AC2"/>
    <w:rsid w:val="008B5F9E"/>
    <w:rsid w:val="008C0BEE"/>
    <w:rsid w:val="008C1D4B"/>
    <w:rsid w:val="008C39E6"/>
    <w:rsid w:val="008D28AE"/>
    <w:rsid w:val="008D3E27"/>
    <w:rsid w:val="008D52F8"/>
    <w:rsid w:val="008D563C"/>
    <w:rsid w:val="008E13DB"/>
    <w:rsid w:val="008E1C66"/>
    <w:rsid w:val="008E45DA"/>
    <w:rsid w:val="008E599F"/>
    <w:rsid w:val="008E7F5A"/>
    <w:rsid w:val="008F1914"/>
    <w:rsid w:val="008F3290"/>
    <w:rsid w:val="008F35DF"/>
    <w:rsid w:val="00901600"/>
    <w:rsid w:val="009020FB"/>
    <w:rsid w:val="0090265D"/>
    <w:rsid w:val="00902DAB"/>
    <w:rsid w:val="009035BF"/>
    <w:rsid w:val="00903AD8"/>
    <w:rsid w:val="00905D3C"/>
    <w:rsid w:val="00910BBF"/>
    <w:rsid w:val="00910C96"/>
    <w:rsid w:val="00910FEE"/>
    <w:rsid w:val="00911FA7"/>
    <w:rsid w:val="00914A57"/>
    <w:rsid w:val="00915D0B"/>
    <w:rsid w:val="00922135"/>
    <w:rsid w:val="009242FC"/>
    <w:rsid w:val="009258AE"/>
    <w:rsid w:val="00930050"/>
    <w:rsid w:val="00930B3A"/>
    <w:rsid w:val="00931422"/>
    <w:rsid w:val="00931F15"/>
    <w:rsid w:val="009336BD"/>
    <w:rsid w:val="00937183"/>
    <w:rsid w:val="0094009F"/>
    <w:rsid w:val="0094179E"/>
    <w:rsid w:val="00942718"/>
    <w:rsid w:val="00942CF8"/>
    <w:rsid w:val="0094669C"/>
    <w:rsid w:val="00952154"/>
    <w:rsid w:val="00952487"/>
    <w:rsid w:val="009537E6"/>
    <w:rsid w:val="00953801"/>
    <w:rsid w:val="00954EA4"/>
    <w:rsid w:val="00956484"/>
    <w:rsid w:val="009614DB"/>
    <w:rsid w:val="00961807"/>
    <w:rsid w:val="009664D7"/>
    <w:rsid w:val="009672C9"/>
    <w:rsid w:val="0097096D"/>
    <w:rsid w:val="00971390"/>
    <w:rsid w:val="00984BD2"/>
    <w:rsid w:val="009862FB"/>
    <w:rsid w:val="00987769"/>
    <w:rsid w:val="00990055"/>
    <w:rsid w:val="0099044C"/>
    <w:rsid w:val="00992353"/>
    <w:rsid w:val="00992A2E"/>
    <w:rsid w:val="00992A2F"/>
    <w:rsid w:val="009966B2"/>
    <w:rsid w:val="009A08A3"/>
    <w:rsid w:val="009A1645"/>
    <w:rsid w:val="009A1968"/>
    <w:rsid w:val="009A265A"/>
    <w:rsid w:val="009A2836"/>
    <w:rsid w:val="009A2D0F"/>
    <w:rsid w:val="009B28F6"/>
    <w:rsid w:val="009B512F"/>
    <w:rsid w:val="009B6368"/>
    <w:rsid w:val="009C0465"/>
    <w:rsid w:val="009C2A0C"/>
    <w:rsid w:val="009C35DA"/>
    <w:rsid w:val="009C4090"/>
    <w:rsid w:val="009C5D82"/>
    <w:rsid w:val="009D05F8"/>
    <w:rsid w:val="009D1D6C"/>
    <w:rsid w:val="009D20C8"/>
    <w:rsid w:val="009D27EA"/>
    <w:rsid w:val="009D39A6"/>
    <w:rsid w:val="009D3E3A"/>
    <w:rsid w:val="009D486C"/>
    <w:rsid w:val="009D58E8"/>
    <w:rsid w:val="009D672C"/>
    <w:rsid w:val="009D68D7"/>
    <w:rsid w:val="009D6DCB"/>
    <w:rsid w:val="009E4467"/>
    <w:rsid w:val="009E506E"/>
    <w:rsid w:val="009E61AE"/>
    <w:rsid w:val="009F2911"/>
    <w:rsid w:val="009F3267"/>
    <w:rsid w:val="009F460B"/>
    <w:rsid w:val="009F56CE"/>
    <w:rsid w:val="009F5EDC"/>
    <w:rsid w:val="00A0008B"/>
    <w:rsid w:val="00A001F3"/>
    <w:rsid w:val="00A02888"/>
    <w:rsid w:val="00A067E3"/>
    <w:rsid w:val="00A132E3"/>
    <w:rsid w:val="00A13536"/>
    <w:rsid w:val="00A17EC2"/>
    <w:rsid w:val="00A17F1A"/>
    <w:rsid w:val="00A2288D"/>
    <w:rsid w:val="00A22B39"/>
    <w:rsid w:val="00A2372E"/>
    <w:rsid w:val="00A247E9"/>
    <w:rsid w:val="00A2495C"/>
    <w:rsid w:val="00A2794C"/>
    <w:rsid w:val="00A33EAE"/>
    <w:rsid w:val="00A34C71"/>
    <w:rsid w:val="00A3537B"/>
    <w:rsid w:val="00A35704"/>
    <w:rsid w:val="00A367AA"/>
    <w:rsid w:val="00A36BB9"/>
    <w:rsid w:val="00A42C1F"/>
    <w:rsid w:val="00A42D67"/>
    <w:rsid w:val="00A43CC9"/>
    <w:rsid w:val="00A449C5"/>
    <w:rsid w:val="00A469FE"/>
    <w:rsid w:val="00A50A1C"/>
    <w:rsid w:val="00A53AE8"/>
    <w:rsid w:val="00A5641B"/>
    <w:rsid w:val="00A609DC"/>
    <w:rsid w:val="00A616E3"/>
    <w:rsid w:val="00A62404"/>
    <w:rsid w:val="00A62467"/>
    <w:rsid w:val="00A63E1A"/>
    <w:rsid w:val="00A70A68"/>
    <w:rsid w:val="00A7121D"/>
    <w:rsid w:val="00A72FE5"/>
    <w:rsid w:val="00A734E1"/>
    <w:rsid w:val="00A741C7"/>
    <w:rsid w:val="00A74EB9"/>
    <w:rsid w:val="00A753CA"/>
    <w:rsid w:val="00A776B9"/>
    <w:rsid w:val="00A80BF7"/>
    <w:rsid w:val="00A80E5F"/>
    <w:rsid w:val="00A8361B"/>
    <w:rsid w:val="00A86562"/>
    <w:rsid w:val="00A8695D"/>
    <w:rsid w:val="00A87B58"/>
    <w:rsid w:val="00A9008E"/>
    <w:rsid w:val="00A9018B"/>
    <w:rsid w:val="00A91A80"/>
    <w:rsid w:val="00A929B6"/>
    <w:rsid w:val="00AA1095"/>
    <w:rsid w:val="00AA43A6"/>
    <w:rsid w:val="00AA440F"/>
    <w:rsid w:val="00AA560E"/>
    <w:rsid w:val="00AA576B"/>
    <w:rsid w:val="00AA5AC2"/>
    <w:rsid w:val="00AA5C55"/>
    <w:rsid w:val="00AA7BA9"/>
    <w:rsid w:val="00AB19FF"/>
    <w:rsid w:val="00AB3BB2"/>
    <w:rsid w:val="00AB54D0"/>
    <w:rsid w:val="00AB782F"/>
    <w:rsid w:val="00AC226E"/>
    <w:rsid w:val="00AC4B4B"/>
    <w:rsid w:val="00AC5E18"/>
    <w:rsid w:val="00AD2C8C"/>
    <w:rsid w:val="00AD331F"/>
    <w:rsid w:val="00AD3A41"/>
    <w:rsid w:val="00AD4960"/>
    <w:rsid w:val="00AD520E"/>
    <w:rsid w:val="00AD5228"/>
    <w:rsid w:val="00AE065E"/>
    <w:rsid w:val="00AE0DAA"/>
    <w:rsid w:val="00AE1016"/>
    <w:rsid w:val="00AE15B1"/>
    <w:rsid w:val="00AE1CB8"/>
    <w:rsid w:val="00AE22EA"/>
    <w:rsid w:val="00AE2992"/>
    <w:rsid w:val="00AF2C0E"/>
    <w:rsid w:val="00AF40A8"/>
    <w:rsid w:val="00AF46BF"/>
    <w:rsid w:val="00AF4BD5"/>
    <w:rsid w:val="00AF610A"/>
    <w:rsid w:val="00B013DD"/>
    <w:rsid w:val="00B0597B"/>
    <w:rsid w:val="00B11D9A"/>
    <w:rsid w:val="00B12050"/>
    <w:rsid w:val="00B15A14"/>
    <w:rsid w:val="00B2015D"/>
    <w:rsid w:val="00B21691"/>
    <w:rsid w:val="00B240CB"/>
    <w:rsid w:val="00B24F32"/>
    <w:rsid w:val="00B2673C"/>
    <w:rsid w:val="00B27C6B"/>
    <w:rsid w:val="00B33386"/>
    <w:rsid w:val="00B34655"/>
    <w:rsid w:val="00B34D5D"/>
    <w:rsid w:val="00B35348"/>
    <w:rsid w:val="00B37C1F"/>
    <w:rsid w:val="00B41B6C"/>
    <w:rsid w:val="00B42456"/>
    <w:rsid w:val="00B43334"/>
    <w:rsid w:val="00B46EFF"/>
    <w:rsid w:val="00B47228"/>
    <w:rsid w:val="00B475C3"/>
    <w:rsid w:val="00B51431"/>
    <w:rsid w:val="00B55D5C"/>
    <w:rsid w:val="00B5720F"/>
    <w:rsid w:val="00B5737B"/>
    <w:rsid w:val="00B5767E"/>
    <w:rsid w:val="00B57756"/>
    <w:rsid w:val="00B61C00"/>
    <w:rsid w:val="00B6429C"/>
    <w:rsid w:val="00B64BBD"/>
    <w:rsid w:val="00B70918"/>
    <w:rsid w:val="00B7278E"/>
    <w:rsid w:val="00B73507"/>
    <w:rsid w:val="00B76C8F"/>
    <w:rsid w:val="00B771B8"/>
    <w:rsid w:val="00B77EE3"/>
    <w:rsid w:val="00B81F32"/>
    <w:rsid w:val="00B84000"/>
    <w:rsid w:val="00B846DC"/>
    <w:rsid w:val="00B8537D"/>
    <w:rsid w:val="00B85AA2"/>
    <w:rsid w:val="00B862FB"/>
    <w:rsid w:val="00B91284"/>
    <w:rsid w:val="00B9432A"/>
    <w:rsid w:val="00BA0899"/>
    <w:rsid w:val="00BA10FA"/>
    <w:rsid w:val="00BA2762"/>
    <w:rsid w:val="00BA2C0C"/>
    <w:rsid w:val="00BA4216"/>
    <w:rsid w:val="00BA4483"/>
    <w:rsid w:val="00BA4554"/>
    <w:rsid w:val="00BA6976"/>
    <w:rsid w:val="00BB16ED"/>
    <w:rsid w:val="00BB3939"/>
    <w:rsid w:val="00BB5B1F"/>
    <w:rsid w:val="00BB6CC4"/>
    <w:rsid w:val="00BC3CD0"/>
    <w:rsid w:val="00BC6F1B"/>
    <w:rsid w:val="00BC75DE"/>
    <w:rsid w:val="00BD3C80"/>
    <w:rsid w:val="00BD5AC6"/>
    <w:rsid w:val="00BD6C69"/>
    <w:rsid w:val="00BE341E"/>
    <w:rsid w:val="00BE6223"/>
    <w:rsid w:val="00BE63D8"/>
    <w:rsid w:val="00BE671F"/>
    <w:rsid w:val="00BF04DD"/>
    <w:rsid w:val="00BF0E5B"/>
    <w:rsid w:val="00BF0FCF"/>
    <w:rsid w:val="00BF13A3"/>
    <w:rsid w:val="00BF172F"/>
    <w:rsid w:val="00BF1D03"/>
    <w:rsid w:val="00BF2D80"/>
    <w:rsid w:val="00BF733F"/>
    <w:rsid w:val="00C001B7"/>
    <w:rsid w:val="00C00FE1"/>
    <w:rsid w:val="00C01ECB"/>
    <w:rsid w:val="00C02378"/>
    <w:rsid w:val="00C02E91"/>
    <w:rsid w:val="00C03854"/>
    <w:rsid w:val="00C03977"/>
    <w:rsid w:val="00C06DD8"/>
    <w:rsid w:val="00C151E8"/>
    <w:rsid w:val="00C159E8"/>
    <w:rsid w:val="00C16130"/>
    <w:rsid w:val="00C169B6"/>
    <w:rsid w:val="00C239ED"/>
    <w:rsid w:val="00C24566"/>
    <w:rsid w:val="00C333CD"/>
    <w:rsid w:val="00C334D6"/>
    <w:rsid w:val="00C35D48"/>
    <w:rsid w:val="00C409C4"/>
    <w:rsid w:val="00C40A34"/>
    <w:rsid w:val="00C41199"/>
    <w:rsid w:val="00C47842"/>
    <w:rsid w:val="00C515B4"/>
    <w:rsid w:val="00C51C14"/>
    <w:rsid w:val="00C523DE"/>
    <w:rsid w:val="00C52999"/>
    <w:rsid w:val="00C52BCA"/>
    <w:rsid w:val="00C56230"/>
    <w:rsid w:val="00C574C6"/>
    <w:rsid w:val="00C5799D"/>
    <w:rsid w:val="00C62821"/>
    <w:rsid w:val="00C63282"/>
    <w:rsid w:val="00C67F40"/>
    <w:rsid w:val="00C72DA6"/>
    <w:rsid w:val="00C75E52"/>
    <w:rsid w:val="00C76E35"/>
    <w:rsid w:val="00C90C1F"/>
    <w:rsid w:val="00C90F74"/>
    <w:rsid w:val="00C95628"/>
    <w:rsid w:val="00C95684"/>
    <w:rsid w:val="00CA02A1"/>
    <w:rsid w:val="00CA1EAC"/>
    <w:rsid w:val="00CA2498"/>
    <w:rsid w:val="00CA5511"/>
    <w:rsid w:val="00CA5D4E"/>
    <w:rsid w:val="00CB3143"/>
    <w:rsid w:val="00CB4A80"/>
    <w:rsid w:val="00CB662C"/>
    <w:rsid w:val="00CB6A2F"/>
    <w:rsid w:val="00CB6AD2"/>
    <w:rsid w:val="00CB6CED"/>
    <w:rsid w:val="00CC1145"/>
    <w:rsid w:val="00CC3C92"/>
    <w:rsid w:val="00CC4C47"/>
    <w:rsid w:val="00CC7824"/>
    <w:rsid w:val="00CC78BF"/>
    <w:rsid w:val="00CC7AF5"/>
    <w:rsid w:val="00CD0F65"/>
    <w:rsid w:val="00CD466C"/>
    <w:rsid w:val="00CD57F7"/>
    <w:rsid w:val="00CD703D"/>
    <w:rsid w:val="00CE38D7"/>
    <w:rsid w:val="00CE38E1"/>
    <w:rsid w:val="00CE3C2C"/>
    <w:rsid w:val="00CE7603"/>
    <w:rsid w:val="00CF0C50"/>
    <w:rsid w:val="00CF2D76"/>
    <w:rsid w:val="00D0127E"/>
    <w:rsid w:val="00D018E8"/>
    <w:rsid w:val="00D01CAE"/>
    <w:rsid w:val="00D03941"/>
    <w:rsid w:val="00D059EA"/>
    <w:rsid w:val="00D06508"/>
    <w:rsid w:val="00D108CC"/>
    <w:rsid w:val="00D10EFE"/>
    <w:rsid w:val="00D131DF"/>
    <w:rsid w:val="00D14EED"/>
    <w:rsid w:val="00D1542F"/>
    <w:rsid w:val="00D207A2"/>
    <w:rsid w:val="00D216CA"/>
    <w:rsid w:val="00D21B68"/>
    <w:rsid w:val="00D21FF9"/>
    <w:rsid w:val="00D23625"/>
    <w:rsid w:val="00D2367C"/>
    <w:rsid w:val="00D23EC2"/>
    <w:rsid w:val="00D242F8"/>
    <w:rsid w:val="00D25FDD"/>
    <w:rsid w:val="00D263E3"/>
    <w:rsid w:val="00D30F2A"/>
    <w:rsid w:val="00D31533"/>
    <w:rsid w:val="00D33174"/>
    <w:rsid w:val="00D33A04"/>
    <w:rsid w:val="00D3661E"/>
    <w:rsid w:val="00D36D9D"/>
    <w:rsid w:val="00D4323F"/>
    <w:rsid w:val="00D45CC7"/>
    <w:rsid w:val="00D46108"/>
    <w:rsid w:val="00D50217"/>
    <w:rsid w:val="00D50815"/>
    <w:rsid w:val="00D50D9D"/>
    <w:rsid w:val="00D50F15"/>
    <w:rsid w:val="00D533EE"/>
    <w:rsid w:val="00D543E8"/>
    <w:rsid w:val="00D54AE0"/>
    <w:rsid w:val="00D558AA"/>
    <w:rsid w:val="00D61C2F"/>
    <w:rsid w:val="00D622DD"/>
    <w:rsid w:val="00D62C93"/>
    <w:rsid w:val="00D63105"/>
    <w:rsid w:val="00D63994"/>
    <w:rsid w:val="00D654F0"/>
    <w:rsid w:val="00D6585F"/>
    <w:rsid w:val="00D67818"/>
    <w:rsid w:val="00D702D0"/>
    <w:rsid w:val="00D7151E"/>
    <w:rsid w:val="00D72A18"/>
    <w:rsid w:val="00D74D30"/>
    <w:rsid w:val="00D77154"/>
    <w:rsid w:val="00D7761E"/>
    <w:rsid w:val="00D81A75"/>
    <w:rsid w:val="00D81F12"/>
    <w:rsid w:val="00D8558C"/>
    <w:rsid w:val="00D869D5"/>
    <w:rsid w:val="00D86EEE"/>
    <w:rsid w:val="00D870B3"/>
    <w:rsid w:val="00D9139D"/>
    <w:rsid w:val="00D91D4E"/>
    <w:rsid w:val="00D92662"/>
    <w:rsid w:val="00D9270B"/>
    <w:rsid w:val="00D93EEC"/>
    <w:rsid w:val="00D956BE"/>
    <w:rsid w:val="00D96F2E"/>
    <w:rsid w:val="00D97409"/>
    <w:rsid w:val="00DA145A"/>
    <w:rsid w:val="00DA6C26"/>
    <w:rsid w:val="00DA71C6"/>
    <w:rsid w:val="00DA72D2"/>
    <w:rsid w:val="00DB451A"/>
    <w:rsid w:val="00DB4A06"/>
    <w:rsid w:val="00DB4AAF"/>
    <w:rsid w:val="00DC114A"/>
    <w:rsid w:val="00DC2519"/>
    <w:rsid w:val="00DC5A16"/>
    <w:rsid w:val="00DC76BB"/>
    <w:rsid w:val="00DD00E0"/>
    <w:rsid w:val="00DD04D7"/>
    <w:rsid w:val="00DD0E97"/>
    <w:rsid w:val="00DD1211"/>
    <w:rsid w:val="00DD17BA"/>
    <w:rsid w:val="00DD32F5"/>
    <w:rsid w:val="00DD72D1"/>
    <w:rsid w:val="00DE25AA"/>
    <w:rsid w:val="00DE4140"/>
    <w:rsid w:val="00DE4499"/>
    <w:rsid w:val="00DE6374"/>
    <w:rsid w:val="00DF0465"/>
    <w:rsid w:val="00DF1222"/>
    <w:rsid w:val="00DF1FE0"/>
    <w:rsid w:val="00DF318A"/>
    <w:rsid w:val="00E01882"/>
    <w:rsid w:val="00E03125"/>
    <w:rsid w:val="00E05599"/>
    <w:rsid w:val="00E064DC"/>
    <w:rsid w:val="00E06D27"/>
    <w:rsid w:val="00E146DF"/>
    <w:rsid w:val="00E14D46"/>
    <w:rsid w:val="00E16100"/>
    <w:rsid w:val="00E1745B"/>
    <w:rsid w:val="00E2292E"/>
    <w:rsid w:val="00E24063"/>
    <w:rsid w:val="00E24383"/>
    <w:rsid w:val="00E24F11"/>
    <w:rsid w:val="00E2545C"/>
    <w:rsid w:val="00E258DF"/>
    <w:rsid w:val="00E3177B"/>
    <w:rsid w:val="00E32762"/>
    <w:rsid w:val="00E33040"/>
    <w:rsid w:val="00E33105"/>
    <w:rsid w:val="00E36E0A"/>
    <w:rsid w:val="00E37E14"/>
    <w:rsid w:val="00E42EAF"/>
    <w:rsid w:val="00E45823"/>
    <w:rsid w:val="00E473CD"/>
    <w:rsid w:val="00E52740"/>
    <w:rsid w:val="00E55FD5"/>
    <w:rsid w:val="00E611A9"/>
    <w:rsid w:val="00E61ABF"/>
    <w:rsid w:val="00E63C73"/>
    <w:rsid w:val="00E659EB"/>
    <w:rsid w:val="00E65FE1"/>
    <w:rsid w:val="00E7126D"/>
    <w:rsid w:val="00E716F9"/>
    <w:rsid w:val="00E768F2"/>
    <w:rsid w:val="00E76E1E"/>
    <w:rsid w:val="00E77BEB"/>
    <w:rsid w:val="00E77C56"/>
    <w:rsid w:val="00E77DAF"/>
    <w:rsid w:val="00E8041E"/>
    <w:rsid w:val="00E82704"/>
    <w:rsid w:val="00E82D6D"/>
    <w:rsid w:val="00E83E9C"/>
    <w:rsid w:val="00E8496A"/>
    <w:rsid w:val="00E90E10"/>
    <w:rsid w:val="00E91996"/>
    <w:rsid w:val="00E97FF8"/>
    <w:rsid w:val="00EA303A"/>
    <w:rsid w:val="00EA317B"/>
    <w:rsid w:val="00EA441E"/>
    <w:rsid w:val="00EB025F"/>
    <w:rsid w:val="00EB0CE8"/>
    <w:rsid w:val="00EB0EF2"/>
    <w:rsid w:val="00EB3C35"/>
    <w:rsid w:val="00EB4FDC"/>
    <w:rsid w:val="00EB6AB6"/>
    <w:rsid w:val="00EB71C8"/>
    <w:rsid w:val="00EB790D"/>
    <w:rsid w:val="00EB7BAC"/>
    <w:rsid w:val="00EC0921"/>
    <w:rsid w:val="00EC67ED"/>
    <w:rsid w:val="00ED068F"/>
    <w:rsid w:val="00ED0707"/>
    <w:rsid w:val="00ED0BB9"/>
    <w:rsid w:val="00ED20F2"/>
    <w:rsid w:val="00ED3D06"/>
    <w:rsid w:val="00ED5CD9"/>
    <w:rsid w:val="00ED5E64"/>
    <w:rsid w:val="00ED6065"/>
    <w:rsid w:val="00EE175E"/>
    <w:rsid w:val="00EE1995"/>
    <w:rsid w:val="00EE332E"/>
    <w:rsid w:val="00EE4C0F"/>
    <w:rsid w:val="00EE7EA8"/>
    <w:rsid w:val="00EF0229"/>
    <w:rsid w:val="00EF21EF"/>
    <w:rsid w:val="00F010F7"/>
    <w:rsid w:val="00F0178D"/>
    <w:rsid w:val="00F02C42"/>
    <w:rsid w:val="00F02CC0"/>
    <w:rsid w:val="00F031DF"/>
    <w:rsid w:val="00F0341F"/>
    <w:rsid w:val="00F03630"/>
    <w:rsid w:val="00F04049"/>
    <w:rsid w:val="00F0431F"/>
    <w:rsid w:val="00F05129"/>
    <w:rsid w:val="00F0532B"/>
    <w:rsid w:val="00F07F8C"/>
    <w:rsid w:val="00F11739"/>
    <w:rsid w:val="00F12366"/>
    <w:rsid w:val="00F12B03"/>
    <w:rsid w:val="00F134DB"/>
    <w:rsid w:val="00F1387C"/>
    <w:rsid w:val="00F15486"/>
    <w:rsid w:val="00F15EC5"/>
    <w:rsid w:val="00F17C44"/>
    <w:rsid w:val="00F20E03"/>
    <w:rsid w:val="00F22E08"/>
    <w:rsid w:val="00F23DAF"/>
    <w:rsid w:val="00F23FED"/>
    <w:rsid w:val="00F255E4"/>
    <w:rsid w:val="00F26F80"/>
    <w:rsid w:val="00F27BB3"/>
    <w:rsid w:val="00F303C5"/>
    <w:rsid w:val="00F36B33"/>
    <w:rsid w:val="00F37EE6"/>
    <w:rsid w:val="00F410CA"/>
    <w:rsid w:val="00F41FB7"/>
    <w:rsid w:val="00F45262"/>
    <w:rsid w:val="00F50F36"/>
    <w:rsid w:val="00F5104D"/>
    <w:rsid w:val="00F51370"/>
    <w:rsid w:val="00F52253"/>
    <w:rsid w:val="00F52ADD"/>
    <w:rsid w:val="00F5390C"/>
    <w:rsid w:val="00F53C16"/>
    <w:rsid w:val="00F53E99"/>
    <w:rsid w:val="00F56BE1"/>
    <w:rsid w:val="00F61140"/>
    <w:rsid w:val="00F622DE"/>
    <w:rsid w:val="00F64EA4"/>
    <w:rsid w:val="00F65B48"/>
    <w:rsid w:val="00F65C7C"/>
    <w:rsid w:val="00F67544"/>
    <w:rsid w:val="00F6898D"/>
    <w:rsid w:val="00F723B9"/>
    <w:rsid w:val="00F7773C"/>
    <w:rsid w:val="00F77C27"/>
    <w:rsid w:val="00F82071"/>
    <w:rsid w:val="00F82F4C"/>
    <w:rsid w:val="00F8435F"/>
    <w:rsid w:val="00F86303"/>
    <w:rsid w:val="00F86B9B"/>
    <w:rsid w:val="00F87EB8"/>
    <w:rsid w:val="00F92E32"/>
    <w:rsid w:val="00F9469A"/>
    <w:rsid w:val="00F9646C"/>
    <w:rsid w:val="00F96A16"/>
    <w:rsid w:val="00FA1895"/>
    <w:rsid w:val="00FA4557"/>
    <w:rsid w:val="00FA7A72"/>
    <w:rsid w:val="00FA7A9D"/>
    <w:rsid w:val="00FB016B"/>
    <w:rsid w:val="00FB01F0"/>
    <w:rsid w:val="00FB194B"/>
    <w:rsid w:val="00FB692E"/>
    <w:rsid w:val="00FC16A9"/>
    <w:rsid w:val="00FC3555"/>
    <w:rsid w:val="00FC66CA"/>
    <w:rsid w:val="00FD38A7"/>
    <w:rsid w:val="00FD580C"/>
    <w:rsid w:val="00FD6BE3"/>
    <w:rsid w:val="00FE4095"/>
    <w:rsid w:val="00FE55EB"/>
    <w:rsid w:val="00FF0630"/>
    <w:rsid w:val="00FF079B"/>
    <w:rsid w:val="00FF2878"/>
    <w:rsid w:val="00FF30B2"/>
    <w:rsid w:val="00FF328C"/>
    <w:rsid w:val="00FF488A"/>
    <w:rsid w:val="00FF5AEE"/>
    <w:rsid w:val="00FF5D6C"/>
    <w:rsid w:val="028B2266"/>
    <w:rsid w:val="037C52E9"/>
    <w:rsid w:val="039B0786"/>
    <w:rsid w:val="0556A2A7"/>
    <w:rsid w:val="07AC308D"/>
    <w:rsid w:val="08B10C2A"/>
    <w:rsid w:val="0C7A6F86"/>
    <w:rsid w:val="0CD5D109"/>
    <w:rsid w:val="0E02A7E0"/>
    <w:rsid w:val="0E2D498C"/>
    <w:rsid w:val="0E33BD21"/>
    <w:rsid w:val="0E931FAB"/>
    <w:rsid w:val="10A78148"/>
    <w:rsid w:val="1198B844"/>
    <w:rsid w:val="11B3C6BE"/>
    <w:rsid w:val="12A24FFB"/>
    <w:rsid w:val="13F9C5F4"/>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1E9C6D8"/>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9E847B0"/>
    <w:rsid w:val="3C110BA6"/>
    <w:rsid w:val="3E782CEA"/>
    <w:rsid w:val="3F1A8615"/>
    <w:rsid w:val="3F36A433"/>
    <w:rsid w:val="430D686E"/>
    <w:rsid w:val="43F51B9D"/>
    <w:rsid w:val="45BEE1C5"/>
    <w:rsid w:val="4618E53A"/>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620D2D4"/>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14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39013892">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20535680">
      <w:bodyDiv w:val="1"/>
      <w:marLeft w:val="0"/>
      <w:marRight w:val="0"/>
      <w:marTop w:val="0"/>
      <w:marBottom w:val="0"/>
      <w:divBdr>
        <w:top w:val="none" w:sz="0" w:space="0" w:color="auto"/>
        <w:left w:val="none" w:sz="0" w:space="0" w:color="auto"/>
        <w:bottom w:val="none" w:sz="0" w:space="0" w:color="auto"/>
        <w:right w:val="none" w:sz="0" w:space="0" w:color="auto"/>
      </w:divBdr>
    </w:div>
    <w:div w:id="132524338">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54612066">
      <w:bodyDiv w:val="1"/>
      <w:marLeft w:val="0"/>
      <w:marRight w:val="0"/>
      <w:marTop w:val="0"/>
      <w:marBottom w:val="0"/>
      <w:divBdr>
        <w:top w:val="none" w:sz="0" w:space="0" w:color="auto"/>
        <w:left w:val="none" w:sz="0" w:space="0" w:color="auto"/>
        <w:bottom w:val="none" w:sz="0" w:space="0" w:color="auto"/>
        <w:right w:val="none" w:sz="0" w:space="0" w:color="auto"/>
      </w:divBdr>
    </w:div>
    <w:div w:id="176315401">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41843672">
      <w:bodyDiv w:val="1"/>
      <w:marLeft w:val="0"/>
      <w:marRight w:val="0"/>
      <w:marTop w:val="0"/>
      <w:marBottom w:val="0"/>
      <w:divBdr>
        <w:top w:val="none" w:sz="0" w:space="0" w:color="auto"/>
        <w:left w:val="none" w:sz="0" w:space="0" w:color="auto"/>
        <w:bottom w:val="none" w:sz="0" w:space="0" w:color="auto"/>
        <w:right w:val="none" w:sz="0" w:space="0" w:color="auto"/>
      </w:divBdr>
    </w:div>
    <w:div w:id="252324645">
      <w:bodyDiv w:val="1"/>
      <w:marLeft w:val="0"/>
      <w:marRight w:val="0"/>
      <w:marTop w:val="0"/>
      <w:marBottom w:val="0"/>
      <w:divBdr>
        <w:top w:val="none" w:sz="0" w:space="0" w:color="auto"/>
        <w:left w:val="none" w:sz="0" w:space="0" w:color="auto"/>
        <w:bottom w:val="none" w:sz="0" w:space="0" w:color="auto"/>
        <w:right w:val="none" w:sz="0" w:space="0" w:color="auto"/>
      </w:divBdr>
    </w:div>
    <w:div w:id="314988225">
      <w:bodyDiv w:val="1"/>
      <w:marLeft w:val="0"/>
      <w:marRight w:val="0"/>
      <w:marTop w:val="0"/>
      <w:marBottom w:val="0"/>
      <w:divBdr>
        <w:top w:val="none" w:sz="0" w:space="0" w:color="auto"/>
        <w:left w:val="none" w:sz="0" w:space="0" w:color="auto"/>
        <w:bottom w:val="none" w:sz="0" w:space="0" w:color="auto"/>
        <w:right w:val="none" w:sz="0" w:space="0" w:color="auto"/>
      </w:divBdr>
    </w:div>
    <w:div w:id="315846580">
      <w:bodyDiv w:val="1"/>
      <w:marLeft w:val="0"/>
      <w:marRight w:val="0"/>
      <w:marTop w:val="0"/>
      <w:marBottom w:val="0"/>
      <w:divBdr>
        <w:top w:val="none" w:sz="0" w:space="0" w:color="auto"/>
        <w:left w:val="none" w:sz="0" w:space="0" w:color="auto"/>
        <w:bottom w:val="none" w:sz="0" w:space="0" w:color="auto"/>
        <w:right w:val="none" w:sz="0" w:space="0" w:color="auto"/>
      </w:divBdr>
    </w:div>
    <w:div w:id="364910101">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3121814">
      <w:bodyDiv w:val="1"/>
      <w:marLeft w:val="0"/>
      <w:marRight w:val="0"/>
      <w:marTop w:val="0"/>
      <w:marBottom w:val="0"/>
      <w:divBdr>
        <w:top w:val="none" w:sz="0" w:space="0" w:color="auto"/>
        <w:left w:val="none" w:sz="0" w:space="0" w:color="auto"/>
        <w:bottom w:val="none" w:sz="0" w:space="0" w:color="auto"/>
        <w:right w:val="none" w:sz="0" w:space="0" w:color="auto"/>
      </w:divBdr>
    </w:div>
    <w:div w:id="37416496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23259752">
      <w:bodyDiv w:val="1"/>
      <w:marLeft w:val="0"/>
      <w:marRight w:val="0"/>
      <w:marTop w:val="0"/>
      <w:marBottom w:val="0"/>
      <w:divBdr>
        <w:top w:val="none" w:sz="0" w:space="0" w:color="auto"/>
        <w:left w:val="none" w:sz="0" w:space="0" w:color="auto"/>
        <w:bottom w:val="none" w:sz="0" w:space="0" w:color="auto"/>
        <w:right w:val="none" w:sz="0" w:space="0" w:color="auto"/>
      </w:divBdr>
    </w:div>
    <w:div w:id="444156351">
      <w:bodyDiv w:val="1"/>
      <w:marLeft w:val="0"/>
      <w:marRight w:val="0"/>
      <w:marTop w:val="0"/>
      <w:marBottom w:val="0"/>
      <w:divBdr>
        <w:top w:val="none" w:sz="0" w:space="0" w:color="auto"/>
        <w:left w:val="none" w:sz="0" w:space="0" w:color="auto"/>
        <w:bottom w:val="none" w:sz="0" w:space="0" w:color="auto"/>
        <w:right w:val="none" w:sz="0" w:space="0" w:color="auto"/>
      </w:divBdr>
    </w:div>
    <w:div w:id="446236601">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19898615">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574047706">
      <w:bodyDiv w:val="1"/>
      <w:marLeft w:val="0"/>
      <w:marRight w:val="0"/>
      <w:marTop w:val="0"/>
      <w:marBottom w:val="0"/>
      <w:divBdr>
        <w:top w:val="none" w:sz="0" w:space="0" w:color="auto"/>
        <w:left w:val="none" w:sz="0" w:space="0" w:color="auto"/>
        <w:bottom w:val="none" w:sz="0" w:space="0" w:color="auto"/>
        <w:right w:val="none" w:sz="0" w:space="0" w:color="auto"/>
      </w:divBdr>
    </w:div>
    <w:div w:id="588344020">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26353774">
      <w:bodyDiv w:val="1"/>
      <w:marLeft w:val="0"/>
      <w:marRight w:val="0"/>
      <w:marTop w:val="0"/>
      <w:marBottom w:val="0"/>
      <w:divBdr>
        <w:top w:val="none" w:sz="0" w:space="0" w:color="auto"/>
        <w:left w:val="none" w:sz="0" w:space="0" w:color="auto"/>
        <w:bottom w:val="none" w:sz="0" w:space="0" w:color="auto"/>
        <w:right w:val="none" w:sz="0" w:space="0" w:color="auto"/>
      </w:divBdr>
    </w:div>
    <w:div w:id="640811550">
      <w:bodyDiv w:val="1"/>
      <w:marLeft w:val="0"/>
      <w:marRight w:val="0"/>
      <w:marTop w:val="0"/>
      <w:marBottom w:val="0"/>
      <w:divBdr>
        <w:top w:val="none" w:sz="0" w:space="0" w:color="auto"/>
        <w:left w:val="none" w:sz="0" w:space="0" w:color="auto"/>
        <w:bottom w:val="none" w:sz="0" w:space="0" w:color="auto"/>
        <w:right w:val="none" w:sz="0" w:space="0" w:color="auto"/>
      </w:divBdr>
    </w:div>
    <w:div w:id="648290089">
      <w:bodyDiv w:val="1"/>
      <w:marLeft w:val="0"/>
      <w:marRight w:val="0"/>
      <w:marTop w:val="0"/>
      <w:marBottom w:val="0"/>
      <w:divBdr>
        <w:top w:val="none" w:sz="0" w:space="0" w:color="auto"/>
        <w:left w:val="none" w:sz="0" w:space="0" w:color="auto"/>
        <w:bottom w:val="none" w:sz="0" w:space="0" w:color="auto"/>
        <w:right w:val="none" w:sz="0" w:space="0" w:color="auto"/>
      </w:divBdr>
    </w:div>
    <w:div w:id="648754124">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72996207">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
    <w:div w:id="713311326">
      <w:bodyDiv w:val="1"/>
      <w:marLeft w:val="0"/>
      <w:marRight w:val="0"/>
      <w:marTop w:val="0"/>
      <w:marBottom w:val="0"/>
      <w:divBdr>
        <w:top w:val="none" w:sz="0" w:space="0" w:color="auto"/>
        <w:left w:val="none" w:sz="0" w:space="0" w:color="auto"/>
        <w:bottom w:val="none" w:sz="0" w:space="0" w:color="auto"/>
        <w:right w:val="none" w:sz="0" w:space="0" w:color="auto"/>
      </w:divBdr>
    </w:div>
    <w:div w:id="723137407">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31657472">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761529419">
      <w:bodyDiv w:val="1"/>
      <w:marLeft w:val="0"/>
      <w:marRight w:val="0"/>
      <w:marTop w:val="0"/>
      <w:marBottom w:val="0"/>
      <w:divBdr>
        <w:top w:val="none" w:sz="0" w:space="0" w:color="auto"/>
        <w:left w:val="none" w:sz="0" w:space="0" w:color="auto"/>
        <w:bottom w:val="none" w:sz="0" w:space="0" w:color="auto"/>
        <w:right w:val="none" w:sz="0" w:space="0" w:color="auto"/>
      </w:divBdr>
    </w:div>
    <w:div w:id="783234697">
      <w:bodyDiv w:val="1"/>
      <w:marLeft w:val="0"/>
      <w:marRight w:val="0"/>
      <w:marTop w:val="0"/>
      <w:marBottom w:val="0"/>
      <w:divBdr>
        <w:top w:val="none" w:sz="0" w:space="0" w:color="auto"/>
        <w:left w:val="none" w:sz="0" w:space="0" w:color="auto"/>
        <w:bottom w:val="none" w:sz="0" w:space="0" w:color="auto"/>
        <w:right w:val="none" w:sz="0" w:space="0" w:color="auto"/>
      </w:divBdr>
    </w:div>
    <w:div w:id="800028980">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1537762">
      <w:bodyDiv w:val="1"/>
      <w:marLeft w:val="0"/>
      <w:marRight w:val="0"/>
      <w:marTop w:val="0"/>
      <w:marBottom w:val="0"/>
      <w:divBdr>
        <w:top w:val="none" w:sz="0" w:space="0" w:color="auto"/>
        <w:left w:val="none" w:sz="0" w:space="0" w:color="auto"/>
        <w:bottom w:val="none" w:sz="0" w:space="0" w:color="auto"/>
        <w:right w:val="none" w:sz="0" w:space="0" w:color="auto"/>
      </w:divBdr>
    </w:div>
    <w:div w:id="808590508">
      <w:bodyDiv w:val="1"/>
      <w:marLeft w:val="0"/>
      <w:marRight w:val="0"/>
      <w:marTop w:val="0"/>
      <w:marBottom w:val="0"/>
      <w:divBdr>
        <w:top w:val="none" w:sz="0" w:space="0" w:color="auto"/>
        <w:left w:val="none" w:sz="0" w:space="0" w:color="auto"/>
        <w:bottom w:val="none" w:sz="0" w:space="0" w:color="auto"/>
        <w:right w:val="none" w:sz="0" w:space="0" w:color="auto"/>
      </w:divBdr>
    </w:div>
    <w:div w:id="833449228">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7295822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892085319">
      <w:bodyDiv w:val="1"/>
      <w:marLeft w:val="0"/>
      <w:marRight w:val="0"/>
      <w:marTop w:val="0"/>
      <w:marBottom w:val="0"/>
      <w:divBdr>
        <w:top w:val="none" w:sz="0" w:space="0" w:color="auto"/>
        <w:left w:val="none" w:sz="0" w:space="0" w:color="auto"/>
        <w:bottom w:val="none" w:sz="0" w:space="0" w:color="auto"/>
        <w:right w:val="none" w:sz="0" w:space="0" w:color="auto"/>
      </w:divBdr>
    </w:div>
    <w:div w:id="911475082">
      <w:bodyDiv w:val="1"/>
      <w:marLeft w:val="0"/>
      <w:marRight w:val="0"/>
      <w:marTop w:val="0"/>
      <w:marBottom w:val="0"/>
      <w:divBdr>
        <w:top w:val="none" w:sz="0" w:space="0" w:color="auto"/>
        <w:left w:val="none" w:sz="0" w:space="0" w:color="auto"/>
        <w:bottom w:val="none" w:sz="0" w:space="0" w:color="auto"/>
        <w:right w:val="none" w:sz="0" w:space="0" w:color="auto"/>
      </w:divBdr>
    </w:div>
    <w:div w:id="914364032">
      <w:bodyDiv w:val="1"/>
      <w:marLeft w:val="0"/>
      <w:marRight w:val="0"/>
      <w:marTop w:val="0"/>
      <w:marBottom w:val="0"/>
      <w:divBdr>
        <w:top w:val="none" w:sz="0" w:space="0" w:color="auto"/>
        <w:left w:val="none" w:sz="0" w:space="0" w:color="auto"/>
        <w:bottom w:val="none" w:sz="0" w:space="0" w:color="auto"/>
        <w:right w:val="none" w:sz="0" w:space="0" w:color="auto"/>
      </w:divBdr>
    </w:div>
    <w:div w:id="928583438">
      <w:bodyDiv w:val="1"/>
      <w:marLeft w:val="0"/>
      <w:marRight w:val="0"/>
      <w:marTop w:val="0"/>
      <w:marBottom w:val="0"/>
      <w:divBdr>
        <w:top w:val="none" w:sz="0" w:space="0" w:color="auto"/>
        <w:left w:val="none" w:sz="0" w:space="0" w:color="auto"/>
        <w:bottom w:val="none" w:sz="0" w:space="0" w:color="auto"/>
        <w:right w:val="none" w:sz="0" w:space="0" w:color="auto"/>
      </w:divBdr>
    </w:div>
    <w:div w:id="954405336">
      <w:bodyDiv w:val="1"/>
      <w:marLeft w:val="0"/>
      <w:marRight w:val="0"/>
      <w:marTop w:val="0"/>
      <w:marBottom w:val="0"/>
      <w:divBdr>
        <w:top w:val="none" w:sz="0" w:space="0" w:color="auto"/>
        <w:left w:val="none" w:sz="0" w:space="0" w:color="auto"/>
        <w:bottom w:val="none" w:sz="0" w:space="0" w:color="auto"/>
        <w:right w:val="none" w:sz="0" w:space="0" w:color="auto"/>
      </w:divBdr>
    </w:div>
    <w:div w:id="968825879">
      <w:bodyDiv w:val="1"/>
      <w:marLeft w:val="0"/>
      <w:marRight w:val="0"/>
      <w:marTop w:val="0"/>
      <w:marBottom w:val="0"/>
      <w:divBdr>
        <w:top w:val="none" w:sz="0" w:space="0" w:color="auto"/>
        <w:left w:val="none" w:sz="0" w:space="0" w:color="auto"/>
        <w:bottom w:val="none" w:sz="0" w:space="0" w:color="auto"/>
        <w:right w:val="none" w:sz="0" w:space="0" w:color="auto"/>
      </w:divBdr>
    </w:div>
    <w:div w:id="970787534">
      <w:bodyDiv w:val="1"/>
      <w:marLeft w:val="0"/>
      <w:marRight w:val="0"/>
      <w:marTop w:val="0"/>
      <w:marBottom w:val="0"/>
      <w:divBdr>
        <w:top w:val="none" w:sz="0" w:space="0" w:color="auto"/>
        <w:left w:val="none" w:sz="0" w:space="0" w:color="auto"/>
        <w:bottom w:val="none" w:sz="0" w:space="0" w:color="auto"/>
        <w:right w:val="none" w:sz="0" w:space="0" w:color="auto"/>
      </w:divBdr>
    </w:div>
    <w:div w:id="1000698733">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023824716">
      <w:bodyDiv w:val="1"/>
      <w:marLeft w:val="0"/>
      <w:marRight w:val="0"/>
      <w:marTop w:val="0"/>
      <w:marBottom w:val="0"/>
      <w:divBdr>
        <w:top w:val="none" w:sz="0" w:space="0" w:color="auto"/>
        <w:left w:val="none" w:sz="0" w:space="0" w:color="auto"/>
        <w:bottom w:val="none" w:sz="0" w:space="0" w:color="auto"/>
        <w:right w:val="none" w:sz="0" w:space="0" w:color="auto"/>
      </w:divBdr>
    </w:div>
    <w:div w:id="1058045085">
      <w:bodyDiv w:val="1"/>
      <w:marLeft w:val="0"/>
      <w:marRight w:val="0"/>
      <w:marTop w:val="0"/>
      <w:marBottom w:val="0"/>
      <w:divBdr>
        <w:top w:val="none" w:sz="0" w:space="0" w:color="auto"/>
        <w:left w:val="none" w:sz="0" w:space="0" w:color="auto"/>
        <w:bottom w:val="none" w:sz="0" w:space="0" w:color="auto"/>
        <w:right w:val="none" w:sz="0" w:space="0" w:color="auto"/>
      </w:divBdr>
    </w:div>
    <w:div w:id="1068265904">
      <w:bodyDiv w:val="1"/>
      <w:marLeft w:val="0"/>
      <w:marRight w:val="0"/>
      <w:marTop w:val="0"/>
      <w:marBottom w:val="0"/>
      <w:divBdr>
        <w:top w:val="none" w:sz="0" w:space="0" w:color="auto"/>
        <w:left w:val="none" w:sz="0" w:space="0" w:color="auto"/>
        <w:bottom w:val="none" w:sz="0" w:space="0" w:color="auto"/>
        <w:right w:val="none" w:sz="0" w:space="0" w:color="auto"/>
      </w:divBdr>
    </w:div>
    <w:div w:id="1104039702">
      <w:bodyDiv w:val="1"/>
      <w:marLeft w:val="0"/>
      <w:marRight w:val="0"/>
      <w:marTop w:val="0"/>
      <w:marBottom w:val="0"/>
      <w:divBdr>
        <w:top w:val="none" w:sz="0" w:space="0" w:color="auto"/>
        <w:left w:val="none" w:sz="0" w:space="0" w:color="auto"/>
        <w:bottom w:val="none" w:sz="0" w:space="0" w:color="auto"/>
        <w:right w:val="none" w:sz="0" w:space="0" w:color="auto"/>
      </w:divBdr>
    </w:div>
    <w:div w:id="1104497396">
      <w:bodyDiv w:val="1"/>
      <w:marLeft w:val="0"/>
      <w:marRight w:val="0"/>
      <w:marTop w:val="0"/>
      <w:marBottom w:val="0"/>
      <w:divBdr>
        <w:top w:val="none" w:sz="0" w:space="0" w:color="auto"/>
        <w:left w:val="none" w:sz="0" w:space="0" w:color="auto"/>
        <w:bottom w:val="none" w:sz="0" w:space="0" w:color="auto"/>
        <w:right w:val="none" w:sz="0" w:space="0" w:color="auto"/>
      </w:divBdr>
    </w:div>
    <w:div w:id="1109349335">
      <w:bodyDiv w:val="1"/>
      <w:marLeft w:val="0"/>
      <w:marRight w:val="0"/>
      <w:marTop w:val="0"/>
      <w:marBottom w:val="0"/>
      <w:divBdr>
        <w:top w:val="none" w:sz="0" w:space="0" w:color="auto"/>
        <w:left w:val="none" w:sz="0" w:space="0" w:color="auto"/>
        <w:bottom w:val="none" w:sz="0" w:space="0" w:color="auto"/>
        <w:right w:val="none" w:sz="0" w:space="0" w:color="auto"/>
      </w:divBdr>
    </w:div>
    <w:div w:id="1147936391">
      <w:bodyDiv w:val="1"/>
      <w:marLeft w:val="0"/>
      <w:marRight w:val="0"/>
      <w:marTop w:val="0"/>
      <w:marBottom w:val="0"/>
      <w:divBdr>
        <w:top w:val="none" w:sz="0" w:space="0" w:color="auto"/>
        <w:left w:val="none" w:sz="0" w:space="0" w:color="auto"/>
        <w:bottom w:val="none" w:sz="0" w:space="0" w:color="auto"/>
        <w:right w:val="none" w:sz="0" w:space="0" w:color="auto"/>
      </w:divBdr>
    </w:div>
    <w:div w:id="1167013834">
      <w:bodyDiv w:val="1"/>
      <w:marLeft w:val="0"/>
      <w:marRight w:val="0"/>
      <w:marTop w:val="0"/>
      <w:marBottom w:val="0"/>
      <w:divBdr>
        <w:top w:val="none" w:sz="0" w:space="0" w:color="auto"/>
        <w:left w:val="none" w:sz="0" w:space="0" w:color="auto"/>
        <w:bottom w:val="none" w:sz="0" w:space="0" w:color="auto"/>
        <w:right w:val="none" w:sz="0" w:space="0" w:color="auto"/>
      </w:divBdr>
    </w:div>
    <w:div w:id="1171724625">
      <w:bodyDiv w:val="1"/>
      <w:marLeft w:val="0"/>
      <w:marRight w:val="0"/>
      <w:marTop w:val="0"/>
      <w:marBottom w:val="0"/>
      <w:divBdr>
        <w:top w:val="none" w:sz="0" w:space="0" w:color="auto"/>
        <w:left w:val="none" w:sz="0" w:space="0" w:color="auto"/>
        <w:bottom w:val="none" w:sz="0" w:space="0" w:color="auto"/>
        <w:right w:val="none" w:sz="0" w:space="0" w:color="auto"/>
      </w:divBdr>
    </w:div>
    <w:div w:id="1172842046">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28490065">
      <w:bodyDiv w:val="1"/>
      <w:marLeft w:val="0"/>
      <w:marRight w:val="0"/>
      <w:marTop w:val="0"/>
      <w:marBottom w:val="0"/>
      <w:divBdr>
        <w:top w:val="none" w:sz="0" w:space="0" w:color="auto"/>
        <w:left w:val="none" w:sz="0" w:space="0" w:color="auto"/>
        <w:bottom w:val="none" w:sz="0" w:space="0" w:color="auto"/>
        <w:right w:val="none" w:sz="0" w:space="0" w:color="auto"/>
      </w:divBdr>
    </w:div>
    <w:div w:id="1233469724">
      <w:bodyDiv w:val="1"/>
      <w:marLeft w:val="0"/>
      <w:marRight w:val="0"/>
      <w:marTop w:val="0"/>
      <w:marBottom w:val="0"/>
      <w:divBdr>
        <w:top w:val="none" w:sz="0" w:space="0" w:color="auto"/>
        <w:left w:val="none" w:sz="0" w:space="0" w:color="auto"/>
        <w:bottom w:val="none" w:sz="0" w:space="0" w:color="auto"/>
        <w:right w:val="none" w:sz="0" w:space="0" w:color="auto"/>
      </w:divBdr>
    </w:div>
    <w:div w:id="1252156468">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08318925">
      <w:bodyDiv w:val="1"/>
      <w:marLeft w:val="0"/>
      <w:marRight w:val="0"/>
      <w:marTop w:val="0"/>
      <w:marBottom w:val="0"/>
      <w:divBdr>
        <w:top w:val="none" w:sz="0" w:space="0" w:color="auto"/>
        <w:left w:val="none" w:sz="0" w:space="0" w:color="auto"/>
        <w:bottom w:val="none" w:sz="0" w:space="0" w:color="auto"/>
        <w:right w:val="none" w:sz="0" w:space="0" w:color="auto"/>
      </w:divBdr>
    </w:div>
    <w:div w:id="1359968622">
      <w:bodyDiv w:val="1"/>
      <w:marLeft w:val="0"/>
      <w:marRight w:val="0"/>
      <w:marTop w:val="0"/>
      <w:marBottom w:val="0"/>
      <w:divBdr>
        <w:top w:val="none" w:sz="0" w:space="0" w:color="auto"/>
        <w:left w:val="none" w:sz="0" w:space="0" w:color="auto"/>
        <w:bottom w:val="none" w:sz="0" w:space="0" w:color="auto"/>
        <w:right w:val="none" w:sz="0" w:space="0" w:color="auto"/>
      </w:divBdr>
    </w:div>
    <w:div w:id="1362516632">
      <w:bodyDiv w:val="1"/>
      <w:marLeft w:val="0"/>
      <w:marRight w:val="0"/>
      <w:marTop w:val="0"/>
      <w:marBottom w:val="0"/>
      <w:divBdr>
        <w:top w:val="none" w:sz="0" w:space="0" w:color="auto"/>
        <w:left w:val="none" w:sz="0" w:space="0" w:color="auto"/>
        <w:bottom w:val="none" w:sz="0" w:space="0" w:color="auto"/>
        <w:right w:val="none" w:sz="0" w:space="0" w:color="auto"/>
      </w:divBdr>
    </w:div>
    <w:div w:id="1370255119">
      <w:bodyDiv w:val="1"/>
      <w:marLeft w:val="0"/>
      <w:marRight w:val="0"/>
      <w:marTop w:val="0"/>
      <w:marBottom w:val="0"/>
      <w:divBdr>
        <w:top w:val="none" w:sz="0" w:space="0" w:color="auto"/>
        <w:left w:val="none" w:sz="0" w:space="0" w:color="auto"/>
        <w:bottom w:val="none" w:sz="0" w:space="0" w:color="auto"/>
        <w:right w:val="none" w:sz="0" w:space="0" w:color="auto"/>
      </w:divBdr>
    </w:div>
    <w:div w:id="1386444676">
      <w:bodyDiv w:val="1"/>
      <w:marLeft w:val="0"/>
      <w:marRight w:val="0"/>
      <w:marTop w:val="0"/>
      <w:marBottom w:val="0"/>
      <w:divBdr>
        <w:top w:val="none" w:sz="0" w:space="0" w:color="auto"/>
        <w:left w:val="none" w:sz="0" w:space="0" w:color="auto"/>
        <w:bottom w:val="none" w:sz="0" w:space="0" w:color="auto"/>
        <w:right w:val="none" w:sz="0" w:space="0" w:color="auto"/>
      </w:divBdr>
    </w:div>
    <w:div w:id="1392995903">
      <w:bodyDiv w:val="1"/>
      <w:marLeft w:val="0"/>
      <w:marRight w:val="0"/>
      <w:marTop w:val="0"/>
      <w:marBottom w:val="0"/>
      <w:divBdr>
        <w:top w:val="none" w:sz="0" w:space="0" w:color="auto"/>
        <w:left w:val="none" w:sz="0" w:space="0" w:color="auto"/>
        <w:bottom w:val="none" w:sz="0" w:space="0" w:color="auto"/>
        <w:right w:val="none" w:sz="0" w:space="0" w:color="auto"/>
      </w:divBdr>
    </w:div>
    <w:div w:id="1401829456">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13620702">
      <w:bodyDiv w:val="1"/>
      <w:marLeft w:val="0"/>
      <w:marRight w:val="0"/>
      <w:marTop w:val="0"/>
      <w:marBottom w:val="0"/>
      <w:divBdr>
        <w:top w:val="none" w:sz="0" w:space="0" w:color="auto"/>
        <w:left w:val="none" w:sz="0" w:space="0" w:color="auto"/>
        <w:bottom w:val="none" w:sz="0" w:space="0" w:color="auto"/>
        <w:right w:val="none" w:sz="0" w:space="0" w:color="auto"/>
      </w:divBdr>
    </w:div>
    <w:div w:id="1438330248">
      <w:bodyDiv w:val="1"/>
      <w:marLeft w:val="0"/>
      <w:marRight w:val="0"/>
      <w:marTop w:val="0"/>
      <w:marBottom w:val="0"/>
      <w:divBdr>
        <w:top w:val="none" w:sz="0" w:space="0" w:color="auto"/>
        <w:left w:val="none" w:sz="0" w:space="0" w:color="auto"/>
        <w:bottom w:val="none" w:sz="0" w:space="0" w:color="auto"/>
        <w:right w:val="none" w:sz="0" w:space="0" w:color="auto"/>
      </w:divBdr>
    </w:div>
    <w:div w:id="1466461981">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477843409">
      <w:bodyDiv w:val="1"/>
      <w:marLeft w:val="0"/>
      <w:marRight w:val="0"/>
      <w:marTop w:val="0"/>
      <w:marBottom w:val="0"/>
      <w:divBdr>
        <w:top w:val="none" w:sz="0" w:space="0" w:color="auto"/>
        <w:left w:val="none" w:sz="0" w:space="0" w:color="auto"/>
        <w:bottom w:val="none" w:sz="0" w:space="0" w:color="auto"/>
        <w:right w:val="none" w:sz="0" w:space="0" w:color="auto"/>
      </w:divBdr>
    </w:div>
    <w:div w:id="1499424384">
      <w:bodyDiv w:val="1"/>
      <w:marLeft w:val="0"/>
      <w:marRight w:val="0"/>
      <w:marTop w:val="0"/>
      <w:marBottom w:val="0"/>
      <w:divBdr>
        <w:top w:val="none" w:sz="0" w:space="0" w:color="auto"/>
        <w:left w:val="none" w:sz="0" w:space="0" w:color="auto"/>
        <w:bottom w:val="none" w:sz="0" w:space="0" w:color="auto"/>
        <w:right w:val="none" w:sz="0" w:space="0" w:color="auto"/>
      </w:divBdr>
    </w:div>
    <w:div w:id="1505851633">
      <w:bodyDiv w:val="1"/>
      <w:marLeft w:val="0"/>
      <w:marRight w:val="0"/>
      <w:marTop w:val="0"/>
      <w:marBottom w:val="0"/>
      <w:divBdr>
        <w:top w:val="none" w:sz="0" w:space="0" w:color="auto"/>
        <w:left w:val="none" w:sz="0" w:space="0" w:color="auto"/>
        <w:bottom w:val="none" w:sz="0" w:space="0" w:color="auto"/>
        <w:right w:val="none" w:sz="0" w:space="0" w:color="auto"/>
      </w:divBdr>
    </w:div>
    <w:div w:id="1531146127">
      <w:bodyDiv w:val="1"/>
      <w:marLeft w:val="0"/>
      <w:marRight w:val="0"/>
      <w:marTop w:val="0"/>
      <w:marBottom w:val="0"/>
      <w:divBdr>
        <w:top w:val="none" w:sz="0" w:space="0" w:color="auto"/>
        <w:left w:val="none" w:sz="0" w:space="0" w:color="auto"/>
        <w:bottom w:val="none" w:sz="0" w:space="0" w:color="auto"/>
        <w:right w:val="none" w:sz="0" w:space="0" w:color="auto"/>
      </w:divBdr>
    </w:div>
    <w:div w:id="1578829778">
      <w:bodyDiv w:val="1"/>
      <w:marLeft w:val="0"/>
      <w:marRight w:val="0"/>
      <w:marTop w:val="0"/>
      <w:marBottom w:val="0"/>
      <w:divBdr>
        <w:top w:val="none" w:sz="0" w:space="0" w:color="auto"/>
        <w:left w:val="none" w:sz="0" w:space="0" w:color="auto"/>
        <w:bottom w:val="none" w:sz="0" w:space="0" w:color="auto"/>
        <w:right w:val="none" w:sz="0" w:space="0" w:color="auto"/>
      </w:divBdr>
    </w:div>
    <w:div w:id="1597057356">
      <w:bodyDiv w:val="1"/>
      <w:marLeft w:val="0"/>
      <w:marRight w:val="0"/>
      <w:marTop w:val="0"/>
      <w:marBottom w:val="0"/>
      <w:divBdr>
        <w:top w:val="none" w:sz="0" w:space="0" w:color="auto"/>
        <w:left w:val="none" w:sz="0" w:space="0" w:color="auto"/>
        <w:bottom w:val="none" w:sz="0" w:space="0" w:color="auto"/>
        <w:right w:val="none" w:sz="0" w:space="0" w:color="auto"/>
      </w:divBdr>
    </w:div>
    <w:div w:id="1607730286">
      <w:bodyDiv w:val="1"/>
      <w:marLeft w:val="0"/>
      <w:marRight w:val="0"/>
      <w:marTop w:val="0"/>
      <w:marBottom w:val="0"/>
      <w:divBdr>
        <w:top w:val="none" w:sz="0" w:space="0" w:color="auto"/>
        <w:left w:val="none" w:sz="0" w:space="0" w:color="auto"/>
        <w:bottom w:val="none" w:sz="0" w:space="0" w:color="auto"/>
        <w:right w:val="none" w:sz="0" w:space="0" w:color="auto"/>
      </w:divBdr>
    </w:div>
    <w:div w:id="1613442154">
      <w:bodyDiv w:val="1"/>
      <w:marLeft w:val="0"/>
      <w:marRight w:val="0"/>
      <w:marTop w:val="0"/>
      <w:marBottom w:val="0"/>
      <w:divBdr>
        <w:top w:val="none" w:sz="0" w:space="0" w:color="auto"/>
        <w:left w:val="none" w:sz="0" w:space="0" w:color="auto"/>
        <w:bottom w:val="none" w:sz="0" w:space="0" w:color="auto"/>
        <w:right w:val="none" w:sz="0" w:space="0" w:color="auto"/>
      </w:divBdr>
    </w:div>
    <w:div w:id="1616063755">
      <w:bodyDiv w:val="1"/>
      <w:marLeft w:val="0"/>
      <w:marRight w:val="0"/>
      <w:marTop w:val="0"/>
      <w:marBottom w:val="0"/>
      <w:divBdr>
        <w:top w:val="none" w:sz="0" w:space="0" w:color="auto"/>
        <w:left w:val="none" w:sz="0" w:space="0" w:color="auto"/>
        <w:bottom w:val="none" w:sz="0" w:space="0" w:color="auto"/>
        <w:right w:val="none" w:sz="0" w:space="0" w:color="auto"/>
      </w:divBdr>
    </w:div>
    <w:div w:id="1620453999">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66397224">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20085695">
      <w:bodyDiv w:val="1"/>
      <w:marLeft w:val="0"/>
      <w:marRight w:val="0"/>
      <w:marTop w:val="0"/>
      <w:marBottom w:val="0"/>
      <w:divBdr>
        <w:top w:val="none" w:sz="0" w:space="0" w:color="auto"/>
        <w:left w:val="none" w:sz="0" w:space="0" w:color="auto"/>
        <w:bottom w:val="none" w:sz="0" w:space="0" w:color="auto"/>
        <w:right w:val="none" w:sz="0" w:space="0" w:color="auto"/>
      </w:divBdr>
    </w:div>
    <w:div w:id="1758212670">
      <w:bodyDiv w:val="1"/>
      <w:marLeft w:val="0"/>
      <w:marRight w:val="0"/>
      <w:marTop w:val="0"/>
      <w:marBottom w:val="0"/>
      <w:divBdr>
        <w:top w:val="none" w:sz="0" w:space="0" w:color="auto"/>
        <w:left w:val="none" w:sz="0" w:space="0" w:color="auto"/>
        <w:bottom w:val="none" w:sz="0" w:space="0" w:color="auto"/>
        <w:right w:val="none" w:sz="0" w:space="0" w:color="auto"/>
      </w:divBdr>
    </w:div>
    <w:div w:id="1792094818">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797992208">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1889758241">
      <w:bodyDiv w:val="1"/>
      <w:marLeft w:val="0"/>
      <w:marRight w:val="0"/>
      <w:marTop w:val="0"/>
      <w:marBottom w:val="0"/>
      <w:divBdr>
        <w:top w:val="none" w:sz="0" w:space="0" w:color="auto"/>
        <w:left w:val="none" w:sz="0" w:space="0" w:color="auto"/>
        <w:bottom w:val="none" w:sz="0" w:space="0" w:color="auto"/>
        <w:right w:val="none" w:sz="0" w:space="0" w:color="auto"/>
      </w:divBdr>
    </w:div>
    <w:div w:id="1910191458">
      <w:bodyDiv w:val="1"/>
      <w:marLeft w:val="0"/>
      <w:marRight w:val="0"/>
      <w:marTop w:val="0"/>
      <w:marBottom w:val="0"/>
      <w:divBdr>
        <w:top w:val="none" w:sz="0" w:space="0" w:color="auto"/>
        <w:left w:val="none" w:sz="0" w:space="0" w:color="auto"/>
        <w:bottom w:val="none" w:sz="0" w:space="0" w:color="auto"/>
        <w:right w:val="none" w:sz="0" w:space="0" w:color="auto"/>
      </w:divBdr>
    </w:div>
    <w:div w:id="1923831721">
      <w:bodyDiv w:val="1"/>
      <w:marLeft w:val="0"/>
      <w:marRight w:val="0"/>
      <w:marTop w:val="0"/>
      <w:marBottom w:val="0"/>
      <w:divBdr>
        <w:top w:val="none" w:sz="0" w:space="0" w:color="auto"/>
        <w:left w:val="none" w:sz="0" w:space="0" w:color="auto"/>
        <w:bottom w:val="none" w:sz="0" w:space="0" w:color="auto"/>
        <w:right w:val="none" w:sz="0" w:space="0" w:color="auto"/>
      </w:divBdr>
    </w:div>
    <w:div w:id="1974434109">
      <w:bodyDiv w:val="1"/>
      <w:marLeft w:val="0"/>
      <w:marRight w:val="0"/>
      <w:marTop w:val="0"/>
      <w:marBottom w:val="0"/>
      <w:divBdr>
        <w:top w:val="none" w:sz="0" w:space="0" w:color="auto"/>
        <w:left w:val="none" w:sz="0" w:space="0" w:color="auto"/>
        <w:bottom w:val="none" w:sz="0" w:space="0" w:color="auto"/>
        <w:right w:val="none" w:sz="0" w:space="0" w:color="auto"/>
      </w:divBdr>
    </w:div>
    <w:div w:id="1975678187">
      <w:bodyDiv w:val="1"/>
      <w:marLeft w:val="0"/>
      <w:marRight w:val="0"/>
      <w:marTop w:val="0"/>
      <w:marBottom w:val="0"/>
      <w:divBdr>
        <w:top w:val="none" w:sz="0" w:space="0" w:color="auto"/>
        <w:left w:val="none" w:sz="0" w:space="0" w:color="auto"/>
        <w:bottom w:val="none" w:sz="0" w:space="0" w:color="auto"/>
        <w:right w:val="none" w:sz="0" w:space="0" w:color="auto"/>
      </w:divBdr>
    </w:div>
    <w:div w:id="2029330248">
      <w:bodyDiv w:val="1"/>
      <w:marLeft w:val="0"/>
      <w:marRight w:val="0"/>
      <w:marTop w:val="0"/>
      <w:marBottom w:val="0"/>
      <w:divBdr>
        <w:top w:val="none" w:sz="0" w:space="0" w:color="auto"/>
        <w:left w:val="none" w:sz="0" w:space="0" w:color="auto"/>
        <w:bottom w:val="none" w:sz="0" w:space="0" w:color="auto"/>
        <w:right w:val="none" w:sz="0" w:space="0" w:color="auto"/>
      </w:divBdr>
    </w:div>
    <w:div w:id="2045514774">
      <w:bodyDiv w:val="1"/>
      <w:marLeft w:val="0"/>
      <w:marRight w:val="0"/>
      <w:marTop w:val="0"/>
      <w:marBottom w:val="0"/>
      <w:divBdr>
        <w:top w:val="none" w:sz="0" w:space="0" w:color="auto"/>
        <w:left w:val="none" w:sz="0" w:space="0" w:color="auto"/>
        <w:bottom w:val="none" w:sz="0" w:space="0" w:color="auto"/>
        <w:right w:val="none" w:sz="0" w:space="0" w:color="auto"/>
      </w:divBdr>
    </w:div>
    <w:div w:id="2061324821">
      <w:bodyDiv w:val="1"/>
      <w:marLeft w:val="0"/>
      <w:marRight w:val="0"/>
      <w:marTop w:val="0"/>
      <w:marBottom w:val="0"/>
      <w:divBdr>
        <w:top w:val="none" w:sz="0" w:space="0" w:color="auto"/>
        <w:left w:val="none" w:sz="0" w:space="0" w:color="auto"/>
        <w:bottom w:val="none" w:sz="0" w:space="0" w:color="auto"/>
        <w:right w:val="none" w:sz="0" w:space="0" w:color="auto"/>
      </w:divBdr>
    </w:div>
    <w:div w:id="2113280740">
      <w:bodyDiv w:val="1"/>
      <w:marLeft w:val="0"/>
      <w:marRight w:val="0"/>
      <w:marTop w:val="0"/>
      <w:marBottom w:val="0"/>
      <w:divBdr>
        <w:top w:val="none" w:sz="0" w:space="0" w:color="auto"/>
        <w:left w:val="none" w:sz="0" w:space="0" w:color="auto"/>
        <w:bottom w:val="none" w:sz="0" w:space="0" w:color="auto"/>
        <w:right w:val="none" w:sz="0" w:space="0" w:color="auto"/>
      </w:divBdr>
    </w:div>
    <w:div w:id="2134253914">
      <w:bodyDiv w:val="1"/>
      <w:marLeft w:val="0"/>
      <w:marRight w:val="0"/>
      <w:marTop w:val="0"/>
      <w:marBottom w:val="0"/>
      <w:divBdr>
        <w:top w:val="none" w:sz="0" w:space="0" w:color="auto"/>
        <w:left w:val="none" w:sz="0" w:space="0" w:color="auto"/>
        <w:bottom w:val="none" w:sz="0" w:space="0" w:color="auto"/>
        <w:right w:val="none" w:sz="0" w:space="0" w:color="auto"/>
      </w:divBdr>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esktop.arcgis.com/en/arcmap/latest/extensions/network-analyst/vehicle-routing-problem.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esktop.arcgis.com/en/arcmap/latest/extensions/network-analyst/barriers.htm" TargetMode="External"/><Relationship Id="rId2" Type="http://schemas.openxmlformats.org/officeDocument/2006/relationships/customXml" Target="../customXml/item2.xml"/><Relationship Id="rId16" Type="http://schemas.openxmlformats.org/officeDocument/2006/relationships/hyperlink" Target="https://desktop.arcgis.com/en/arcmap/latest/extensions/network-analyst/barriers.htm" TargetMode="External"/><Relationship Id="rId20" Type="http://schemas.openxmlformats.org/officeDocument/2006/relationships/hyperlink" Target="https://pro.arcgis.com/en/pro-app/latest/help/analysis/networks/u-turn-policie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sktop.arcgis.com/en/arcmap/latest/extensions/network-analyst/barriers.htm" TargetMode="External"/><Relationship Id="rId10" Type="http://schemas.openxmlformats.org/officeDocument/2006/relationships/endnotes" Target="endnotes.xml"/><Relationship Id="rId19" Type="http://schemas.openxmlformats.org/officeDocument/2006/relationships/hyperlink" Target="https://developers.arcgis.com/rest/network/api-reference/vehicle-routing-problem-service.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sktop.arcgis.com/en/arcmap/latest/extensions/network-analyst/barrier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2.xml><?xml version="1.0" encoding="utf-8"?>
<ds:datastoreItem xmlns:ds="http://schemas.openxmlformats.org/officeDocument/2006/customXml" ds:itemID="{776EBEDC-A980-41C9-BBA2-08DF67EBE82A}">
  <ds:schemaRefs>
    <ds:schemaRef ds:uri="http://schemas.openxmlformats.org/officeDocument/2006/bibliography"/>
  </ds:schemaRefs>
</ds:datastoreItem>
</file>

<file path=customXml/itemProps3.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48B753-95EC-4459-B610-804525F7B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0</TotalTime>
  <Pages>48</Pages>
  <Words>8287</Words>
  <Characters>47238</Characters>
  <Application>Microsoft Office Word</Application>
  <DocSecurity>0</DocSecurity>
  <Lines>393</Lines>
  <Paragraphs>110</Paragraphs>
  <ScaleCrop>false</ScaleCrop>
  <Company/>
  <LinksUpToDate>false</LinksUpToDate>
  <CharactersWithSpaces>55415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709</cp:revision>
  <dcterms:created xsi:type="dcterms:W3CDTF">2018-04-25T19:07:00Z</dcterms:created>
  <dcterms:modified xsi:type="dcterms:W3CDTF">2021-08-19T01:39:00Z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