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AF3" w:rsidRDefault="005455F5">
      <w:pPr>
        <w:rPr>
          <w:sz w:val="36"/>
          <w:szCs w:val="36"/>
        </w:rPr>
      </w:pPr>
      <w:bookmarkStart w:id="0" w:name="_GoBack"/>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4406900</wp:posOffset>
                </wp:positionH>
                <wp:positionV relativeFrom="paragraph">
                  <wp:posOffset>-501650</wp:posOffset>
                </wp:positionV>
                <wp:extent cx="914400" cy="914400"/>
                <wp:effectExtent l="0" t="0" r="19050" b="19050"/>
                <wp:wrapNone/>
                <wp:docPr id="2" name="Sun 2"/>
                <wp:cNvGraphicFramePr/>
                <a:graphic xmlns:a="http://schemas.openxmlformats.org/drawingml/2006/main">
                  <a:graphicData uri="http://schemas.microsoft.com/office/word/2010/wordprocessingShape">
                    <wps:wsp>
                      <wps:cNvSpPr/>
                      <wps:spPr>
                        <a:xfrm>
                          <a:off x="0" y="0"/>
                          <a:ext cx="914400" cy="9144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 o:spid="_x0000_s1026" type="#_x0000_t183" style="position:absolute;margin-left:347pt;margin-top:-39.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" fillcolor="#4f81bd [3204]" strokecolor="#243f60 [1604]" strokeweight="2pt"/>
            </w:pict>
          </mc:Fallback>
        </mc:AlternateContent>
      </w:r>
      <w:bookmarkEnd w:id="0"/>
      <w:r w:rsidR="00E91E32">
        <w:rPr>
          <w:sz w:val="36"/>
          <w:szCs w:val="36"/>
        </w:rPr>
        <w:t>PEACE THAT PASSES ALL UNDERSTANDING</w:t>
      </w:r>
      <w:r>
        <w:rPr>
          <w:sz w:val="36"/>
          <w:szCs w:val="36"/>
        </w:rPr>
        <w:t xml:space="preserve">   </w:t>
      </w:r>
    </w:p>
    <w:p w:rsidR="00E91E32" w:rsidRDefault="00E91E32">
      <w:pPr>
        <w:rPr>
          <w:sz w:val="36"/>
          <w:szCs w:val="36"/>
        </w:rPr>
      </w:pPr>
      <w:r>
        <w:rPr>
          <w:sz w:val="36"/>
          <w:szCs w:val="36"/>
        </w:rPr>
        <w:t>Every time that I get myself into, one of those uncomfortable confrontations with another person and their opinion, I find my spirit escalating upward, in order to make my point.</w:t>
      </w:r>
    </w:p>
    <w:p w:rsidR="00E91E32" w:rsidRDefault="00E91E32">
      <w:pPr>
        <w:rPr>
          <w:sz w:val="36"/>
          <w:szCs w:val="36"/>
        </w:rPr>
      </w:pPr>
      <w:r>
        <w:rPr>
          <w:sz w:val="36"/>
          <w:szCs w:val="36"/>
        </w:rPr>
        <w:t>Although, I somewhat hear what they are saying,</w:t>
      </w:r>
      <w:r w:rsidR="00DE7AD3">
        <w:rPr>
          <w:sz w:val="36"/>
          <w:szCs w:val="36"/>
        </w:rPr>
        <w:t xml:space="preserve"> if their opinion is opposite of my opinion, then begin to feel both of us elevating upward. </w:t>
      </w:r>
    </w:p>
    <w:p w:rsidR="00DE7AD3" w:rsidRDefault="00DE7AD3">
      <w:pPr>
        <w:rPr>
          <w:sz w:val="36"/>
          <w:szCs w:val="36"/>
        </w:rPr>
      </w:pPr>
      <w:r>
        <w:rPr>
          <w:sz w:val="36"/>
          <w:szCs w:val="36"/>
        </w:rPr>
        <w:t xml:space="preserve">They push forward to make a point and I push forward to return a point and the dance continues, back and forth, with neither of us, able to stop, withdraw, settle and concede.  </w:t>
      </w:r>
    </w:p>
    <w:p w:rsidR="00DE7AD3" w:rsidRDefault="00DE7AD3">
      <w:pPr>
        <w:rPr>
          <w:sz w:val="36"/>
          <w:szCs w:val="36"/>
        </w:rPr>
      </w:pPr>
      <w:r>
        <w:rPr>
          <w:sz w:val="36"/>
          <w:szCs w:val="36"/>
        </w:rPr>
        <w:t>I don’t know if everyone understands the laws of communication for these times.  People want to be right or maybe they just want to be heard.</w:t>
      </w:r>
    </w:p>
    <w:p w:rsidR="00DE7AD3" w:rsidRDefault="00DE7AD3">
      <w:pPr>
        <w:rPr>
          <w:sz w:val="36"/>
          <w:szCs w:val="36"/>
        </w:rPr>
      </w:pPr>
      <w:r>
        <w:rPr>
          <w:sz w:val="36"/>
          <w:szCs w:val="36"/>
        </w:rPr>
        <w:t xml:space="preserve">Perhaps, due to painful memories of folks, who never really had someone, to just listen and acknowledge their point of view, we now have a generation of opposition.  </w:t>
      </w:r>
    </w:p>
    <w:p w:rsidR="00DE7AD3" w:rsidRDefault="00DE7AD3">
      <w:pPr>
        <w:rPr>
          <w:sz w:val="36"/>
          <w:szCs w:val="36"/>
        </w:rPr>
      </w:pPr>
      <w:r>
        <w:rPr>
          <w:sz w:val="36"/>
          <w:szCs w:val="36"/>
        </w:rPr>
        <w:t>It will take a special personality, to be able to identify, when th</w:t>
      </w:r>
      <w:r w:rsidR="0058093A">
        <w:rPr>
          <w:sz w:val="36"/>
          <w:szCs w:val="36"/>
        </w:rPr>
        <w:t>ey are speaking to a character that</w:t>
      </w:r>
      <w:r>
        <w:rPr>
          <w:sz w:val="36"/>
          <w:szCs w:val="36"/>
        </w:rPr>
        <w:t xml:space="preserve"> does not have the ability to cooperate in a basic conversation.</w:t>
      </w:r>
    </w:p>
    <w:p w:rsidR="00DE7AD3" w:rsidRDefault="0058093A">
      <w:pPr>
        <w:rPr>
          <w:sz w:val="36"/>
          <w:szCs w:val="36"/>
        </w:rPr>
      </w:pPr>
      <w:r>
        <w:rPr>
          <w:sz w:val="36"/>
          <w:szCs w:val="36"/>
        </w:rPr>
        <w:t>A wise person</w:t>
      </w:r>
      <w:r w:rsidR="00DE7AD3">
        <w:rPr>
          <w:sz w:val="36"/>
          <w:szCs w:val="36"/>
        </w:rPr>
        <w:t xml:space="preserve"> will immediately know that their efforts are futile.  </w:t>
      </w:r>
      <w:r>
        <w:rPr>
          <w:sz w:val="36"/>
          <w:szCs w:val="36"/>
        </w:rPr>
        <w:t xml:space="preserve">A wise person will be able to maneuver themselves into a position, where they can be comfortable remaining still, to hear, not the words, but the true meaning of the banter back and forth.  </w:t>
      </w:r>
    </w:p>
    <w:p w:rsidR="0058093A" w:rsidRDefault="0058093A">
      <w:pPr>
        <w:rPr>
          <w:sz w:val="36"/>
          <w:szCs w:val="36"/>
        </w:rPr>
      </w:pPr>
      <w:r>
        <w:rPr>
          <w:sz w:val="36"/>
          <w:szCs w:val="36"/>
        </w:rPr>
        <w:lastRenderedPageBreak/>
        <w:t>If we can hear the true meaning and understand the real reason for the complications, then we will also hear the acceptable response that will remove the conflict and allow the easy flow of communication to begin.</w:t>
      </w:r>
    </w:p>
    <w:p w:rsidR="0058093A" w:rsidRDefault="0058093A">
      <w:pPr>
        <w:rPr>
          <w:sz w:val="36"/>
          <w:szCs w:val="36"/>
        </w:rPr>
      </w:pPr>
      <w:r>
        <w:rPr>
          <w:sz w:val="36"/>
          <w:szCs w:val="36"/>
        </w:rPr>
        <w:t xml:space="preserve">During our early years, we were not trained very well, on the ways to help bring balance to a conversation.  Some of us are just learning, how to listen.  Some of us are just learning, when to speak. </w:t>
      </w:r>
    </w:p>
    <w:p w:rsidR="0058093A" w:rsidRDefault="0058093A">
      <w:pPr>
        <w:rPr>
          <w:sz w:val="36"/>
          <w:szCs w:val="36"/>
        </w:rPr>
      </w:pPr>
      <w:r>
        <w:rPr>
          <w:sz w:val="36"/>
          <w:szCs w:val="36"/>
        </w:rPr>
        <w:t>I have just learned to call on Peace to enter into my daily conversations.  When Peace arrives, it</w:t>
      </w:r>
      <w:r w:rsidR="00F41215">
        <w:rPr>
          <w:sz w:val="36"/>
          <w:szCs w:val="36"/>
        </w:rPr>
        <w:t xml:space="preserve"> shows me how to step back and how to reposition myself, but more importantly, it helps me to really hear what the other person is trying to explain.</w:t>
      </w:r>
    </w:p>
    <w:p w:rsidR="00F41215" w:rsidRDefault="00F41215">
      <w:pPr>
        <w:rPr>
          <w:sz w:val="36"/>
          <w:szCs w:val="36"/>
        </w:rPr>
      </w:pPr>
      <w:r>
        <w:rPr>
          <w:sz w:val="36"/>
          <w:szCs w:val="36"/>
        </w:rPr>
        <w:t xml:space="preserve">Peace is a wonderful gift that is here for all of us to call upon.  When Peace arrives and I accept the presence of </w:t>
      </w:r>
      <w:proofErr w:type="gramStart"/>
      <w:r>
        <w:rPr>
          <w:sz w:val="36"/>
          <w:szCs w:val="36"/>
        </w:rPr>
        <w:t>it ,</w:t>
      </w:r>
      <w:proofErr w:type="gramEnd"/>
      <w:r>
        <w:rPr>
          <w:sz w:val="36"/>
          <w:szCs w:val="36"/>
        </w:rPr>
        <w:t xml:space="preserve"> then it calls on wisdom and understanding to come along and guide me through my conversations.</w:t>
      </w:r>
    </w:p>
    <w:p w:rsidR="00F41215" w:rsidRDefault="00F41215">
      <w:pPr>
        <w:rPr>
          <w:sz w:val="36"/>
          <w:szCs w:val="36"/>
        </w:rPr>
      </w:pPr>
      <w:r>
        <w:rPr>
          <w:sz w:val="36"/>
          <w:szCs w:val="36"/>
        </w:rPr>
        <w:t>When they team up, there is no conversation that will not be brought to an acceptable closure.  We may not resolve the issue at that time, however, when we end and walk away, both parties leave with respect and honor.</w:t>
      </w:r>
    </w:p>
    <w:p w:rsidR="00F41215" w:rsidRDefault="00F41215">
      <w:pPr>
        <w:rPr>
          <w:sz w:val="36"/>
          <w:szCs w:val="36"/>
        </w:rPr>
      </w:pPr>
      <w:r>
        <w:rPr>
          <w:sz w:val="36"/>
          <w:szCs w:val="36"/>
        </w:rPr>
        <w:t xml:space="preserve">Peace does not care who is right or wrong.  It comes and eases the moment and gives us time to regroup and/or reconsider.  </w:t>
      </w:r>
    </w:p>
    <w:p w:rsidR="00F41215" w:rsidRDefault="00F41215">
      <w:pPr>
        <w:rPr>
          <w:sz w:val="36"/>
          <w:szCs w:val="36"/>
        </w:rPr>
      </w:pPr>
      <w:r>
        <w:rPr>
          <w:sz w:val="36"/>
          <w:szCs w:val="36"/>
        </w:rPr>
        <w:lastRenderedPageBreak/>
        <w:t xml:space="preserve">I would like to ask you, to invite Peace into your next conversation and watch the powers that come with it.  My hope for you is that you take this opportunity to call on, eternal Peace.   </w:t>
      </w:r>
    </w:p>
    <w:p w:rsidR="00574FC4" w:rsidRDefault="00574FC4">
      <w:pPr>
        <w:rPr>
          <w:sz w:val="36"/>
          <w:szCs w:val="36"/>
        </w:rPr>
      </w:pPr>
    </w:p>
    <w:p w:rsidR="00574FC4" w:rsidRDefault="00574FC4" w:rsidP="00574FC4">
      <w:pPr>
        <w:ind w:left="720" w:firstLine="720"/>
        <w:rPr>
          <w:sz w:val="36"/>
          <w:szCs w:val="36"/>
        </w:rPr>
      </w:pPr>
      <w:r>
        <w:rPr>
          <w:noProof/>
          <w:sz w:val="36"/>
          <w:szCs w:val="36"/>
        </w:rPr>
        <w:drawing>
          <wp:inline distT="0" distB="0" distL="0" distR="0">
            <wp:extent cx="3442607" cy="4819650"/>
            <wp:effectExtent l="0" t="0" r="5715" b="0"/>
            <wp:docPr id="1" name="Picture 1" descr="C:\Users\Theresa QB\AppData\Local\Microsoft\Windows\Temporary Internet Files\Content.IE5\P7BFC5FE\MP9003855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resa QB\AppData\Local\Microsoft\Windows\Temporary Internet Files\Content.IE5\P7BFC5FE\MP90038553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2607" cy="4819650"/>
                    </a:xfrm>
                    <a:prstGeom prst="rect">
                      <a:avLst/>
                    </a:prstGeom>
                    <a:noFill/>
                    <a:ln>
                      <a:noFill/>
                    </a:ln>
                  </pic:spPr>
                </pic:pic>
              </a:graphicData>
            </a:graphic>
          </wp:inline>
        </w:drawing>
      </w:r>
    </w:p>
    <w:p w:rsidR="00F41215" w:rsidRPr="00E91E32" w:rsidRDefault="00F41215">
      <w:pPr>
        <w:rPr>
          <w:sz w:val="36"/>
          <w:szCs w:val="36"/>
        </w:rPr>
      </w:pPr>
    </w:p>
    <w:sectPr w:rsidR="00F41215" w:rsidRPr="00E91E32" w:rsidSect="00E91E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32"/>
    <w:rsid w:val="005455F5"/>
    <w:rsid w:val="00574FC4"/>
    <w:rsid w:val="0058093A"/>
    <w:rsid w:val="006E6AF3"/>
    <w:rsid w:val="00DE7AD3"/>
    <w:rsid w:val="00E91E32"/>
    <w:rsid w:val="00F4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2012-08-06T14:58:00Z</dcterms:created>
  <dcterms:modified xsi:type="dcterms:W3CDTF">2012-08-06T15:43:00Z</dcterms:modified>
</cp:coreProperties>
</file>