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1E64" w14:textId="77777777" w:rsidR="0090590E" w:rsidRDefault="0090590E" w:rsidP="00A95F90">
      <w:pPr>
        <w:ind w:left="720" w:hanging="360"/>
      </w:pPr>
    </w:p>
    <w:p w14:paraId="6A03DAD0" w14:textId="1B2DECBC" w:rsidR="000C2100" w:rsidRDefault="00D24FBD" w:rsidP="000C2100">
      <w:r w:rsidRPr="00D24FBD">
        <w:t>•</w:t>
      </w:r>
      <w:r>
        <w:t xml:space="preserve"> In conclusion,</w:t>
      </w:r>
      <w:r w:rsidRPr="00D24FBD">
        <w:t xml:space="preserve"> the graph indicates that a greater number of people were successful in the middle of the year and a lower number of people failed or cancelled at that time than they did for the entire year. Furthermore, the grand total indicates that over 50% of the participants achieved success.</w:t>
      </w:r>
    </w:p>
    <w:p w14:paraId="22BFD910" w14:textId="77777777" w:rsidR="000C2100" w:rsidRDefault="000C2100" w:rsidP="0090590E"/>
    <w:p w14:paraId="5632B765" w14:textId="77777777" w:rsidR="0090590E" w:rsidRDefault="0090590E" w:rsidP="000C2100">
      <w:pPr>
        <w:pStyle w:val="ListParagraph"/>
        <w:ind w:left="1080"/>
      </w:pPr>
    </w:p>
    <w:p w14:paraId="46364B46" w14:textId="77777777" w:rsidR="0090590E" w:rsidRDefault="0090590E" w:rsidP="0090590E">
      <w:pPr>
        <w:pStyle w:val="ListParagraph"/>
      </w:pPr>
    </w:p>
    <w:p w14:paraId="537260B9" w14:textId="77777777" w:rsidR="0090590E" w:rsidRDefault="0090590E" w:rsidP="0090590E">
      <w:pPr>
        <w:pStyle w:val="ListParagraph"/>
      </w:pPr>
    </w:p>
    <w:sectPr w:rsidR="0090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02973"/>
    <w:multiLevelType w:val="hybridMultilevel"/>
    <w:tmpl w:val="B13860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177C1A"/>
    <w:multiLevelType w:val="hybridMultilevel"/>
    <w:tmpl w:val="78189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7972">
    <w:abstractNumId w:val="1"/>
  </w:num>
  <w:num w:numId="2" w16cid:durableId="21797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90"/>
    <w:rsid w:val="000C2100"/>
    <w:rsid w:val="001D1D5F"/>
    <w:rsid w:val="00412E67"/>
    <w:rsid w:val="006477BC"/>
    <w:rsid w:val="00651014"/>
    <w:rsid w:val="0090590E"/>
    <w:rsid w:val="00A95F90"/>
    <w:rsid w:val="00D2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ED86"/>
  <w15:chartTrackingRefBased/>
  <w15:docId w15:val="{70284979-5DB7-4A2E-B139-BBBF12C8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hussainhamza129@gmail.com</dc:creator>
  <cp:keywords/>
  <dc:description/>
  <cp:lastModifiedBy>Essa Bostan</cp:lastModifiedBy>
  <cp:revision>2</cp:revision>
  <dcterms:created xsi:type="dcterms:W3CDTF">2024-02-08T12:42:00Z</dcterms:created>
  <dcterms:modified xsi:type="dcterms:W3CDTF">2024-02-08T12:42:00Z</dcterms:modified>
</cp:coreProperties>
</file>