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58" w:rsidRPr="00151158" w:rsidRDefault="00151158" w:rsidP="00151158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bookmarkStart w:id="0" w:name="_GoBack"/>
      <w:bookmarkEnd w:id="0"/>
      <w:r w:rsidRPr="00151158">
        <w:rPr>
          <w:rFonts w:ascii="Impact" w:eastAsia="Times New Roman" w:hAnsi="Impact" w:cs="Times New Roman"/>
          <w:bCs/>
          <w:color w:val="2E74B5"/>
          <w:sz w:val="56"/>
          <w:szCs w:val="28"/>
        </w:rPr>
        <w:t>A3. Explication de la présentation</w:t>
      </w:r>
    </w:p>
    <w:p w:rsidR="00151158" w:rsidRPr="00151158" w:rsidRDefault="00151158" w:rsidP="00151158">
      <w:pPr>
        <w:spacing w:before="360" w:after="120" w:line="276" w:lineRule="auto"/>
        <w:rPr>
          <w:rFonts w:ascii="Tahoma" w:eastAsia="Calibri" w:hAnsi="Tahoma" w:cs="Arial"/>
          <w:sz w:val="24"/>
        </w:rPr>
      </w:pPr>
    </w:p>
    <w:p w:rsidR="00151158" w:rsidRPr="00151158" w:rsidRDefault="00151158" w:rsidP="00151158">
      <w:pPr>
        <w:spacing w:line="300" w:lineRule="auto"/>
        <w:contextualSpacing/>
        <w:rPr>
          <w:rFonts w:eastAsiaTheme="minorEastAsia"/>
          <w:sz w:val="56"/>
          <w:szCs w:val="56"/>
        </w:rPr>
      </w:pPr>
    </w:p>
    <w:p w:rsidR="00151158" w:rsidRPr="00151158" w:rsidRDefault="00151158" w:rsidP="00151158">
      <w:pPr>
        <w:numPr>
          <w:ilvl w:val="0"/>
          <w:numId w:val="6"/>
        </w:numPr>
        <w:contextualSpacing/>
        <w:rPr>
          <w:rFonts w:eastAsiaTheme="minorEastAsia"/>
          <w:sz w:val="40"/>
          <w:szCs w:val="40"/>
        </w:rPr>
      </w:pPr>
      <w:r w:rsidRPr="00151158"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>Mission :</w:t>
      </w:r>
    </w:p>
    <w:p w:rsidR="00151158" w:rsidRPr="00151158" w:rsidRDefault="00151158" w:rsidP="00151158">
      <w:pPr>
        <w:spacing w:line="300" w:lineRule="auto"/>
        <w:ind w:left="1440"/>
        <w:contextualSpacing/>
        <w:rPr>
          <w:rFonts w:eastAsiaTheme="minorEastAsia"/>
          <w:sz w:val="36"/>
          <w:szCs w:val="36"/>
        </w:rPr>
      </w:pPr>
      <w:r w:rsidRPr="00151158">
        <w:rPr>
          <w:rFonts w:eastAsiaTheme="minorEastAsia"/>
          <w:sz w:val="44"/>
          <w:szCs w:val="44"/>
        </w:rPr>
        <w:t>Les missions du développeur multimédia sont aussi nombreuses que variées :</w:t>
      </w:r>
    </w:p>
    <w:p w:rsidR="00151158" w:rsidRPr="00151158" w:rsidRDefault="00151158" w:rsidP="00151158">
      <w:pPr>
        <w:numPr>
          <w:ilvl w:val="0"/>
          <w:numId w:val="2"/>
        </w:numPr>
        <w:spacing w:line="300" w:lineRule="auto"/>
        <w:contextualSpacing/>
        <w:rPr>
          <w:rFonts w:eastAsiaTheme="minorEastAsia"/>
          <w:sz w:val="36"/>
          <w:szCs w:val="36"/>
        </w:rPr>
      </w:pPr>
      <w:r w:rsidRPr="00151158">
        <w:rPr>
          <w:rFonts w:eastAsiaTheme="minorEastAsia"/>
          <w:sz w:val="36"/>
          <w:szCs w:val="36"/>
        </w:rPr>
        <w:t>Analyse.</w:t>
      </w:r>
    </w:p>
    <w:p w:rsidR="00151158" w:rsidRPr="00151158" w:rsidRDefault="00151158" w:rsidP="00151158">
      <w:pPr>
        <w:numPr>
          <w:ilvl w:val="0"/>
          <w:numId w:val="2"/>
        </w:numPr>
        <w:spacing w:line="300" w:lineRule="auto"/>
        <w:contextualSpacing/>
        <w:rPr>
          <w:rFonts w:eastAsiaTheme="minorEastAsia"/>
          <w:sz w:val="36"/>
          <w:szCs w:val="36"/>
        </w:rPr>
      </w:pPr>
      <w:r w:rsidRPr="00151158">
        <w:rPr>
          <w:rFonts w:eastAsiaTheme="minorEastAsia"/>
          <w:sz w:val="36"/>
          <w:szCs w:val="36"/>
        </w:rPr>
        <w:t>La maintenance.</w:t>
      </w:r>
    </w:p>
    <w:p w:rsidR="00151158" w:rsidRPr="00151158" w:rsidRDefault="00151158" w:rsidP="00151158">
      <w:pPr>
        <w:numPr>
          <w:ilvl w:val="0"/>
          <w:numId w:val="2"/>
        </w:numPr>
        <w:spacing w:line="300" w:lineRule="auto"/>
        <w:contextualSpacing/>
        <w:rPr>
          <w:rFonts w:eastAsiaTheme="minorEastAsia"/>
          <w:sz w:val="36"/>
          <w:szCs w:val="36"/>
        </w:rPr>
      </w:pPr>
      <w:r w:rsidRPr="00151158">
        <w:rPr>
          <w:rFonts w:eastAsiaTheme="minorEastAsia"/>
          <w:sz w:val="36"/>
          <w:szCs w:val="36"/>
        </w:rPr>
        <w:t>Analyse des besoins techniques ou des clients.</w:t>
      </w:r>
    </w:p>
    <w:p w:rsidR="00151158" w:rsidRPr="00151158" w:rsidRDefault="00151158" w:rsidP="00151158">
      <w:pPr>
        <w:numPr>
          <w:ilvl w:val="0"/>
          <w:numId w:val="1"/>
        </w:numPr>
        <w:spacing w:before="360" w:after="120" w:line="276" w:lineRule="auto"/>
        <w:contextualSpacing/>
        <w:rPr>
          <w:rFonts w:ascii="Impact" w:eastAsia="Calibri" w:hAnsi="Impact" w:cs="Arial"/>
          <w:sz w:val="44"/>
          <w:szCs w:val="44"/>
        </w:rPr>
      </w:pPr>
      <w:r w:rsidRPr="00151158">
        <w:rPr>
          <w:rFonts w:ascii="Impact" w:eastAsia="Calibri" w:hAnsi="Impact" w:cs="Arial"/>
          <w:sz w:val="44"/>
          <w:szCs w:val="44"/>
        </w:rPr>
        <w:t>Compétence :</w:t>
      </w:r>
    </w:p>
    <w:p w:rsidR="00151158" w:rsidRPr="00151158" w:rsidRDefault="00151158" w:rsidP="00151158">
      <w:pPr>
        <w:rPr>
          <w:rFonts w:eastAsiaTheme="minorEastAsia"/>
          <w:sz w:val="44"/>
          <w:szCs w:val="44"/>
        </w:rPr>
      </w:pPr>
      <w:r w:rsidRPr="00151158">
        <w:rPr>
          <w:rFonts w:eastAsiaTheme="minorEastAsia"/>
          <w:sz w:val="44"/>
          <w:szCs w:val="44"/>
        </w:rPr>
        <w:t>Le développeur multimédia doit avoir :</w:t>
      </w:r>
    </w:p>
    <w:p w:rsidR="00151158" w:rsidRPr="00151158" w:rsidRDefault="00151158" w:rsidP="00151158">
      <w:pPr>
        <w:numPr>
          <w:ilvl w:val="0"/>
          <w:numId w:val="3"/>
        </w:numPr>
        <w:spacing w:line="300" w:lineRule="auto"/>
        <w:contextualSpacing/>
        <w:rPr>
          <w:rFonts w:eastAsiaTheme="minorEastAsia"/>
          <w:sz w:val="36"/>
          <w:szCs w:val="36"/>
        </w:rPr>
      </w:pPr>
      <w:r w:rsidRPr="00151158">
        <w:rPr>
          <w:rFonts w:eastAsiaTheme="minorEastAsia"/>
          <w:sz w:val="36"/>
          <w:szCs w:val="36"/>
        </w:rPr>
        <w:t>Connaitre des concepts de programmation.</w:t>
      </w:r>
    </w:p>
    <w:p w:rsidR="00151158" w:rsidRPr="00151158" w:rsidRDefault="00151158" w:rsidP="00151158">
      <w:pPr>
        <w:numPr>
          <w:ilvl w:val="0"/>
          <w:numId w:val="3"/>
        </w:numPr>
        <w:spacing w:line="300" w:lineRule="auto"/>
        <w:contextualSpacing/>
        <w:rPr>
          <w:rFonts w:eastAsiaTheme="minorEastAsia"/>
          <w:sz w:val="36"/>
          <w:szCs w:val="36"/>
        </w:rPr>
      </w:pPr>
      <w:r w:rsidRPr="00151158">
        <w:rPr>
          <w:rFonts w:eastAsiaTheme="minorEastAsia"/>
          <w:sz w:val="36"/>
          <w:szCs w:val="36"/>
        </w:rPr>
        <w:t>Une maitrise des techniques et méthodes de conception et de développement de site internet.</w:t>
      </w:r>
    </w:p>
    <w:p w:rsidR="00151158" w:rsidRPr="00151158" w:rsidRDefault="00151158" w:rsidP="00151158">
      <w:pPr>
        <w:numPr>
          <w:ilvl w:val="0"/>
          <w:numId w:val="3"/>
        </w:numPr>
        <w:spacing w:line="300" w:lineRule="auto"/>
        <w:contextualSpacing/>
        <w:rPr>
          <w:rFonts w:eastAsiaTheme="minorEastAsia"/>
          <w:sz w:val="36"/>
          <w:szCs w:val="36"/>
        </w:rPr>
      </w:pPr>
      <w:r w:rsidRPr="00151158">
        <w:rPr>
          <w:rFonts w:eastAsiaTheme="minorEastAsia"/>
          <w:sz w:val="36"/>
          <w:szCs w:val="36"/>
        </w:rPr>
        <w:t>Une large culture générale en informatique.</w:t>
      </w:r>
    </w:p>
    <w:p w:rsidR="00151158" w:rsidRPr="00151158" w:rsidRDefault="00151158" w:rsidP="00151158">
      <w:pPr>
        <w:rPr>
          <w:rFonts w:eastAsiaTheme="minorEastAsia"/>
        </w:rPr>
      </w:pPr>
    </w:p>
    <w:p w:rsidR="00151158" w:rsidRPr="00151158" w:rsidRDefault="00151158" w:rsidP="00151158">
      <w:pPr>
        <w:spacing w:before="360" w:after="120" w:line="276" w:lineRule="auto"/>
        <w:ind w:left="720"/>
        <w:contextualSpacing/>
        <w:rPr>
          <w:rFonts w:ascii="Impact" w:eastAsia="Calibri" w:hAnsi="Impact" w:cs="Arial"/>
          <w:sz w:val="44"/>
          <w:szCs w:val="44"/>
        </w:rPr>
      </w:pPr>
    </w:p>
    <w:p w:rsidR="00151158" w:rsidRPr="00151158" w:rsidRDefault="00151158" w:rsidP="00151158">
      <w:pPr>
        <w:spacing w:before="360" w:after="120" w:line="276" w:lineRule="auto"/>
        <w:ind w:left="720"/>
        <w:contextualSpacing/>
        <w:rPr>
          <w:rFonts w:ascii="Impact" w:eastAsia="Calibri" w:hAnsi="Impact" w:cs="Arial"/>
          <w:sz w:val="44"/>
          <w:szCs w:val="44"/>
        </w:rPr>
      </w:pPr>
      <w:r w:rsidRPr="00151158">
        <w:rPr>
          <w:rFonts w:eastAsiaTheme="minorEastAsia"/>
        </w:rPr>
        <w:br w:type="page"/>
      </w:r>
    </w:p>
    <w:p w:rsidR="00151158" w:rsidRPr="00151158" w:rsidRDefault="00151158" w:rsidP="00151158">
      <w:pPr>
        <w:keepNext/>
        <w:keepLines/>
        <w:numPr>
          <w:ilvl w:val="0"/>
          <w:numId w:val="4"/>
        </w:numPr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r w:rsidRPr="00151158">
        <w:rPr>
          <w:rFonts w:ascii="Impact" w:eastAsia="Times New Roman" w:hAnsi="Impact" w:cs="Times New Roman"/>
          <w:bCs/>
          <w:color w:val="323E4F"/>
          <w:sz w:val="44"/>
          <w:szCs w:val="26"/>
        </w:rPr>
        <w:lastRenderedPageBreak/>
        <w:t>Qualité :</w:t>
      </w:r>
    </w:p>
    <w:p w:rsidR="00151158" w:rsidRPr="00151158" w:rsidRDefault="00151158" w:rsidP="00151158">
      <w:pPr>
        <w:ind w:left="2160"/>
        <w:contextualSpacing/>
        <w:jc w:val="both"/>
        <w:rPr>
          <w:rFonts w:eastAsiaTheme="minorEastAsia"/>
          <w:sz w:val="44"/>
          <w:szCs w:val="44"/>
        </w:rPr>
      </w:pPr>
      <w:r w:rsidRPr="00151158">
        <w:rPr>
          <w:rFonts w:eastAsiaTheme="minorEastAsia"/>
          <w:sz w:val="44"/>
          <w:szCs w:val="44"/>
        </w:rPr>
        <w:t>Le développeur multimédia doit ainsi faire siennes les qualités de :</w:t>
      </w:r>
    </w:p>
    <w:p w:rsidR="00151158" w:rsidRPr="00151158" w:rsidRDefault="00151158" w:rsidP="00151158">
      <w:pPr>
        <w:numPr>
          <w:ilvl w:val="0"/>
          <w:numId w:val="5"/>
        </w:numPr>
        <w:spacing w:line="300" w:lineRule="auto"/>
        <w:contextualSpacing/>
        <w:rPr>
          <w:rFonts w:eastAsiaTheme="minorEastAsia"/>
          <w:sz w:val="44"/>
          <w:szCs w:val="44"/>
        </w:rPr>
      </w:pPr>
      <w:r w:rsidRPr="00151158">
        <w:rPr>
          <w:rFonts w:eastAsiaTheme="minorEastAsia"/>
          <w:sz w:val="44"/>
          <w:szCs w:val="44"/>
        </w:rPr>
        <w:t xml:space="preserve"> La logique. </w:t>
      </w:r>
    </w:p>
    <w:p w:rsidR="00151158" w:rsidRPr="00151158" w:rsidRDefault="00151158" w:rsidP="00151158">
      <w:pPr>
        <w:numPr>
          <w:ilvl w:val="0"/>
          <w:numId w:val="5"/>
        </w:numPr>
        <w:spacing w:line="300" w:lineRule="auto"/>
        <w:contextualSpacing/>
        <w:rPr>
          <w:rFonts w:eastAsiaTheme="minorEastAsia"/>
          <w:sz w:val="44"/>
          <w:szCs w:val="44"/>
        </w:rPr>
      </w:pPr>
      <w:r w:rsidRPr="00151158">
        <w:rPr>
          <w:rFonts w:eastAsiaTheme="minorEastAsia"/>
          <w:sz w:val="44"/>
          <w:szCs w:val="44"/>
        </w:rPr>
        <w:t>La patience.</w:t>
      </w:r>
    </w:p>
    <w:p w:rsidR="00151158" w:rsidRPr="00151158" w:rsidRDefault="00151158" w:rsidP="00151158">
      <w:pPr>
        <w:numPr>
          <w:ilvl w:val="0"/>
          <w:numId w:val="5"/>
        </w:numPr>
        <w:spacing w:line="300" w:lineRule="auto"/>
        <w:contextualSpacing/>
        <w:rPr>
          <w:rFonts w:eastAsiaTheme="minorEastAsia"/>
          <w:sz w:val="44"/>
          <w:szCs w:val="44"/>
        </w:rPr>
      </w:pPr>
      <w:r w:rsidRPr="00151158">
        <w:rPr>
          <w:rFonts w:eastAsiaTheme="minorEastAsia"/>
          <w:sz w:val="44"/>
          <w:szCs w:val="44"/>
        </w:rPr>
        <w:t>Curiosité.</w:t>
      </w:r>
    </w:p>
    <w:p w:rsidR="00151158" w:rsidRPr="00151158" w:rsidRDefault="00151158" w:rsidP="00151158">
      <w:pPr>
        <w:numPr>
          <w:ilvl w:val="0"/>
          <w:numId w:val="5"/>
        </w:numPr>
        <w:spacing w:line="300" w:lineRule="auto"/>
        <w:contextualSpacing/>
        <w:rPr>
          <w:rFonts w:eastAsiaTheme="minorEastAsia"/>
          <w:sz w:val="44"/>
          <w:szCs w:val="44"/>
        </w:rPr>
      </w:pPr>
      <w:r w:rsidRPr="00151158">
        <w:rPr>
          <w:rFonts w:eastAsiaTheme="minorEastAsia"/>
          <w:sz w:val="44"/>
          <w:szCs w:val="44"/>
        </w:rPr>
        <w:t xml:space="preserve">Créativité.  </w:t>
      </w:r>
    </w:p>
    <w:p w:rsidR="00151158" w:rsidRDefault="00151158"/>
    <w:p w:rsidR="00151158" w:rsidRDefault="00151158">
      <w:r>
        <w:br w:type="page"/>
      </w:r>
    </w:p>
    <w:p w:rsidR="0071732F" w:rsidRDefault="0071732F"/>
    <w:sectPr w:rsidR="00717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49F"/>
      </v:shape>
    </w:pict>
  </w:numPicBullet>
  <w:abstractNum w:abstractNumId="0" w15:restartNumberingAfterBreak="0">
    <w:nsid w:val="02D376DD"/>
    <w:multiLevelType w:val="hybridMultilevel"/>
    <w:tmpl w:val="CCE64F00"/>
    <w:lvl w:ilvl="0" w:tplc="040C000F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" w15:restartNumberingAfterBreak="0">
    <w:nsid w:val="4D3656BB"/>
    <w:multiLevelType w:val="hybridMultilevel"/>
    <w:tmpl w:val="602CF8FA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460EB6"/>
    <w:multiLevelType w:val="hybridMultilevel"/>
    <w:tmpl w:val="16B231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E47BC"/>
    <w:multiLevelType w:val="hybridMultilevel"/>
    <w:tmpl w:val="3188987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B1C84"/>
    <w:multiLevelType w:val="hybridMultilevel"/>
    <w:tmpl w:val="93A0F1EE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A863B38"/>
    <w:multiLevelType w:val="hybridMultilevel"/>
    <w:tmpl w:val="31249786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58"/>
    <w:rsid w:val="00151158"/>
    <w:rsid w:val="007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843EC-1730-4160-881B-6ADCBD0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</Words>
  <Characters>476</Characters>
  <Application>Microsoft Office Word</Application>
  <DocSecurity>0</DocSecurity>
  <Lines>3</Lines>
  <Paragraphs>1</Paragraphs>
  <ScaleCrop>false</ScaleCrop>
  <Company>SACC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2019-09-11T21:45:00Z</dcterms:created>
  <dcterms:modified xsi:type="dcterms:W3CDTF">2019-09-11T21:47:00Z</dcterms:modified>
</cp:coreProperties>
</file>