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  <w:bookmarkStart w:id="1" w:name="_GoBack"/>
      <w:bookmarkEnd w:id="1"/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Pr="00DA2706" w:rsidRDefault="000809DD" w:rsidP="000809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№7</w:t>
      </w:r>
    </w:p>
    <w:p w:rsidR="000809DD" w:rsidRPr="003C6EDF" w:rsidRDefault="000809DD" w:rsidP="000809DD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Pr="00356A93">
        <w:rPr>
          <w:rFonts w:ascii="Times New Roman" w:hAnsi="Times New Roman" w:cs="Times New Roman"/>
          <w:sz w:val="32"/>
          <w:szCs w:val="32"/>
        </w:rPr>
        <w:t>Диспетчеры компоновки</w:t>
      </w:r>
      <w:r w:rsidRPr="003C6EDF">
        <w:rPr>
          <w:rFonts w:ascii="Times New Roman" w:hAnsi="Times New Roman" w:cs="Times New Roman"/>
          <w:sz w:val="32"/>
        </w:rPr>
        <w:t>.</w:t>
      </w: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0809DD" w:rsidRPr="00DA2706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Pr="00DA2706">
        <w:rPr>
          <w:rFonts w:ascii="Times New Roman" w:hAnsi="Times New Roman" w:cs="Times New Roman"/>
          <w:sz w:val="28"/>
        </w:rPr>
        <w:t>2</w:t>
      </w:r>
    </w:p>
    <w:p w:rsidR="000809DD" w:rsidRPr="000809DD" w:rsidRDefault="00E01326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Безменов Дмитрий</w:t>
      </w:r>
    </w:p>
    <w:p w:rsidR="000809DD" w:rsidRDefault="000809DD" w:rsidP="000809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809DD" w:rsidRPr="00482472" w:rsidRDefault="000809DD" w:rsidP="000809DD">
          <w:pPr>
            <w:pStyle w:val="a7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AA1149">
            <w:rPr>
              <w:rStyle w:val="12"/>
              <w:rFonts w:cs="Times New Roman"/>
              <w:szCs w:val="28"/>
            </w:rPr>
            <w:t>Оглавление</w:t>
          </w:r>
        </w:p>
        <w:p w:rsidR="000809DD" w:rsidRPr="00AA1149" w:rsidRDefault="000809DD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CA1C30">
            <w:fldChar w:fldCharType="begin"/>
          </w:r>
          <w:r w:rsidRPr="00CA1C30">
            <w:instrText xml:space="preserve"> TOC \o "1-3" \h \z \u </w:instrText>
          </w:r>
          <w:r w:rsidRPr="00CA1C30">
            <w:fldChar w:fldCharType="separate"/>
          </w:r>
          <w:hyperlink w:anchor="_Toc92873995" w:history="1">
            <w:r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876411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0809DD"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876411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7" w:history="1">
            <w:r w:rsidR="000809DD"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809DD"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Default="000809DD" w:rsidP="000809DD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0809DD" w:rsidRDefault="000809DD"/>
    <w:p w:rsidR="000809DD" w:rsidRDefault="000809DD">
      <w:r>
        <w:br w:type="page"/>
      </w:r>
    </w:p>
    <w:p w:rsidR="000809DD" w:rsidRPr="000809DD" w:rsidRDefault="000809DD" w:rsidP="000809DD">
      <w:pPr>
        <w:pStyle w:val="11"/>
        <w:rPr>
          <w:sz w:val="32"/>
        </w:rPr>
      </w:pPr>
      <w:bookmarkStart w:id="2" w:name="_Toc92873995"/>
      <w:r w:rsidRPr="000809DD">
        <w:rPr>
          <w:sz w:val="32"/>
        </w:rPr>
        <w:lastRenderedPageBreak/>
        <w:t>Цель работы</w:t>
      </w:r>
      <w:bookmarkEnd w:id="2"/>
    </w:p>
    <w:p w:rsidR="000809DD" w:rsidRPr="00DA2706" w:rsidRDefault="000809DD" w:rsidP="000809DD">
      <w:pPr>
        <w:pStyle w:val="a8"/>
      </w:pPr>
      <w:r w:rsidRPr="00FD33E3">
        <w:rPr>
          <w:b/>
        </w:rPr>
        <w:t>Цель:</w:t>
      </w:r>
      <w:r w:rsidRPr="00FD33E3">
        <w:t xml:space="preserve"> </w:t>
      </w:r>
      <w:r>
        <w:t xml:space="preserve">ознакомится с </w:t>
      </w:r>
      <w:r w:rsidR="00865E90">
        <w:t>элементами компоновки</w:t>
      </w:r>
      <w:r w:rsidR="00865E90" w:rsidRPr="00865E90">
        <w:t xml:space="preserve"> </w:t>
      </w:r>
      <w:r w:rsidR="00865E90">
        <w:rPr>
          <w:lang w:val="en-US"/>
        </w:rPr>
        <w:t>xml</w:t>
      </w:r>
      <w:r w:rsidR="00865E90" w:rsidRPr="00865E90">
        <w:t>,</w:t>
      </w:r>
      <w:r w:rsidRPr="00DA2706">
        <w:t xml:space="preserve"> </w:t>
      </w:r>
      <w:r>
        <w:t>и</w:t>
      </w:r>
      <w:r w:rsidR="00865E90" w:rsidRPr="00865E90">
        <w:t xml:space="preserve"> </w:t>
      </w:r>
      <w:r w:rsidR="00865E90">
        <w:t>их</w:t>
      </w:r>
      <w:r>
        <w:t xml:space="preserve"> основными </w:t>
      </w:r>
      <w:r w:rsidR="00865E90">
        <w:t>атрибутами</w:t>
      </w:r>
      <w:r>
        <w:t xml:space="preserve"> и закрепить полученные сведения на практике путем выполнения практических заданий.</w:t>
      </w:r>
    </w:p>
    <w:p w:rsidR="000809DD" w:rsidRDefault="000809DD"/>
    <w:p w:rsidR="000809DD" w:rsidRDefault="000809DD">
      <w:r>
        <w:br w:type="page"/>
      </w:r>
    </w:p>
    <w:p w:rsidR="000809DD" w:rsidRPr="00865E90" w:rsidRDefault="000809DD" w:rsidP="000809DD">
      <w:pPr>
        <w:pStyle w:val="11"/>
        <w:rPr>
          <w:sz w:val="32"/>
        </w:rPr>
      </w:pPr>
      <w:bookmarkStart w:id="3" w:name="_Toc92873996"/>
      <w:r w:rsidRPr="00865E90">
        <w:rPr>
          <w:sz w:val="32"/>
        </w:rPr>
        <w:lastRenderedPageBreak/>
        <w:t>Выполнение заданий</w:t>
      </w:r>
      <w:bookmarkEnd w:id="3"/>
    </w:p>
    <w:p w:rsidR="000809DD" w:rsidRDefault="000809DD" w:rsidP="000809DD">
      <w:pPr>
        <w:pStyle w:val="a8"/>
      </w:pPr>
      <w:r>
        <w:t>Выполним описанные в лабораторной работе действия.</w:t>
      </w:r>
    </w:p>
    <w:p w:rsidR="00BC072B" w:rsidRPr="00E01326" w:rsidRDefault="000809DD" w:rsidP="00E01326">
      <w:pPr>
        <w:pStyle w:val="a8"/>
        <w:jc w:val="center"/>
        <w:rPr>
          <w:rFonts w:cs="Times New Roman"/>
          <w:i/>
          <w:szCs w:val="28"/>
        </w:rPr>
      </w:pPr>
      <w:r>
        <w:t xml:space="preserve">Панель </w:t>
      </w:r>
      <w:proofErr w:type="spellStart"/>
      <w:r>
        <w:t>Canvas</w:t>
      </w:r>
      <w:proofErr w:type="spellEnd"/>
      <w:r>
        <w:t xml:space="preserve"> поддерживает позиционирование содержимого пользовательского интерфейса. Пример интерфейса на панели </w:t>
      </w:r>
      <w:r>
        <w:rPr>
          <w:lang w:val="en-US"/>
        </w:rPr>
        <w:t>Canvas</w:t>
      </w:r>
      <w:r w:rsidR="00E01326">
        <w:t xml:space="preserve"> </w:t>
      </w:r>
      <w:r w:rsidRPr="000809DD">
        <w:t>(</w:t>
      </w:r>
      <w:r w:rsidRPr="000809DD">
        <w:fldChar w:fldCharType="begin"/>
      </w:r>
      <w:r w:rsidRPr="000809DD">
        <w:instrText xml:space="preserve"> REF _Ref118205234 \h  \* MERGEFORMAT </w:instrText>
      </w:r>
      <w:r w:rsidRPr="000809DD">
        <w:fldChar w:fldCharType="separate"/>
      </w:r>
      <w:r w:rsidRPr="000809DD">
        <w:rPr>
          <w:rFonts w:cs="Times New Roman"/>
          <w:szCs w:val="28"/>
        </w:rPr>
        <w:t>Рисунок</w:t>
      </w:r>
      <w:r w:rsidRPr="000809DD">
        <w:rPr>
          <w:rFonts w:cs="Times New Roman"/>
          <w:noProof/>
          <w:szCs w:val="28"/>
        </w:rPr>
        <w:t>1</w:t>
      </w:r>
      <w:r w:rsidRPr="000809DD">
        <w:fldChar w:fldCharType="end"/>
      </w:r>
      <w:r w:rsidRPr="000809DD">
        <w:t>).</w:t>
      </w:r>
      <w:bookmarkStart w:id="4" w:name="_Ref118205234"/>
      <w:r w:rsidR="00E01326" w:rsidRPr="00E01326">
        <w:t xml:space="preserve"> </w:t>
      </w:r>
      <w:r w:rsidR="00E01326">
        <w:rPr>
          <w:noProof/>
        </w:rPr>
        <w:drawing>
          <wp:inline distT="0" distB="0" distL="0" distR="0">
            <wp:extent cx="5940425" cy="34174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9DD">
        <w:rPr>
          <w:rFonts w:cs="Times New Roman"/>
          <w:szCs w:val="28"/>
        </w:rPr>
        <w:t xml:space="preserve">Рисунок </w:t>
      </w:r>
      <w:r w:rsidRPr="000809DD">
        <w:rPr>
          <w:rFonts w:cs="Times New Roman"/>
          <w:i/>
          <w:szCs w:val="28"/>
        </w:rPr>
        <w:fldChar w:fldCharType="begin"/>
      </w:r>
      <w:r w:rsidRPr="000809DD">
        <w:rPr>
          <w:rFonts w:cs="Times New Roman"/>
          <w:szCs w:val="28"/>
        </w:rPr>
        <w:instrText xml:space="preserve"> SEQ Рисунок \* ARABIC </w:instrText>
      </w:r>
      <w:r w:rsidRPr="000809DD">
        <w:rPr>
          <w:rFonts w:cs="Times New Roman"/>
          <w:i/>
          <w:szCs w:val="28"/>
        </w:rPr>
        <w:fldChar w:fldCharType="separate"/>
      </w:r>
      <w:r w:rsidR="00E01326">
        <w:rPr>
          <w:rFonts w:cs="Times New Roman"/>
          <w:noProof/>
          <w:szCs w:val="28"/>
        </w:rPr>
        <w:t>1</w:t>
      </w:r>
      <w:r w:rsidRPr="000809DD">
        <w:rPr>
          <w:rFonts w:cs="Times New Roman"/>
          <w:i/>
          <w:szCs w:val="28"/>
        </w:rPr>
        <w:fldChar w:fldCharType="end"/>
      </w:r>
      <w:bookmarkEnd w:id="4"/>
      <w:r w:rsidRPr="000809DD">
        <w:rPr>
          <w:rFonts w:cs="Times New Roman"/>
          <w:szCs w:val="28"/>
        </w:rPr>
        <w:t xml:space="preserve"> - Панель </w:t>
      </w:r>
      <w:r w:rsidRPr="000809DD">
        <w:rPr>
          <w:rFonts w:cs="Times New Roman"/>
          <w:szCs w:val="28"/>
          <w:lang w:val="en-US"/>
        </w:rPr>
        <w:t>Canvas</w:t>
      </w:r>
    </w:p>
    <w:p w:rsidR="000809DD" w:rsidRPr="005D1BCF" w:rsidRDefault="000809DD" w:rsidP="00080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9DD">
        <w:rPr>
          <w:rFonts w:ascii="Times New Roman" w:hAnsi="Times New Roman" w:cs="Times New Roman"/>
          <w:sz w:val="28"/>
          <w:szCs w:val="28"/>
        </w:rPr>
        <w:t xml:space="preserve">Панель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WrapPanel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 выводит дочерние элементы последовательно слева направо (либо сверху вниз,</w:t>
      </w:r>
      <w:r>
        <w:rPr>
          <w:rFonts w:ascii="Times New Roman" w:hAnsi="Times New Roman" w:cs="Times New Roman"/>
          <w:sz w:val="28"/>
          <w:szCs w:val="28"/>
        </w:rPr>
        <w:t xml:space="preserve"> меняя атрибут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), при достижении границы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переходит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09DD">
        <w:rPr>
          <w:rFonts w:ascii="Times New Roman" w:hAnsi="Times New Roman" w:cs="Times New Roman"/>
          <w:sz w:val="28"/>
          <w:szCs w:val="28"/>
        </w:rPr>
        <w:t xml:space="preserve">При изменении размеров окна панель </w:t>
      </w:r>
      <w:r w:rsidR="005D1BCF">
        <w:rPr>
          <w:rFonts w:ascii="Times New Roman" w:hAnsi="Times New Roman" w:cs="Times New Roman"/>
          <w:sz w:val="28"/>
          <w:szCs w:val="28"/>
        </w:rPr>
        <w:t xml:space="preserve">изменяет </w:t>
      </w:r>
      <w:r w:rsidRPr="000809DD">
        <w:rPr>
          <w:rFonts w:ascii="Times New Roman" w:hAnsi="Times New Roman" w:cs="Times New Roman"/>
          <w:sz w:val="28"/>
          <w:szCs w:val="28"/>
        </w:rPr>
        <w:t>компоненты таким образом, чтобы они находились в окне</w:t>
      </w:r>
      <w:r w:rsid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_Ref118206402 \h  \* MERGEFORMAT </w:instrText>
      </w:r>
      <w:r w:rsidR="00CF4189" w:rsidRPr="00CF4189">
        <w:rPr>
          <w:rFonts w:ascii="Times New Roman" w:hAnsi="Times New Roman" w:cs="Times New Roman"/>
          <w:sz w:val="28"/>
          <w:szCs w:val="28"/>
        </w:rPr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3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end"/>
      </w:r>
      <w:r w:rsidR="005D1BCF">
        <w:rPr>
          <w:rFonts w:ascii="Times New Roman" w:hAnsi="Times New Roman" w:cs="Times New Roman"/>
          <w:sz w:val="28"/>
          <w:szCs w:val="28"/>
        </w:rPr>
        <w:t>.</w:t>
      </w:r>
      <w:r w:rsidR="005D1BCF" w:rsidRP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5D1BCF">
        <w:rPr>
          <w:rFonts w:ascii="Times New Roman" w:hAnsi="Times New Roman" w:cs="Times New Roman"/>
          <w:sz w:val="28"/>
          <w:szCs w:val="28"/>
        </w:rPr>
        <w:t>Код</w:t>
      </w:r>
      <w:r w:rsidR="005D1BCF" w:rsidRPr="00CF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CF"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="005D1BCF">
        <w:rPr>
          <w:rFonts w:ascii="Times New Roman" w:hAnsi="Times New Roman" w:cs="Times New Roman"/>
          <w:sz w:val="28"/>
          <w:szCs w:val="28"/>
        </w:rPr>
        <w:t xml:space="preserve"> (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_Ref118206305 \h  \*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>Рису</w:t>
      </w:r>
      <w:r w:rsidR="00CF4189" w:rsidRPr="00CF4189">
        <w:rPr>
          <w:rFonts w:ascii="Times New Roman" w:hAnsi="Times New Roman" w:cs="Times New Roman"/>
          <w:sz w:val="28"/>
          <w:szCs w:val="28"/>
        </w:rPr>
        <w:t>н</w:t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ок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2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F4189">
        <w:rPr>
          <w:rFonts w:ascii="Times New Roman" w:hAnsi="Times New Roman" w:cs="Times New Roman"/>
          <w:sz w:val="28"/>
          <w:szCs w:val="28"/>
        </w:rPr>
        <w:t>).</w:t>
      </w:r>
    </w:p>
    <w:p w:rsidR="00E01326" w:rsidRDefault="00E01326" w:rsidP="00E0132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0425" cy="34298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CF" w:rsidRPr="00E01326" w:rsidRDefault="00E01326" w:rsidP="00E01326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0132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E0132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0132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E0132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0132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E0132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E01326">
        <w:rPr>
          <w:rFonts w:ascii="Times New Roman" w:hAnsi="Times New Roman" w:cs="Times New Roman"/>
          <w:color w:val="auto"/>
          <w:sz w:val="28"/>
          <w:szCs w:val="28"/>
        </w:rPr>
        <w:t xml:space="preserve"> - Панель компоновки </w:t>
      </w:r>
      <w:proofErr w:type="spellStart"/>
      <w:r w:rsidRPr="00E01326">
        <w:rPr>
          <w:rFonts w:ascii="Times New Roman" w:hAnsi="Times New Roman" w:cs="Times New Roman"/>
          <w:color w:val="auto"/>
          <w:sz w:val="28"/>
          <w:szCs w:val="28"/>
        </w:rPr>
        <w:t>WrapPanel</w:t>
      </w:r>
      <w:proofErr w:type="spellEnd"/>
    </w:p>
    <w:p w:rsidR="005D1BCF" w:rsidRDefault="005D1BCF" w:rsidP="00CF4189">
      <w:pPr>
        <w:pStyle w:val="ab"/>
        <w:rPr>
          <w:rFonts w:ascii="Times New Roman" w:hAnsi="Times New Roman" w:cs="Times New Roman"/>
          <w:i w:val="0"/>
          <w:color w:val="auto"/>
          <w:sz w:val="44"/>
          <w:szCs w:val="28"/>
        </w:rPr>
      </w:pPr>
    </w:p>
    <w:p w:rsidR="00CF4189" w:rsidRDefault="00CF4189" w:rsidP="00CF4189">
      <w:pPr>
        <w:keepNext/>
        <w:jc w:val="center"/>
      </w:pPr>
      <w:r>
        <w:rPr>
          <w:noProof/>
        </w:rPr>
        <w:drawing>
          <wp:inline distT="0" distB="0" distL="0" distR="0">
            <wp:extent cx="2605405" cy="23050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CF" w:rsidRPr="00CF4189" w:rsidRDefault="00CF4189" w:rsidP="00CF4189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18206402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13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Панель компоновки </w:t>
      </w:r>
      <w:proofErr w:type="spellStart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WrapPanel</w:t>
      </w:r>
      <w:proofErr w:type="spellEnd"/>
    </w:p>
    <w:p w:rsidR="005D1BCF" w:rsidRDefault="005D1BCF" w:rsidP="005D1BCF">
      <w:pPr>
        <w:jc w:val="center"/>
      </w:pPr>
    </w:p>
    <w:p w:rsidR="00CF4189" w:rsidRDefault="00CF4189" w:rsidP="005D1BCF">
      <w:pPr>
        <w:jc w:val="center"/>
      </w:pPr>
    </w:p>
    <w:p w:rsidR="00CF4189" w:rsidRDefault="00CF4189">
      <w:r>
        <w:br w:type="page"/>
      </w:r>
    </w:p>
    <w:p w:rsidR="00CF4189" w:rsidRPr="000E6DAC" w:rsidRDefault="00CF4189" w:rsidP="00CF4189">
      <w:pPr>
        <w:pStyle w:val="a8"/>
      </w:pPr>
      <w:proofErr w:type="spellStart"/>
      <w:r>
        <w:lastRenderedPageBreak/>
        <w:t>StackPanel</w:t>
      </w:r>
      <w:proofErr w:type="spellEnd"/>
      <w:r>
        <w:t xml:space="preserve"> располагает содержащиеся в нем элементы управления либо в вертикальном столбце</w:t>
      </w:r>
      <w:r w:rsidRPr="00CF4189">
        <w:t xml:space="preserve">, </w:t>
      </w:r>
      <w:r>
        <w:t>либо в горизонтальной строке</w:t>
      </w:r>
      <w:r w:rsidRPr="00CF4189">
        <w:t xml:space="preserve">. </w:t>
      </w:r>
      <w:r>
        <w:t xml:space="preserve">Если в неё добавлено больше элементов управления, чем может быть отображено по ширине/высоте </w:t>
      </w:r>
      <w:proofErr w:type="spellStart"/>
      <w:r>
        <w:t>StackPanel</w:t>
      </w:r>
      <w:proofErr w:type="spellEnd"/>
      <w:r>
        <w:t xml:space="preserve">, лишние элементы обрезаются и не отображаются </w:t>
      </w:r>
      <w:r w:rsidRPr="000E6DAC">
        <w:t>(</w:t>
      </w:r>
      <w:r w:rsidR="0085013F" w:rsidRPr="0085013F">
        <w:fldChar w:fldCharType="begin"/>
      </w:r>
      <w:r w:rsidR="0085013F" w:rsidRPr="0085013F">
        <w:instrText xml:space="preserve"> REF _Ref118206745 \h  \* MERGEFORMAT </w:instrText>
      </w:r>
      <w:r w:rsidR="0085013F" w:rsidRPr="0085013F">
        <w:fldChar w:fldCharType="separate"/>
      </w:r>
      <w:r w:rsidR="0085013F" w:rsidRPr="0085013F">
        <w:rPr>
          <w:rFonts w:cs="Times New Roman"/>
          <w:szCs w:val="28"/>
        </w:rPr>
        <w:t xml:space="preserve">Рисунок </w:t>
      </w:r>
      <w:r w:rsidR="0085013F" w:rsidRPr="0085013F">
        <w:rPr>
          <w:rFonts w:cs="Times New Roman"/>
          <w:noProof/>
          <w:szCs w:val="28"/>
        </w:rPr>
        <w:t>4</w:t>
      </w:r>
      <w:r w:rsidR="0085013F" w:rsidRPr="0085013F">
        <w:fldChar w:fldCharType="end"/>
      </w:r>
      <w:r w:rsidRPr="000E6DAC">
        <w:t>).</w:t>
      </w:r>
    </w:p>
    <w:p w:rsidR="00CF4189" w:rsidRDefault="00E01326" w:rsidP="00E01326">
      <w:pPr>
        <w:keepNext/>
      </w:pPr>
      <w:r>
        <w:rPr>
          <w:noProof/>
        </w:rPr>
        <w:drawing>
          <wp:inline distT="0" distB="0" distL="0" distR="0">
            <wp:extent cx="5940425" cy="3424444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Default="00CF4189" w:rsidP="00CF4189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18206745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13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Элемент компоновки </w:t>
      </w:r>
      <w:proofErr w:type="spellStart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StackPanel</w:t>
      </w:r>
      <w:proofErr w:type="spellEnd"/>
    </w:p>
    <w:p w:rsidR="0085013F" w:rsidRDefault="0085013F" w:rsidP="0085013F">
      <w:pPr>
        <w:pStyle w:val="a8"/>
      </w:pPr>
      <w:r>
        <w:tab/>
      </w:r>
      <w:proofErr w:type="spellStart"/>
      <w:r>
        <w:t>DockPanel</w:t>
      </w:r>
      <w:proofErr w:type="spellEnd"/>
      <w:r>
        <w:t xml:space="preserve"> пристыковывает дочерние элементы к различным сторонам панели. Атрибут </w:t>
      </w:r>
      <w:proofErr w:type="spellStart"/>
      <w:r>
        <w:t>LastChildFill</w:t>
      </w:r>
      <w:proofErr w:type="spellEnd"/>
      <w:r>
        <w:t xml:space="preserve"> по умолчанию имеет значение </w:t>
      </w:r>
      <w:proofErr w:type="spellStart"/>
      <w:r>
        <w:t>True</w:t>
      </w:r>
      <w:proofErr w:type="spellEnd"/>
      <w:r>
        <w:t>, что означает, что последний дочерний элемент управления будет занимать всё оставшееся пространство панели</w:t>
      </w:r>
      <w:r w:rsidRPr="00635312">
        <w:t xml:space="preserve"> </w:t>
      </w:r>
      <w:r>
        <w:t>(</w:t>
      </w:r>
      <w:r w:rsidRPr="0085013F">
        <w:fldChar w:fldCharType="begin"/>
      </w:r>
      <w:r w:rsidRPr="0085013F">
        <w:instrText xml:space="preserve"> REF _Ref118206813 \h  \* MERGEFORMAT </w:instrText>
      </w:r>
      <w:r w:rsidRPr="0085013F">
        <w:fldChar w:fldCharType="separate"/>
      </w:r>
      <w:r w:rsidRPr="0085013F">
        <w:rPr>
          <w:rFonts w:cs="Times New Roman"/>
          <w:szCs w:val="28"/>
        </w:rPr>
        <w:t xml:space="preserve">Рисунок </w:t>
      </w:r>
      <w:r w:rsidRPr="0085013F">
        <w:rPr>
          <w:rFonts w:cs="Times New Roman"/>
          <w:noProof/>
          <w:szCs w:val="28"/>
        </w:rPr>
        <w:t>5</w:t>
      </w:r>
      <w:r w:rsidRPr="0085013F">
        <w:fldChar w:fldCharType="end"/>
      </w:r>
      <w:r>
        <w:t xml:space="preserve">). </w:t>
      </w:r>
    </w:p>
    <w:p w:rsidR="0085013F" w:rsidRDefault="00E01326" w:rsidP="00E01326">
      <w:pPr>
        <w:keepNext/>
        <w:tabs>
          <w:tab w:val="left" w:pos="1736"/>
        </w:tabs>
      </w:pPr>
      <w:r>
        <w:rPr>
          <w:noProof/>
        </w:rPr>
        <w:lastRenderedPageBreak/>
        <w:drawing>
          <wp:inline distT="0" distB="0" distL="0" distR="0">
            <wp:extent cx="5940425" cy="3256261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Default="0085013F" w:rsidP="0085013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18206813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13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Элемент компоновки </w:t>
      </w:r>
      <w:proofErr w:type="spellStart"/>
      <w:r w:rsidRPr="0085013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DockPanel</w:t>
      </w:r>
      <w:proofErr w:type="spellEnd"/>
    </w:p>
    <w:p w:rsidR="0085013F" w:rsidRDefault="0085013F" w:rsidP="008501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5013F">
        <w:rPr>
          <w:rFonts w:ascii="Times New Roman" w:hAnsi="Times New Roman" w:cs="Times New Roman"/>
          <w:sz w:val="28"/>
          <w:szCs w:val="28"/>
        </w:rPr>
        <w:t xml:space="preserve"> может состоять из набора ячеек, каждая из которых имеет свое содержимое. Если не определить никаких строк и столбцов, то по умолчанию панель </w:t>
      </w:r>
      <w:proofErr w:type="spellStart"/>
      <w:r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5013F">
        <w:rPr>
          <w:rFonts w:ascii="Times New Roman" w:hAnsi="Times New Roman" w:cs="Times New Roman"/>
          <w:sz w:val="28"/>
          <w:szCs w:val="28"/>
        </w:rPr>
        <w:t xml:space="preserve"> будет состоять из одной ячейки, занимающей всю поверхность окна.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5013F">
        <w:rPr>
          <w:rFonts w:ascii="Times New Roman" w:hAnsi="Times New Roman" w:cs="Times New Roman"/>
          <w:sz w:val="28"/>
          <w:szCs w:val="28"/>
        </w:rPr>
        <w:t xml:space="preserve"> (</w: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85013F">
        <w:rPr>
          <w:rFonts w:ascii="Times New Roman" w:hAnsi="Times New Roman" w:cs="Times New Roman"/>
          <w:sz w:val="28"/>
          <w:szCs w:val="28"/>
        </w:rPr>
        <w:instrText>118207073 \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 \*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8501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noProof/>
          <w:sz w:val="28"/>
          <w:szCs w:val="28"/>
        </w:rPr>
        <w:t>6</w: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85013F">
        <w:rPr>
          <w:rFonts w:ascii="Times New Roman" w:hAnsi="Times New Roman" w:cs="Times New Roman"/>
          <w:sz w:val="28"/>
          <w:szCs w:val="28"/>
        </w:rPr>
        <w:t>).</w:t>
      </w:r>
    </w:p>
    <w:p w:rsidR="00E01326" w:rsidRPr="0085013F" w:rsidRDefault="00E01326" w:rsidP="008501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979D6" wp14:editId="2033C0AA">
                <wp:simplePos x="0" y="0"/>
                <wp:positionH relativeFrom="margin">
                  <wp:align>right</wp:align>
                </wp:positionH>
                <wp:positionV relativeFrom="paragraph">
                  <wp:posOffset>2193456</wp:posOffset>
                </wp:positionV>
                <wp:extent cx="5940425" cy="635"/>
                <wp:effectExtent l="0" t="0" r="3175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013F" w:rsidRPr="0085013F" w:rsidRDefault="0085013F" w:rsidP="0085013F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8" w:name="_Ref118207073"/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01326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8"/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Элемент компоновки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979D6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416.55pt;margin-top:172.7pt;width:467.75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" stroked="f">
                <v:textbox style="mso-fit-shape-to-text:t" inset="0,0,0,0">
                  <w:txbxContent>
                    <w:p w:rsidR="0085013F" w:rsidRPr="0085013F" w:rsidRDefault="0085013F" w:rsidP="0085013F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9" w:name="_Ref118207073"/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01326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9"/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Элемент компоновки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Grid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52390" cy="21069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Pr="0085013F" w:rsidRDefault="0085013F" w:rsidP="008501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изученные элементы компоновки выполним задание (</w:t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begin"/>
      </w:r>
      <w:r w:rsidR="00865E90" w:rsidRPr="00865E90">
        <w:rPr>
          <w:rFonts w:ascii="Times New Roman" w:hAnsi="Times New Roman" w:cs="Times New Roman"/>
          <w:sz w:val="28"/>
          <w:szCs w:val="28"/>
        </w:rPr>
        <w:instrText xml:space="preserve"> REF _Ref118207344 \h  \* MERGEFORMAT </w:instrText>
      </w:r>
      <w:r w:rsidR="00865E90" w:rsidRPr="00865E90">
        <w:rPr>
          <w:rFonts w:ascii="Times New Roman" w:hAnsi="Times New Roman" w:cs="Times New Roman"/>
          <w:sz w:val="28"/>
          <w:szCs w:val="28"/>
        </w:rPr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separate"/>
      </w:r>
      <w:r w:rsidR="00865E90" w:rsidRPr="00865E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5E90" w:rsidRPr="00865E90">
        <w:rPr>
          <w:rFonts w:ascii="Times New Roman" w:hAnsi="Times New Roman" w:cs="Times New Roman"/>
          <w:noProof/>
          <w:sz w:val="28"/>
          <w:szCs w:val="28"/>
        </w:rPr>
        <w:t>7</w:t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5013F" w:rsidRDefault="00E01326" w:rsidP="0085013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2106054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Pr="0085013F" w:rsidRDefault="0085013F" w:rsidP="0085013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18207344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0132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0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Выполненное задание</w:t>
      </w:r>
    </w:p>
    <w:p w:rsidR="0085013F" w:rsidRDefault="0085013F" w:rsidP="0085013F"/>
    <w:p w:rsidR="00865E90" w:rsidRPr="00865E90" w:rsidRDefault="00865E90" w:rsidP="00865E90">
      <w:pPr>
        <w:pStyle w:val="11"/>
        <w:rPr>
          <w:sz w:val="32"/>
        </w:rPr>
      </w:pPr>
      <w:bookmarkStart w:id="11" w:name="_Toc92873997"/>
      <w:r w:rsidRPr="00865E90">
        <w:rPr>
          <w:sz w:val="32"/>
        </w:rPr>
        <w:lastRenderedPageBreak/>
        <w:t>Вывод</w:t>
      </w:r>
      <w:bookmarkEnd w:id="11"/>
    </w:p>
    <w:p w:rsidR="00865E90" w:rsidRPr="00865E90" w:rsidRDefault="00865E90" w:rsidP="00865E90">
      <w:pPr>
        <w:pStyle w:val="a8"/>
      </w:pPr>
      <w:r>
        <w:t xml:space="preserve">Я изучил данные элементы компоновки </w:t>
      </w:r>
      <w:r>
        <w:rPr>
          <w:lang w:val="en-US"/>
        </w:rPr>
        <w:t>xml</w:t>
      </w:r>
      <w:r w:rsidRPr="00865E90">
        <w:t xml:space="preserve"> </w:t>
      </w:r>
      <w:r>
        <w:t>и выполни</w:t>
      </w:r>
      <w:r w:rsidR="00ED42DF">
        <w:t>л</w:t>
      </w:r>
      <w:r>
        <w:t xml:space="preserve"> практическое з</w:t>
      </w:r>
      <w:r w:rsidR="0079472D">
        <w:t>а</w:t>
      </w:r>
      <w:r>
        <w:t xml:space="preserve">дание </w:t>
      </w:r>
      <w:r w:rsidR="00876411">
        <w:t>с этими элементами</w:t>
      </w:r>
      <w:r>
        <w:t>.</w:t>
      </w:r>
    </w:p>
    <w:p w:rsidR="00CF4189" w:rsidRPr="0085013F" w:rsidRDefault="00CF4189" w:rsidP="0085013F"/>
    <w:sectPr w:rsidR="00CF4189" w:rsidRPr="0085013F" w:rsidSect="000809D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9DD" w:rsidRDefault="000809DD" w:rsidP="000809DD">
      <w:pPr>
        <w:spacing w:after="0" w:line="240" w:lineRule="auto"/>
      </w:pPr>
      <w:r>
        <w:separator/>
      </w:r>
    </w:p>
  </w:endnote>
  <w:endnote w:type="continuationSeparator" w:id="0">
    <w:p w:rsidR="000809DD" w:rsidRDefault="000809DD" w:rsidP="0008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948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0809DD" w:rsidRPr="000809DD" w:rsidRDefault="000809DD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0809DD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0809DD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0809DD">
          <w:rPr>
            <w:rFonts w:ascii="Times New Roman" w:hAnsi="Times New Roman" w:cs="Times New Roman"/>
            <w:sz w:val="32"/>
            <w:szCs w:val="32"/>
          </w:rPr>
          <w:t>2</w: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0809DD" w:rsidRDefault="00080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9DD" w:rsidRDefault="000809DD" w:rsidP="000809DD">
      <w:pPr>
        <w:spacing w:after="0" w:line="240" w:lineRule="auto"/>
      </w:pPr>
      <w:r>
        <w:separator/>
      </w:r>
    </w:p>
  </w:footnote>
  <w:footnote w:type="continuationSeparator" w:id="0">
    <w:p w:rsidR="000809DD" w:rsidRDefault="000809DD" w:rsidP="0008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D"/>
    <w:rsid w:val="000809DD"/>
    <w:rsid w:val="005D1BCF"/>
    <w:rsid w:val="0079472D"/>
    <w:rsid w:val="0085013F"/>
    <w:rsid w:val="00865E90"/>
    <w:rsid w:val="00876411"/>
    <w:rsid w:val="00BC072B"/>
    <w:rsid w:val="00CF4189"/>
    <w:rsid w:val="00E01326"/>
    <w:rsid w:val="00E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7DAF"/>
  <w15:chartTrackingRefBased/>
  <w15:docId w15:val="{20781535-B8BE-475A-A87A-0F2D0A64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9DD"/>
  </w:style>
  <w:style w:type="paragraph" w:styleId="1">
    <w:name w:val="heading 1"/>
    <w:basedOn w:val="a"/>
    <w:next w:val="a"/>
    <w:link w:val="10"/>
    <w:uiPriority w:val="9"/>
    <w:qFormat/>
    <w:rsid w:val="0008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9DD"/>
  </w:style>
  <w:style w:type="paragraph" w:styleId="a5">
    <w:name w:val="footer"/>
    <w:basedOn w:val="a"/>
    <w:link w:val="a6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9DD"/>
  </w:style>
  <w:style w:type="character" w:customStyle="1" w:styleId="10">
    <w:name w:val="Заголовок 1 Знак"/>
    <w:basedOn w:val="a0"/>
    <w:link w:val="1"/>
    <w:uiPriority w:val="9"/>
    <w:rsid w:val="0008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09DD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0809D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0809D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0809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0809D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809D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0809DD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809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FB07-422B-422B-B00C-6DC5D622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307-09</cp:lastModifiedBy>
  <cp:revision>4</cp:revision>
  <dcterms:created xsi:type="dcterms:W3CDTF">2022-11-01T09:20:00Z</dcterms:created>
  <dcterms:modified xsi:type="dcterms:W3CDTF">2022-11-01T10:26:00Z</dcterms:modified>
</cp:coreProperties>
</file>