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90" w:tblpY="-359"/>
        <w:tblW w:w="4861" w:type="pct"/>
        <w:tblLayout w:type="fixed"/>
        <w:tblCellMar>
          <w:top w:w="288" w:type="dxa"/>
          <w:left w:w="504" w:type="dxa"/>
          <w:bottom w:w="288" w:type="dxa"/>
          <w:right w:w="504" w:type="dxa"/>
        </w:tblCellMar>
        <w:tblLook w:val="0600" w:firstRow="0" w:lastRow="0" w:firstColumn="0" w:lastColumn="0" w:noHBand="1" w:noVBand="1"/>
      </w:tblPr>
      <w:tblGrid>
        <w:gridCol w:w="3240"/>
        <w:gridCol w:w="8100"/>
      </w:tblGrid>
      <w:tr w:rsidR="001E2C09" w:rsidRPr="00320ECB" w14:paraId="134691C4" w14:textId="77777777" w:rsidTr="002523E2">
        <w:trPr>
          <w:trHeight w:val="1692"/>
        </w:trPr>
        <w:tc>
          <w:tcPr>
            <w:tcW w:w="3240" w:type="dxa"/>
            <w:shd w:val="clear" w:color="auto" w:fill="auto"/>
            <w:tcMar>
              <w:left w:w="634" w:type="dxa"/>
            </w:tcMar>
            <w:vAlign w:val="center"/>
          </w:tcPr>
          <w:bookmarkStart w:id="0" w:name="_Hlk158997759"/>
          <w:p w14:paraId="68479A17" w14:textId="6F5B374F" w:rsidR="001E2C09" w:rsidRDefault="001E2C09" w:rsidP="00EF3F14">
            <w:pPr>
              <w:pStyle w:val="ProfilePicture"/>
              <w:tabs>
                <w:tab w:val="left" w:pos="0"/>
                <w:tab w:val="left" w:pos="1620"/>
              </w:tabs>
              <w:ind w:hanging="720"/>
            </w:pPr>
            <w:r>
              <mc:AlternateContent>
                <mc:Choice Requires="wps">
                  <w:drawing>
                    <wp:anchor distT="0" distB="0" distL="114300" distR="114300" simplePos="0" relativeHeight="251659264" behindDoc="1" locked="0" layoutInCell="1" allowOverlap="1" wp14:anchorId="2E86630D" wp14:editId="554D51A2">
                      <wp:simplePos x="0" y="0"/>
                      <wp:positionH relativeFrom="column">
                        <wp:posOffset>-1247775</wp:posOffset>
                      </wp:positionH>
                      <wp:positionV relativeFrom="paragraph">
                        <wp:posOffset>-685800</wp:posOffset>
                      </wp:positionV>
                      <wp:extent cx="2852420" cy="10542905"/>
                      <wp:effectExtent l="0" t="0" r="5080" b="0"/>
                      <wp:wrapNone/>
                      <wp:docPr id="7"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52420" cy="10542905"/>
                              </a:xfrm>
                              <a:prstGeom prst="rect">
                                <a:avLst/>
                              </a:prstGeom>
                              <a:gradFill>
                                <a:gsLst>
                                  <a:gs pos="0">
                                    <a:srgbClr val="A4DBEE"/>
                                  </a:gs>
                                  <a:gs pos="70000">
                                    <a:schemeClr val="accent1">
                                      <a:lumMod val="17000"/>
                                      <a:lumOff val="83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42501" id="Rectangle 1" o:spid="_x0000_s1026" alt="&quot;&quot;" style="position:absolute;margin-left:-98.25pt;margin-top:-54pt;width:224.6pt;height:83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" fillcolor="#a4dbee" stroked="f" strokeweight="1pt">
                      <v:fill color2="#ced6e0 [980]" colors="0 #a4dbee;45875f #e3e8ee;54395f #b6c1d1;1 #ced6e0" focus="100%" type="gradient"/>
                    </v:rect>
                  </w:pict>
                </mc:Fallback>
              </mc:AlternateContent>
            </w:r>
          </w:p>
        </w:tc>
        <w:tc>
          <w:tcPr>
            <w:tcW w:w="8100" w:type="dxa"/>
            <w:shd w:val="clear" w:color="auto" w:fill="auto"/>
          </w:tcPr>
          <w:p w14:paraId="7F5CC862" w14:textId="461A8C81" w:rsidR="001E2C09" w:rsidRPr="0055718A" w:rsidRDefault="001E2C09" w:rsidP="0055718A">
            <w:pPr>
              <w:pStyle w:val="Title"/>
              <w:ind w:left="-240"/>
              <w:rPr>
                <w:sz w:val="64"/>
                <w:szCs w:val="64"/>
              </w:rPr>
            </w:pPr>
            <w:r w:rsidRPr="0055718A">
              <w:rPr>
                <w:sz w:val="64"/>
                <w:szCs w:val="64"/>
              </w:rPr>
              <w:t>Mishelle</w:t>
            </w:r>
            <w:r w:rsidR="0055718A">
              <w:rPr>
                <w:sz w:val="64"/>
                <w:szCs w:val="64"/>
              </w:rPr>
              <w:t xml:space="preserve"> </w:t>
            </w:r>
            <w:r w:rsidRPr="0055718A">
              <w:rPr>
                <w:sz w:val="64"/>
                <w:szCs w:val="64"/>
              </w:rPr>
              <w:t>Esser</w:t>
            </w:r>
            <w:r w:rsidR="00580C09" w:rsidRPr="0055718A">
              <w:rPr>
                <w:sz w:val="64"/>
                <w:szCs w:val="64"/>
              </w:rPr>
              <w:t xml:space="preserve">     </w:t>
            </w:r>
          </w:p>
          <w:p w14:paraId="258050C3" w14:textId="77777777" w:rsidR="001E2C09" w:rsidRPr="004E3FA7" w:rsidRDefault="001E2C09" w:rsidP="00EF3F14">
            <w:pPr>
              <w:spacing w:line="264" w:lineRule="auto"/>
              <w:ind w:left="-240"/>
              <w:rPr>
                <w:sz w:val="28"/>
                <w:szCs w:val="24"/>
              </w:rPr>
            </w:pPr>
            <w:r>
              <w:rPr>
                <w:noProof/>
                <w:lang w:val="en-AU" w:eastAsia="en-AU"/>
              </w:rPr>
              <mc:AlternateContent>
                <mc:Choice Requires="wps">
                  <w:drawing>
                    <wp:inline distT="0" distB="0" distL="0" distR="0" wp14:anchorId="3A434111" wp14:editId="41240184">
                      <wp:extent cx="3693795" cy="0"/>
                      <wp:effectExtent l="0" t="0" r="20955" b="19050"/>
                      <wp:docPr id="12" name="Straight Connector 12" descr="Decorative"/>
                      <wp:cNvGraphicFramePr/>
                      <a:graphic xmlns:a="http://schemas.openxmlformats.org/drawingml/2006/main">
                        <a:graphicData uri="http://schemas.microsoft.com/office/word/2010/wordprocessingShape">
                          <wps:wsp>
                            <wps:cNvCnPr/>
                            <wps:spPr>
                              <a:xfrm>
                                <a:off x="0" y="0"/>
                                <a:ext cx="3693795" cy="0"/>
                              </a:xfrm>
                              <a:prstGeom prst="line">
                                <a:avLst/>
                              </a:prstGeom>
                              <a:noFill/>
                              <a:ln w="6350" cap="flat" cmpd="sng" algn="ctr">
                                <a:solidFill>
                                  <a:srgbClr val="5E7697"/>
                                </a:solidFill>
                                <a:prstDash val="solid"/>
                                <a:miter lim="800000"/>
                              </a:ln>
                              <a:effectLst/>
                            </wps:spPr>
                            <wps:bodyPr/>
                          </wps:wsp>
                        </a:graphicData>
                      </a:graphic>
                    </wp:inline>
                  </w:drawing>
                </mc:Choice>
                <mc:Fallback>
                  <w:pict>
                    <v:line w14:anchorId="3C5B7F65" id="Straight Connector 12" o:spid="_x0000_s1026" alt="Decorative" style="visibility:visible;mso-wrap-style:square;mso-left-percent:-10001;mso-top-percent:-10001;mso-position-horizontal:absolute;mso-position-horizontal-relative:char;mso-position-vertical:absolute;mso-position-vertical-relative:line;mso-left-percent:-10001;mso-top-percent:-10001" from="0,0" to="290.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" strokecolor="#5e7697" strokeweight=".5pt">
                      <v:stroke joinstyle="miter"/>
                      <w10:anchorlock/>
                    </v:line>
                  </w:pict>
                </mc:Fallback>
              </mc:AlternateContent>
            </w:r>
          </w:p>
          <w:p w14:paraId="46A717BD" w14:textId="77777777" w:rsidR="001E2C09" w:rsidRPr="00276ADF" w:rsidRDefault="001E2C09" w:rsidP="0055718A">
            <w:pPr>
              <w:pStyle w:val="Heading1"/>
              <w:spacing w:before="0"/>
              <w:ind w:left="-245" w:right="-331"/>
            </w:pPr>
            <w:r w:rsidRPr="001E2C09">
              <w:rPr>
                <w:sz w:val="32"/>
              </w:rPr>
              <w:t>Software Enginer || database Designer</w:t>
            </w:r>
          </w:p>
        </w:tc>
      </w:tr>
      <w:tr w:rsidR="001E2C09" w:rsidRPr="00320ECB" w14:paraId="4F5FEFFB" w14:textId="77777777" w:rsidTr="002523E2">
        <w:trPr>
          <w:trHeight w:val="11138"/>
        </w:trPr>
        <w:tc>
          <w:tcPr>
            <w:tcW w:w="3240" w:type="dxa"/>
            <w:shd w:val="clear" w:color="auto" w:fill="auto"/>
          </w:tcPr>
          <w:p w14:paraId="7980AFBF" w14:textId="66EFF1B5" w:rsidR="001E2C09" w:rsidRPr="00F92028" w:rsidRDefault="00F92028" w:rsidP="00EF3F14">
            <w:pPr>
              <w:tabs>
                <w:tab w:val="left" w:pos="-330"/>
                <w:tab w:val="left" w:pos="2130"/>
              </w:tabs>
              <w:ind w:left="-330"/>
              <w:rPr>
                <w:sz w:val="24"/>
                <w:szCs w:val="24"/>
              </w:rPr>
            </w:pPr>
            <w:r w:rsidRPr="00F92028">
              <w:rPr>
                <w:rStyle w:val="Strong"/>
                <w:b w:val="0"/>
                <w:bCs w:val="0"/>
                <w:color w:val="000000" w:themeColor="text1"/>
                <w:sz w:val="24"/>
                <w:szCs w:val="24"/>
              </w:rPr>
              <w:t>571.969.2994</w:t>
            </w:r>
            <w:r w:rsidR="001E2C09" w:rsidRPr="00F92028">
              <w:rPr>
                <w:sz w:val="24"/>
                <w:szCs w:val="24"/>
              </w:rPr>
              <w:t xml:space="preserve"> </w:t>
            </w:r>
          </w:p>
          <w:p w14:paraId="58E334B0" w14:textId="19BA4527" w:rsidR="001E2C09" w:rsidRPr="002523E2" w:rsidRDefault="00000000" w:rsidP="002523E2">
            <w:pPr>
              <w:tabs>
                <w:tab w:val="left" w:pos="-330"/>
                <w:tab w:val="left" w:pos="2382"/>
              </w:tabs>
              <w:ind w:left="-330" w:right="-240"/>
              <w:rPr>
                <w:rFonts w:ascii="Arial" w:hAnsi="Arial" w:cs="Arial"/>
                <w:b/>
                <w:bCs/>
                <w:color w:val="5F483E" w:themeColor="accent4" w:themeShade="BF"/>
                <w:sz w:val="22"/>
                <w:szCs w:val="22"/>
              </w:rPr>
            </w:pPr>
            <w:hyperlink r:id="rId11" w:history="1">
              <w:r w:rsidR="00F92028" w:rsidRPr="002523E2">
                <w:rPr>
                  <w:rStyle w:val="Hyperlink"/>
                  <w:rFonts w:ascii="Arial" w:hAnsi="Arial" w:cs="Arial"/>
                  <w:b/>
                  <w:bCs/>
                  <w:sz w:val="22"/>
                  <w:szCs w:val="22"/>
                </w:rPr>
                <w:t>EsserMishelle@gmail.com</w:t>
              </w:r>
            </w:hyperlink>
          </w:p>
          <w:p w14:paraId="5FBA81AD" w14:textId="51CA2D60" w:rsidR="00F92028" w:rsidRPr="002523E2" w:rsidRDefault="00F92028" w:rsidP="00EF3F14">
            <w:pPr>
              <w:tabs>
                <w:tab w:val="left" w:pos="-330"/>
                <w:tab w:val="left" w:pos="2130"/>
              </w:tabs>
              <w:ind w:left="-330"/>
              <w:rPr>
                <w:rFonts w:ascii="Arial" w:hAnsi="Arial" w:cs="Arial"/>
                <w:b/>
                <w:bCs/>
                <w:color w:val="5F483E" w:themeColor="accent4" w:themeShade="BF"/>
              </w:rPr>
            </w:pPr>
            <w:r w:rsidRPr="002523E2">
              <w:rPr>
                <w:rFonts w:ascii="Arial" w:hAnsi="Arial" w:cs="Arial"/>
                <w:b/>
                <w:bCs/>
                <w:color w:val="5F483E" w:themeColor="accent4" w:themeShade="BF"/>
              </w:rPr>
              <w:t>LinkedIn/in/</w:t>
            </w:r>
            <w:proofErr w:type="spellStart"/>
            <w:r w:rsidRPr="002523E2">
              <w:rPr>
                <w:rFonts w:ascii="Arial" w:hAnsi="Arial" w:cs="Arial"/>
                <w:b/>
                <w:bCs/>
                <w:color w:val="5F483E" w:themeColor="accent4" w:themeShade="BF"/>
              </w:rPr>
              <w:t>EsserMishelle</w:t>
            </w:r>
            <w:proofErr w:type="spellEnd"/>
          </w:p>
          <w:p w14:paraId="0F4703FF" w14:textId="20BE8523" w:rsidR="00F92028" w:rsidRPr="002523E2" w:rsidRDefault="00F92028" w:rsidP="00EF3F14">
            <w:pPr>
              <w:tabs>
                <w:tab w:val="left" w:pos="-330"/>
                <w:tab w:val="left" w:pos="2130"/>
              </w:tabs>
              <w:ind w:left="-330"/>
              <w:rPr>
                <w:rStyle w:val="Strong"/>
                <w:rFonts w:ascii="Arial" w:hAnsi="Arial" w:cs="Arial"/>
                <w:b w:val="0"/>
                <w:bCs w:val="0"/>
                <w:color w:val="000000" w:themeColor="text1"/>
              </w:rPr>
            </w:pPr>
            <w:r w:rsidRPr="002523E2">
              <w:rPr>
                <w:rFonts w:ascii="Arial" w:hAnsi="Arial" w:cs="Arial"/>
                <w:b/>
                <w:bCs/>
                <w:color w:val="5F483E" w:themeColor="accent4" w:themeShade="BF"/>
              </w:rPr>
              <w:t>GitHub/</w:t>
            </w:r>
            <w:proofErr w:type="spellStart"/>
            <w:r w:rsidRPr="002523E2">
              <w:rPr>
                <w:rFonts w:ascii="Arial" w:hAnsi="Arial" w:cs="Arial"/>
                <w:b/>
                <w:bCs/>
                <w:color w:val="5F483E" w:themeColor="accent4" w:themeShade="BF"/>
              </w:rPr>
              <w:t>EsserMishelle</w:t>
            </w:r>
            <w:proofErr w:type="spellEnd"/>
            <w:r w:rsidRPr="002523E2">
              <w:rPr>
                <w:rFonts w:ascii="Arial" w:hAnsi="Arial" w:cs="Arial"/>
                <w:b/>
                <w:bCs/>
                <w:color w:val="5F483E" w:themeColor="accent4" w:themeShade="BF"/>
              </w:rPr>
              <w:t>/</w:t>
            </w:r>
          </w:p>
          <w:p w14:paraId="1DF0353E" w14:textId="77777777" w:rsidR="001E2C09" w:rsidRDefault="001E2C09" w:rsidP="00EF3F14">
            <w:pPr>
              <w:tabs>
                <w:tab w:val="left" w:pos="-330"/>
                <w:tab w:val="left" w:pos="2130"/>
              </w:tabs>
              <w:ind w:left="-330"/>
            </w:pPr>
          </w:p>
          <w:p w14:paraId="2337601F" w14:textId="77777777" w:rsidR="001E2C09" w:rsidRDefault="001E2C09" w:rsidP="00EF3F14">
            <w:pPr>
              <w:tabs>
                <w:tab w:val="left" w:pos="-330"/>
                <w:tab w:val="left" w:pos="2130"/>
              </w:tabs>
              <w:spacing w:before="100"/>
              <w:ind w:left="-330"/>
            </w:pPr>
            <w:r w:rsidRPr="0086523D">
              <w:rPr>
                <w:noProof/>
                <w:lang w:val="en-AU" w:eastAsia="en-AU"/>
              </w:rPr>
              <mc:AlternateContent>
                <mc:Choice Requires="wps">
                  <w:drawing>
                    <wp:inline distT="0" distB="0" distL="0" distR="0" wp14:anchorId="1D5B04B7" wp14:editId="47D09933">
                      <wp:extent cx="1700784" cy="0"/>
                      <wp:effectExtent l="0" t="0" r="0" b="0"/>
                      <wp:docPr id="8" name="Straight Connector 8" descr="Decorative"/>
                      <wp:cNvGraphicFramePr/>
                      <a:graphic xmlns:a="http://schemas.openxmlformats.org/drawingml/2006/main">
                        <a:graphicData uri="http://schemas.microsoft.com/office/word/2010/wordprocessingShape">
                          <wps:wsp>
                            <wps:cNvCnPr/>
                            <wps:spPr>
                              <a:xfrm>
                                <a:off x="0" y="0"/>
                                <a:ext cx="1700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36286"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" strokecolor="#5e7697 [3204]" strokeweight=".5pt">
                      <v:stroke joinstyle="miter"/>
                      <w10:anchorlock/>
                    </v:line>
                  </w:pict>
                </mc:Fallback>
              </mc:AlternateContent>
            </w:r>
          </w:p>
          <w:p w14:paraId="1E6F3B83" w14:textId="77777777" w:rsidR="001E2C09" w:rsidRDefault="001E2C09" w:rsidP="00EF3F14">
            <w:pPr>
              <w:tabs>
                <w:tab w:val="left" w:pos="-330"/>
                <w:tab w:val="left" w:pos="2130"/>
              </w:tabs>
              <w:ind w:left="-330"/>
            </w:pPr>
          </w:p>
          <w:p w14:paraId="2C4AD78C" w14:textId="7D641E22" w:rsidR="001E2C09" w:rsidRPr="007D47FE" w:rsidRDefault="00F92028" w:rsidP="00EF3F14">
            <w:pPr>
              <w:pStyle w:val="Heading2"/>
              <w:tabs>
                <w:tab w:val="left" w:pos="-330"/>
                <w:tab w:val="left" w:pos="2130"/>
              </w:tabs>
              <w:spacing w:after="0"/>
              <w:ind w:left="-330"/>
              <w:rPr>
                <w:b/>
                <w:bCs/>
                <w:sz w:val="12"/>
                <w:szCs w:val="12"/>
              </w:rPr>
            </w:pPr>
            <w:r w:rsidRPr="00F92028">
              <w:rPr>
                <w:b/>
                <w:bCs/>
                <w:sz w:val="24"/>
                <w:szCs w:val="24"/>
              </w:rPr>
              <w:t xml:space="preserve">TECHICAL </w:t>
            </w:r>
            <w:r w:rsidR="00B760F8">
              <w:rPr>
                <w:b/>
                <w:bCs/>
                <w:sz w:val="24"/>
                <w:szCs w:val="24"/>
              </w:rPr>
              <w:t>Skills</w:t>
            </w:r>
            <w:r w:rsidR="007D47FE">
              <w:rPr>
                <w:b/>
                <w:bCs/>
                <w:sz w:val="24"/>
                <w:szCs w:val="24"/>
              </w:rPr>
              <w:br/>
            </w:r>
          </w:p>
          <w:p w14:paraId="4E3BF039" w14:textId="2958DB75" w:rsidR="001E2C09" w:rsidRPr="00E9087E" w:rsidRDefault="00F92028" w:rsidP="00EF3F14">
            <w:pPr>
              <w:pStyle w:val="ListParagraph"/>
              <w:numPr>
                <w:ilvl w:val="0"/>
                <w:numId w:val="6"/>
              </w:numPr>
              <w:tabs>
                <w:tab w:val="left" w:pos="-330"/>
                <w:tab w:val="left" w:pos="2130"/>
              </w:tabs>
              <w:ind w:left="-240" w:hanging="180"/>
              <w:rPr>
                <w:rStyle w:val="Strong"/>
                <w:b w:val="0"/>
                <w:bCs w:val="0"/>
                <w:color w:val="000000" w:themeColor="text1"/>
                <w:sz w:val="22"/>
                <w:szCs w:val="22"/>
              </w:rPr>
            </w:pPr>
            <w:r w:rsidRPr="00E9087E">
              <w:rPr>
                <w:rStyle w:val="Strong"/>
                <w:b w:val="0"/>
                <w:bCs w:val="0"/>
                <w:color w:val="000000" w:themeColor="text1"/>
                <w:sz w:val="22"/>
                <w:szCs w:val="22"/>
              </w:rPr>
              <w:t>JavaScript, HTML, CSS</w:t>
            </w:r>
          </w:p>
          <w:p w14:paraId="697F388A" w14:textId="6F97FF77" w:rsidR="00F92028" w:rsidRPr="00E9087E" w:rsidRDefault="00F92028" w:rsidP="00EF3F14">
            <w:pPr>
              <w:pStyle w:val="ListParagraph"/>
              <w:numPr>
                <w:ilvl w:val="0"/>
                <w:numId w:val="6"/>
              </w:numPr>
              <w:tabs>
                <w:tab w:val="left" w:pos="-330"/>
                <w:tab w:val="left" w:pos="2130"/>
              </w:tabs>
              <w:ind w:left="-240" w:hanging="180"/>
              <w:rPr>
                <w:rStyle w:val="Strong"/>
                <w:b w:val="0"/>
                <w:bCs w:val="0"/>
                <w:color w:val="000000" w:themeColor="text1"/>
                <w:sz w:val="22"/>
                <w:szCs w:val="22"/>
              </w:rPr>
            </w:pPr>
            <w:r w:rsidRPr="00E9087E">
              <w:rPr>
                <w:rStyle w:val="Strong"/>
                <w:b w:val="0"/>
                <w:bCs w:val="0"/>
                <w:color w:val="000000" w:themeColor="text1"/>
                <w:sz w:val="22"/>
                <w:szCs w:val="22"/>
              </w:rPr>
              <w:t>React, Express</w:t>
            </w:r>
            <w:r w:rsidR="00B760F8">
              <w:rPr>
                <w:rStyle w:val="Strong"/>
                <w:b w:val="0"/>
                <w:bCs w:val="0"/>
                <w:color w:val="000000" w:themeColor="text1"/>
                <w:sz w:val="22"/>
                <w:szCs w:val="22"/>
              </w:rPr>
              <w:t xml:space="preserve"> (MERN)</w:t>
            </w:r>
          </w:p>
          <w:p w14:paraId="597125D5" w14:textId="55689726" w:rsidR="00F92028" w:rsidRPr="00E9087E" w:rsidRDefault="00F92028" w:rsidP="00EF3F14">
            <w:pPr>
              <w:pStyle w:val="ListParagraph"/>
              <w:numPr>
                <w:ilvl w:val="0"/>
                <w:numId w:val="6"/>
              </w:numPr>
              <w:tabs>
                <w:tab w:val="left" w:pos="-330"/>
                <w:tab w:val="left" w:pos="2130"/>
              </w:tabs>
              <w:ind w:left="-240" w:hanging="180"/>
              <w:rPr>
                <w:rStyle w:val="Strong"/>
                <w:b w:val="0"/>
                <w:bCs w:val="0"/>
                <w:color w:val="000000" w:themeColor="text1"/>
                <w:sz w:val="22"/>
                <w:szCs w:val="22"/>
              </w:rPr>
            </w:pPr>
            <w:r w:rsidRPr="00E9087E">
              <w:rPr>
                <w:rStyle w:val="Strong"/>
                <w:b w:val="0"/>
                <w:bCs w:val="0"/>
                <w:color w:val="000000" w:themeColor="text1"/>
                <w:sz w:val="22"/>
                <w:szCs w:val="22"/>
              </w:rPr>
              <w:t>Mongo Database</w:t>
            </w:r>
          </w:p>
          <w:p w14:paraId="239BD3E8" w14:textId="1AA86707" w:rsidR="00F92028" w:rsidRDefault="00F92028" w:rsidP="00EF3F14">
            <w:pPr>
              <w:pStyle w:val="ListParagraph"/>
              <w:numPr>
                <w:ilvl w:val="0"/>
                <w:numId w:val="6"/>
              </w:numPr>
              <w:tabs>
                <w:tab w:val="left" w:pos="-330"/>
                <w:tab w:val="left" w:pos="2130"/>
              </w:tabs>
              <w:ind w:left="-240" w:hanging="180"/>
              <w:rPr>
                <w:rStyle w:val="Strong"/>
                <w:b w:val="0"/>
                <w:bCs w:val="0"/>
                <w:color w:val="000000" w:themeColor="text1"/>
                <w:sz w:val="22"/>
                <w:szCs w:val="22"/>
              </w:rPr>
            </w:pPr>
            <w:r w:rsidRPr="00E9087E">
              <w:rPr>
                <w:rStyle w:val="Strong"/>
                <w:b w:val="0"/>
                <w:bCs w:val="0"/>
                <w:color w:val="000000" w:themeColor="text1"/>
                <w:sz w:val="22"/>
                <w:szCs w:val="22"/>
              </w:rPr>
              <w:t>Oracle, SQL, Access</w:t>
            </w:r>
          </w:p>
          <w:p w14:paraId="173D148F" w14:textId="7A7CF3CE" w:rsidR="00E9087E" w:rsidRDefault="00E9087E" w:rsidP="00EF3F14">
            <w:pPr>
              <w:pStyle w:val="ListParagraph"/>
              <w:numPr>
                <w:ilvl w:val="0"/>
                <w:numId w:val="6"/>
              </w:numPr>
              <w:tabs>
                <w:tab w:val="left" w:pos="-330"/>
                <w:tab w:val="left" w:pos="2130"/>
              </w:tabs>
              <w:ind w:left="-240" w:hanging="180"/>
              <w:rPr>
                <w:rStyle w:val="Strong"/>
                <w:b w:val="0"/>
                <w:bCs w:val="0"/>
                <w:color w:val="000000" w:themeColor="text1"/>
                <w:sz w:val="22"/>
                <w:szCs w:val="22"/>
              </w:rPr>
            </w:pPr>
            <w:r>
              <w:rPr>
                <w:rStyle w:val="Strong"/>
                <w:b w:val="0"/>
                <w:bCs w:val="0"/>
                <w:color w:val="000000" w:themeColor="text1"/>
                <w:sz w:val="22"/>
                <w:szCs w:val="22"/>
              </w:rPr>
              <w:t>API, GitLab</w:t>
            </w:r>
            <w:r w:rsidR="00DE0B55">
              <w:rPr>
                <w:rStyle w:val="Strong"/>
                <w:b w:val="0"/>
                <w:bCs w:val="0"/>
                <w:color w:val="000000" w:themeColor="text1"/>
                <w:sz w:val="22"/>
                <w:szCs w:val="22"/>
              </w:rPr>
              <w:t>, Postman</w:t>
            </w:r>
          </w:p>
          <w:p w14:paraId="05013C81" w14:textId="77777777" w:rsidR="00E9087E" w:rsidRDefault="00E9087E" w:rsidP="00EF3F14">
            <w:pPr>
              <w:pStyle w:val="Heading2"/>
              <w:tabs>
                <w:tab w:val="left" w:pos="-330"/>
                <w:tab w:val="left" w:pos="2130"/>
              </w:tabs>
              <w:spacing w:after="0"/>
              <w:ind w:left="-240" w:hanging="180"/>
              <w:rPr>
                <w:b/>
                <w:bCs/>
                <w:sz w:val="24"/>
                <w:szCs w:val="24"/>
              </w:rPr>
            </w:pPr>
          </w:p>
          <w:p w14:paraId="73C50D82" w14:textId="3A6CE83A" w:rsidR="00E9087E" w:rsidRDefault="00E9087E" w:rsidP="00EF3F14">
            <w:pPr>
              <w:pStyle w:val="Heading2"/>
              <w:tabs>
                <w:tab w:val="left" w:pos="-330"/>
                <w:tab w:val="left" w:pos="2130"/>
              </w:tabs>
              <w:spacing w:after="0"/>
              <w:ind w:left="-420"/>
              <w:rPr>
                <w:b/>
                <w:bCs/>
                <w:sz w:val="24"/>
                <w:szCs w:val="24"/>
              </w:rPr>
            </w:pPr>
            <w:r w:rsidRPr="00F92028">
              <w:rPr>
                <w:b/>
                <w:bCs/>
                <w:sz w:val="24"/>
                <w:szCs w:val="24"/>
              </w:rPr>
              <w:t>TECHICAL</w:t>
            </w:r>
            <w:r w:rsidR="00EF3F14">
              <w:rPr>
                <w:b/>
                <w:bCs/>
                <w:sz w:val="24"/>
                <w:szCs w:val="24"/>
              </w:rPr>
              <w:t xml:space="preserve"> </w:t>
            </w:r>
            <w:r>
              <w:rPr>
                <w:b/>
                <w:bCs/>
                <w:sz w:val="24"/>
                <w:szCs w:val="24"/>
              </w:rPr>
              <w:t>Knowledge</w:t>
            </w:r>
          </w:p>
          <w:p w14:paraId="161854FD" w14:textId="77777777" w:rsidR="007D47FE" w:rsidRPr="007D47FE" w:rsidRDefault="007D47FE" w:rsidP="00EF3F14">
            <w:pPr>
              <w:ind w:left="-240" w:hanging="180"/>
              <w:rPr>
                <w:sz w:val="12"/>
                <w:szCs w:val="12"/>
              </w:rPr>
            </w:pPr>
          </w:p>
          <w:p w14:paraId="010C0B11" w14:textId="5477E055" w:rsidR="00E9087E" w:rsidRPr="00E9087E" w:rsidRDefault="00E9087E" w:rsidP="00EF3F14">
            <w:pPr>
              <w:pStyle w:val="ListParagraph"/>
              <w:numPr>
                <w:ilvl w:val="0"/>
                <w:numId w:val="7"/>
              </w:numPr>
              <w:ind w:left="-240" w:hanging="180"/>
              <w:rPr>
                <w:sz w:val="22"/>
                <w:szCs w:val="22"/>
              </w:rPr>
            </w:pPr>
            <w:r w:rsidRPr="00E9087E">
              <w:rPr>
                <w:sz w:val="22"/>
                <w:szCs w:val="22"/>
              </w:rPr>
              <w:t>Java</w:t>
            </w:r>
          </w:p>
          <w:p w14:paraId="34A3A695" w14:textId="462A19E4" w:rsidR="00E9087E" w:rsidRPr="00E9087E" w:rsidRDefault="00E9087E" w:rsidP="00EF3F14">
            <w:pPr>
              <w:pStyle w:val="ListParagraph"/>
              <w:numPr>
                <w:ilvl w:val="0"/>
                <w:numId w:val="7"/>
              </w:numPr>
              <w:ind w:left="-240" w:hanging="180"/>
              <w:rPr>
                <w:sz w:val="22"/>
                <w:szCs w:val="22"/>
              </w:rPr>
            </w:pPr>
            <w:r w:rsidRPr="00E9087E">
              <w:rPr>
                <w:sz w:val="22"/>
                <w:szCs w:val="22"/>
              </w:rPr>
              <w:t>Python</w:t>
            </w:r>
          </w:p>
          <w:p w14:paraId="47419335" w14:textId="40BCC2B9" w:rsidR="00E9087E" w:rsidRPr="00E9087E" w:rsidRDefault="00E9087E" w:rsidP="00EF3F14">
            <w:pPr>
              <w:pStyle w:val="ListParagraph"/>
              <w:numPr>
                <w:ilvl w:val="0"/>
                <w:numId w:val="7"/>
              </w:numPr>
              <w:ind w:left="-240" w:hanging="180"/>
              <w:rPr>
                <w:sz w:val="22"/>
                <w:szCs w:val="22"/>
              </w:rPr>
            </w:pPr>
            <w:r w:rsidRPr="00E9087E">
              <w:rPr>
                <w:sz w:val="22"/>
                <w:szCs w:val="22"/>
              </w:rPr>
              <w:t>Google Cloud</w:t>
            </w:r>
          </w:p>
          <w:p w14:paraId="69B3920F" w14:textId="2705F560" w:rsidR="00E9087E" w:rsidRPr="00E9087E" w:rsidRDefault="00E9087E" w:rsidP="00EF3F14">
            <w:pPr>
              <w:pStyle w:val="ListParagraph"/>
              <w:numPr>
                <w:ilvl w:val="0"/>
                <w:numId w:val="7"/>
              </w:numPr>
              <w:ind w:left="-240" w:hanging="180"/>
              <w:rPr>
                <w:sz w:val="22"/>
                <w:szCs w:val="22"/>
              </w:rPr>
            </w:pPr>
            <w:r w:rsidRPr="00E9087E">
              <w:rPr>
                <w:sz w:val="22"/>
                <w:szCs w:val="22"/>
              </w:rPr>
              <w:t>AWS</w:t>
            </w:r>
          </w:p>
          <w:p w14:paraId="52E82E23" w14:textId="7D697A08" w:rsidR="00E9087E" w:rsidRDefault="00E9087E" w:rsidP="00EF3F14">
            <w:pPr>
              <w:pStyle w:val="ListParagraph"/>
              <w:numPr>
                <w:ilvl w:val="0"/>
                <w:numId w:val="7"/>
              </w:numPr>
              <w:ind w:left="-240" w:hanging="180"/>
              <w:rPr>
                <w:sz w:val="22"/>
                <w:szCs w:val="22"/>
              </w:rPr>
            </w:pPr>
            <w:proofErr w:type="spellStart"/>
            <w:r w:rsidRPr="00E9087E">
              <w:rPr>
                <w:sz w:val="22"/>
                <w:szCs w:val="22"/>
              </w:rPr>
              <w:t>GraphQL</w:t>
            </w:r>
            <w:proofErr w:type="spellEnd"/>
          </w:p>
          <w:p w14:paraId="2B4F2C9D" w14:textId="6CB03DFC" w:rsidR="007A42A1" w:rsidRDefault="00926141" w:rsidP="00EF3F14">
            <w:pPr>
              <w:pStyle w:val="ListParagraph"/>
              <w:numPr>
                <w:ilvl w:val="0"/>
                <w:numId w:val="7"/>
              </w:numPr>
              <w:ind w:left="-240" w:hanging="180"/>
              <w:rPr>
                <w:sz w:val="22"/>
                <w:szCs w:val="22"/>
              </w:rPr>
            </w:pPr>
            <w:r>
              <w:rPr>
                <w:sz w:val="22"/>
                <w:szCs w:val="22"/>
              </w:rPr>
              <w:t>K</w:t>
            </w:r>
            <w:r w:rsidR="007A42A1" w:rsidRPr="007A42A1">
              <w:rPr>
                <w:sz w:val="22"/>
                <w:szCs w:val="22"/>
              </w:rPr>
              <w:t>ubernetes</w:t>
            </w:r>
          </w:p>
          <w:p w14:paraId="20F48EAA" w14:textId="77777777" w:rsidR="00E9087E" w:rsidRDefault="00E9087E" w:rsidP="00EF3F14">
            <w:pPr>
              <w:pStyle w:val="ListParagraph"/>
              <w:numPr>
                <w:ilvl w:val="0"/>
                <w:numId w:val="0"/>
              </w:numPr>
              <w:ind w:left="-240" w:hanging="180"/>
              <w:rPr>
                <w:sz w:val="22"/>
                <w:szCs w:val="22"/>
              </w:rPr>
            </w:pPr>
          </w:p>
          <w:p w14:paraId="6FAE48DF" w14:textId="38CB4CEC" w:rsidR="00E9087E" w:rsidRDefault="00E9087E" w:rsidP="00EF3F14">
            <w:pPr>
              <w:pStyle w:val="Heading2"/>
              <w:tabs>
                <w:tab w:val="left" w:pos="-330"/>
                <w:tab w:val="left" w:pos="2130"/>
              </w:tabs>
              <w:ind w:left="-240" w:hanging="180"/>
              <w:rPr>
                <w:b/>
                <w:bCs/>
                <w:sz w:val="24"/>
                <w:szCs w:val="24"/>
              </w:rPr>
            </w:pPr>
            <w:r w:rsidRPr="00F92028">
              <w:rPr>
                <w:b/>
                <w:bCs/>
                <w:sz w:val="24"/>
                <w:szCs w:val="24"/>
              </w:rPr>
              <w:t xml:space="preserve">TECHICAL </w:t>
            </w:r>
            <w:r>
              <w:rPr>
                <w:b/>
                <w:bCs/>
                <w:sz w:val="24"/>
                <w:szCs w:val="24"/>
              </w:rPr>
              <w:t>Cert</w:t>
            </w:r>
          </w:p>
          <w:p w14:paraId="1396D0FA" w14:textId="77777777" w:rsidR="00E9087E" w:rsidRPr="00E9087E" w:rsidRDefault="00E9087E" w:rsidP="00EF3F14">
            <w:pPr>
              <w:pStyle w:val="ListParagraph"/>
              <w:numPr>
                <w:ilvl w:val="0"/>
                <w:numId w:val="8"/>
              </w:numPr>
              <w:pBdr>
                <w:top w:val="nil"/>
                <w:left w:val="nil"/>
                <w:bottom w:val="nil"/>
                <w:right w:val="nil"/>
                <w:between w:val="nil"/>
              </w:pBdr>
              <w:spacing w:line="276" w:lineRule="auto"/>
              <w:ind w:left="-240" w:hanging="180"/>
              <w:rPr>
                <w:rFonts w:ascii="Calibri" w:eastAsia="Calibri" w:hAnsi="Calibri" w:cs="Calibri"/>
                <w:color w:val="000000"/>
                <w:sz w:val="24"/>
                <w:szCs w:val="24"/>
              </w:rPr>
            </w:pPr>
            <w:r w:rsidRPr="00E9087E">
              <w:rPr>
                <w:rFonts w:ascii="Calibri" w:eastAsia="Calibri" w:hAnsi="Calibri" w:cs="Calibri"/>
                <w:b/>
                <w:color w:val="000000"/>
                <w:sz w:val="24"/>
                <w:szCs w:val="24"/>
              </w:rPr>
              <w:t>Oracle 1z0-071</w:t>
            </w:r>
            <w:r w:rsidRPr="00E9087E">
              <w:rPr>
                <w:rFonts w:ascii="Calibri" w:eastAsia="Calibri" w:hAnsi="Calibri" w:cs="Calibri"/>
                <w:color w:val="000000"/>
                <w:sz w:val="24"/>
                <w:szCs w:val="24"/>
              </w:rPr>
              <w:t xml:space="preserve"> Database SQL DBA Associate Certified (Oct 2022)</w:t>
            </w:r>
          </w:p>
          <w:p w14:paraId="273ABDF9" w14:textId="77777777" w:rsidR="00E9087E" w:rsidRDefault="00E9087E" w:rsidP="00EF3F14"/>
          <w:p w14:paraId="4BD9EDE3" w14:textId="77777777" w:rsidR="00940C89" w:rsidRDefault="00940C89" w:rsidP="00EF3F14"/>
          <w:p w14:paraId="34556673" w14:textId="77777777" w:rsidR="00940C89" w:rsidRDefault="00940C89" w:rsidP="00EF3F14"/>
          <w:p w14:paraId="28913854" w14:textId="77777777" w:rsidR="00940C89" w:rsidRDefault="00940C89" w:rsidP="00EF3F14"/>
          <w:p w14:paraId="0D25187B" w14:textId="77777777" w:rsidR="00940C89" w:rsidRDefault="00940C89" w:rsidP="00EF3F14"/>
          <w:p w14:paraId="34D27FB3" w14:textId="77777777" w:rsidR="00940C89" w:rsidRDefault="00940C89" w:rsidP="00EF3F14"/>
          <w:p w14:paraId="7E678679" w14:textId="77777777" w:rsidR="00940C89" w:rsidRDefault="00940C89" w:rsidP="00EF3F14"/>
          <w:p w14:paraId="397C9F79" w14:textId="77777777" w:rsidR="00940C89" w:rsidRDefault="00940C89" w:rsidP="00EF3F14"/>
          <w:p w14:paraId="52BC975C" w14:textId="77777777" w:rsidR="00940C89" w:rsidRDefault="00940C89" w:rsidP="00EF3F14"/>
          <w:p w14:paraId="4410502A" w14:textId="77777777" w:rsidR="00940C89" w:rsidRDefault="00940C89" w:rsidP="00EF3F14"/>
          <w:p w14:paraId="755346E3" w14:textId="77777777" w:rsidR="00940C89" w:rsidRDefault="00940C89" w:rsidP="00EF3F14"/>
          <w:p w14:paraId="48AF1E32" w14:textId="77777777" w:rsidR="00940C89" w:rsidRDefault="00940C89" w:rsidP="00EF3F14"/>
          <w:p w14:paraId="33BDD72F" w14:textId="77777777" w:rsidR="00940C89" w:rsidRDefault="00940C89" w:rsidP="00EF3F14"/>
          <w:p w14:paraId="11FCDFDF" w14:textId="77777777" w:rsidR="00940C89" w:rsidRDefault="00940C89" w:rsidP="00EF3F14"/>
          <w:p w14:paraId="055E7031" w14:textId="77777777" w:rsidR="00940C89" w:rsidRDefault="00940C89" w:rsidP="00EF3F14"/>
          <w:p w14:paraId="6C65828D" w14:textId="77777777" w:rsidR="00940C89" w:rsidRDefault="00940C89" w:rsidP="00EF3F14"/>
          <w:p w14:paraId="0FD8C01C" w14:textId="77777777" w:rsidR="00940C89" w:rsidRDefault="00940C89" w:rsidP="00EF3F14"/>
          <w:p w14:paraId="37EAE89B" w14:textId="77777777" w:rsidR="00940C89" w:rsidRDefault="00940C89" w:rsidP="00940C89">
            <w:pPr>
              <w:tabs>
                <w:tab w:val="left" w:pos="180"/>
              </w:tabs>
              <w:spacing w:line="276" w:lineRule="auto"/>
              <w:ind w:left="-141"/>
              <w:jc w:val="both"/>
              <w:rPr>
                <w:rFonts w:ascii="Merriweather" w:eastAsia="Merriweather" w:hAnsi="Merriweather" w:cs="Merriweather"/>
                <w:b/>
                <w:color w:val="000000"/>
                <w:sz w:val="16"/>
                <w:szCs w:val="16"/>
              </w:rPr>
            </w:pPr>
            <w:r>
              <w:rPr>
                <w:rFonts w:ascii="Merriweather" w:eastAsia="Merriweather" w:hAnsi="Merriweather" w:cs="Merriweather"/>
                <w:b/>
                <w:color w:val="000000"/>
                <w:sz w:val="26"/>
                <w:szCs w:val="26"/>
              </w:rPr>
              <w:lastRenderedPageBreak/>
              <w:t>WORK HISTORY</w:t>
            </w:r>
          </w:p>
          <w:p w14:paraId="49EA4E23" w14:textId="77777777" w:rsidR="00940C89" w:rsidRDefault="00940C89" w:rsidP="00940C89">
            <w:pPr>
              <w:pBdr>
                <w:top w:val="nil"/>
                <w:left w:val="nil"/>
                <w:bottom w:val="nil"/>
                <w:right w:val="nil"/>
                <w:between w:val="nil"/>
              </w:pBdr>
              <w:spacing w:after="140"/>
              <w:rPr>
                <w:rFonts w:ascii="Tahoma" w:eastAsia="Tahoma" w:hAnsi="Tahoma" w:cs="Tahoma"/>
                <w:color w:val="000000"/>
              </w:rPr>
            </w:pPr>
            <w:r>
              <w:rPr>
                <w:rFonts w:ascii="Tahoma" w:eastAsia="Tahoma" w:hAnsi="Tahoma" w:cs="Tahoma"/>
                <w:b/>
                <w:color w:val="000000"/>
              </w:rPr>
              <w:t>Capital Baptist, Falls Church, Va</w:t>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 xml:space="preserve">          2012-2014</w:t>
            </w:r>
          </w:p>
          <w:p w14:paraId="3CC467A9" w14:textId="77777777" w:rsidR="00940C89" w:rsidRDefault="00940C89" w:rsidP="00940C89">
            <w:pPr>
              <w:pBdr>
                <w:top w:val="nil"/>
                <w:left w:val="nil"/>
                <w:bottom w:val="nil"/>
                <w:right w:val="nil"/>
                <w:between w:val="nil"/>
              </w:pBdr>
              <w:spacing w:after="140"/>
              <w:rPr>
                <w:rFonts w:ascii="Tahoma" w:eastAsia="Tahoma" w:hAnsi="Tahoma" w:cs="Tahoma"/>
                <w:color w:val="000000"/>
              </w:rPr>
            </w:pPr>
            <w:r>
              <w:rPr>
                <w:rFonts w:ascii="Tahoma" w:eastAsia="Tahoma" w:hAnsi="Tahoma" w:cs="Tahoma"/>
                <w:i/>
                <w:color w:val="000000"/>
              </w:rPr>
              <w:t>Computer Specialist at Capital Baptist</w:t>
            </w:r>
            <w:r>
              <w:rPr>
                <w:rFonts w:ascii="Tahoma" w:eastAsia="Tahoma" w:hAnsi="Tahoma" w:cs="Tahoma"/>
                <w:color w:val="000000"/>
              </w:rPr>
              <w:t xml:space="preserve">                  </w:t>
            </w:r>
          </w:p>
          <w:p w14:paraId="55C99B28" w14:textId="77777777" w:rsidR="00940C89" w:rsidRDefault="00940C89" w:rsidP="00940C89">
            <w:pPr>
              <w:pBdr>
                <w:top w:val="nil"/>
                <w:left w:val="nil"/>
                <w:bottom w:val="nil"/>
                <w:right w:val="nil"/>
                <w:between w:val="nil"/>
              </w:pBdr>
              <w:spacing w:after="140"/>
              <w:rPr>
                <w:rFonts w:ascii="Tahoma" w:eastAsia="Tahoma" w:hAnsi="Tahoma" w:cs="Tahoma"/>
                <w:color w:val="000000"/>
              </w:rPr>
            </w:pPr>
            <w:r>
              <w:rPr>
                <w:rFonts w:ascii="Tahoma" w:eastAsia="Tahoma" w:hAnsi="Tahoma" w:cs="Tahoma"/>
                <w:b/>
                <w:color w:val="000000"/>
              </w:rPr>
              <w:t>Kaiserslautern, Germany</w:t>
            </w:r>
            <w:r>
              <w:rPr>
                <w:rFonts w:ascii="Tahoma" w:eastAsia="Tahoma" w:hAnsi="Tahoma" w:cs="Tahoma"/>
                <w:b/>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r>
            <w:r>
              <w:rPr>
                <w:rFonts w:ascii="Tahoma" w:eastAsia="Tahoma" w:hAnsi="Tahoma" w:cs="Tahoma"/>
                <w:color w:val="000000"/>
              </w:rPr>
              <w:tab/>
              <w:t xml:space="preserve">          1999-2003</w:t>
            </w:r>
          </w:p>
          <w:p w14:paraId="3252226D" w14:textId="77777777" w:rsidR="00940C89" w:rsidRDefault="00940C89" w:rsidP="00940C89">
            <w:pPr>
              <w:pBdr>
                <w:top w:val="nil"/>
                <w:left w:val="nil"/>
                <w:bottom w:val="nil"/>
                <w:right w:val="nil"/>
                <w:between w:val="nil"/>
              </w:pBdr>
              <w:spacing w:after="140"/>
              <w:rPr>
                <w:rFonts w:ascii="Tahoma" w:eastAsia="Tahoma" w:hAnsi="Tahoma" w:cs="Tahoma"/>
                <w:i/>
                <w:color w:val="000000"/>
              </w:rPr>
            </w:pPr>
            <w:r>
              <w:rPr>
                <w:rFonts w:ascii="Tahoma" w:eastAsia="Tahoma" w:hAnsi="Tahoma" w:cs="Tahoma"/>
                <w:i/>
                <w:color w:val="000000"/>
              </w:rPr>
              <w:t>IT Administrator Manager</w:t>
            </w:r>
          </w:p>
          <w:p w14:paraId="13FF81B9" w14:textId="77777777" w:rsidR="00940C89" w:rsidRDefault="00940C89" w:rsidP="00940C89">
            <w:pPr>
              <w:spacing w:after="140"/>
              <w:rPr>
                <w:rFonts w:ascii="Tahoma" w:eastAsia="Tahoma" w:hAnsi="Tahoma" w:cs="Tahoma"/>
              </w:rPr>
            </w:pPr>
            <w:r>
              <w:rPr>
                <w:rFonts w:ascii="Tahoma" w:eastAsia="Tahoma" w:hAnsi="Tahoma" w:cs="Tahoma"/>
                <w:b/>
              </w:rPr>
              <w:t>University of Texas, El Paso, TX</w:t>
            </w:r>
            <w:r>
              <w:rPr>
                <w:rFonts w:ascii="Tahoma" w:eastAsia="Tahoma" w:hAnsi="Tahoma" w:cs="Tahoma"/>
              </w:rPr>
              <w:t xml:space="preserve">                     </w:t>
            </w:r>
            <w:r>
              <w:rPr>
                <w:rFonts w:ascii="Tahoma" w:eastAsia="Tahoma" w:hAnsi="Tahoma" w:cs="Tahoma"/>
              </w:rPr>
              <w:tab/>
            </w:r>
            <w:r>
              <w:rPr>
                <w:rFonts w:ascii="Tahoma" w:eastAsia="Tahoma" w:hAnsi="Tahoma" w:cs="Tahoma"/>
              </w:rPr>
              <w:tab/>
              <w:t xml:space="preserve">          1998-1999</w:t>
            </w:r>
          </w:p>
          <w:p w14:paraId="4C204CAE" w14:textId="77777777" w:rsidR="00940C89" w:rsidRDefault="00940C89" w:rsidP="00940C89">
            <w:pPr>
              <w:spacing w:after="140"/>
              <w:rPr>
                <w:rFonts w:ascii="Tahoma" w:eastAsia="Tahoma" w:hAnsi="Tahoma" w:cs="Tahoma"/>
                <w:i/>
              </w:rPr>
            </w:pPr>
            <w:r>
              <w:rPr>
                <w:rFonts w:ascii="Tahoma" w:eastAsia="Tahoma" w:hAnsi="Tahoma" w:cs="Tahoma"/>
                <w:i/>
              </w:rPr>
              <w:t>Information Security Officer</w:t>
            </w:r>
            <w:r>
              <w:rPr>
                <w:rFonts w:ascii="Tahoma" w:eastAsia="Tahoma" w:hAnsi="Tahoma" w:cs="Tahoma"/>
                <w:i/>
              </w:rPr>
              <w:tab/>
            </w:r>
            <w:r>
              <w:rPr>
                <w:rFonts w:ascii="Tahoma" w:eastAsia="Tahoma" w:hAnsi="Tahoma" w:cs="Tahoma"/>
                <w:i/>
              </w:rPr>
              <w:tab/>
            </w:r>
            <w:r>
              <w:rPr>
                <w:rFonts w:ascii="Tahoma" w:eastAsia="Tahoma" w:hAnsi="Tahoma" w:cs="Tahoma"/>
                <w:i/>
              </w:rPr>
              <w:tab/>
            </w:r>
          </w:p>
          <w:p w14:paraId="0E2A8B14" w14:textId="77777777" w:rsidR="00940C89" w:rsidRDefault="00940C89" w:rsidP="00940C89">
            <w:pPr>
              <w:spacing w:after="140"/>
              <w:ind w:right="-90"/>
              <w:rPr>
                <w:rFonts w:ascii="Tahoma" w:eastAsia="Tahoma" w:hAnsi="Tahoma" w:cs="Tahoma"/>
                <w:b/>
              </w:rPr>
            </w:pPr>
            <w:r>
              <w:rPr>
                <w:rFonts w:ascii="Tahoma" w:eastAsia="Tahoma" w:hAnsi="Tahoma" w:cs="Tahoma"/>
                <w:b/>
              </w:rPr>
              <w:t>Pinkerton Consultant, Richmond, VA</w:t>
            </w:r>
            <w:r>
              <w:rPr>
                <w:rFonts w:ascii="Tahoma" w:eastAsia="Tahoma" w:hAnsi="Tahoma" w:cs="Tahoma"/>
                <w:b/>
              </w:rPr>
              <w:tab/>
            </w:r>
            <w:r>
              <w:rPr>
                <w:rFonts w:ascii="Tahoma" w:eastAsia="Tahoma" w:hAnsi="Tahoma" w:cs="Tahoma"/>
                <w:b/>
              </w:rPr>
              <w:tab/>
            </w:r>
            <w:r>
              <w:rPr>
                <w:rFonts w:ascii="Tahoma" w:eastAsia="Tahoma" w:hAnsi="Tahoma" w:cs="Tahoma"/>
                <w:b/>
              </w:rPr>
              <w:tab/>
              <w:t xml:space="preserve">           </w:t>
            </w:r>
            <w:r>
              <w:rPr>
                <w:rFonts w:ascii="Tahoma" w:eastAsia="Tahoma" w:hAnsi="Tahoma" w:cs="Tahoma"/>
              </w:rPr>
              <w:t>1997-1998</w:t>
            </w:r>
          </w:p>
          <w:p w14:paraId="2C23E139" w14:textId="112625E8" w:rsidR="00940C89" w:rsidRDefault="00940C89" w:rsidP="00940C89">
            <w:r>
              <w:rPr>
                <w:rFonts w:ascii="Tahoma" w:eastAsia="Tahoma" w:hAnsi="Tahoma" w:cs="Tahoma"/>
                <w:i/>
              </w:rPr>
              <w:t>IT Consultant &amp; Programmer</w:t>
            </w:r>
            <w:r>
              <w:rPr>
                <w:rFonts w:ascii="Tahoma" w:eastAsia="Tahoma" w:hAnsi="Tahoma" w:cs="Tahoma"/>
                <w:i/>
              </w:rPr>
              <w:tab/>
            </w:r>
          </w:p>
          <w:p w14:paraId="22BFECC4" w14:textId="77777777" w:rsidR="00940C89" w:rsidRPr="00E9087E" w:rsidRDefault="00940C89" w:rsidP="00EF3F14"/>
          <w:p w14:paraId="7DCE5560" w14:textId="77777777" w:rsidR="00E9087E" w:rsidRPr="00E9087E" w:rsidRDefault="00E9087E" w:rsidP="00EF3F14">
            <w:pPr>
              <w:pStyle w:val="ListParagraph"/>
              <w:numPr>
                <w:ilvl w:val="0"/>
                <w:numId w:val="0"/>
              </w:numPr>
              <w:ind w:left="-60"/>
              <w:rPr>
                <w:sz w:val="22"/>
                <w:szCs w:val="22"/>
              </w:rPr>
            </w:pPr>
          </w:p>
          <w:p w14:paraId="6A4118BB" w14:textId="77777777" w:rsidR="00E9087E" w:rsidRDefault="00E9087E" w:rsidP="00EF3F14"/>
          <w:p w14:paraId="6FDCE27C" w14:textId="77777777" w:rsidR="00E9087E" w:rsidRPr="00E9087E" w:rsidRDefault="00E9087E" w:rsidP="00EF3F14"/>
          <w:p w14:paraId="3B89D3E7" w14:textId="432DD873" w:rsidR="00E9087E" w:rsidRDefault="00E9087E" w:rsidP="00EF3F14">
            <w:pPr>
              <w:pStyle w:val="ListParagraph"/>
              <w:numPr>
                <w:ilvl w:val="0"/>
                <w:numId w:val="0"/>
              </w:numPr>
              <w:tabs>
                <w:tab w:val="left" w:pos="-330"/>
                <w:tab w:val="left" w:pos="2130"/>
              </w:tabs>
              <w:ind w:left="-60"/>
              <w:rPr>
                <w:rStyle w:val="Strong"/>
                <w:b w:val="0"/>
                <w:bCs w:val="0"/>
                <w:color w:val="000000" w:themeColor="text1"/>
                <w:sz w:val="22"/>
                <w:szCs w:val="22"/>
              </w:rPr>
            </w:pPr>
          </w:p>
          <w:p w14:paraId="26BA9E74" w14:textId="69BFE457" w:rsidR="00E9087E" w:rsidRDefault="00E9087E" w:rsidP="00EF3F14">
            <w:pPr>
              <w:pStyle w:val="ListParagraph"/>
              <w:numPr>
                <w:ilvl w:val="0"/>
                <w:numId w:val="0"/>
              </w:numPr>
              <w:tabs>
                <w:tab w:val="left" w:pos="-330"/>
                <w:tab w:val="left" w:pos="2130"/>
              </w:tabs>
              <w:ind w:left="-60"/>
              <w:rPr>
                <w:rStyle w:val="Strong"/>
                <w:b w:val="0"/>
                <w:bCs w:val="0"/>
                <w:color w:val="000000" w:themeColor="text1"/>
                <w:sz w:val="22"/>
                <w:szCs w:val="22"/>
              </w:rPr>
            </w:pPr>
          </w:p>
          <w:p w14:paraId="00336D5B" w14:textId="6B2D3E88" w:rsidR="00E9087E" w:rsidRDefault="00E9087E" w:rsidP="00EF3F14">
            <w:pPr>
              <w:pStyle w:val="ListParagraph"/>
              <w:numPr>
                <w:ilvl w:val="0"/>
                <w:numId w:val="0"/>
              </w:numPr>
              <w:tabs>
                <w:tab w:val="left" w:pos="-330"/>
                <w:tab w:val="left" w:pos="2130"/>
              </w:tabs>
              <w:ind w:left="-60"/>
              <w:rPr>
                <w:rStyle w:val="Strong"/>
                <w:b w:val="0"/>
                <w:bCs w:val="0"/>
                <w:color w:val="000000" w:themeColor="text1"/>
                <w:sz w:val="22"/>
                <w:szCs w:val="22"/>
              </w:rPr>
            </w:pPr>
          </w:p>
          <w:p w14:paraId="0D11C435" w14:textId="19FA501D" w:rsidR="00E9087E" w:rsidRPr="00E9087E" w:rsidRDefault="00E9087E" w:rsidP="00EF3F14">
            <w:pPr>
              <w:pStyle w:val="ListParagraph"/>
              <w:numPr>
                <w:ilvl w:val="0"/>
                <w:numId w:val="0"/>
              </w:numPr>
              <w:tabs>
                <w:tab w:val="left" w:pos="-330"/>
                <w:tab w:val="left" w:pos="2130"/>
              </w:tabs>
              <w:ind w:left="-60"/>
              <w:rPr>
                <w:rStyle w:val="Strong"/>
                <w:b w:val="0"/>
                <w:bCs w:val="0"/>
                <w:color w:val="000000" w:themeColor="text1"/>
                <w:sz w:val="22"/>
                <w:szCs w:val="22"/>
              </w:rPr>
            </w:pPr>
          </w:p>
          <w:p w14:paraId="13D471D8" w14:textId="01027D5A" w:rsidR="00F92028" w:rsidRPr="00F92028" w:rsidRDefault="00F92028" w:rsidP="00EF3F14">
            <w:pPr>
              <w:tabs>
                <w:tab w:val="left" w:pos="-330"/>
                <w:tab w:val="left" w:pos="2130"/>
              </w:tabs>
              <w:ind w:left="-330"/>
              <w:rPr>
                <w:rStyle w:val="Strong"/>
                <w:b w:val="0"/>
                <w:bCs w:val="0"/>
                <w:color w:val="000000" w:themeColor="text1"/>
                <w:sz w:val="24"/>
                <w:szCs w:val="24"/>
              </w:rPr>
            </w:pPr>
            <w:r>
              <w:rPr>
                <w:rStyle w:val="Strong"/>
                <w:b w:val="0"/>
                <w:bCs w:val="0"/>
                <w:color w:val="000000" w:themeColor="text1"/>
                <w:sz w:val="24"/>
                <w:szCs w:val="24"/>
              </w:rPr>
              <w:br/>
            </w:r>
          </w:p>
          <w:p w14:paraId="6C7B96CB" w14:textId="77777777" w:rsidR="001E2C09" w:rsidRDefault="001E2C09" w:rsidP="00EF3F14">
            <w:pPr>
              <w:tabs>
                <w:tab w:val="left" w:pos="-330"/>
                <w:tab w:val="left" w:pos="2130"/>
              </w:tabs>
              <w:ind w:left="-330"/>
            </w:pPr>
          </w:p>
          <w:p w14:paraId="28562611" w14:textId="78D5736A" w:rsidR="001E2C09" w:rsidRPr="00173B36" w:rsidRDefault="001E2C09" w:rsidP="00EF3F14">
            <w:pPr>
              <w:pStyle w:val="Heading2"/>
              <w:tabs>
                <w:tab w:val="left" w:pos="-330"/>
                <w:tab w:val="left" w:pos="2130"/>
              </w:tabs>
              <w:ind w:left="-330"/>
            </w:pPr>
          </w:p>
        </w:tc>
        <w:tc>
          <w:tcPr>
            <w:tcW w:w="8100" w:type="dxa"/>
            <w:shd w:val="clear" w:color="auto" w:fill="auto"/>
          </w:tcPr>
          <w:p w14:paraId="0BFF21D0" w14:textId="77777777" w:rsidR="001E2C09" w:rsidRPr="001D729A" w:rsidRDefault="001E2C09" w:rsidP="001D729A">
            <w:pPr>
              <w:pStyle w:val="ListParagraph"/>
              <w:numPr>
                <w:ilvl w:val="0"/>
                <w:numId w:val="0"/>
              </w:numPr>
              <w:pBdr>
                <w:top w:val="nil"/>
                <w:left w:val="nil"/>
                <w:bottom w:val="nil"/>
                <w:right w:val="nil"/>
                <w:between w:val="nil"/>
              </w:pBdr>
              <w:spacing w:after="0"/>
              <w:ind w:left="-245"/>
              <w:jc w:val="center"/>
              <w:rPr>
                <w:rFonts w:ascii="Garamond" w:eastAsia="Calibri" w:hAnsi="Garamond" w:cs="Calibri"/>
                <w:b/>
                <w:bCs/>
                <w:color w:val="000000"/>
                <w:sz w:val="26"/>
                <w:szCs w:val="26"/>
              </w:rPr>
            </w:pPr>
            <w:r w:rsidRPr="001D729A">
              <w:rPr>
                <w:rFonts w:ascii="Garamond" w:eastAsia="Calibri" w:hAnsi="Garamond" w:cs="Calibri"/>
                <w:b/>
                <w:bCs/>
                <w:color w:val="000000"/>
                <w:sz w:val="26"/>
                <w:szCs w:val="26"/>
              </w:rPr>
              <w:lastRenderedPageBreak/>
              <w:t>OBJECTIVE</w:t>
            </w:r>
          </w:p>
          <w:p w14:paraId="55C0CE8D" w14:textId="627D4193" w:rsidR="001E2C09" w:rsidRPr="002523E2" w:rsidRDefault="001E2C09" w:rsidP="002523E2">
            <w:pPr>
              <w:pStyle w:val="ListParagraph"/>
              <w:numPr>
                <w:ilvl w:val="0"/>
                <w:numId w:val="0"/>
              </w:numPr>
              <w:pBdr>
                <w:top w:val="nil"/>
                <w:left w:val="nil"/>
                <w:bottom w:val="nil"/>
                <w:right w:val="nil"/>
                <w:between w:val="nil"/>
              </w:pBdr>
              <w:spacing w:after="0" w:line="276" w:lineRule="auto"/>
              <w:ind w:left="-240" w:right="-360"/>
              <w:jc w:val="both"/>
              <w:rPr>
                <w:rFonts w:ascii="Garamond" w:eastAsia="Calibri" w:hAnsi="Garamond" w:cs="Calibri"/>
                <w:color w:val="000000"/>
                <w:sz w:val="26"/>
                <w:szCs w:val="26"/>
              </w:rPr>
            </w:pPr>
            <w:r w:rsidRPr="002523E2">
              <w:rPr>
                <w:rFonts w:ascii="Garamond" w:eastAsia="Calibri" w:hAnsi="Garamond" w:cs="Calibri"/>
                <w:color w:val="202124"/>
                <w:sz w:val="26"/>
                <w:szCs w:val="26"/>
                <w:highlight w:val="white"/>
              </w:rPr>
              <w:t>Dedicated</w:t>
            </w:r>
            <w:r w:rsidR="00EA2427" w:rsidRPr="002523E2">
              <w:rPr>
                <w:rFonts w:ascii="Garamond" w:eastAsia="Calibri" w:hAnsi="Garamond" w:cs="Calibri"/>
                <w:color w:val="202124"/>
                <w:sz w:val="26"/>
                <w:szCs w:val="26"/>
                <w:highlight w:val="white"/>
              </w:rPr>
              <w:t xml:space="preserve">, </w:t>
            </w:r>
            <w:r w:rsidRPr="002523E2">
              <w:rPr>
                <w:rFonts w:ascii="Garamond" w:eastAsia="Calibri" w:hAnsi="Garamond" w:cs="Calibri"/>
                <w:color w:val="202124"/>
                <w:sz w:val="26"/>
                <w:szCs w:val="26"/>
                <w:highlight w:val="white"/>
              </w:rPr>
              <w:t>driven Software Development Engineer committed to advancing organizational objectives by redefining customer experiences and cultivating a resilient engineering culture. Seeking to apply expertise in conceptualizing, architecting, and fortifying critical elements of the company's platform while emphasizing user-friendly design and sustainable maintenance practices.</w:t>
            </w:r>
          </w:p>
          <w:p w14:paraId="60C0D495" w14:textId="3F9A8374" w:rsidR="001E2C09" w:rsidRPr="008247DC" w:rsidRDefault="001E2C09" w:rsidP="00EF3F14">
            <w:pPr>
              <w:ind w:left="-240"/>
            </w:pPr>
            <w:r>
              <w:rPr>
                <w:noProof/>
                <w:lang w:val="en-AU" w:eastAsia="en-AU"/>
              </w:rPr>
              <mc:AlternateContent>
                <mc:Choice Requires="wps">
                  <w:drawing>
                    <wp:inline distT="0" distB="0" distL="0" distR="0" wp14:anchorId="25B1DD8C" wp14:editId="7549A02E">
                      <wp:extent cx="4714875" cy="9525"/>
                      <wp:effectExtent l="0" t="0" r="28575" b="28575"/>
                      <wp:docPr id="2104358078" name="Straight Connector 2104358078" descr="Decorative"/>
                      <wp:cNvGraphicFramePr/>
                      <a:graphic xmlns:a="http://schemas.openxmlformats.org/drawingml/2006/main">
                        <a:graphicData uri="http://schemas.microsoft.com/office/word/2010/wordprocessingShape">
                          <wps:wsp>
                            <wps:cNvCnPr/>
                            <wps:spPr>
                              <a:xfrm>
                                <a:off x="0" y="0"/>
                                <a:ext cx="4714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409524" id="Straight Connector 2104358078" o:spid="_x0000_s1026" alt="Decorative" style="visibility:visible;mso-wrap-style:square;mso-left-percent:-10001;mso-top-percent:-10001;mso-position-horizontal:absolute;mso-position-horizontal-relative:char;mso-position-vertical:absolute;mso-position-vertical-relative:line;mso-left-percent:-10001;mso-top-percent:-10001" from="0,0" to="37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" strokecolor="#5e7697 [3204]" strokeweight=".5pt">
                      <v:stroke joinstyle="miter"/>
                      <w10:anchorlock/>
                    </v:line>
                  </w:pict>
                </mc:Fallback>
              </mc:AlternateContent>
            </w:r>
          </w:p>
          <w:p w14:paraId="60A83E68" w14:textId="3E0946A3" w:rsidR="001E2C09" w:rsidRPr="00037B90" w:rsidRDefault="001E2C09" w:rsidP="00EF3F14">
            <w:pPr>
              <w:ind w:left="-240"/>
              <w:rPr>
                <w:sz w:val="12"/>
                <w:szCs w:val="12"/>
              </w:rPr>
            </w:pPr>
          </w:p>
          <w:p w14:paraId="52509D98" w14:textId="2C636DDA" w:rsidR="001E2C09" w:rsidRPr="001D729A" w:rsidRDefault="001D729A" w:rsidP="001D729A">
            <w:pPr>
              <w:ind w:left="-240"/>
              <w:jc w:val="center"/>
              <w:rPr>
                <w:rFonts w:ascii="Garamond" w:hAnsi="Garamond"/>
                <w:b/>
                <w:bCs/>
                <w:sz w:val="26"/>
                <w:szCs w:val="26"/>
              </w:rPr>
            </w:pPr>
            <w:r w:rsidRPr="001D729A">
              <w:rPr>
                <w:rFonts w:ascii="Garamond" w:hAnsi="Garamond"/>
                <w:b/>
                <w:bCs/>
                <w:sz w:val="26"/>
                <w:szCs w:val="26"/>
              </w:rPr>
              <w:t>PROJECTS</w:t>
            </w:r>
          </w:p>
          <w:p w14:paraId="1905F92D" w14:textId="74455B47" w:rsidR="001E2C09" w:rsidRPr="001E2C09" w:rsidRDefault="001D729A" w:rsidP="002523E2">
            <w:pPr>
              <w:ind w:left="-240" w:right="-270"/>
              <w:rPr>
                <w:sz w:val="12"/>
                <w:szCs w:val="12"/>
              </w:rPr>
            </w:pPr>
            <w:r w:rsidRPr="001D729A">
              <w:rPr>
                <w:rFonts w:ascii="Garamond" w:hAnsi="Garamond"/>
                <w:b/>
                <w:bCs/>
                <w:sz w:val="26"/>
                <w:szCs w:val="26"/>
              </w:rPr>
              <w:t>Ecommerce</w:t>
            </w:r>
            <w:r w:rsidR="002E3011">
              <w:rPr>
                <w:rFonts w:ascii="Garamond" w:hAnsi="Garamond"/>
                <w:b/>
                <w:bCs/>
                <w:sz w:val="26"/>
                <w:szCs w:val="26"/>
              </w:rPr>
              <w:t xml:space="preserve"> App</w:t>
            </w:r>
            <w:r w:rsidRPr="001D729A">
              <w:rPr>
                <w:rFonts w:ascii="Garamond" w:hAnsi="Garamond"/>
                <w:b/>
                <w:bCs/>
                <w:sz w:val="26"/>
                <w:szCs w:val="26"/>
              </w:rPr>
              <w:t xml:space="preserve"> </w:t>
            </w:r>
            <w:r w:rsidRPr="00027B04">
              <w:rPr>
                <w:rFonts w:ascii="Garamond" w:hAnsi="Garamond"/>
                <w:b/>
                <w:bCs/>
                <w:sz w:val="26"/>
                <w:szCs w:val="26"/>
              </w:rPr>
              <w:t>(React)</w:t>
            </w:r>
          </w:p>
          <w:p w14:paraId="67FED59C" w14:textId="366C342C" w:rsidR="00027B04" w:rsidRPr="002523E2" w:rsidRDefault="00B760F8" w:rsidP="00F059DC">
            <w:pPr>
              <w:pStyle w:val="ListParagraph"/>
              <w:numPr>
                <w:ilvl w:val="0"/>
                <w:numId w:val="0"/>
              </w:numPr>
              <w:pBdr>
                <w:top w:val="nil"/>
                <w:left w:val="nil"/>
                <w:bottom w:val="nil"/>
                <w:right w:val="nil"/>
                <w:between w:val="nil"/>
              </w:pBdr>
              <w:spacing w:after="0" w:line="276" w:lineRule="auto"/>
              <w:ind w:left="-240"/>
              <w:jc w:val="both"/>
              <w:rPr>
                <w:rFonts w:ascii="Calibri" w:eastAsia="Calibri" w:hAnsi="Calibri" w:cs="Calibri"/>
                <w:color w:val="000000"/>
                <w:sz w:val="24"/>
                <w:szCs w:val="24"/>
              </w:rPr>
            </w:pPr>
            <w:r w:rsidRPr="002523E2">
              <w:rPr>
                <w:rFonts w:ascii="Calibri" w:eastAsia="Calibri" w:hAnsi="Calibri" w:cs="Calibri"/>
                <w:color w:val="000000"/>
                <w:sz w:val="24"/>
                <w:szCs w:val="24"/>
              </w:rPr>
              <w:t>Designed a functional full-stack</w:t>
            </w:r>
            <w:r w:rsidR="00027B04" w:rsidRPr="002523E2">
              <w:rPr>
                <w:rFonts w:ascii="Calibri" w:eastAsia="Calibri" w:hAnsi="Calibri" w:cs="Calibri"/>
                <w:color w:val="000000"/>
                <w:sz w:val="24"/>
                <w:szCs w:val="24"/>
              </w:rPr>
              <w:t xml:space="preserve"> </w:t>
            </w:r>
            <w:r w:rsidR="00F059DC" w:rsidRPr="002523E2">
              <w:rPr>
                <w:rFonts w:ascii="Calibri" w:eastAsia="Calibri" w:hAnsi="Calibri" w:cs="Calibri"/>
                <w:color w:val="000000"/>
                <w:sz w:val="24"/>
                <w:szCs w:val="24"/>
              </w:rPr>
              <w:t xml:space="preserve">shopping </w:t>
            </w:r>
            <w:r w:rsidR="00027B04" w:rsidRPr="002523E2">
              <w:rPr>
                <w:rFonts w:ascii="Calibri" w:eastAsia="Calibri" w:hAnsi="Calibri" w:cs="Calibri"/>
                <w:color w:val="000000"/>
                <w:sz w:val="24"/>
                <w:szCs w:val="24"/>
              </w:rPr>
              <w:t>a</w:t>
            </w:r>
            <w:r w:rsidRPr="002523E2">
              <w:rPr>
                <w:rFonts w:ascii="Calibri" w:eastAsia="Calibri" w:hAnsi="Calibri" w:cs="Calibri"/>
                <w:color w:val="000000"/>
                <w:sz w:val="24"/>
                <w:szCs w:val="24"/>
              </w:rPr>
              <w:t xml:space="preserve">pp on Netlify using </w:t>
            </w:r>
            <w:proofErr w:type="spellStart"/>
            <w:r w:rsidRPr="002523E2">
              <w:rPr>
                <w:rFonts w:ascii="Calibri" w:eastAsia="Calibri" w:hAnsi="Calibri" w:cs="Calibri"/>
                <w:color w:val="000000"/>
                <w:sz w:val="24"/>
                <w:szCs w:val="24"/>
              </w:rPr>
              <w:t>MongoDb</w:t>
            </w:r>
            <w:proofErr w:type="spellEnd"/>
            <w:r w:rsidR="00027B04" w:rsidRPr="002523E2">
              <w:rPr>
                <w:rFonts w:ascii="Calibri" w:eastAsia="Calibri" w:hAnsi="Calibri" w:cs="Calibri"/>
                <w:color w:val="000000"/>
                <w:sz w:val="24"/>
                <w:szCs w:val="24"/>
              </w:rPr>
              <w:t xml:space="preserve">, </w:t>
            </w:r>
            <w:r w:rsidRPr="002523E2">
              <w:rPr>
                <w:rFonts w:ascii="Calibri" w:eastAsia="Calibri" w:hAnsi="Calibri" w:cs="Calibri"/>
                <w:color w:val="000000"/>
                <w:sz w:val="24"/>
                <w:szCs w:val="24"/>
              </w:rPr>
              <w:t>Mongoose</w:t>
            </w:r>
            <w:r w:rsidR="00027B04" w:rsidRPr="002523E2">
              <w:rPr>
                <w:rFonts w:ascii="Calibri" w:eastAsia="Calibri" w:hAnsi="Calibri" w:cs="Calibri"/>
                <w:color w:val="000000"/>
                <w:sz w:val="24"/>
                <w:szCs w:val="24"/>
              </w:rPr>
              <w:t xml:space="preserve"> CRUD</w:t>
            </w:r>
            <w:r w:rsidRPr="002523E2">
              <w:rPr>
                <w:rFonts w:ascii="Calibri" w:eastAsia="Calibri" w:hAnsi="Calibri" w:cs="Calibri"/>
                <w:color w:val="000000"/>
                <w:sz w:val="24"/>
                <w:szCs w:val="24"/>
              </w:rPr>
              <w:t xml:space="preserve">, Express, React, Node. </w:t>
            </w:r>
            <w:r w:rsidR="00027B04" w:rsidRPr="002523E2">
              <w:rPr>
                <w:rFonts w:ascii="Calibri" w:eastAsia="Calibri" w:hAnsi="Calibri" w:cs="Calibri"/>
                <w:color w:val="000000"/>
                <w:sz w:val="24"/>
                <w:szCs w:val="24"/>
              </w:rPr>
              <w:t xml:space="preserve">Structured data flow with Model-View-Controller. </w:t>
            </w:r>
            <w:r w:rsidRPr="002523E2">
              <w:rPr>
                <w:rFonts w:ascii="Calibri" w:eastAsia="Calibri" w:hAnsi="Calibri" w:cs="Calibri"/>
                <w:color w:val="000000"/>
                <w:sz w:val="24"/>
                <w:szCs w:val="24"/>
              </w:rPr>
              <w:t>Styled user-interacted front-end, communicating with Express Backend, secured with JWT token-based authentication</w:t>
            </w:r>
            <w:r w:rsidR="00027B04" w:rsidRPr="002523E2">
              <w:rPr>
                <w:rFonts w:ascii="Calibri" w:eastAsia="Calibri" w:hAnsi="Calibri" w:cs="Calibri"/>
                <w:color w:val="000000"/>
                <w:sz w:val="24"/>
                <w:szCs w:val="24"/>
              </w:rPr>
              <w:t xml:space="preserve">. </w:t>
            </w:r>
          </w:p>
          <w:p w14:paraId="59D2449F" w14:textId="77777777" w:rsidR="002E3011" w:rsidRPr="002E3011" w:rsidRDefault="002E3011" w:rsidP="00027B04">
            <w:pPr>
              <w:pStyle w:val="ListParagraph"/>
              <w:numPr>
                <w:ilvl w:val="0"/>
                <w:numId w:val="0"/>
              </w:numPr>
              <w:pBdr>
                <w:top w:val="nil"/>
                <w:left w:val="nil"/>
                <w:bottom w:val="nil"/>
                <w:right w:val="nil"/>
                <w:between w:val="nil"/>
              </w:pBdr>
              <w:spacing w:after="0" w:line="276" w:lineRule="auto"/>
              <w:ind w:left="-240"/>
              <w:jc w:val="both"/>
              <w:rPr>
                <w:rFonts w:ascii="Garamond" w:eastAsia="Calibri" w:hAnsi="Garamond" w:cs="Calibri"/>
                <w:b/>
                <w:bCs/>
                <w:color w:val="000000"/>
                <w:sz w:val="16"/>
                <w:szCs w:val="16"/>
              </w:rPr>
            </w:pPr>
          </w:p>
          <w:p w14:paraId="00527D57" w14:textId="23CBBB04" w:rsidR="00B760F8" w:rsidRPr="002E3011" w:rsidRDefault="00027B04" w:rsidP="00027B04">
            <w:pPr>
              <w:pStyle w:val="ListParagraph"/>
              <w:numPr>
                <w:ilvl w:val="0"/>
                <w:numId w:val="0"/>
              </w:numPr>
              <w:pBdr>
                <w:top w:val="nil"/>
                <w:left w:val="nil"/>
                <w:bottom w:val="nil"/>
                <w:right w:val="nil"/>
                <w:between w:val="nil"/>
              </w:pBdr>
              <w:spacing w:after="0" w:line="276" w:lineRule="auto"/>
              <w:ind w:left="-240"/>
              <w:jc w:val="both"/>
              <w:rPr>
                <w:rFonts w:ascii="Garamond" w:eastAsia="Calibri" w:hAnsi="Garamond" w:cs="Calibri"/>
                <w:b/>
                <w:bCs/>
                <w:color w:val="000000"/>
                <w:sz w:val="26"/>
                <w:szCs w:val="26"/>
              </w:rPr>
            </w:pPr>
            <w:r w:rsidRPr="002E3011">
              <w:rPr>
                <w:rFonts w:ascii="Garamond" w:eastAsia="Calibri" w:hAnsi="Garamond" w:cs="Calibri"/>
                <w:b/>
                <w:bCs/>
                <w:color w:val="000000"/>
                <w:sz w:val="26"/>
                <w:szCs w:val="26"/>
              </w:rPr>
              <w:t>Weather App (React, CSS, HTML)</w:t>
            </w:r>
            <w:r w:rsidR="00B760F8" w:rsidRPr="002E3011">
              <w:rPr>
                <w:rFonts w:ascii="Garamond" w:eastAsia="Calibri" w:hAnsi="Garamond" w:cs="Calibri"/>
                <w:b/>
                <w:bCs/>
                <w:color w:val="000000"/>
                <w:sz w:val="26"/>
                <w:szCs w:val="26"/>
              </w:rPr>
              <w:t xml:space="preserve"> </w:t>
            </w:r>
          </w:p>
          <w:p w14:paraId="461997B9" w14:textId="46B9748C" w:rsidR="00B760F8" w:rsidRPr="002523E2" w:rsidRDefault="002523E2" w:rsidP="00B760F8">
            <w:pPr>
              <w:pStyle w:val="ListParagraph"/>
              <w:numPr>
                <w:ilvl w:val="0"/>
                <w:numId w:val="0"/>
              </w:numPr>
              <w:pBdr>
                <w:top w:val="nil"/>
                <w:left w:val="nil"/>
                <w:bottom w:val="nil"/>
                <w:right w:val="nil"/>
                <w:between w:val="nil"/>
              </w:pBdr>
              <w:spacing w:after="0" w:line="276" w:lineRule="auto"/>
              <w:ind w:left="-240"/>
              <w:jc w:val="both"/>
              <w:rPr>
                <w:rFonts w:ascii="Calibri" w:eastAsia="Calibri" w:hAnsi="Calibri" w:cs="Calibri"/>
                <w:color w:val="000000"/>
                <w:sz w:val="24"/>
                <w:szCs w:val="24"/>
              </w:rPr>
            </w:pPr>
            <w:r w:rsidRPr="002523E2">
              <w:rPr>
                <w:rFonts w:ascii="Calibri" w:eastAsia="Calibri" w:hAnsi="Calibri" w:cs="Calibri"/>
                <w:color w:val="000000"/>
                <w:sz w:val="24"/>
                <w:szCs w:val="24"/>
              </w:rPr>
              <w:t>Collaboratory c</w:t>
            </w:r>
            <w:r w:rsidR="00F059DC" w:rsidRPr="002523E2">
              <w:rPr>
                <w:rFonts w:ascii="Calibri" w:eastAsia="Calibri" w:hAnsi="Calibri" w:cs="Calibri"/>
                <w:color w:val="000000"/>
                <w:sz w:val="24"/>
                <w:szCs w:val="24"/>
              </w:rPr>
              <w:t xml:space="preserve">reated a front-end responsive weather app using user search input. Converted input to longitude and latitude, and fetched API results based on geo coordinates and calendar dates. Styled with CSS and Awesome Fonts.  </w:t>
            </w:r>
          </w:p>
          <w:p w14:paraId="77835B38" w14:textId="77777777" w:rsidR="002523E2" w:rsidRPr="002E3011" w:rsidRDefault="002523E2" w:rsidP="002523E2">
            <w:pPr>
              <w:pStyle w:val="ListParagraph"/>
              <w:numPr>
                <w:ilvl w:val="0"/>
                <w:numId w:val="0"/>
              </w:numPr>
              <w:pBdr>
                <w:top w:val="nil"/>
                <w:left w:val="nil"/>
                <w:bottom w:val="nil"/>
                <w:right w:val="nil"/>
                <w:between w:val="nil"/>
              </w:pBdr>
              <w:spacing w:after="0" w:line="276" w:lineRule="auto"/>
              <w:ind w:left="-240"/>
              <w:jc w:val="both"/>
              <w:rPr>
                <w:rFonts w:ascii="Garamond" w:eastAsia="Calibri" w:hAnsi="Garamond" w:cs="Calibri"/>
                <w:color w:val="000000"/>
                <w:sz w:val="16"/>
                <w:szCs w:val="16"/>
              </w:rPr>
            </w:pPr>
          </w:p>
          <w:p w14:paraId="25CF7796" w14:textId="2505116C" w:rsidR="002523E2" w:rsidRDefault="002E3011" w:rsidP="002523E2">
            <w:pPr>
              <w:pStyle w:val="ListParagraph"/>
              <w:numPr>
                <w:ilvl w:val="0"/>
                <w:numId w:val="0"/>
              </w:numPr>
              <w:pBdr>
                <w:top w:val="nil"/>
                <w:left w:val="nil"/>
                <w:bottom w:val="nil"/>
                <w:right w:val="nil"/>
                <w:between w:val="nil"/>
              </w:pBdr>
              <w:spacing w:after="0" w:line="276" w:lineRule="auto"/>
              <w:ind w:left="-240"/>
              <w:jc w:val="both"/>
              <w:rPr>
                <w:rFonts w:ascii="Garamond" w:eastAsia="Calibri" w:hAnsi="Garamond" w:cs="Calibri"/>
                <w:b/>
                <w:bCs/>
                <w:color w:val="000000"/>
                <w:sz w:val="26"/>
                <w:szCs w:val="26"/>
              </w:rPr>
            </w:pPr>
            <w:r w:rsidRPr="002E3011">
              <w:rPr>
                <w:rFonts w:ascii="Garamond" w:eastAsia="Calibri" w:hAnsi="Garamond" w:cs="Calibri"/>
                <w:b/>
                <w:bCs/>
                <w:color w:val="000000"/>
                <w:sz w:val="26"/>
                <w:szCs w:val="26"/>
              </w:rPr>
              <w:t>Travel</w:t>
            </w:r>
            <w:r w:rsidR="005D608A">
              <w:rPr>
                <w:rFonts w:ascii="Garamond" w:eastAsia="Calibri" w:hAnsi="Garamond" w:cs="Calibri"/>
                <w:b/>
                <w:bCs/>
                <w:color w:val="000000"/>
                <w:sz w:val="26"/>
                <w:szCs w:val="26"/>
              </w:rPr>
              <w:t xml:space="preserve"> Airbnb</w:t>
            </w:r>
            <w:r w:rsidRPr="002E3011">
              <w:rPr>
                <w:rFonts w:ascii="Garamond" w:eastAsia="Calibri" w:hAnsi="Garamond" w:cs="Calibri"/>
                <w:b/>
                <w:bCs/>
                <w:color w:val="000000"/>
                <w:sz w:val="26"/>
                <w:szCs w:val="26"/>
              </w:rPr>
              <w:t xml:space="preserve"> App</w:t>
            </w:r>
            <w:r>
              <w:rPr>
                <w:rFonts w:ascii="Garamond" w:eastAsia="Calibri" w:hAnsi="Garamond" w:cs="Calibri"/>
                <w:b/>
                <w:bCs/>
                <w:color w:val="000000"/>
                <w:sz w:val="26"/>
                <w:szCs w:val="26"/>
              </w:rPr>
              <w:t xml:space="preserve"> (React)</w:t>
            </w:r>
          </w:p>
          <w:p w14:paraId="5D560233" w14:textId="4D1D6FC1" w:rsidR="002E3011" w:rsidRPr="005D608A" w:rsidRDefault="005D608A" w:rsidP="002523E2">
            <w:pPr>
              <w:pStyle w:val="ListParagraph"/>
              <w:numPr>
                <w:ilvl w:val="0"/>
                <w:numId w:val="0"/>
              </w:numPr>
              <w:pBdr>
                <w:top w:val="nil"/>
                <w:left w:val="nil"/>
                <w:bottom w:val="nil"/>
                <w:right w:val="nil"/>
                <w:between w:val="nil"/>
              </w:pBdr>
              <w:spacing w:after="0" w:line="276" w:lineRule="auto"/>
              <w:ind w:left="-240"/>
              <w:jc w:val="both"/>
              <w:rPr>
                <w:rFonts w:ascii="Calibri" w:eastAsia="Calibri" w:hAnsi="Calibri" w:cs="Calibri"/>
                <w:color w:val="000000"/>
                <w:sz w:val="24"/>
                <w:szCs w:val="24"/>
              </w:rPr>
            </w:pPr>
            <w:r>
              <w:rPr>
                <w:rFonts w:ascii="Calibri" w:eastAsia="Calibri" w:hAnsi="Calibri" w:cs="Calibri"/>
                <w:color w:val="000000"/>
                <w:sz w:val="24"/>
                <w:szCs w:val="24"/>
              </w:rPr>
              <w:t xml:space="preserve">Build a front end travel search site mirroring Airbnb using user Input.  </w:t>
            </w:r>
          </w:p>
          <w:p w14:paraId="5044FF51" w14:textId="77777777" w:rsidR="002523E2" w:rsidRDefault="002523E2" w:rsidP="002523E2">
            <w:pPr>
              <w:pStyle w:val="ListParagraph"/>
              <w:numPr>
                <w:ilvl w:val="0"/>
                <w:numId w:val="0"/>
              </w:numPr>
              <w:pBdr>
                <w:top w:val="nil"/>
                <w:left w:val="nil"/>
                <w:bottom w:val="nil"/>
                <w:right w:val="nil"/>
                <w:between w:val="nil"/>
              </w:pBdr>
              <w:spacing w:after="0" w:line="276" w:lineRule="auto"/>
              <w:ind w:left="-240"/>
              <w:jc w:val="both"/>
              <w:rPr>
                <w:rFonts w:ascii="Merriweather" w:eastAsia="Calibri" w:hAnsi="Merriweather" w:cs="Calibri"/>
                <w:color w:val="000000"/>
                <w:szCs w:val="20"/>
              </w:rPr>
            </w:pPr>
          </w:p>
          <w:p w14:paraId="7DD17F7D" w14:textId="53B8E704" w:rsidR="00926141" w:rsidRDefault="00926141"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Pr>
                <w:rFonts w:ascii="Merriweather" w:eastAsia="Calibri" w:hAnsi="Merriweather" w:cs="Calibri"/>
                <w:color w:val="000000"/>
                <w:szCs w:val="20"/>
              </w:rPr>
              <w:t>Design, develop, integrate relational databases</w:t>
            </w:r>
          </w:p>
          <w:p w14:paraId="767F96FF" w14:textId="77777777" w:rsidR="00926141" w:rsidRDefault="00926141"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p>
          <w:p w14:paraId="3EA3BA11" w14:textId="235B3A1F"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Management of IT Department</w:t>
            </w:r>
          </w:p>
          <w:p w14:paraId="0F51EFFD"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IT Strategic Planning and Coordination</w:t>
            </w:r>
          </w:p>
          <w:p w14:paraId="557073D5"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IT Proposal, Solicitation, Procurement</w:t>
            </w:r>
          </w:p>
          <w:p w14:paraId="561891B0"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Strategic Planning &amp; Coordination</w:t>
            </w:r>
          </w:p>
          <w:p w14:paraId="0799E894"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Project Design and Implementer</w:t>
            </w:r>
          </w:p>
          <w:p w14:paraId="367C2EDD"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Risk Analysis and Problem Solver</w:t>
            </w:r>
          </w:p>
          <w:p w14:paraId="551E977F" w14:textId="77777777" w:rsidR="001E2C09" w:rsidRPr="00C115E0" w:rsidRDefault="001E2C09" w:rsidP="00EF3F14">
            <w:pPr>
              <w:pStyle w:val="ListParagraph"/>
              <w:numPr>
                <w:ilvl w:val="0"/>
                <w:numId w:val="5"/>
              </w:numPr>
              <w:pBdr>
                <w:top w:val="nil"/>
                <w:left w:val="nil"/>
                <w:bottom w:val="nil"/>
                <w:right w:val="nil"/>
                <w:between w:val="nil"/>
              </w:pBdr>
              <w:spacing w:after="0" w:line="276" w:lineRule="auto"/>
              <w:ind w:left="-240" w:firstLine="0"/>
              <w:jc w:val="both"/>
              <w:rPr>
                <w:rFonts w:ascii="Merriweather" w:eastAsia="Calibri" w:hAnsi="Merriweather" w:cs="Calibri"/>
                <w:color w:val="000000"/>
                <w:szCs w:val="20"/>
              </w:rPr>
            </w:pPr>
            <w:r w:rsidRPr="00C115E0">
              <w:rPr>
                <w:rFonts w:ascii="Merriweather" w:eastAsia="Calibri" w:hAnsi="Merriweather" w:cs="Calibri"/>
                <w:color w:val="000000"/>
                <w:szCs w:val="20"/>
              </w:rPr>
              <w:t>PCs &amp; Server Installation</w:t>
            </w:r>
          </w:p>
          <w:p w14:paraId="11A6BA5B" w14:textId="3F900E98" w:rsidR="001E2C09" w:rsidRPr="00C115E0" w:rsidRDefault="001E2C09" w:rsidP="00EF3F14">
            <w:pPr>
              <w:pStyle w:val="ListParagraph"/>
              <w:numPr>
                <w:ilvl w:val="0"/>
                <w:numId w:val="5"/>
              </w:numPr>
              <w:spacing w:after="0"/>
              <w:ind w:left="-245" w:firstLine="0"/>
              <w:rPr>
                <w:rFonts w:ascii="Merriweather" w:hAnsi="Merriweather"/>
                <w:szCs w:val="20"/>
              </w:rPr>
            </w:pPr>
            <w:r w:rsidRPr="00C115E0">
              <w:rPr>
                <w:rFonts w:ascii="Merriweather" w:eastAsia="Calibri" w:hAnsi="Merriweather" w:cs="Calibri"/>
                <w:color w:val="000000"/>
                <w:szCs w:val="20"/>
              </w:rPr>
              <w:t>Hardware Software Troubleshooting</w:t>
            </w:r>
            <w:r w:rsidR="00037B90">
              <w:rPr>
                <w:noProof/>
                <w:lang w:val="en-AU" w:eastAsia="en-AU"/>
              </w:rPr>
              <mc:AlternateContent>
                <mc:Choice Requires="wps">
                  <w:drawing>
                    <wp:inline distT="0" distB="0" distL="0" distR="0" wp14:anchorId="148CA78D" wp14:editId="730486E4">
                      <wp:extent cx="4714875" cy="9525"/>
                      <wp:effectExtent l="0" t="0" r="28575" b="28575"/>
                      <wp:docPr id="2022984117" name="Straight Connector 2022984117" descr="Decorative"/>
                      <wp:cNvGraphicFramePr/>
                      <a:graphic xmlns:a="http://schemas.openxmlformats.org/drawingml/2006/main">
                        <a:graphicData uri="http://schemas.microsoft.com/office/word/2010/wordprocessingShape">
                          <wps:wsp>
                            <wps:cNvCnPr/>
                            <wps:spPr>
                              <a:xfrm>
                                <a:off x="0" y="0"/>
                                <a:ext cx="47148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2ABA742" id="Straight Connector 2022984117" o:spid="_x0000_s1026" alt="Decorative" style="visibility:visible;mso-wrap-style:square;mso-left-percent:-10001;mso-top-percent:-10001;mso-position-horizontal:absolute;mso-position-horizontal-relative:char;mso-position-vertical:absolute;mso-position-vertical-relative:line;mso-left-percent:-10001;mso-top-percent:-10001" from="0,0" to="371.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" strokecolor="#5e7697 [3204]" strokeweight=".5pt">
                      <v:stroke joinstyle="miter"/>
                      <w10:anchorlock/>
                    </v:line>
                  </w:pict>
                </mc:Fallback>
              </mc:AlternateContent>
            </w:r>
          </w:p>
          <w:p w14:paraId="6FD7DE74" w14:textId="77777777" w:rsidR="00037B90" w:rsidRPr="00037B90" w:rsidRDefault="00037B90" w:rsidP="00EF3F14">
            <w:pPr>
              <w:ind w:hanging="231"/>
              <w:rPr>
                <w:rFonts w:ascii="Merriweather" w:hAnsi="Merriweather"/>
                <w:b/>
                <w:bCs/>
                <w:sz w:val="12"/>
                <w:szCs w:val="12"/>
              </w:rPr>
            </w:pPr>
          </w:p>
          <w:p w14:paraId="460DAC94" w14:textId="15A28D20" w:rsidR="00037B90" w:rsidRDefault="00E9087E" w:rsidP="00EF3F14">
            <w:pPr>
              <w:ind w:hanging="231"/>
              <w:rPr>
                <w:rFonts w:ascii="Merriweather" w:eastAsia="Merriweather" w:hAnsi="Merriweather" w:cs="Merriweather"/>
                <w:b/>
                <w:color w:val="000000"/>
                <w:sz w:val="26"/>
                <w:szCs w:val="26"/>
              </w:rPr>
            </w:pPr>
            <w:r w:rsidRPr="00037B90">
              <w:rPr>
                <w:rFonts w:ascii="Merriweather" w:hAnsi="Merriweather"/>
                <w:b/>
                <w:bCs/>
                <w:sz w:val="24"/>
                <w:szCs w:val="24"/>
              </w:rPr>
              <w:t>E</w:t>
            </w:r>
            <w:r w:rsidR="007D47FE" w:rsidRPr="00037B90">
              <w:rPr>
                <w:rFonts w:ascii="Merriweather" w:hAnsi="Merriweather"/>
                <w:b/>
                <w:bCs/>
                <w:sz w:val="24"/>
                <w:szCs w:val="24"/>
              </w:rPr>
              <w:t>DUCA</w:t>
            </w:r>
            <w:r w:rsidR="00037B90" w:rsidRPr="00037B90">
              <w:rPr>
                <w:rFonts w:ascii="Merriweather" w:hAnsi="Merriweather"/>
                <w:b/>
                <w:bCs/>
                <w:sz w:val="24"/>
                <w:szCs w:val="24"/>
              </w:rPr>
              <w:t>TION</w:t>
            </w:r>
            <w:r w:rsidR="007D47FE" w:rsidRPr="00037B90">
              <w:rPr>
                <w:rFonts w:ascii="Merriweather" w:eastAsia="Merriweather" w:hAnsi="Merriweather" w:cs="Merriweather"/>
                <w:b/>
                <w:color w:val="000000"/>
                <w:sz w:val="26"/>
                <w:szCs w:val="26"/>
              </w:rPr>
              <w:t xml:space="preserve"> </w:t>
            </w:r>
          </w:p>
          <w:p w14:paraId="7DF73DC5" w14:textId="77777777" w:rsidR="00296871" w:rsidRPr="00296871" w:rsidRDefault="00296871" w:rsidP="00EF3F14">
            <w:pPr>
              <w:ind w:hanging="231"/>
              <w:rPr>
                <w:rFonts w:ascii="Merriweather" w:eastAsia="Merriweather" w:hAnsi="Merriweather" w:cs="Merriweather"/>
                <w:b/>
                <w:sz w:val="12"/>
                <w:szCs w:val="12"/>
              </w:rPr>
            </w:pPr>
          </w:p>
          <w:p w14:paraId="0A2A3704" w14:textId="5537E836" w:rsidR="00E9087E" w:rsidRDefault="00E9087E" w:rsidP="00EF3F14">
            <w:pPr>
              <w:numPr>
                <w:ilvl w:val="0"/>
                <w:numId w:val="9"/>
              </w:numPr>
              <w:spacing w:line="276" w:lineRule="auto"/>
              <w:ind w:left="30" w:hanging="270"/>
              <w:jc w:val="both"/>
              <w:rPr>
                <w:rFonts w:ascii="Calibri" w:eastAsia="Calibri" w:hAnsi="Calibri" w:cs="Calibri"/>
                <w:i/>
                <w:color w:val="000000"/>
                <w:sz w:val="24"/>
                <w:szCs w:val="24"/>
              </w:rPr>
            </w:pPr>
            <w:r>
              <w:rPr>
                <w:rFonts w:ascii="Calibri" w:eastAsia="Calibri" w:hAnsi="Calibri" w:cs="Calibri"/>
                <w:b/>
                <w:sz w:val="24"/>
                <w:szCs w:val="24"/>
              </w:rPr>
              <w:t>Per Scholas</w:t>
            </w:r>
            <w:r>
              <w:rPr>
                <w:rFonts w:ascii="Calibri" w:eastAsia="Calibri" w:hAnsi="Calibri" w:cs="Calibri"/>
                <w:sz w:val="24"/>
                <w:szCs w:val="24"/>
              </w:rPr>
              <w:t xml:space="preserve"> </w:t>
            </w:r>
            <w:r>
              <w:rPr>
                <w:rFonts w:ascii="Calibri" w:eastAsia="Calibri" w:hAnsi="Calibri" w:cs="Calibri"/>
                <w:b/>
                <w:sz w:val="24"/>
                <w:szCs w:val="24"/>
              </w:rPr>
              <w:t>Software Engineering</w:t>
            </w:r>
            <w:r>
              <w:rPr>
                <w:rFonts w:ascii="Calibri" w:eastAsia="Calibri" w:hAnsi="Calibri" w:cs="Calibri"/>
                <w:sz w:val="24"/>
                <w:szCs w:val="24"/>
              </w:rPr>
              <w:t xml:space="preserve"> </w:t>
            </w:r>
            <w:r>
              <w:rPr>
                <w:rFonts w:ascii="Calibri" w:eastAsia="Calibri" w:hAnsi="Calibri" w:cs="Calibri"/>
                <w:i/>
                <w:sz w:val="24"/>
                <w:szCs w:val="24"/>
              </w:rPr>
              <w:t>Certificate of Completion</w:t>
            </w:r>
          </w:p>
          <w:p w14:paraId="108D4DDA" w14:textId="77777777" w:rsidR="00E9087E" w:rsidRDefault="00E9087E" w:rsidP="00EF3F14">
            <w:pPr>
              <w:numPr>
                <w:ilvl w:val="0"/>
                <w:numId w:val="9"/>
              </w:numPr>
              <w:pBdr>
                <w:top w:val="nil"/>
                <w:left w:val="nil"/>
                <w:bottom w:val="nil"/>
                <w:right w:val="nil"/>
                <w:between w:val="nil"/>
              </w:pBdr>
              <w:spacing w:line="276" w:lineRule="auto"/>
              <w:ind w:left="30" w:hanging="270"/>
              <w:jc w:val="both"/>
              <w:rPr>
                <w:rFonts w:ascii="Calibri" w:eastAsia="Calibri" w:hAnsi="Calibri" w:cs="Calibri"/>
                <w:color w:val="000000"/>
                <w:sz w:val="24"/>
                <w:szCs w:val="24"/>
              </w:rPr>
            </w:pPr>
            <w:r>
              <w:rPr>
                <w:rFonts w:ascii="Calibri" w:eastAsia="Calibri" w:hAnsi="Calibri" w:cs="Calibri"/>
                <w:color w:val="000000"/>
                <w:sz w:val="24"/>
                <w:szCs w:val="24"/>
              </w:rPr>
              <w:t xml:space="preserve">LinkedIn Python Essential </w:t>
            </w:r>
            <w:r>
              <w:rPr>
                <w:rFonts w:ascii="Calibri" w:eastAsia="Calibri" w:hAnsi="Calibri" w:cs="Calibri"/>
                <w:i/>
                <w:sz w:val="24"/>
                <w:szCs w:val="24"/>
              </w:rPr>
              <w:t>Certificate of Completion</w:t>
            </w:r>
          </w:p>
          <w:p w14:paraId="17F05CEB" w14:textId="77777777" w:rsidR="00E9087E" w:rsidRDefault="00E9087E" w:rsidP="00EF3F14">
            <w:pPr>
              <w:numPr>
                <w:ilvl w:val="0"/>
                <w:numId w:val="9"/>
              </w:numPr>
              <w:pBdr>
                <w:top w:val="nil"/>
                <w:left w:val="nil"/>
                <w:bottom w:val="nil"/>
                <w:right w:val="nil"/>
                <w:between w:val="nil"/>
              </w:pBdr>
              <w:spacing w:line="276" w:lineRule="auto"/>
              <w:ind w:left="30" w:hanging="270"/>
              <w:jc w:val="both"/>
              <w:rPr>
                <w:rFonts w:ascii="Calibri" w:eastAsia="Calibri" w:hAnsi="Calibri" w:cs="Calibri"/>
                <w:i/>
                <w:color w:val="000000"/>
                <w:sz w:val="24"/>
                <w:szCs w:val="24"/>
              </w:rPr>
            </w:pPr>
            <w:r>
              <w:rPr>
                <w:rFonts w:ascii="Calibri" w:eastAsia="Calibri" w:hAnsi="Calibri" w:cs="Calibri"/>
                <w:color w:val="000000"/>
                <w:sz w:val="24"/>
                <w:szCs w:val="24"/>
              </w:rPr>
              <w:t xml:space="preserve">PostgreSQL Essential </w:t>
            </w:r>
            <w:r>
              <w:rPr>
                <w:rFonts w:ascii="Calibri" w:eastAsia="Calibri" w:hAnsi="Calibri" w:cs="Calibri"/>
                <w:i/>
                <w:sz w:val="24"/>
                <w:szCs w:val="24"/>
              </w:rPr>
              <w:t>Certificate of Completion</w:t>
            </w:r>
          </w:p>
          <w:p w14:paraId="7B296A1A" w14:textId="77777777" w:rsidR="00E9087E" w:rsidRDefault="00E9087E" w:rsidP="00EF3F14">
            <w:pPr>
              <w:numPr>
                <w:ilvl w:val="0"/>
                <w:numId w:val="9"/>
              </w:numPr>
              <w:spacing w:line="276" w:lineRule="auto"/>
              <w:ind w:left="30" w:hanging="270"/>
              <w:jc w:val="both"/>
              <w:rPr>
                <w:rFonts w:ascii="Calibri" w:eastAsia="Calibri" w:hAnsi="Calibri" w:cs="Calibri"/>
                <w:sz w:val="24"/>
                <w:szCs w:val="24"/>
              </w:rPr>
            </w:pPr>
            <w:r>
              <w:rPr>
                <w:rFonts w:ascii="Calibri" w:eastAsia="Calibri" w:hAnsi="Calibri" w:cs="Calibri"/>
                <w:b/>
                <w:sz w:val="24"/>
                <w:szCs w:val="24"/>
              </w:rPr>
              <w:lastRenderedPageBreak/>
              <w:t>Master of Science, Management Information Systems</w:t>
            </w:r>
            <w:r>
              <w:rPr>
                <w:rFonts w:ascii="Calibri" w:eastAsia="Calibri" w:hAnsi="Calibri" w:cs="Calibri"/>
                <w:sz w:val="24"/>
                <w:szCs w:val="24"/>
              </w:rPr>
              <w:t>, University of Maryland University College, MD, 2001</w:t>
            </w:r>
          </w:p>
          <w:p w14:paraId="7ED85343" w14:textId="50D3F59F" w:rsidR="00E9087E" w:rsidRDefault="00E9087E" w:rsidP="00EF3F14">
            <w:pPr>
              <w:numPr>
                <w:ilvl w:val="0"/>
                <w:numId w:val="9"/>
              </w:numPr>
              <w:spacing w:line="276" w:lineRule="auto"/>
              <w:ind w:left="30" w:hanging="270"/>
              <w:jc w:val="both"/>
              <w:rPr>
                <w:rFonts w:ascii="Calibri" w:eastAsia="Calibri" w:hAnsi="Calibri" w:cs="Calibri"/>
                <w:sz w:val="24"/>
                <w:szCs w:val="24"/>
              </w:rPr>
            </w:pPr>
            <w:r>
              <w:rPr>
                <w:rFonts w:ascii="Calibri" w:eastAsia="Calibri" w:hAnsi="Calibri" w:cs="Calibri"/>
                <w:b/>
                <w:sz w:val="24"/>
                <w:szCs w:val="24"/>
              </w:rPr>
              <w:t>Bachelor of Science, Business Information Systems</w:t>
            </w:r>
            <w:r>
              <w:rPr>
                <w:rFonts w:ascii="Calibri" w:eastAsia="Calibri" w:hAnsi="Calibri" w:cs="Calibri"/>
                <w:sz w:val="24"/>
                <w:szCs w:val="24"/>
              </w:rPr>
              <w:t>, University of Alabama at Birmingham, Al 1992</w:t>
            </w:r>
          </w:p>
          <w:p w14:paraId="5C195A0D" w14:textId="5B11E3A2" w:rsidR="001E2C09" w:rsidRPr="0081300E" w:rsidRDefault="001E2C09" w:rsidP="00EF3F14">
            <w:pPr>
              <w:ind w:left="-240"/>
              <w:rPr>
                <w:sz w:val="12"/>
                <w:szCs w:val="12"/>
              </w:rPr>
            </w:pPr>
          </w:p>
          <w:p w14:paraId="027FEBBF" w14:textId="08ED615A" w:rsidR="0081300E" w:rsidRDefault="001E2C09" w:rsidP="00EF3F14">
            <w:pPr>
              <w:ind w:left="-240"/>
              <w:rPr>
                <w:sz w:val="12"/>
                <w:szCs w:val="12"/>
              </w:rPr>
            </w:pPr>
            <w:r w:rsidRPr="0081300E">
              <w:rPr>
                <w:noProof/>
                <w:sz w:val="12"/>
                <w:szCs w:val="12"/>
                <w:lang w:val="en-AU" w:eastAsia="en-AU"/>
              </w:rPr>
              <mc:AlternateContent>
                <mc:Choice Requires="wps">
                  <w:drawing>
                    <wp:inline distT="0" distB="0" distL="0" distR="0" wp14:anchorId="06A47595" wp14:editId="469C64E1">
                      <wp:extent cx="4635062" cy="10511"/>
                      <wp:effectExtent l="0" t="0" r="32385" b="27940"/>
                      <wp:docPr id="3" name="Straight Connector 3" descr="Decorative"/>
                      <wp:cNvGraphicFramePr/>
                      <a:graphic xmlns:a="http://schemas.openxmlformats.org/drawingml/2006/main">
                        <a:graphicData uri="http://schemas.microsoft.com/office/word/2010/wordprocessingShape">
                          <wps:wsp>
                            <wps:cNvCnPr/>
                            <wps:spPr>
                              <a:xfrm>
                                <a:off x="0" y="0"/>
                                <a:ext cx="4635062" cy="10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D9234E" id="Straight Connector 3" o:spid="_x0000_s1026" alt="Decorative" style="visibility:visible;mso-wrap-style:square;mso-left-percent:-10001;mso-top-percent:-10001;mso-position-horizontal:absolute;mso-position-horizontal-relative:char;mso-position-vertical:absolute;mso-position-vertical-relative:line;mso-left-percent:-10001;mso-top-percent:-10001" from="0,0" to="364.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" strokecolor="#5e7697 [3204]" strokeweight=".5pt">
                      <v:stroke joinstyle="miter"/>
                      <w10:anchorlock/>
                    </v:line>
                  </w:pict>
                </mc:Fallback>
              </mc:AlternateContent>
            </w:r>
          </w:p>
          <w:p w14:paraId="543D6023" w14:textId="1E275529" w:rsidR="0081300E" w:rsidRDefault="0081300E" w:rsidP="00EF3F14">
            <w:pPr>
              <w:ind w:left="-240"/>
              <w:rPr>
                <w:sz w:val="12"/>
                <w:szCs w:val="12"/>
              </w:rPr>
            </w:pPr>
          </w:p>
          <w:p w14:paraId="75AE121C" w14:textId="7EEEABCB" w:rsidR="0081300E" w:rsidRDefault="00296871" w:rsidP="00EF3F14">
            <w:pPr>
              <w:ind w:left="-240"/>
              <w:rPr>
                <w:rFonts w:ascii="Merriweather" w:hAnsi="Merriweather"/>
                <w:b/>
                <w:bCs/>
                <w:sz w:val="26"/>
                <w:szCs w:val="26"/>
              </w:rPr>
            </w:pPr>
            <w:r w:rsidRPr="00296871">
              <w:rPr>
                <w:rFonts w:ascii="Merriweather" w:hAnsi="Merriweather"/>
                <w:b/>
                <w:bCs/>
                <w:sz w:val="26"/>
                <w:szCs w:val="26"/>
              </w:rPr>
              <w:t>PROFESSIONALEXPERIENCES</w:t>
            </w:r>
          </w:p>
          <w:p w14:paraId="2C09A190" w14:textId="57C7145D" w:rsidR="0081300E" w:rsidRPr="0081300E" w:rsidRDefault="0081300E" w:rsidP="00EF3F14">
            <w:pPr>
              <w:pStyle w:val="ListParagraph"/>
              <w:numPr>
                <w:ilvl w:val="0"/>
                <w:numId w:val="11"/>
              </w:numPr>
              <w:ind w:left="0" w:hanging="231"/>
              <w:rPr>
                <w:rFonts w:ascii="Merriweather" w:hAnsi="Merriweather" w:cstheme="minorBidi"/>
                <w:b/>
                <w:bCs/>
                <w:sz w:val="26"/>
                <w:szCs w:val="26"/>
              </w:rPr>
            </w:pPr>
            <w:r w:rsidRPr="0081300E">
              <w:rPr>
                <w:rFonts w:ascii="Calibri" w:eastAsia="Calibri" w:hAnsi="Calibri" w:cs="Calibri"/>
                <w:color w:val="000000"/>
                <w:sz w:val="24"/>
                <w:szCs w:val="24"/>
              </w:rPr>
              <w:t xml:space="preserve">Assisted government clients with IT requests and requirement which </w:t>
            </w:r>
            <w:r w:rsidRPr="0081300E">
              <w:rPr>
                <w:rFonts w:ascii="Calibri" w:eastAsia="Calibri" w:hAnsi="Calibri" w:cs="Calibri"/>
                <w:sz w:val="24"/>
                <w:szCs w:val="24"/>
              </w:rPr>
              <w:t>increased 20% in customer satisfaction</w:t>
            </w:r>
          </w:p>
          <w:p w14:paraId="0887E250" w14:textId="019D2760" w:rsidR="0081300E" w:rsidRPr="0081300E" w:rsidRDefault="0081300E" w:rsidP="00EF3F14">
            <w:pPr>
              <w:pStyle w:val="ListParagraph"/>
              <w:numPr>
                <w:ilvl w:val="0"/>
                <w:numId w:val="11"/>
              </w:numPr>
              <w:pBdr>
                <w:top w:val="nil"/>
                <w:left w:val="nil"/>
                <w:bottom w:val="single" w:sz="12" w:space="1" w:color="000000"/>
                <w:right w:val="nil"/>
                <w:between w:val="nil"/>
              </w:pBdr>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Converted a large legacy to a </w:t>
            </w:r>
            <w:r w:rsidRPr="0081300E">
              <w:rPr>
                <w:rFonts w:ascii="Calibri" w:eastAsia="Calibri" w:hAnsi="Calibri" w:cs="Calibri"/>
                <w:sz w:val="24"/>
                <w:szCs w:val="24"/>
              </w:rPr>
              <w:t xml:space="preserve">user-friendly front ends </w:t>
            </w:r>
            <w:r w:rsidRPr="0081300E">
              <w:rPr>
                <w:rFonts w:ascii="Calibri" w:eastAsia="Calibri" w:hAnsi="Calibri" w:cs="Calibri"/>
                <w:color w:val="000000"/>
                <w:sz w:val="24"/>
                <w:szCs w:val="24"/>
              </w:rPr>
              <w:t xml:space="preserve">database system </w:t>
            </w:r>
            <w:r w:rsidRPr="0081300E">
              <w:rPr>
                <w:rFonts w:ascii="Calibri" w:eastAsia="Calibri" w:hAnsi="Calibri" w:cs="Calibri"/>
                <w:sz w:val="24"/>
                <w:szCs w:val="24"/>
              </w:rPr>
              <w:t>resulting in 50k saving</w:t>
            </w:r>
          </w:p>
          <w:p w14:paraId="6001D819" w14:textId="4B8B518F"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Created, maintained and generated </w:t>
            </w:r>
            <w:r w:rsidRPr="0081300E">
              <w:rPr>
                <w:rFonts w:ascii="Calibri" w:eastAsia="Calibri" w:hAnsi="Calibri" w:cs="Calibri"/>
                <w:b/>
                <w:color w:val="000000"/>
                <w:sz w:val="24"/>
                <w:szCs w:val="24"/>
              </w:rPr>
              <w:t xml:space="preserve">SQL, Oracle, </w:t>
            </w:r>
            <w:r w:rsidRPr="0081300E">
              <w:rPr>
                <w:rFonts w:ascii="Calibri" w:eastAsia="Calibri" w:hAnsi="Calibri" w:cs="Calibri"/>
                <w:color w:val="000000"/>
                <w:sz w:val="24"/>
                <w:szCs w:val="24"/>
              </w:rPr>
              <w:t>MS Access databases, forms, queries, triggers and reports. Controlled user access, roles, and secured databases. Trained end users in new systems</w:t>
            </w:r>
          </w:p>
          <w:p w14:paraId="41CC2A66" w14:textId="6889A587"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Designed and maintained company website for customer call center to automate work log</w:t>
            </w:r>
          </w:p>
          <w:p w14:paraId="5083536F" w14:textId="6A583DCA"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Researched, composed re-compete contract proposal, and </w:t>
            </w:r>
            <w:r w:rsidRPr="0081300E">
              <w:rPr>
                <w:rFonts w:ascii="Calibri" w:eastAsia="Calibri" w:hAnsi="Calibri" w:cs="Calibri"/>
                <w:b/>
                <w:i/>
                <w:color w:val="000000"/>
                <w:sz w:val="24"/>
                <w:szCs w:val="24"/>
              </w:rPr>
              <w:t>obtained ISO Certification</w:t>
            </w:r>
            <w:r w:rsidRPr="0081300E">
              <w:rPr>
                <w:rFonts w:ascii="Calibri" w:eastAsia="Calibri" w:hAnsi="Calibri" w:cs="Calibri"/>
                <w:color w:val="000000"/>
                <w:sz w:val="24"/>
                <w:szCs w:val="24"/>
              </w:rPr>
              <w:t xml:space="preserve"> resulting in winning the continual contract. </w:t>
            </w:r>
          </w:p>
          <w:p w14:paraId="5924B4FF" w14:textId="14FBF4D6"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Managed and monitored mainframe, Windows hardware, software, PCs, servers and other infrastructure to ensure seamless operation </w:t>
            </w:r>
          </w:p>
          <w:p w14:paraId="70407526" w14:textId="672D0CF0"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Oversaw IT budget for cost-effectiveness. Procured, installed clients’ hardware and updated software </w:t>
            </w:r>
          </w:p>
          <w:p w14:paraId="73DB1CD3" w14:textId="45D4F32E"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Monitored and performed testing, report analysis, and modifying systems for operation efficiency</w:t>
            </w:r>
          </w:p>
          <w:p w14:paraId="37EDCBC1" w14:textId="56BA1FA8"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F0F0F"/>
                <w:sz w:val="24"/>
                <w:szCs w:val="24"/>
              </w:rPr>
              <w:t>Trained users in programming using GUI languages, focusing on application development, narrative construction, and application programming interface</w:t>
            </w:r>
          </w:p>
          <w:p w14:paraId="38AE83C1" w14:textId="126549A8"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F0F0F"/>
                <w:sz w:val="24"/>
                <w:szCs w:val="24"/>
              </w:rPr>
              <w:t xml:space="preserve">Conducted ongoing assessments to evaluate user proficiency and delivered constructive feedback </w:t>
            </w:r>
          </w:p>
          <w:p w14:paraId="1A015862" w14:textId="04CD6616"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Identified and evaluated risk analysis and vulnerabilities. Developed network disaster recovery plan and backup procedures</w:t>
            </w:r>
          </w:p>
          <w:p w14:paraId="40A87634" w14:textId="1DBA00FB" w:rsidR="0081300E" w:rsidRPr="0081300E" w:rsidRDefault="0081300E" w:rsidP="00EF3F14">
            <w:pPr>
              <w:pStyle w:val="ListParagraph"/>
              <w:numPr>
                <w:ilvl w:val="0"/>
                <w:numId w:val="11"/>
              </w:numPr>
              <w:pBdr>
                <w:top w:val="nil"/>
                <w:left w:val="nil"/>
                <w:bottom w:val="single" w:sz="12" w:space="1" w:color="000000"/>
                <w:right w:val="nil"/>
                <w:between w:val="nil"/>
              </w:pBdr>
              <w:tabs>
                <w:tab w:val="left" w:pos="180"/>
              </w:tabs>
              <w:spacing w:line="276" w:lineRule="auto"/>
              <w:ind w:left="0" w:hanging="231"/>
              <w:jc w:val="both"/>
              <w:rPr>
                <w:rFonts w:ascii="Calibri" w:eastAsia="Calibri" w:hAnsi="Calibri" w:cs="Calibri"/>
                <w:color w:val="000000"/>
                <w:sz w:val="24"/>
                <w:szCs w:val="24"/>
              </w:rPr>
            </w:pPr>
            <w:r w:rsidRPr="0081300E">
              <w:rPr>
                <w:rFonts w:ascii="Calibri" w:eastAsia="Calibri" w:hAnsi="Calibri" w:cs="Calibri"/>
                <w:color w:val="000000"/>
                <w:sz w:val="24"/>
                <w:szCs w:val="24"/>
              </w:rPr>
              <w:t xml:space="preserve">Developed, implemented and enforced compliance of IT security policies for the entire university  </w:t>
            </w:r>
          </w:p>
          <w:p w14:paraId="19CB7120" w14:textId="0BAD9A79" w:rsidR="0081300E" w:rsidRPr="0081300E" w:rsidRDefault="0081300E" w:rsidP="00EF3F14">
            <w:pPr>
              <w:pStyle w:val="ListParagraph"/>
              <w:numPr>
                <w:ilvl w:val="0"/>
                <w:numId w:val="11"/>
              </w:numPr>
              <w:pBdr>
                <w:top w:val="nil"/>
                <w:left w:val="nil"/>
                <w:bottom w:val="single" w:sz="12" w:space="1" w:color="000000"/>
                <w:right w:val="nil"/>
                <w:between w:val="nil"/>
              </w:pBdr>
              <w:spacing w:line="276" w:lineRule="auto"/>
              <w:ind w:left="0" w:hanging="231"/>
              <w:jc w:val="both"/>
              <w:rPr>
                <w:rFonts w:ascii="Tahoma" w:eastAsia="Tahoma" w:hAnsi="Tahoma" w:cs="Tahoma"/>
                <w:b/>
                <w:color w:val="000000"/>
                <w:sz w:val="26"/>
                <w:szCs w:val="26"/>
              </w:rPr>
            </w:pPr>
            <w:r w:rsidRPr="0081300E">
              <w:rPr>
                <w:rFonts w:ascii="Calibri" w:eastAsia="Calibri" w:hAnsi="Calibri" w:cs="Calibri"/>
                <w:color w:val="000000"/>
                <w:sz w:val="24"/>
                <w:szCs w:val="24"/>
              </w:rPr>
              <w:t xml:space="preserve">Investigated in security policy violation breaches. </w:t>
            </w:r>
          </w:p>
          <w:p w14:paraId="2183B78E" w14:textId="3D2AEE4A" w:rsidR="00EC1FDF" w:rsidRDefault="00EC1FDF" w:rsidP="00EF3F14">
            <w:pPr>
              <w:spacing w:after="140"/>
              <w:rPr>
                <w:rFonts w:ascii="Tahoma" w:eastAsia="Tahoma" w:hAnsi="Tahoma" w:cs="Tahoma"/>
                <w:i/>
              </w:rPr>
            </w:pPr>
            <w:r>
              <w:rPr>
                <w:rFonts w:ascii="Tahoma" w:eastAsia="Tahoma" w:hAnsi="Tahoma" w:cs="Tahoma"/>
                <w:i/>
              </w:rPr>
              <w:tab/>
            </w:r>
          </w:p>
          <w:p w14:paraId="48D931FF" w14:textId="16BBB263" w:rsidR="001E2C09" w:rsidRPr="00173B36" w:rsidRDefault="001E2C09" w:rsidP="00EF3F14">
            <w:pPr>
              <w:ind w:left="-240"/>
            </w:pPr>
            <w:r>
              <w:t xml:space="preserve"> </w:t>
            </w:r>
          </w:p>
        </w:tc>
      </w:tr>
    </w:tbl>
    <w:bookmarkEnd w:id="0"/>
    <w:p w14:paraId="03C1897D" w14:textId="6E82C082" w:rsidR="00A839BE" w:rsidRDefault="002523E2" w:rsidP="00027857">
      <w:pPr>
        <w:tabs>
          <w:tab w:val="left" w:pos="2415"/>
        </w:tabs>
      </w:pPr>
      <w:r>
        <w:rPr>
          <w:noProof/>
        </w:rPr>
        <w:lastRenderedPageBreak/>
        <mc:AlternateContent>
          <mc:Choice Requires="wps">
            <w:drawing>
              <wp:anchor distT="0" distB="0" distL="114300" distR="114300" simplePos="0" relativeHeight="251661312" behindDoc="1" locked="0" layoutInCell="1" allowOverlap="1" wp14:anchorId="470E91F0" wp14:editId="3E338B82">
                <wp:simplePos x="0" y="0"/>
                <wp:positionH relativeFrom="column">
                  <wp:posOffset>-774993</wp:posOffset>
                </wp:positionH>
                <wp:positionV relativeFrom="paragraph">
                  <wp:posOffset>-229235</wp:posOffset>
                </wp:positionV>
                <wp:extent cx="2852420" cy="10439400"/>
                <wp:effectExtent l="0" t="0" r="5080" b="0"/>
                <wp:wrapNone/>
                <wp:docPr id="1578105913"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52420" cy="10439400"/>
                        </a:xfrm>
                        <a:prstGeom prst="rect">
                          <a:avLst/>
                        </a:prstGeom>
                        <a:gradFill>
                          <a:gsLst>
                            <a:gs pos="0">
                              <a:srgbClr val="A4DBEE"/>
                            </a:gs>
                            <a:gs pos="70000">
                              <a:schemeClr val="accent1">
                                <a:lumMod val="17000"/>
                                <a:lumOff val="83000"/>
                              </a:schemeClr>
                            </a:gs>
                            <a:gs pos="83000">
                              <a:schemeClr val="accent1">
                                <a:lumMod val="45000"/>
                                <a:lumOff val="55000"/>
                              </a:schemeClr>
                            </a:gs>
                            <a:gs pos="100000">
                              <a:schemeClr val="accent1">
                                <a:lumMod val="30000"/>
                                <a:lumOff val="70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506F" id="Rectangle 1" o:spid="_x0000_s1026" alt="&quot;&quot;" style="position:absolute;margin-left:-61pt;margin-top:-18.05pt;width:224.6pt;height:8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" fillcolor="#a4dbee" stroked="f" strokeweight="1pt">
                <v:fill color2="#ced6e0 [980]" colors="0 #a4dbee;45875f #e3e8ee;54395f #b6c1d1;1 #ced6e0" focus="100%" type="gradient"/>
              </v:rect>
            </w:pict>
          </mc:Fallback>
        </mc:AlternateContent>
      </w:r>
      <w:r w:rsidR="00027857">
        <w:tab/>
      </w:r>
    </w:p>
    <w:p w14:paraId="55591B99" w14:textId="4AFB4B60" w:rsidR="00535F87" w:rsidRPr="00173B36" w:rsidRDefault="00535F87" w:rsidP="00355D85"/>
    <w:sectPr w:rsidR="00535F87" w:rsidRPr="00173B36" w:rsidSect="00212100">
      <w:pgSz w:w="12240" w:h="15840" w:code="1"/>
      <w:pgMar w:top="360" w:right="288" w:bottom="0"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2CEB" w14:textId="77777777" w:rsidR="00212100" w:rsidRDefault="00212100" w:rsidP="00BA3E51">
      <w:r>
        <w:separator/>
      </w:r>
    </w:p>
  </w:endnote>
  <w:endnote w:type="continuationSeparator" w:id="0">
    <w:p w14:paraId="22208A7F" w14:textId="77777777" w:rsidR="00212100" w:rsidRDefault="00212100"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Source Sans Pro Light">
    <w:panose1 w:val="020B0403030403020204"/>
    <w:charset w:val="00"/>
    <w:family w:val="swiss"/>
    <w:pitch w:val="variable"/>
    <w:sig w:usb0="600002F7" w:usb1="02000001"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98231" w14:textId="77777777" w:rsidR="00212100" w:rsidRDefault="00212100" w:rsidP="00BA3E51">
      <w:r>
        <w:separator/>
      </w:r>
    </w:p>
  </w:footnote>
  <w:footnote w:type="continuationSeparator" w:id="0">
    <w:p w14:paraId="73ED9E5F" w14:textId="77777777" w:rsidR="00212100" w:rsidRDefault="00212100" w:rsidP="00BA3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092"/>
    <w:multiLevelType w:val="hybridMultilevel"/>
    <w:tmpl w:val="DD96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666FD"/>
    <w:multiLevelType w:val="multilevel"/>
    <w:tmpl w:val="9410A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003A4"/>
    <w:multiLevelType w:val="multilevel"/>
    <w:tmpl w:val="9410A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42A206CE"/>
    <w:multiLevelType w:val="multilevel"/>
    <w:tmpl w:val="7026F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581149C4"/>
    <w:multiLevelType w:val="hybridMultilevel"/>
    <w:tmpl w:val="2B3CE758"/>
    <w:lvl w:ilvl="0" w:tplc="22B292C2">
      <w:start w:val="1"/>
      <w:numFmt w:val="bullet"/>
      <w:pStyle w:val="ListParagraph"/>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643A53C5"/>
    <w:multiLevelType w:val="hybridMultilevel"/>
    <w:tmpl w:val="EE3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E15A4"/>
    <w:multiLevelType w:val="hybridMultilevel"/>
    <w:tmpl w:val="C6C61522"/>
    <w:lvl w:ilvl="0" w:tplc="04090001">
      <w:start w:val="1"/>
      <w:numFmt w:val="bullet"/>
      <w:lvlText w:val=""/>
      <w:lvlJc w:val="left"/>
      <w:pPr>
        <w:ind w:left="390" w:hanging="360"/>
      </w:pPr>
      <w:rPr>
        <w:rFonts w:ascii="Symbol" w:hAnsi="Symbol"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9" w15:restartNumberingAfterBreak="0">
    <w:nsid w:val="6B1A0E91"/>
    <w:multiLevelType w:val="hybridMultilevel"/>
    <w:tmpl w:val="FD56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861473317">
    <w:abstractNumId w:val="6"/>
  </w:num>
  <w:num w:numId="2" w16cid:durableId="422383763">
    <w:abstractNumId w:val="5"/>
  </w:num>
  <w:num w:numId="3" w16cid:durableId="1578707815">
    <w:abstractNumId w:val="10"/>
  </w:num>
  <w:num w:numId="4" w16cid:durableId="1100491354">
    <w:abstractNumId w:val="3"/>
  </w:num>
  <w:num w:numId="5" w16cid:durableId="1391805240">
    <w:abstractNumId w:val="9"/>
  </w:num>
  <w:num w:numId="6" w16cid:durableId="98529436">
    <w:abstractNumId w:val="8"/>
  </w:num>
  <w:num w:numId="7" w16cid:durableId="1399673299">
    <w:abstractNumId w:val="7"/>
  </w:num>
  <w:num w:numId="8" w16cid:durableId="1468546358">
    <w:abstractNumId w:val="0"/>
  </w:num>
  <w:num w:numId="9" w16cid:durableId="83646635">
    <w:abstractNumId w:val="4"/>
  </w:num>
  <w:num w:numId="10" w16cid:durableId="727729173">
    <w:abstractNumId w:val="2"/>
  </w:num>
  <w:num w:numId="11" w16cid:durableId="416513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857"/>
    <w:rsid w:val="00021DEC"/>
    <w:rsid w:val="00027857"/>
    <w:rsid w:val="00027B04"/>
    <w:rsid w:val="0003254B"/>
    <w:rsid w:val="00037B90"/>
    <w:rsid w:val="00041F8A"/>
    <w:rsid w:val="00045F2E"/>
    <w:rsid w:val="00055BBC"/>
    <w:rsid w:val="0007266C"/>
    <w:rsid w:val="00073BF3"/>
    <w:rsid w:val="00077FEB"/>
    <w:rsid w:val="000815A5"/>
    <w:rsid w:val="00081B51"/>
    <w:rsid w:val="000A6E00"/>
    <w:rsid w:val="000B224D"/>
    <w:rsid w:val="000C7293"/>
    <w:rsid w:val="000D1D52"/>
    <w:rsid w:val="000D3891"/>
    <w:rsid w:val="000F3FE2"/>
    <w:rsid w:val="001235F6"/>
    <w:rsid w:val="00140582"/>
    <w:rsid w:val="00144334"/>
    <w:rsid w:val="00151DE9"/>
    <w:rsid w:val="00153B7F"/>
    <w:rsid w:val="00154F17"/>
    <w:rsid w:val="00157DB0"/>
    <w:rsid w:val="00173B36"/>
    <w:rsid w:val="00177BCB"/>
    <w:rsid w:val="001866E8"/>
    <w:rsid w:val="001D729A"/>
    <w:rsid w:val="001E2C09"/>
    <w:rsid w:val="001E5794"/>
    <w:rsid w:val="001F6D5E"/>
    <w:rsid w:val="00210D27"/>
    <w:rsid w:val="00211913"/>
    <w:rsid w:val="00212100"/>
    <w:rsid w:val="00217454"/>
    <w:rsid w:val="002251C8"/>
    <w:rsid w:val="002333BC"/>
    <w:rsid w:val="0023600D"/>
    <w:rsid w:val="00241482"/>
    <w:rsid w:val="00247A85"/>
    <w:rsid w:val="002523E2"/>
    <w:rsid w:val="00261E7B"/>
    <w:rsid w:val="00262B06"/>
    <w:rsid w:val="002719D7"/>
    <w:rsid w:val="00276ADF"/>
    <w:rsid w:val="00293BB8"/>
    <w:rsid w:val="002954B8"/>
    <w:rsid w:val="00296871"/>
    <w:rsid w:val="002A4A92"/>
    <w:rsid w:val="002A6A5C"/>
    <w:rsid w:val="002B0852"/>
    <w:rsid w:val="002C0662"/>
    <w:rsid w:val="002D131D"/>
    <w:rsid w:val="002D5478"/>
    <w:rsid w:val="002E013D"/>
    <w:rsid w:val="002E3011"/>
    <w:rsid w:val="002E417B"/>
    <w:rsid w:val="002F0125"/>
    <w:rsid w:val="00302AC1"/>
    <w:rsid w:val="00320ECB"/>
    <w:rsid w:val="00326FD3"/>
    <w:rsid w:val="003416F8"/>
    <w:rsid w:val="00344FC0"/>
    <w:rsid w:val="00345199"/>
    <w:rsid w:val="00353B04"/>
    <w:rsid w:val="00355D85"/>
    <w:rsid w:val="003764FC"/>
    <w:rsid w:val="00377A0D"/>
    <w:rsid w:val="00382737"/>
    <w:rsid w:val="003C38C3"/>
    <w:rsid w:val="003E02DA"/>
    <w:rsid w:val="003E1692"/>
    <w:rsid w:val="003E7783"/>
    <w:rsid w:val="003F1663"/>
    <w:rsid w:val="00417906"/>
    <w:rsid w:val="00430D9E"/>
    <w:rsid w:val="004311AD"/>
    <w:rsid w:val="00437FAC"/>
    <w:rsid w:val="00442A0E"/>
    <w:rsid w:val="00443C70"/>
    <w:rsid w:val="00446C78"/>
    <w:rsid w:val="00471EA5"/>
    <w:rsid w:val="00487798"/>
    <w:rsid w:val="00490100"/>
    <w:rsid w:val="004A1717"/>
    <w:rsid w:val="004A4C22"/>
    <w:rsid w:val="004A4C74"/>
    <w:rsid w:val="004C3308"/>
    <w:rsid w:val="004D4E80"/>
    <w:rsid w:val="004E5226"/>
    <w:rsid w:val="004E6AB2"/>
    <w:rsid w:val="004E70E8"/>
    <w:rsid w:val="00514E0D"/>
    <w:rsid w:val="00524C58"/>
    <w:rsid w:val="00531B4E"/>
    <w:rsid w:val="00535F87"/>
    <w:rsid w:val="005372E0"/>
    <w:rsid w:val="00546258"/>
    <w:rsid w:val="005566E7"/>
    <w:rsid w:val="0055718A"/>
    <w:rsid w:val="00560C7D"/>
    <w:rsid w:val="00563EA8"/>
    <w:rsid w:val="00564622"/>
    <w:rsid w:val="00577416"/>
    <w:rsid w:val="00580C09"/>
    <w:rsid w:val="00592DF4"/>
    <w:rsid w:val="00594E94"/>
    <w:rsid w:val="005A3E0B"/>
    <w:rsid w:val="005B3227"/>
    <w:rsid w:val="005C1E7C"/>
    <w:rsid w:val="005D608A"/>
    <w:rsid w:val="005E77B1"/>
    <w:rsid w:val="006175E6"/>
    <w:rsid w:val="00645019"/>
    <w:rsid w:val="00646036"/>
    <w:rsid w:val="00646BA6"/>
    <w:rsid w:val="00654DC9"/>
    <w:rsid w:val="0067056E"/>
    <w:rsid w:val="0068094B"/>
    <w:rsid w:val="00685E20"/>
    <w:rsid w:val="00686284"/>
    <w:rsid w:val="006B26AB"/>
    <w:rsid w:val="006F040E"/>
    <w:rsid w:val="00716542"/>
    <w:rsid w:val="00716FB1"/>
    <w:rsid w:val="007337AD"/>
    <w:rsid w:val="0073402D"/>
    <w:rsid w:val="00755988"/>
    <w:rsid w:val="00780ADA"/>
    <w:rsid w:val="00792D43"/>
    <w:rsid w:val="00796FDA"/>
    <w:rsid w:val="007A42A1"/>
    <w:rsid w:val="007B30FE"/>
    <w:rsid w:val="007B7A61"/>
    <w:rsid w:val="007D47FE"/>
    <w:rsid w:val="007E1FA8"/>
    <w:rsid w:val="007E6083"/>
    <w:rsid w:val="00812951"/>
    <w:rsid w:val="0081300E"/>
    <w:rsid w:val="00820B7B"/>
    <w:rsid w:val="00824394"/>
    <w:rsid w:val="00832245"/>
    <w:rsid w:val="00842221"/>
    <w:rsid w:val="00855181"/>
    <w:rsid w:val="0086523D"/>
    <w:rsid w:val="00882F23"/>
    <w:rsid w:val="0089047A"/>
    <w:rsid w:val="008A1020"/>
    <w:rsid w:val="008A1250"/>
    <w:rsid w:val="008A1FCF"/>
    <w:rsid w:val="008B1112"/>
    <w:rsid w:val="008B7320"/>
    <w:rsid w:val="008C78F5"/>
    <w:rsid w:val="00905B72"/>
    <w:rsid w:val="009071EB"/>
    <w:rsid w:val="00914419"/>
    <w:rsid w:val="0092382D"/>
    <w:rsid w:val="00925015"/>
    <w:rsid w:val="00926141"/>
    <w:rsid w:val="00940C89"/>
    <w:rsid w:val="00962E61"/>
    <w:rsid w:val="00986331"/>
    <w:rsid w:val="009A6667"/>
    <w:rsid w:val="009B2B04"/>
    <w:rsid w:val="009C4C61"/>
    <w:rsid w:val="009C7105"/>
    <w:rsid w:val="009E0C00"/>
    <w:rsid w:val="00A122BB"/>
    <w:rsid w:val="00A300FD"/>
    <w:rsid w:val="00A37F9E"/>
    <w:rsid w:val="00A77120"/>
    <w:rsid w:val="00A839BE"/>
    <w:rsid w:val="00A92A90"/>
    <w:rsid w:val="00AB7FE5"/>
    <w:rsid w:val="00AC1E5A"/>
    <w:rsid w:val="00B14E21"/>
    <w:rsid w:val="00B46F0F"/>
    <w:rsid w:val="00B54AD3"/>
    <w:rsid w:val="00B55CE2"/>
    <w:rsid w:val="00B62B99"/>
    <w:rsid w:val="00B643D0"/>
    <w:rsid w:val="00B6642A"/>
    <w:rsid w:val="00B707BF"/>
    <w:rsid w:val="00B71E93"/>
    <w:rsid w:val="00B760F8"/>
    <w:rsid w:val="00B80FDC"/>
    <w:rsid w:val="00B8729E"/>
    <w:rsid w:val="00B87E22"/>
    <w:rsid w:val="00BA3E51"/>
    <w:rsid w:val="00BA7C17"/>
    <w:rsid w:val="00BB2D2C"/>
    <w:rsid w:val="00BB3142"/>
    <w:rsid w:val="00BB7A6A"/>
    <w:rsid w:val="00BD6049"/>
    <w:rsid w:val="00C155FC"/>
    <w:rsid w:val="00C3705E"/>
    <w:rsid w:val="00C4250C"/>
    <w:rsid w:val="00C532FC"/>
    <w:rsid w:val="00C75D84"/>
    <w:rsid w:val="00C857CB"/>
    <w:rsid w:val="00CA5CD9"/>
    <w:rsid w:val="00CA7800"/>
    <w:rsid w:val="00CB16AD"/>
    <w:rsid w:val="00CC25BF"/>
    <w:rsid w:val="00CC5ED4"/>
    <w:rsid w:val="00CE75B8"/>
    <w:rsid w:val="00D04093"/>
    <w:rsid w:val="00D0794D"/>
    <w:rsid w:val="00D12400"/>
    <w:rsid w:val="00D140DF"/>
    <w:rsid w:val="00D170A9"/>
    <w:rsid w:val="00D23AC8"/>
    <w:rsid w:val="00D642C3"/>
    <w:rsid w:val="00D666BB"/>
    <w:rsid w:val="00D720DF"/>
    <w:rsid w:val="00D84359"/>
    <w:rsid w:val="00D91DAB"/>
    <w:rsid w:val="00D92ED4"/>
    <w:rsid w:val="00D94ABF"/>
    <w:rsid w:val="00DD7E40"/>
    <w:rsid w:val="00DE0B55"/>
    <w:rsid w:val="00E20245"/>
    <w:rsid w:val="00E2301F"/>
    <w:rsid w:val="00E32A75"/>
    <w:rsid w:val="00E32D04"/>
    <w:rsid w:val="00E4379F"/>
    <w:rsid w:val="00E5183E"/>
    <w:rsid w:val="00E65596"/>
    <w:rsid w:val="00E67A2D"/>
    <w:rsid w:val="00E9087E"/>
    <w:rsid w:val="00EA0042"/>
    <w:rsid w:val="00EA2427"/>
    <w:rsid w:val="00EB1D1B"/>
    <w:rsid w:val="00EC1FDF"/>
    <w:rsid w:val="00EE0B6E"/>
    <w:rsid w:val="00EE1496"/>
    <w:rsid w:val="00EF3F14"/>
    <w:rsid w:val="00F02D02"/>
    <w:rsid w:val="00F059DC"/>
    <w:rsid w:val="00F12680"/>
    <w:rsid w:val="00F273BC"/>
    <w:rsid w:val="00F36875"/>
    <w:rsid w:val="00F51E3E"/>
    <w:rsid w:val="00F53B71"/>
    <w:rsid w:val="00F560AD"/>
    <w:rsid w:val="00F5786D"/>
    <w:rsid w:val="00F61BD1"/>
    <w:rsid w:val="00F716E1"/>
    <w:rsid w:val="00F908C3"/>
    <w:rsid w:val="00F91753"/>
    <w:rsid w:val="00F92028"/>
    <w:rsid w:val="00FA631E"/>
    <w:rsid w:val="00FB1F01"/>
    <w:rsid w:val="00FC5837"/>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A9F47"/>
  <w15:chartTrackingRefBased/>
  <w15:docId w15:val="{D2479415-1FF3-4B33-952E-A6306D3A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17"/>
    <w:pPr>
      <w:spacing w:before="0" w:after="0" w:line="240" w:lineRule="auto"/>
    </w:pPr>
    <w:rPr>
      <w:color w:val="000000" w:themeColor="text1"/>
      <w:sz w:val="20"/>
      <w:lang w:val="en-US"/>
    </w:rPr>
  </w:style>
  <w:style w:type="paragraph" w:styleId="Heading1">
    <w:name w:val="heading 1"/>
    <w:basedOn w:val="Normal"/>
    <w:next w:val="Normal"/>
    <w:link w:val="Heading1Char"/>
    <w:uiPriority w:val="9"/>
    <w:qFormat/>
    <w:rsid w:val="00437FAC"/>
    <w:pPr>
      <w:keepNext/>
      <w:keepLines/>
      <w:spacing w:before="200"/>
      <w:outlineLvl w:val="0"/>
    </w:pPr>
    <w:rPr>
      <w:rFonts w:eastAsiaTheme="majorEastAsia" w:cs="Times New Roman (Headings CS)"/>
      <w:caps/>
      <w:sz w:val="40"/>
      <w:szCs w:val="32"/>
    </w:rPr>
  </w:style>
  <w:style w:type="paragraph" w:styleId="Heading2">
    <w:name w:val="heading 2"/>
    <w:basedOn w:val="Normal"/>
    <w:next w:val="Normal"/>
    <w:link w:val="Heading2Char"/>
    <w:uiPriority w:val="9"/>
    <w:qFormat/>
    <w:rsid w:val="00D84359"/>
    <w:pPr>
      <w:keepNext/>
      <w:keepLines/>
      <w:spacing w:after="200"/>
      <w:outlineLvl w:val="1"/>
    </w:pPr>
    <w:rPr>
      <w:rFonts w:asciiTheme="majorHAnsi" w:eastAsiaTheme="majorEastAsia" w:hAnsiTheme="majorHAnsi" w:cstheme="majorBidi"/>
      <w:caps/>
      <w:sz w:val="28"/>
      <w:szCs w:val="26"/>
    </w:rPr>
  </w:style>
  <w:style w:type="paragraph" w:styleId="Heading3">
    <w:name w:val="heading 3"/>
    <w:basedOn w:val="Normal"/>
    <w:next w:val="Normal"/>
    <w:link w:val="Heading3Char"/>
    <w:uiPriority w:val="9"/>
    <w:rsid w:val="00E5183E"/>
    <w:pPr>
      <w:keepNext/>
      <w:keepLines/>
      <w:spacing w:after="120"/>
      <w:outlineLvl w:val="2"/>
    </w:pPr>
    <w:rPr>
      <w:rFonts w:ascii="Source Sans Pro Light" w:eastAsiaTheme="majorEastAsia" w:hAnsi="Source Sans Pro Light" w:cstheme="majorBidi"/>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154F17"/>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154F17"/>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154F17"/>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7FAC"/>
    <w:rPr>
      <w:rFonts w:eastAsiaTheme="majorEastAsia" w:cs="Times New Roman (Headings CS)"/>
      <w:caps/>
      <w:color w:val="000000" w:themeColor="text1"/>
      <w:sz w:val="40"/>
      <w:szCs w:val="32"/>
      <w:lang w:val="en-US"/>
    </w:rPr>
  </w:style>
  <w:style w:type="character" w:customStyle="1" w:styleId="Heading2Char">
    <w:name w:val="Heading 2 Char"/>
    <w:basedOn w:val="DefaultParagraphFont"/>
    <w:link w:val="Heading2"/>
    <w:uiPriority w:val="9"/>
    <w:rsid w:val="00D84359"/>
    <w:rPr>
      <w:rFonts w:asciiTheme="majorHAnsi" w:eastAsiaTheme="majorEastAsia" w:hAnsiTheme="majorHAnsi" w:cstheme="majorBidi"/>
      <w:caps/>
      <w:color w:val="000000" w:themeColor="text1"/>
      <w:sz w:val="28"/>
      <w:szCs w:val="26"/>
      <w:lang w:val="en-US"/>
    </w:rPr>
  </w:style>
  <w:style w:type="character" w:customStyle="1" w:styleId="Heading3Char">
    <w:name w:val="Heading 3 Char"/>
    <w:basedOn w:val="DefaultParagraphFont"/>
    <w:link w:val="Heading3"/>
    <w:uiPriority w:val="9"/>
    <w:rsid w:val="00E5183E"/>
    <w:rPr>
      <w:rFonts w:ascii="Source Sans Pro Light" w:eastAsiaTheme="majorEastAsia" w:hAnsi="Source Sans Pro Light" w:cstheme="majorBidi"/>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276ADF"/>
    <w:pPr>
      <w:numPr>
        <w:numId w:val="1"/>
      </w:numPr>
      <w:spacing w:after="60"/>
      <w:contextualSpacing/>
    </w:pPr>
    <w:rPr>
      <w:rFonts w:cs="Times New Roman (Body C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437FAC"/>
    <w:pPr>
      <w:numPr>
        <w:ilvl w:val="1"/>
      </w:numPr>
      <w:spacing w:after="80"/>
    </w:pPr>
    <w:rPr>
      <w:rFonts w:asciiTheme="majorHAnsi" w:eastAsiaTheme="minorEastAsia" w:hAnsiTheme="majorHAnsi" w:cs="Times New Roman (Body CS)"/>
      <w:caps/>
      <w:color w:val="465870" w:themeColor="accent1" w:themeShade="BF"/>
      <w:spacing w:val="90"/>
      <w:sz w:val="72"/>
    </w:rPr>
  </w:style>
  <w:style w:type="character" w:customStyle="1" w:styleId="SubtitleChar">
    <w:name w:val="Subtitle Char"/>
    <w:basedOn w:val="DefaultParagraphFont"/>
    <w:link w:val="Subtitle"/>
    <w:uiPriority w:val="11"/>
    <w:rsid w:val="00437FAC"/>
    <w:rPr>
      <w:rFonts w:asciiTheme="majorHAnsi" w:eastAsiaTheme="minorEastAsia" w:hAnsiTheme="majorHAnsi" w:cs="Times New Roman (Body CS)"/>
      <w:caps/>
      <w:color w:val="465870" w:themeColor="accent1" w:themeShade="BF"/>
      <w:spacing w:val="90"/>
      <w:sz w:val="72"/>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character" w:styleId="Strong">
    <w:name w:val="Strong"/>
    <w:basedOn w:val="DefaultParagraphFont"/>
    <w:uiPriority w:val="22"/>
    <w:semiHidden/>
    <w:qFormat/>
    <w:rsid w:val="00276ADF"/>
    <w:rPr>
      <w:b/>
      <w:bCs/>
      <w:color w:val="5F483E" w:themeColor="accent4" w:themeShade="BF"/>
    </w:rPr>
  </w:style>
  <w:style w:type="paragraph" w:styleId="BodyText">
    <w:name w:val="Body Text"/>
    <w:basedOn w:val="Normal"/>
    <w:link w:val="BodyTextChar"/>
    <w:uiPriority w:val="99"/>
    <w:semiHidden/>
    <w:rsid w:val="00276ADF"/>
    <w:pPr>
      <w:spacing w:after="120"/>
    </w:pPr>
  </w:style>
  <w:style w:type="character" w:customStyle="1" w:styleId="BodyTextChar">
    <w:name w:val="Body Text Char"/>
    <w:basedOn w:val="DefaultParagraphFont"/>
    <w:link w:val="BodyText"/>
    <w:uiPriority w:val="99"/>
    <w:semiHidden/>
    <w:rsid w:val="00154F17"/>
    <w:rPr>
      <w:color w:val="000000" w:themeColor="text1"/>
      <w:sz w:val="20"/>
      <w:lang w:val="en-US"/>
    </w:rPr>
  </w:style>
  <w:style w:type="paragraph" w:styleId="Title">
    <w:name w:val="Title"/>
    <w:basedOn w:val="Normal"/>
    <w:next w:val="Normal"/>
    <w:link w:val="TitleChar"/>
    <w:uiPriority w:val="10"/>
    <w:qFormat/>
    <w:rsid w:val="00437FAC"/>
    <w:pPr>
      <w:spacing w:before="480"/>
      <w:contextualSpacing/>
    </w:pPr>
    <w:rPr>
      <w:rFonts w:asciiTheme="majorHAnsi" w:eastAsiaTheme="majorEastAsia" w:hAnsiTheme="majorHAnsi" w:cstheme="majorBidi"/>
      <w:caps/>
      <w:spacing w:val="90"/>
      <w:kern w:val="28"/>
      <w:sz w:val="72"/>
      <w:szCs w:val="56"/>
    </w:rPr>
  </w:style>
  <w:style w:type="character" w:customStyle="1" w:styleId="TitleChar">
    <w:name w:val="Title Char"/>
    <w:basedOn w:val="DefaultParagraphFont"/>
    <w:link w:val="Title"/>
    <w:uiPriority w:val="10"/>
    <w:rsid w:val="00437FAC"/>
    <w:rPr>
      <w:rFonts w:asciiTheme="majorHAnsi" w:eastAsiaTheme="majorEastAsia" w:hAnsiTheme="majorHAnsi" w:cstheme="majorBidi"/>
      <w:caps/>
      <w:color w:val="000000" w:themeColor="text1"/>
      <w:spacing w:val="90"/>
      <w:kern w:val="28"/>
      <w:sz w:val="72"/>
      <w:szCs w:val="56"/>
      <w:lang w:val="en-US"/>
    </w:rPr>
  </w:style>
  <w:style w:type="paragraph" w:customStyle="1" w:styleId="ProfilePicture">
    <w:name w:val="Profile Picture"/>
    <w:basedOn w:val="Normal"/>
    <w:qFormat/>
    <w:rsid w:val="00E5183E"/>
    <w:pPr>
      <w:spacing w:before="680"/>
    </w:pPr>
    <w:rPr>
      <w:noProof/>
      <w:lang w:val="en-AU" w:eastAsia="en-AU"/>
    </w:rPr>
  </w:style>
  <w:style w:type="paragraph" w:customStyle="1" w:styleId="Experience">
    <w:name w:val="Experience"/>
    <w:basedOn w:val="Normal"/>
    <w:qFormat/>
    <w:rsid w:val="00E5183E"/>
    <w:pPr>
      <w:spacing w:after="240"/>
    </w:pPr>
  </w:style>
  <w:style w:type="character" w:styleId="UnresolvedMention">
    <w:name w:val="Unresolved Mention"/>
    <w:basedOn w:val="DefaultParagraphFont"/>
    <w:uiPriority w:val="99"/>
    <w:semiHidden/>
    <w:unhideWhenUsed/>
    <w:rsid w:val="00F92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EsserMishelle@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le\AppData\Roaming\Microsoft\Templates\Modern%20nursing%20resume.dotx"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80">
      <a:majorFont>
        <a:latin typeface="Bookman Old Style"/>
        <a:ea typeface=""/>
        <a:cs typeface=""/>
      </a:majorFont>
      <a:minorFont>
        <a:latin typeface="Source Sans Pro"/>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41A4-C910-4113-96F6-49D69E40C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E98451-E24E-4350-907E-1C47F810CD00}">
  <ds:schemaRefs>
    <ds:schemaRef ds:uri="http://schemas.microsoft.com/sharepoint/v3/contenttype/forms"/>
  </ds:schemaRefs>
</ds:datastoreItem>
</file>

<file path=customXml/itemProps3.xml><?xml version="1.0" encoding="utf-8"?>
<ds:datastoreItem xmlns:ds="http://schemas.openxmlformats.org/officeDocument/2006/customXml" ds:itemID="{10BDA564-06B6-4E92-A9C5-DCBAC4B1EE91}">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15AD37E-C3F7-4EB6-8A35-BBC0B1F64F5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nursing resume</Template>
  <TotalTime>487</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Esser</dc:creator>
  <cp:keywords/>
  <dc:description/>
  <cp:lastModifiedBy>M Esser</cp:lastModifiedBy>
  <cp:revision>5</cp:revision>
  <cp:lastPrinted>2024-01-26T04:27:00Z</cp:lastPrinted>
  <dcterms:created xsi:type="dcterms:W3CDTF">2024-02-15T18:24:00Z</dcterms:created>
  <dcterms:modified xsi:type="dcterms:W3CDTF">2024-02-17T02:52:00Z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