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Mishelle Esser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(571) 969-2994|| </w:t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Fairfax, VA 22032 ||</w:t>
      </w:r>
      <w:hyperlink r:id="rId6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4"/>
            <w:szCs w:val="24"/>
            <w:rtl w:val="0"/>
          </w:rPr>
          <w:t xml:space="preserve">EsserMishelle@gmail.com</w:t>
        </w:r>
      </w:hyperlink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Merriweather" w:cs="Merriweather" w:eastAsia="Merriweather" w:hAnsi="Merriweather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linkedin.com/in/esser-mishelle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||  </w:t>
      </w:r>
      <w:hyperlink r:id="rId8">
        <w:r w:rsidDel="00000000" w:rsidR="00000000" w:rsidRPr="00000000">
          <w:rPr>
            <w:rFonts w:ascii="Merriweather" w:cs="Merriweather" w:eastAsia="Merriweather" w:hAnsi="Merriweather"/>
            <w:i w:val="0"/>
            <w:smallCaps w:val="0"/>
            <w:strike w:val="0"/>
            <w:color w:val="000080"/>
            <w:sz w:val="24"/>
            <w:szCs w:val="24"/>
            <w:u w:val="single"/>
            <w:shd w:fill="f6f8fa" w:val="clear"/>
            <w:vertAlign w:val="baseline"/>
            <w:rtl w:val="0"/>
          </w:rPr>
          <w:t xml:space="preserve">github.com/EsserMishelle/2023-10-NCR-WISE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Calibri" w:cs="Calibri" w:eastAsia="Calibri" w:hAnsi="Calibri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4"/>
          <w:sz w:val="26"/>
          <w:szCs w:val="26"/>
          <w:highlight w:val="white"/>
          <w:rtl w:val="0"/>
        </w:rPr>
        <w:t xml:space="preserve">Dedicated and driven Software Development Engineer committed to advancing organizational objectives by redefining customer experiences and cultivating a resilient engineering culture.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Calibri" w:cs="Calibri" w:eastAsia="Calibri" w:hAnsi="Calibri"/>
          <w:i w:val="0"/>
          <w:smallCaps w:val="0"/>
          <w:strike w:val="0"/>
          <w:color w:val="2d2d2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02124"/>
          <w:sz w:val="26"/>
          <w:szCs w:val="26"/>
          <w:highlight w:val="white"/>
          <w:rtl w:val="0"/>
        </w:rPr>
        <w:t xml:space="preserve">Seeking to apply expertise in conceptualizing, architecting, and fortifying critical elements of the company's platform while emphasizing user-friendly design and sustainable maintenance practices.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2d2d2d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3" w:lineRule="auto"/>
        <w:ind w:left="0" w:right="0" w:firstLine="0"/>
        <w:jc w:val="both"/>
        <w:rPr>
          <w:rFonts w:ascii="Merriweather" w:cs="Merriweather" w:eastAsia="Merriweather" w:hAnsi="Merriweather"/>
          <w:b w:val="0"/>
          <w:i w:val="0"/>
          <w:smallCaps w:val="0"/>
          <w:strike w:val="0"/>
          <w:color w:val="2d2d2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SKILLS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720" w:top="720" w:left="1080" w:right="1080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Strength And Skill Highlights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Department Management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Executive Communication and Decision Making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 Development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Strategic Planning and Coordination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Proposal and Solicitation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Procurement and Purchase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PCs &amp; Server Installation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Hardware Software Trouble- shooting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  <w:cols w:equalWidth="0" w:num="2">
            <w:col w:space="720" w:w="4680"/>
            <w:col w:space="0" w:w="46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Technical Proficiency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Oracle SQL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PostgreSQL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MS Access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VMWare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MongoDB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Google Cloud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  <w:cols w:equalWidth="0" w:num="3">
            <w:col w:space="720" w:w="2880"/>
            <w:col w:space="720" w:w="2880"/>
            <w:col w:space="0" w:w="2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TRAINING AND CERTIFICATES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Oracle 1z0-071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Database SQL DBA Associate Certified (Oct 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Scholas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 Engineering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Certification of Completion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PROFESSIONAL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EXPERIENCES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Managed IT staff and IT mainframe, Windows hardware, software, servers and all other infrastructure and services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Assisted government clients with IT requests and requirement and monitored performance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Oversaw the IT budget and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ensure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cost-effectiveness.  Researched and procured hardware and software, when necessary.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Monitored, provided daily troubleshooting on hardware, software, and server operations and coordinated technology installations, upgrades, and maintenance for end-users and clients.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Performed testing, troubleshooting, report analysis, and modifying systems for operation efficiency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Identified and evaluated risk analysis to develop a network disaster recovery plan and backup procedures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Created, maintained and generated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SQL, Oracle, MS Access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databases, queries and reports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Secured database by preparing access and control policies and procedures and implementing disaster recovery procedures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 and maintained company website for customer call center. Researched, composed and provided the re-compete contract proposal.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Obtained ISO Certification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Supported the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recompete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process in IT proposal and won the continual contract.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Designing websites using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 and SQL databases.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Converted the large legacy database system to SQL and using Microsoft Access as user-friendly front ends.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0f0f"/>
          <w:sz w:val="22"/>
          <w:szCs w:val="22"/>
          <w:u w:val="none"/>
          <w:shd w:fill="auto" w:val="clear"/>
          <w:vertAlign w:val="baseline"/>
          <w:rtl w:val="0"/>
        </w:rPr>
        <w:t xml:space="preserve">Trained students in computer programming using Alice programming language, focusing on application development, narrative construction, and interactive gaming.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f0f0f"/>
          <w:sz w:val="22"/>
          <w:szCs w:val="22"/>
          <w:u w:val="none"/>
          <w:shd w:fill="auto" w:val="clear"/>
          <w:vertAlign w:val="baseline"/>
          <w:rtl w:val="0"/>
        </w:rPr>
        <w:t xml:space="preserve">Leveraged 3D graphics and a Graphical User Interface (GUI) to immerse users in their inaugural programming encounters. Conducted ongoing assessments to evaluate user proficiency and delivered constructive feedback accordingly.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and revised computer security policies for the university.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Conducted security testing and ensured the staff and administrators complied with the security guidelines.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Assisted in system auditing for risk and vulnerability analysis.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Investigated in security policy violation breaches. Conducted security awareness training.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Secures database by controlling user access, documented policies and procedures, and implementing disaster recovery procedures. Coordinated with clients for ad-hoc reports, triggers, procedures.  Trained end users in forms, queries and reports. Provides technical support to employees.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" w:right="0" w:hanging="27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Resulted in 50k saving in database conversion.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</w:tabs>
        <w:spacing w:after="0" w:before="0" w:line="276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WORK HISTORY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Capital Baptist,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Falls Church, Va</w:t>
        <w:tab/>
        <w:tab/>
        <w:tab/>
        <w:tab/>
        <w:tab/>
        <w:tab/>
        <w:tab/>
        <w:tab/>
        <w:t xml:space="preserve">2012-2014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Specialist at Capital Baptist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Kaiserslautern,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Germany</w:t>
        <w:tab/>
        <w:tab/>
        <w:tab/>
        <w:tab/>
        <w:tab/>
        <w:tab/>
        <w:tab/>
        <w:tab/>
        <w:t xml:space="preserve">          1999-2003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Administrator Manager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University of Texas, El Paso, TX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</w:t>
        <w:tab/>
        <w:tab/>
        <w:tab/>
        <w:tab/>
        <w:tab/>
        <w:tab/>
        <w:t xml:space="preserve">1998-1999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80" w:right="0" w:hanging="18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Information Security Officer</w:t>
        <w:tab/>
        <w:tab/>
        <w:tab/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Pinkerton Consultant, Richmond, VA</w:t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1997-1998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Consultant &amp; Programmer</w:t>
        <w:tab/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" w:right="0" w:hanging="180"/>
        <w:jc w:val="center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Education: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Master of Science, Management Information Systems, University of Maryland University College, MD, 2001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Bachelor of Science, Business Information Systems, University of Alabama at Birmingham, Al 1992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20" w:top="720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EsserMishelle@gmail.com" TargetMode="External"/><Relationship Id="rId7" Type="http://schemas.openxmlformats.org/officeDocument/2006/relationships/hyperlink" Target="https://www.linkedin.com/in/esser-mishelle/" TargetMode="External"/><Relationship Id="rId8" Type="http://schemas.openxmlformats.org/officeDocument/2006/relationships/hyperlink" Target="https://github.com/EsserMishelle/2023-10-NCR-WIS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