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informe Andres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-581024</wp:posOffset>
            </wp:positionH>
            <wp:positionV relativeFrom="paragraph">
              <wp:posOffset>600075</wp:posOffset>
            </wp:positionV>
            <wp:extent cx="6973111" cy="3671888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3111" cy="3671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despues de clonar el repositorio del lider abri el archivo con el visual y empece a codificar las partes de la calculadora , MULTIPLICACION Y DVISION . definiendo variables num 1 num 2 y su multiplicacion , division.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despues se imprime en la terminal y pidió numero para mostrar resultado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5524500" cy="3600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abri el git donde cree una rama llamada andres y la cambie para subir el archivo con la rama andres</w:t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62575" cy="3505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agregamos el informe  con el archivo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menu.py</w:t>
        </w:r>
      </w:hyperlink>
      <w:r w:rsidDel="00000000" w:rsidR="00000000" w:rsidRPr="00000000">
        <w:rPr>
          <w:sz w:val="24"/>
          <w:szCs w:val="24"/>
          <w:rtl w:val="0"/>
        </w:rPr>
        <w:t xml:space="preserve">, luego lo guardamos en la rama y lo subimos al repositorio con mi rama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enu.py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