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Autospacing="1" w:after="240"/>
        <w:jc w:val="center"/>
        <w:rPr>
          <w:rFonts w:ascii="Times New Roman" w:hAnsi="Times New Roman" w:cs="Times New Roman"/>
          <w:lang w:val="ru-RU" w:eastAsia="en-GB"/>
        </w:rPr>
      </w:pPr>
      <w:r>
        <w:rPr>
          <w:rFonts w:cs="Times New Roman" w:ascii="Times New Roman" w:hAnsi="Times New Roman"/>
          <w:lang w:val="ru-RU" w:eastAsia="en-GB"/>
        </w:rPr>
      </w:r>
    </w:p>
    <w:p>
      <w:pPr>
        <w:pStyle w:val="Normal"/>
        <w:spacing w:beforeAutospacing="1" w:after="240"/>
        <w:jc w:val="center"/>
        <w:rPr>
          <w:rFonts w:ascii="Times New Roman" w:hAnsi="Times New Roman" w:cs="Times New Roman"/>
          <w:lang w:val="en" w:eastAsia="en-GB"/>
        </w:rPr>
      </w:pPr>
      <w:r>
        <w:rPr>
          <w:rFonts w:cs="Times New Roman" w:ascii="Times New Roman" w:hAnsi="Times New Roman"/>
          <w:lang w:val="en" w:eastAsia="en-GB"/>
        </w:rPr>
      </w:r>
    </w:p>
    <w:p>
      <w:pPr>
        <w:pStyle w:val="Normal"/>
        <w:spacing w:beforeAutospacing="1" w:after="240"/>
        <w:jc w:val="center"/>
        <w:rPr>
          <w:rFonts w:ascii="Times New Roman" w:hAnsi="Times New Roman" w:cs="Times New Roman"/>
          <w:lang w:val="en" w:eastAsia="en-GB"/>
        </w:rPr>
      </w:pPr>
      <w:r>
        <w:rPr>
          <w:rFonts w:cs="Times New Roman" w:ascii="Times New Roman" w:hAnsi="Times New Roman"/>
          <w:lang w:val="en" w:eastAsia="en-GB"/>
        </w:rPr>
      </w:r>
    </w:p>
    <w:p>
      <w:pPr>
        <w:pStyle w:val="Normal"/>
        <w:spacing w:beforeAutospacing="1" w:after="240"/>
        <w:jc w:val="center"/>
        <w:rPr>
          <w:rFonts w:ascii="Times New Roman" w:hAnsi="Times New Roman" w:cs="Times New Roman"/>
          <w:lang w:val="en" w:eastAsia="en-GB"/>
        </w:rPr>
      </w:pPr>
      <w:r>
        <w:rPr>
          <w:rFonts w:cs="Times New Roman" w:ascii="Times New Roman" w:hAnsi="Times New Roman"/>
          <w:lang w:val="en" w:eastAsia="en-GB"/>
        </w:rPr>
      </w:r>
    </w:p>
    <w:p>
      <w:pPr>
        <w:pStyle w:val="Normal"/>
        <w:spacing w:before="245" w:after="115"/>
        <w:jc w:val="center"/>
        <w:rPr/>
      </w:pPr>
      <w:r>
        <w:rPr/>
      </w:r>
    </w:p>
    <w:p>
      <w:pPr>
        <w:pStyle w:val="Normal"/>
        <w:spacing w:before="245" w:after="115"/>
        <w:jc w:val="center"/>
        <w:rPr/>
      </w:pPr>
      <w:r>
        <w:rPr>
          <w:rFonts w:cs="Times New Roman" w:ascii="Times New Roman" w:hAnsi="Times New Roman"/>
          <w:b/>
          <w:bCs/>
          <w:sz w:val="44"/>
          <w:szCs w:val="44"/>
          <w:lang w:val="en" w:eastAsia="en-GB"/>
        </w:rPr>
        <w:t>cgmorf2conllu.py</w:t>
      </w:r>
    </w:p>
    <w:p>
      <w:pPr>
        <w:pStyle w:val="Normal"/>
        <w:spacing w:before="245" w:after="115"/>
        <w:jc w:val="center"/>
        <w:rPr>
          <w:rFonts w:ascii="Times New Roman" w:hAnsi="Times New Roman" w:cs="Times New Roman"/>
          <w:b/>
          <w:b/>
          <w:bCs/>
          <w:sz w:val="44"/>
          <w:szCs w:val="44"/>
          <w:lang w:val="en" w:eastAsia="en-GB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" w:eastAsia="en-GB"/>
        </w:rPr>
      </w:r>
    </w:p>
    <w:p>
      <w:pPr>
        <w:pStyle w:val="Normal"/>
        <w:spacing w:before="245" w:after="115"/>
        <w:jc w:val="center"/>
        <w:rPr/>
      </w:pPr>
      <w:r>
        <w:rPr>
          <w:rFonts w:cs="Times New Roman" w:ascii="Times New Roman" w:hAnsi="Times New Roman"/>
          <w:b/>
          <w:bCs/>
          <w:sz w:val="44"/>
          <w:szCs w:val="44"/>
          <w:lang w:val="en" w:eastAsia="en-GB"/>
        </w:rPr>
        <w:t xml:space="preserve">Programm morfoloogilise märgenduse teisendamiseks nn kitsenduste grammatika </w:t>
      </w:r>
      <w:r>
        <w:rPr>
          <w:rFonts w:cs="Times New Roman" w:ascii="Times New Roman" w:hAnsi="Times New Roman"/>
          <w:b/>
          <w:bCs/>
          <w:sz w:val="44"/>
          <w:szCs w:val="44"/>
          <w:lang w:val="en" w:eastAsia="en-GB"/>
        </w:rPr>
        <w:t xml:space="preserve"> (CG)</w:t>
      </w:r>
      <w:r>
        <w:rPr>
          <w:rFonts w:cs="Times New Roman" w:ascii="Times New Roman" w:hAnsi="Times New Roman"/>
          <w:b/>
          <w:bCs/>
          <w:sz w:val="44"/>
          <w:szCs w:val="44"/>
          <w:lang w:val="en" w:eastAsia="en-GB"/>
        </w:rPr>
        <w:t xml:space="preserve"> märgendusskeemist Universal Dependencies’ märgendusskeemi</w:t>
      </w:r>
    </w:p>
    <w:p>
      <w:pPr>
        <w:pStyle w:val="Normal"/>
        <w:rPr>
          <w:rFonts w:ascii="Times New Roman" w:hAnsi="Times New Roman" w:cs="Times New Roman"/>
          <w:b/>
          <w:b/>
          <w:bCs/>
          <w:sz w:val="44"/>
          <w:szCs w:val="44"/>
          <w:lang w:val="en" w:eastAsia="en-GB"/>
        </w:rPr>
      </w:pPr>
      <w:r>
        <w:rPr>
          <w:rFonts w:cs="Times New Roman" w:ascii="Times New Roman" w:hAnsi="Times New Roman"/>
          <w:b/>
          <w:bCs/>
          <w:sz w:val="44"/>
          <w:szCs w:val="44"/>
          <w:lang w:val="en" w:eastAsia="en-GB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382148979"/>
      </w:sdtPr>
      <w:sdtContent>
        <w:p>
          <w:pPr>
            <w:pStyle w:val="TOCHeading"/>
            <w:rPr/>
          </w:pPr>
          <w:bookmarkStart w:id="0" w:name="_Toc506200947"/>
          <w:bookmarkEnd w:id="0"/>
          <w:r>
            <w:rPr/>
            <w:t>Sisukord</w:t>
          </w:r>
        </w:p>
        <w:p>
          <w:pPr>
            <w:pStyle w:val="Sisukord1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lang w:val="en-US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506200947">
            <w:r>
              <w:rPr>
                <w:webHidden/>
                <w:rStyle w:val="Registrilink"/>
              </w:rPr>
              <w:t>Sisukord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_Toc506200947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1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lang w:val="en-US"/>
            </w:rPr>
          </w:pPr>
          <w:hyperlink w:anchor="_Toc506200948">
            <w:r>
              <w:rPr>
                <w:webHidden/>
                <w:rStyle w:val="Registrilink"/>
                <w:lang w:val="en-US"/>
              </w:rPr>
              <w:t>Skripti üldine kirjeldus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_Toc506200948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49">
            <w:r>
              <w:rPr>
                <w:webHidden/>
                <w:rStyle w:val="Registrilink"/>
                <w:lang w:val="en-US"/>
              </w:rPr>
              <w:t>Otstarve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_Toc506200949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50">
            <w:r>
              <w:rPr>
                <w:webHidden/>
                <w:rStyle w:val="Registrilink"/>
                <w:lang w:val="en"/>
              </w:rPr>
              <w:t>Asukoht svn-s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_Toc506200950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51">
            <w:r>
              <w:rPr>
                <w:webHidden/>
                <w:rStyle w:val="Registrilink"/>
              </w:rPr>
              <w:t>Kasutamine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_Toc506200951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52">
            <w:r>
              <w:rPr>
                <w:webHidden/>
                <w:rStyle w:val="Registrilink"/>
                <w:lang w:val="en"/>
              </w:rPr>
              <w:t>Skripti käsurea parameetrid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_Toc506200952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53">
            <w:r>
              <w:rPr>
                <w:webHidden/>
                <w:rStyle w:val="Registrilink"/>
                <w:lang w:val="en"/>
              </w:rPr>
              <w:t>Kasutamise näited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_Toc506200953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1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lang w:val="en-US"/>
            </w:rPr>
          </w:pPr>
          <w:hyperlink w:anchor="_Toc506200954">
            <w:r>
              <w:rPr>
                <w:webHidden/>
                <w:rStyle w:val="Registrilink"/>
                <w:lang w:val="sv-SE"/>
              </w:rPr>
              <w:t>Skripti sisend ja väljund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_Toc506200954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55">
            <w:r>
              <w:rPr>
                <w:webHidden/>
                <w:rStyle w:val="Registrilink"/>
                <w:lang w:val="sv-SE"/>
              </w:rPr>
              <w:t>Sisendi näide 1.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_Toc506200955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56">
            <w:r>
              <w:rPr>
                <w:webHidden/>
                <w:rStyle w:val="Registrilink"/>
              </w:rPr>
              <w:t>Sisendi näide 2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_Toc506200956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1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lang w:val="en-US"/>
            </w:rPr>
          </w:pPr>
          <w:hyperlink w:anchor="_Toc506200957">
            <w:r>
              <w:rPr>
                <w:webHidden/>
                <w:rStyle w:val="Registrilink"/>
                <w:lang w:val="en"/>
              </w:rPr>
              <w:t>Väljundi formaat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_Toc506200957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58">
            <w:r>
              <w:rPr>
                <w:webHidden/>
                <w:rStyle w:val="Registrilink"/>
                <w:lang w:val="en"/>
              </w:rPr>
              <w:t>Väljundi näide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_Toc506200958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1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lang w:val="en-US"/>
            </w:rPr>
          </w:pPr>
          <w:hyperlink w:anchor="_Toc506200959">
            <w:r>
              <w:rPr>
                <w:webHidden/>
                <w:rStyle w:val="Registrilink"/>
                <w:lang w:val="sv-SE"/>
              </w:rPr>
              <w:t>Sõnastik ja reeglid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_Toc506200959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0">
            <w:r>
              <w:rPr>
                <w:webHidden/>
                <w:rStyle w:val="Registrilink"/>
                <w:lang w:val="sv-SE"/>
              </w:rPr>
              <w:t>Süntaktiliste sõltuvuste teisendamine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_Toc506200960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1">
            <w:r>
              <w:rPr>
                <w:webHidden/>
                <w:rStyle w:val="Registrilink"/>
                <w:rFonts w:eastAsia="Times New Roman"/>
              </w:rPr>
              <w:t>Sõnaliigi märgendi (POS)</w:t>
            </w:r>
            <w:r>
              <w:rPr>
                <w:rStyle w:val="Registrilink"/>
              </w:rPr>
              <w:t xml:space="preserve"> teisendamise reeglid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_Toc506200961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2">
            <w:r>
              <w:rPr>
                <w:webHidden/>
                <w:rStyle w:val="Registrilink"/>
              </w:rPr>
              <w:t>Morfoloogiliste kategooriate teisendamise reeglid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_Toc506200962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3">
            <w:r>
              <w:rPr>
                <w:webHidden/>
                <w:rStyle w:val="Registrilink"/>
                <w:lang w:val="sv-SE"/>
              </w:rPr>
              <w:t>POS / Lemma -&gt; POS teisendamisreeglid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_Toc506200963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4">
            <w:r>
              <w:rPr>
                <w:webHidden/>
                <w:rStyle w:val="Registrilink"/>
              </w:rPr>
              <w:t>Sõnavormi-põhised teisendamisreeglid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_Toc506200964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5">
            <w:r>
              <w:rPr>
                <w:webHidden/>
                <w:rStyle w:val="Registrilink"/>
              </w:rPr>
              <w:t>Lemma-põhised teisendamisreeglid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_Toc506200965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1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lang w:val="en-US"/>
            </w:rPr>
          </w:pPr>
          <w:hyperlink w:anchor="_Toc506200966">
            <w:r>
              <w:rPr>
                <w:webHidden/>
                <w:rStyle w:val="Registrilink"/>
                <w:rFonts w:eastAsia="Times New Roman" w:cs="Arial" w:ascii="Arial" w:hAnsi="Arial"/>
                <w:lang w:eastAsia="en-GB"/>
              </w:rPr>
              <w:t>Skripti veateated ja logi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_Toc506200966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7">
            <w:r>
              <w:rPr>
                <w:webHidden/>
                <w:rStyle w:val="Registrilink"/>
                <w:rFonts w:eastAsia="Times New Roman" w:cs="Arial" w:ascii="Arial" w:hAnsi="Arial"/>
                <w:i/>
                <w:iCs/>
                <w:lang w:eastAsia="en-GB"/>
              </w:rPr>
              <w:t>Logi näide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_Toc506200967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isukord2"/>
            <w:tabs>
              <w:tab w:val="right" w:pos="9016" w:leader="dot"/>
            </w:tabs>
            <w:rPr>
              <w:rFonts w:eastAsia="" w:eastAsiaTheme="minorEastAsia"/>
              <w:b w:val="false"/>
              <w:b w:val="false"/>
              <w:bCs w:val="false"/>
              <w:color w:val="00000A"/>
              <w:sz w:val="24"/>
              <w:szCs w:val="24"/>
              <w:lang w:val="en-US"/>
            </w:rPr>
          </w:pPr>
          <w:hyperlink w:anchor="_Toc506200968">
            <w:r>
              <w:rPr>
                <w:webHidden/>
                <w:rStyle w:val="Registrilink"/>
                <w:rFonts w:eastAsia="Times New Roman" w:cs="Arial" w:ascii="Arial" w:hAnsi="Arial"/>
                <w:i/>
                <w:iCs/>
                <w:lang w:val="en" w:eastAsia="en-GB"/>
              </w:rPr>
              <w:t>Veateated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_Toc506200968 \h</w:instrText>
            </w:r>
            <w:r>
              <w:rPr>
                <w:webHidden/>
              </w:rPr>
              <w:fldChar w:fldCharType="separate"/>
            </w:r>
            <w:r>
              <w:rPr>
                <w:rStyle w:val="Registrilink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fldChar w:fldCharType="end"/>
          </w:r>
        </w:p>
      </w:sdtContent>
    </w:sdt>
    <w:p>
      <w:pPr>
        <w:pStyle w:val="Normal"/>
        <w:rPr>
          <w:rFonts w:ascii="Times New Roman" w:hAnsi="Times New Roman" w:cs="Times New Roman"/>
          <w:lang w:val="sv-SE" w:eastAsia="en-GB"/>
        </w:rPr>
      </w:pPr>
      <w:r>
        <w:rPr>
          <w:rFonts w:cs="Times New Roman" w:ascii="Times New Roman" w:hAnsi="Times New Roman"/>
          <w:lang w:val="sv-SE" w:eastAsia="en-GB"/>
        </w:rPr>
      </w:r>
      <w:r>
        <w:br w:type="page"/>
      </w:r>
    </w:p>
    <w:p>
      <w:pPr>
        <w:pStyle w:val="Pealkiri1"/>
        <w:rPr>
          <w:lang w:val="en-US"/>
        </w:rPr>
      </w:pPr>
      <w:bookmarkStart w:id="1" w:name="_Toc506200948"/>
      <w:bookmarkEnd w:id="1"/>
      <w:r>
        <w:rPr>
          <w:lang w:val="en-US"/>
        </w:rPr>
        <w:t>Skripti üldine kirjeldus</w:t>
      </w:r>
    </w:p>
    <w:p>
      <w:pPr>
        <w:pStyle w:val="Pealkiri2"/>
        <w:rPr>
          <w:lang w:val="en-US"/>
        </w:rPr>
      </w:pPr>
      <w:bookmarkStart w:id="2" w:name="_Toc506200949"/>
      <w:bookmarkEnd w:id="2"/>
      <w:r>
        <w:rPr>
          <w:lang w:val="en-US"/>
        </w:rPr>
        <w:t>Otstarve</w:t>
      </w:r>
    </w:p>
    <w:p>
      <w:pPr>
        <w:pStyle w:val="Normal"/>
        <w:rPr/>
      </w:pPr>
      <w:r>
        <w:rPr>
          <w:rFonts w:cs="Times New Roman" w:ascii="Times New Roman" w:hAnsi="Times New Roman"/>
          <w:lang w:val="en-US" w:eastAsia="en-GB"/>
        </w:rPr>
        <w:t xml:space="preserve">Skript </w:t>
      </w:r>
      <w:r>
        <w:rPr>
          <w:rFonts w:cs="Times New Roman" w:ascii="Times New Roman" w:hAnsi="Times New Roman"/>
          <w:i/>
          <w:iCs/>
          <w:lang w:val="en-US" w:eastAsia="en-GB"/>
        </w:rPr>
        <w:t>cgmorf2conllu.py</w:t>
      </w:r>
      <w:r>
        <w:rPr>
          <w:rFonts w:cs="Times New Roman" w:ascii="Times New Roman" w:hAnsi="Times New Roman"/>
          <w:lang w:val="en-US" w:eastAsia="en-GB"/>
        </w:rPr>
        <w:t xml:space="preserve"> on mõeldud kitsenduste grammatika</w:t>
      </w:r>
      <w:r>
        <w:rPr>
          <w:rFonts w:cs="Times New Roman" w:ascii="Times New Roman" w:hAnsi="Times New Roman"/>
          <w:lang w:val="en-US" w:eastAsia="en-GB"/>
        </w:rPr>
        <w:t xml:space="preserve"> (CG)</w:t>
      </w:r>
      <w:r>
        <w:rPr>
          <w:rFonts w:cs="Times New Roman" w:ascii="Times New Roman" w:hAnsi="Times New Roman"/>
          <w:lang w:val="en-US" w:eastAsia="en-GB"/>
        </w:rPr>
        <w:t xml:space="preserve"> formaadis morfoloogilise märgendusega failide teisendamiseks </w:t>
      </w:r>
      <w:r>
        <w:rPr>
          <w:rFonts w:cs="Times New Roman" w:ascii="Times New Roman" w:hAnsi="Times New Roman"/>
          <w:i/>
          <w:iCs/>
          <w:lang w:val="en-US" w:eastAsia="en-GB"/>
        </w:rPr>
        <w:t>Universal Dependencies'</w:t>
      </w:r>
      <w:r>
        <w:rPr>
          <w:rFonts w:cs="Times New Roman" w:ascii="Times New Roman" w:hAnsi="Times New Roman"/>
          <w:lang w:val="en-US" w:eastAsia="en-GB"/>
        </w:rPr>
        <w:t xml:space="preserve"> (</w:t>
      </w:r>
      <w:r>
        <w:rPr>
          <w:rFonts w:cs="Times New Roman" w:ascii="Times New Roman" w:hAnsi="Times New Roman"/>
          <w:i/>
          <w:lang w:val="en" w:eastAsia="en-GB"/>
        </w:rPr>
        <w:t>CoNLL-U</w:t>
      </w:r>
      <w:r>
        <w:rPr>
          <w:rFonts w:cs="Times New Roman" w:ascii="Times New Roman" w:hAnsi="Times New Roman"/>
          <w:i/>
          <w:lang w:val="en-US" w:eastAsia="en-GB"/>
        </w:rPr>
        <w:t>)</w:t>
      </w:r>
      <w:r>
        <w:rPr>
          <w:rFonts w:cs="Times New Roman" w:ascii="Times New Roman" w:hAnsi="Times New Roman"/>
          <w:lang w:val="en-US" w:eastAsia="en-GB"/>
        </w:rPr>
        <w:t xml:space="preserve"> formaati. Märgenduse teisendamise baasreeglid on skripti koodi sisse kirjutatud, kuid saab lisada reegleid k</w:t>
      </w:r>
      <w:r>
        <w:rPr>
          <w:rFonts w:cs="Times New Roman" w:ascii="Times New Roman" w:hAnsi="Times New Roman"/>
          <w:lang w:val="en-US" w:eastAsia="en-GB"/>
        </w:rPr>
        <w:t>a tabeliformaadis</w:t>
      </w:r>
      <w:r>
        <w:rPr>
          <w:rFonts w:cs="Times New Roman" w:ascii="Times New Roman" w:hAnsi="Times New Roman"/>
          <w:lang w:val="en-US" w:eastAsia="en-GB"/>
        </w:rPr>
        <w:t xml:space="preserve"> (</w:t>
      </w:r>
      <w:r>
        <w:rPr>
          <w:rFonts w:eastAsia="Times New Roman" w:cs="Times New Roman" w:ascii="Times New Roman" w:hAnsi="Times New Roman"/>
          <w:bCs/>
          <w:i/>
          <w:color w:val="222222"/>
          <w:lang w:val="en-US"/>
        </w:rPr>
        <w:t>tab-separated values</w:t>
      </w:r>
      <w:r>
        <w:rPr>
          <w:rFonts w:cs="Times New Roman" w:ascii="Times New Roman" w:hAnsi="Times New Roman"/>
          <w:lang w:val="en-US" w:eastAsia="en-GB"/>
        </w:rPr>
        <w:t>) etteantavate failide alusel.</w:t>
      </w:r>
    </w:p>
    <w:p>
      <w:pPr>
        <w:pStyle w:val="Normal"/>
        <w:rPr/>
      </w:pPr>
      <w:r>
        <w:rPr>
          <w:rFonts w:cs="Times New Roman" w:ascii="Times New Roman" w:hAnsi="Times New Roman"/>
          <w:lang w:val="en-US" w:eastAsia="en-GB"/>
        </w:rPr>
        <w:tab/>
      </w:r>
      <w:r>
        <w:rPr>
          <w:rFonts w:cs="Times New Roman" w:ascii="Times New Roman" w:hAnsi="Times New Roman"/>
          <w:lang w:eastAsia="en-GB"/>
        </w:rPr>
        <w:t>Skript on kirjutatud keeles Python ning on testitud Python 3.5 keskkonnas.</w:t>
      </w:r>
    </w:p>
    <w:p>
      <w:pPr>
        <w:pStyle w:val="Pealkiri2"/>
        <w:rPr/>
      </w:pPr>
      <w:bookmarkStart w:id="3" w:name="_Toc506200950"/>
      <w:bookmarkEnd w:id="3"/>
      <w:r>
        <w:rPr>
          <w:lang w:val="en"/>
        </w:rPr>
        <w:t>Asukoht svn-s</w:t>
      </w:r>
    </w:p>
    <w:p>
      <w:pPr>
        <w:pStyle w:val="Normal"/>
        <w:spacing w:beforeAutospacing="1" w:after="115"/>
        <w:rPr>
          <w:rFonts w:ascii="Times New Roman" w:hAnsi="Times New Roman" w:cs="Times New Roman"/>
          <w:color w:val="1A1A1A"/>
          <w:lang w:val="en" w:eastAsia="en-GB"/>
        </w:rPr>
      </w:pPr>
      <w:r>
        <w:rPr>
          <w:rFonts w:cs="Times New Roman" w:ascii="Times New Roman" w:hAnsi="Times New Roman"/>
          <w:color w:val="1A1A1A"/>
          <w:lang w:val="en" w:eastAsia="en-GB"/>
        </w:rPr>
        <w:t>svn+ssh://svnkrpvkp@imbi.at.mt.ut.ee/svnkrpvkp/trunk/rabauti/cgmorf2conllu</w:t>
      </w:r>
    </w:p>
    <w:p>
      <w:pPr>
        <w:pStyle w:val="Pealkiri2"/>
        <w:rPr/>
      </w:pPr>
      <w:bookmarkStart w:id="4" w:name="_Toc506200951"/>
      <w:bookmarkEnd w:id="4"/>
      <w:r>
        <w:rPr/>
        <w:t>Kasutamine</w:t>
      </w:r>
    </w:p>
    <w:p>
      <w:pPr>
        <w:pStyle w:val="Normal"/>
        <w:spacing w:beforeAutospacing="1" w:after="115"/>
        <w:rPr/>
      </w:pPr>
      <w:r>
        <w:rPr>
          <w:rFonts w:cs="Times New Roman" w:ascii="Times New Roman" w:hAnsi="Times New Roman"/>
          <w:i/>
          <w:lang w:eastAsia="en-GB"/>
        </w:rPr>
        <w:t>cgmorf2conllu.py [-w lemmalistfolder] [-m] [-d] [-i inputfile] [-o outpufile]</w:t>
      </w:r>
    </w:p>
    <w:p>
      <w:pPr>
        <w:pStyle w:val="Pealkiri2"/>
        <w:rPr>
          <w:lang w:val="en"/>
        </w:rPr>
      </w:pPr>
      <w:bookmarkStart w:id="5" w:name="_Toc506200952"/>
      <w:bookmarkStart w:id="6" w:name="5.4.Skripti_käsurea_parameetrid|outline"/>
      <w:bookmarkEnd w:id="6"/>
      <w:bookmarkEnd w:id="5"/>
      <w:r>
        <w:rPr>
          <w:lang w:val="en"/>
        </w:rPr>
        <w:t>Skripti käsurea parameetrid</w:t>
      </w:r>
    </w:p>
    <w:tbl>
      <w:tblPr>
        <w:tblW w:w="5000" w:type="pct"/>
        <w:jc w:val="left"/>
        <w:tblInd w:w="-7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8" w:type="dxa"/>
          <w:left w:w="43" w:type="dxa"/>
          <w:bottom w:w="58" w:type="dxa"/>
          <w:right w:w="0" w:type="dxa"/>
        </w:tblCellMar>
        <w:tblLook w:val="04a0" w:noVBand="1" w:noHBand="0" w:lastColumn="0" w:firstColumn="1" w:lastRow="0" w:firstRow="1"/>
      </w:tblPr>
      <w:tblGrid>
        <w:gridCol w:w="1278"/>
        <w:gridCol w:w="1438"/>
        <w:gridCol w:w="2317"/>
        <w:gridCol w:w="3992"/>
      </w:tblGrid>
      <w:tr>
        <w:trPr>
          <w:trHeight w:val="466" w:hRule="atLeas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lang w:eastAsia="en-GB"/>
              </w:rPr>
              <w:t>Parameeter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lang w:eastAsia="en-GB"/>
              </w:rPr>
              <w:t>Kohustuslik</w:t>
            </w:r>
          </w:p>
        </w:tc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lang w:eastAsia="en-GB"/>
              </w:rPr>
              <w:t>Kirjeldus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43" w:type="dxa"/>
              <w:right w:w="58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b/>
                <w:bCs/>
                <w:lang w:eastAsia="en-GB"/>
              </w:rPr>
              <w:t>Kommentaar</w:t>
            </w:r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-w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ei</w:t>
            </w:r>
          </w:p>
        </w:tc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val="sv-SE" w:eastAsia="en-GB"/>
              </w:rPr>
            </w:pPr>
            <w:r>
              <w:rPr>
                <w:rFonts w:cs="Times New Roman" w:ascii="Times New Roman" w:hAnsi="Times New Roman"/>
                <w:lang w:val="sv-SE" w:eastAsia="en-GB"/>
              </w:rPr>
              <w:t>Kataloogi nimi (tsv formaadis failidega)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  <w:right w:w="58" w:type="dxa"/>
            </w:tcMar>
          </w:tcPr>
          <w:p>
            <w:pPr>
              <w:pStyle w:val="P1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Vaikeväärtus on </w:t>
            </w: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POS_LEMMA_RULES</w:t>
            </w:r>
          </w:p>
        </w:tc>
      </w:tr>
      <w:tr>
        <w:trPr/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-i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ei</w:t>
            </w:r>
          </w:p>
        </w:tc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/>
            </w:pPr>
            <w:r>
              <w:rPr>
                <w:rFonts w:cs="Times New Roman" w:ascii="Times New Roman" w:hAnsi="Times New Roman"/>
                <w:lang w:val="sv-SE" w:eastAsia="en-GB"/>
              </w:rPr>
              <w:t xml:space="preserve">Sisendfaili nimi 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  <w:right w:w="58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Vaikeväärtus STDIN</w:t>
            </w:r>
          </w:p>
        </w:tc>
      </w:tr>
      <w:tr>
        <w:trPr>
          <w:trHeight w:val="646" w:hRule="atLeas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-o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ei</w:t>
            </w:r>
          </w:p>
        </w:tc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/>
            </w:pPr>
            <w:r>
              <w:rPr>
                <w:rFonts w:cs="Times New Roman" w:ascii="Times New Roman" w:hAnsi="Times New Roman"/>
                <w:lang w:eastAsia="en-GB"/>
              </w:rPr>
              <w:t xml:space="preserve">Väljundfaili nimi 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  <w:right w:w="58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val="ru-RU"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Vaikeväärtus STDOUT</w:t>
            </w:r>
          </w:p>
        </w:tc>
      </w:tr>
      <w:tr>
        <w:trPr>
          <w:trHeight w:val="944" w:hRule="atLeas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-d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ei</w:t>
            </w:r>
          </w:p>
        </w:tc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 xml:space="preserve">Väljundisse kirjutakse </w:t>
            </w:r>
            <w:r>
              <w:rPr>
                <w:rFonts w:cs="Times New Roman" w:ascii="Times New Roman" w:hAnsi="Times New Roman"/>
                <w:i/>
                <w:lang w:eastAsia="en-GB"/>
              </w:rPr>
              <w:t>debug</w:t>
            </w:r>
            <w:r>
              <w:rPr>
                <w:rFonts w:cs="Times New Roman" w:ascii="Times New Roman" w:hAnsi="Times New Roman"/>
                <w:lang w:eastAsia="en-GB"/>
              </w:rPr>
              <w:t>-info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  <w:right w:w="58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val="sv-SE" w:eastAsia="en-GB"/>
              </w:rPr>
              <w:t>Vaikimisi ei kirjutata</w:t>
            </w:r>
          </w:p>
        </w:tc>
      </w:tr>
      <w:tr>
        <w:trPr>
          <w:trHeight w:val="944" w:hRule="atLeast"/>
        </w:trPr>
        <w:tc>
          <w:tcPr>
            <w:tcW w:w="12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-m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eastAsia="en-GB"/>
              </w:rPr>
            </w:pPr>
            <w:r>
              <w:rPr>
                <w:rFonts w:cs="Times New Roman" w:ascii="Times New Roman" w:hAnsi="Times New Roman"/>
                <w:lang w:eastAsia="en-GB"/>
              </w:rPr>
              <w:t>ei</w:t>
            </w:r>
          </w:p>
        </w:tc>
        <w:tc>
          <w:tcPr>
            <w:tcW w:w="23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</w:tcMar>
          </w:tcPr>
          <w:p>
            <w:pPr>
              <w:pStyle w:val="Normal"/>
              <w:spacing w:beforeAutospacing="1" w:after="0"/>
              <w:rPr/>
            </w:pPr>
            <w:r>
              <w:rPr>
                <w:rFonts w:cs="Times New Roman" w:ascii="Times New Roman" w:hAnsi="Times New Roman"/>
                <w:lang w:val="sv-SE" w:eastAsia="en-GB"/>
              </w:rPr>
              <w:t xml:space="preserve">Lisatakse “ma”-tunnus verbi lõppu </w:t>
            </w:r>
          </w:p>
          <w:p>
            <w:pPr>
              <w:pStyle w:val="Normal"/>
              <w:spacing w:beforeAutospacing="1" w:after="0"/>
              <w:rPr/>
            </w:pPr>
            <w:r>
              <w:rPr>
                <w:rFonts w:cs="Times New Roman" w:ascii="Times New Roman" w:hAnsi="Times New Roman"/>
                <w:lang w:val="sv-SE" w:eastAsia="en-GB"/>
              </w:rPr>
              <w:t>(</w:t>
            </w:r>
            <w:r>
              <w:rPr>
                <w:rFonts w:cs="Times New Roman" w:ascii="Times New Roman" w:hAnsi="Times New Roman"/>
                <w:i/>
                <w:iCs/>
                <w:lang w:val="sv-SE" w:eastAsia="en-GB"/>
              </w:rPr>
              <w:t>ole -&gt; olema</w:t>
            </w:r>
            <w:r>
              <w:rPr>
                <w:rFonts w:cs="Times New Roman" w:ascii="Times New Roman" w:hAnsi="Times New Roman"/>
                <w:lang w:val="sv-SE" w:eastAsia="en-GB"/>
              </w:rPr>
              <w:t>)</w:t>
            </w:r>
          </w:p>
        </w:tc>
        <w:tc>
          <w:tcPr>
            <w:tcW w:w="3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top w:w="0" w:type="dxa"/>
              <w:left w:w="43" w:type="dxa"/>
              <w:right w:w="58" w:type="dxa"/>
            </w:tcMar>
          </w:tcPr>
          <w:p>
            <w:pPr>
              <w:pStyle w:val="Normal"/>
              <w:spacing w:beforeAutospacing="1" w:after="0"/>
              <w:rPr>
                <w:rFonts w:ascii="Times New Roman" w:hAnsi="Times New Roman" w:cs="Times New Roman"/>
                <w:lang w:val="sv-SE" w:eastAsia="en-GB"/>
              </w:rPr>
            </w:pPr>
            <w:r>
              <w:rPr>
                <w:rFonts w:cs="Times New Roman" w:ascii="Times New Roman" w:hAnsi="Times New Roman"/>
                <w:lang w:val="sv-SE" w:eastAsia="en-GB"/>
              </w:rPr>
              <w:t>Vaikimisi ei lisata</w:t>
            </w:r>
          </w:p>
        </w:tc>
      </w:tr>
    </w:tbl>
    <w:p>
      <w:pPr>
        <w:pStyle w:val="Pealkiri2"/>
        <w:rPr>
          <w:lang w:val="en"/>
        </w:rPr>
      </w:pPr>
      <w:bookmarkStart w:id="7" w:name="_Toc506200953"/>
      <w:bookmarkEnd w:id="7"/>
      <w:r>
        <w:rPr>
          <w:lang w:val="en"/>
        </w:rPr>
        <w:t>Kasutamise näited</w:t>
      </w:r>
    </w:p>
    <w:p>
      <w:pPr>
        <w:pStyle w:val="Normal"/>
        <w:rPr>
          <w:rStyle w:val="S1"/>
          <w:rFonts w:ascii="Times New Roman" w:hAnsi="Times New Roman" w:cs="Times New Roman"/>
          <w:i/>
          <w:i/>
        </w:rPr>
      </w:pPr>
      <w:r>
        <w:rPr>
          <w:rStyle w:val="S1"/>
          <w:rFonts w:cs="Times New Roman" w:ascii="Times New Roman" w:hAnsi="Times New Roman"/>
          <w:i/>
        </w:rPr>
        <w:t>$ python cgmorf2conllu.py &lt; samples/geof.synt &gt; geof.conllu</w:t>
      </w:r>
    </w:p>
    <w:p>
      <w:pPr>
        <w:pStyle w:val="Normal"/>
        <w:rPr>
          <w:rStyle w:val="S1"/>
          <w:rFonts w:ascii="Times New Roman" w:hAnsi="Times New Roman" w:cs="Times New Roman"/>
          <w:i/>
          <w:i/>
        </w:rPr>
      </w:pPr>
      <w:r>
        <w:rPr>
          <w:rStyle w:val="S1"/>
          <w:rFonts w:cs="Times New Roman" w:ascii="Times New Roman" w:hAnsi="Times New Roman"/>
          <w:i/>
        </w:rPr>
        <w:t>$ python cgmorf2conllu.py -i samples/geof.synt -o geof.conllu</w:t>
      </w:r>
    </w:p>
    <w:p>
      <w:pPr>
        <w:pStyle w:val="Normal"/>
        <w:rPr>
          <w:rFonts w:ascii="Times New Roman" w:hAnsi="Times New Roman" w:cs="Times New Roman"/>
          <w:lang w:val="en" w:eastAsia="en-GB"/>
        </w:rPr>
      </w:pPr>
      <w:r>
        <w:rPr>
          <w:rStyle w:val="S1"/>
          <w:rFonts w:cs="Times New Roman" w:ascii="Times New Roman" w:hAnsi="Times New Roman"/>
          <w:i/>
        </w:rPr>
        <w:t>$ python cgmorf2conllu.py –d -m -i samples/geof.synt -o geof.conllu</w:t>
      </w:r>
      <w:r>
        <w:rPr>
          <w:rFonts w:cs="Times New Roman" w:ascii="Times New Roman" w:hAnsi="Times New Roman"/>
          <w:lang w:val="en" w:eastAsia="en-GB"/>
        </w:rPr>
        <w:t xml:space="preserve"> </w:t>
      </w:r>
      <w:r>
        <w:br w:type="page"/>
      </w:r>
    </w:p>
    <w:p>
      <w:pPr>
        <w:pStyle w:val="Pealkiri1"/>
        <w:rPr>
          <w:lang w:val="sv-SE"/>
        </w:rPr>
      </w:pPr>
      <w:bookmarkStart w:id="8" w:name="_Toc506200954"/>
      <w:bookmarkEnd w:id="8"/>
      <w:r>
        <w:rPr>
          <w:lang w:val="sv-SE"/>
        </w:rPr>
        <w:t>Skripti sisend ja väljund</w:t>
      </w:r>
    </w:p>
    <w:p>
      <w:pPr>
        <w:pStyle w:val="Normal"/>
        <w:jc w:val="both"/>
        <w:rPr/>
      </w:pPr>
      <w:r>
        <w:rPr>
          <w:rFonts w:eastAsia="Calibri" w:cs="Times New Roman" w:ascii="Times New Roman" w:hAnsi="Times New Roman"/>
          <w:lang w:val="et-EE"/>
        </w:rPr>
        <w:t>Sisendiks on morfoloogilise märgendusega tekstifail, mille märgendus on  kitsenduste grammatika</w:t>
      </w:r>
      <w:r>
        <w:rPr>
          <w:rFonts w:eastAsia="Calibri" w:cs="Times New Roman" w:ascii="Times New Roman" w:hAnsi="Times New Roman"/>
          <w:lang w:val="et-EE"/>
        </w:rPr>
        <w:t xml:space="preserve"> (CG)</w:t>
      </w:r>
      <w:r>
        <w:rPr>
          <w:rFonts w:eastAsia="Calibri" w:cs="Times New Roman" w:ascii="Times New Roman" w:hAnsi="Times New Roman"/>
          <w:lang w:val="et-EE"/>
        </w:rPr>
        <w:t xml:space="preserve"> kujul. Morfoloogiliste märgendite ja kategooriate kohta vt </w:t>
      </w:r>
      <w:hyperlink r:id="rId2">
        <w:r>
          <w:rPr>
            <w:webHidden/>
            <w:rStyle w:val="Internetilink"/>
            <w:rFonts w:eastAsia="Calibri" w:cs="Times New Roman" w:ascii="Times New Roman" w:hAnsi="Times New Roman"/>
            <w:lang w:val="et-EE"/>
          </w:rPr>
          <w:t>http://www.cl.ut.ee/korpused/morfliides/seletus.php?lang=et</w:t>
        </w:r>
      </w:hyperlink>
      <w:r>
        <w:rPr>
          <w:rFonts w:eastAsia="Calibri" w:cs="Times New Roman" w:ascii="Times New Roman" w:hAnsi="Times New Roman"/>
          <w:lang w:val="et-EE"/>
        </w:rPr>
        <w:t xml:space="preserve"> .</w:t>
      </w:r>
    </w:p>
    <w:p>
      <w:pPr>
        <w:pStyle w:val="Normal"/>
        <w:spacing w:beforeAutospacing="1" w:after="115"/>
        <w:jc w:val="both"/>
        <w:rPr>
          <w:rFonts w:ascii="Times New Roman" w:hAnsi="Times New Roman" w:cs="Times New Roman"/>
          <w:lang w:val="et-EE" w:eastAsia="en-GB"/>
        </w:rPr>
      </w:pPr>
      <w:r>
        <w:rPr>
          <w:rFonts w:eastAsia="Calibri" w:cs="Times New Roman" w:ascii="Times New Roman" w:hAnsi="Times New Roman"/>
          <w:lang w:val="et-EE"/>
        </w:rPr>
        <w:t>Süntaktiline märgendus (@ ja # algavad stringid) võib sisendis olla, aga ei pea olema.</w:t>
      </w:r>
    </w:p>
    <w:p>
      <w:pPr>
        <w:pStyle w:val="Normal"/>
        <w:spacing w:beforeAutospacing="1" w:after="115"/>
        <w:jc w:val="both"/>
        <w:rPr>
          <w:lang w:val="sv-SE"/>
        </w:rPr>
      </w:pPr>
      <w:r>
        <w:rPr>
          <w:rFonts w:cs="Times New Roman" w:ascii="Times New Roman" w:hAnsi="Times New Roman"/>
          <w:lang w:val="sv-SE" w:eastAsia="en-GB"/>
        </w:rPr>
        <w:t>Sisendfail peab olema UTF-8 kodeeringus.</w:t>
      </w:r>
    </w:p>
    <w:p>
      <w:pPr>
        <w:pStyle w:val="Pealkiri2"/>
        <w:rPr>
          <w:lang w:val="sv-SE"/>
        </w:rPr>
      </w:pPr>
      <w:bookmarkStart w:id="9" w:name="_Toc506200955"/>
      <w:bookmarkEnd w:id="9"/>
      <w:r>
        <w:rPr>
          <w:lang w:val="sv-SE"/>
        </w:rPr>
        <w:t>Sisendi näide 1.</w:t>
      </w:r>
    </w:p>
    <w:p>
      <w:pPr>
        <w:pStyle w:val="Normal"/>
        <w:spacing w:beforeAutospacing="1" w:after="0"/>
        <w:rPr>
          <w:rFonts w:ascii="Times New Roman" w:hAnsi="Times New Roman" w:cs="Times New Roman"/>
          <w:lang w:eastAsia="en-GB"/>
        </w:rPr>
      </w:pPr>
      <w:r>
        <w:rPr/>
        <w:drawing>
          <wp:inline distT="0" distB="0" distL="0" distR="0">
            <wp:extent cx="5274945" cy="311467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ealkiri2"/>
        <w:rPr/>
      </w:pPr>
      <w:bookmarkStart w:id="10" w:name="_Toc506200956"/>
      <w:bookmarkEnd w:id="10"/>
      <w:r>
        <w:rPr/>
        <w:t>Sisendi näide 2</w:t>
      </w:r>
    </w:p>
    <w:p>
      <w:pPr>
        <w:pStyle w:val="Normal"/>
        <w:rPr/>
      </w:pPr>
      <w:r>
        <w:rPr/>
        <w:drawing>
          <wp:inline distT="0" distB="0" distL="0" distR="0">
            <wp:extent cx="4876800" cy="265557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p>
      <w:pPr>
        <w:pStyle w:val="Pealkiri1"/>
        <w:rPr>
          <w:lang w:val="en"/>
        </w:rPr>
      </w:pPr>
      <w:bookmarkStart w:id="11" w:name="_Toc506200957"/>
      <w:bookmarkEnd w:id="11"/>
      <w:r>
        <w:rPr>
          <w:lang w:val="en"/>
        </w:rPr>
        <w:t>Väljundi formaat</w:t>
      </w:r>
    </w:p>
    <w:p>
      <w:pPr>
        <w:pStyle w:val="Normal"/>
        <w:spacing w:beforeAutospacing="1" w:after="115"/>
        <w:jc w:val="both"/>
        <w:rPr/>
      </w:pPr>
      <w:r>
        <w:rPr>
          <w:rFonts w:cs="Times New Roman" w:ascii="Times New Roman" w:hAnsi="Times New Roman"/>
          <w:lang w:val="en" w:eastAsia="en-GB"/>
        </w:rPr>
        <w:t xml:space="preserve">Väljundiks on tekstifail </w:t>
      </w:r>
      <w:r>
        <w:rPr>
          <w:rFonts w:cs="Times New Roman" w:ascii="Times New Roman" w:hAnsi="Times New Roman"/>
          <w:i/>
          <w:lang w:val="en" w:eastAsia="en-GB"/>
        </w:rPr>
        <w:t>CoNLL-U</w:t>
      </w:r>
      <w:r>
        <w:rPr>
          <w:rFonts w:cs="Times New Roman" w:ascii="Times New Roman" w:hAnsi="Times New Roman"/>
          <w:lang w:val="en" w:eastAsia="en-GB"/>
        </w:rPr>
        <w:t xml:space="preserve"> formaadis. </w:t>
      </w:r>
    </w:p>
    <w:p>
      <w:pPr>
        <w:pStyle w:val="P1"/>
        <w:shd w:fill="FFFFFF" w:val="clear"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sv-SE"/>
        </w:rPr>
        <w:t>CoNLL-U</w:t>
      </w:r>
      <w:r>
        <w:rPr>
          <w:rFonts w:cs="Times New Roman" w:ascii="Times New Roman" w:hAnsi="Times New Roman"/>
          <w:sz w:val="24"/>
          <w:szCs w:val="24"/>
          <w:lang w:val="sv-SE"/>
        </w:rPr>
        <w:t xml:space="preserve"> formaadi kohta saab lugeda siit: </w:t>
      </w:r>
      <w:hyperlink r:id="rId5">
        <w:r>
          <w:rPr>
            <w:webHidden/>
            <w:rStyle w:val="Internetilink"/>
            <w:rFonts w:cs="Times New Roman" w:ascii="Times New Roman" w:hAnsi="Times New Roman"/>
            <w:vanish/>
            <w:sz w:val="24"/>
            <w:szCs w:val="24"/>
            <w:lang w:val="sv-SE"/>
          </w:rPr>
          <w:t>http://universaldependencies.org/format.html</w:t>
        </w:r>
      </w:hyperlink>
      <w:r>
        <w:rPr>
          <w:rStyle w:val="Internetilink"/>
          <w:rFonts w:cs="Times New Roman" w:ascii="Times New Roman" w:hAnsi="Times New Roman"/>
          <w:vanish/>
          <w:sz w:val="24"/>
          <w:szCs w:val="24"/>
          <w:lang w:val="sv-SE"/>
        </w:rPr>
        <w:t xml:space="preserve"> .</w:t>
      </w:r>
    </w:p>
    <w:p>
      <w:pPr>
        <w:pStyle w:val="P1"/>
        <w:shd w:fill="FFFFFF" w:val="clear"/>
        <w:jc w:val="both"/>
        <w:rPr>
          <w:rStyle w:val="S1"/>
          <w:rFonts w:ascii="Times New Roman" w:hAnsi="Times New Roman" w:cs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</w:r>
    </w:p>
    <w:p>
      <w:pPr>
        <w:pStyle w:val="P1"/>
        <w:shd w:fill="FFFFFF" w:val="clear"/>
        <w:jc w:val="both"/>
        <w:rPr/>
      </w:pPr>
      <w:r>
        <w:rPr>
          <w:rFonts w:eastAsia="Calibri" w:cs="Times New Roman" w:ascii="Times New Roman" w:hAnsi="Times New Roman"/>
          <w:sz w:val="24"/>
          <w:szCs w:val="24"/>
          <w:lang w:val="sv-SE"/>
        </w:rPr>
        <w:t xml:space="preserve">Universal Dependencies’ morfoloogiliste kategooriate kohta saab lugeda siit: </w:t>
      </w:r>
      <w:hyperlink r:id="rId6">
        <w:r>
          <w:rPr>
            <w:webHidden/>
            <w:rStyle w:val="Internetilink"/>
            <w:rFonts w:eastAsia="Calibri" w:cs="Times New Roman" w:ascii="Times New Roman" w:hAnsi="Times New Roman"/>
            <w:sz w:val="24"/>
            <w:szCs w:val="24"/>
            <w:lang w:val="sv-SE"/>
          </w:rPr>
          <w:t>http://universaldependencies.org/u/overview/morphology.html</w:t>
        </w:r>
      </w:hyperlink>
      <w:r>
        <w:rPr>
          <w:rFonts w:eastAsia="Calibri" w:cs="Times New Roman" w:ascii="Times New Roman" w:hAnsi="Times New Roman"/>
          <w:sz w:val="24"/>
          <w:szCs w:val="24"/>
          <w:lang w:val="sv-SE"/>
        </w:rPr>
        <w:t xml:space="preserve"> .</w:t>
      </w:r>
    </w:p>
    <w:p>
      <w:pPr>
        <w:pStyle w:val="P1"/>
        <w:shd w:fill="FFFFFF" w:val="clear"/>
        <w:rPr>
          <w:rFonts w:ascii="Times New Roman" w:hAnsi="Times New Roman" w:eastAsia="Calibri" w:cs="Times New Roman"/>
          <w:sz w:val="24"/>
          <w:szCs w:val="24"/>
          <w:lang w:val="sv-SE"/>
        </w:rPr>
      </w:pPr>
      <w:r>
        <w:rPr>
          <w:rFonts w:eastAsia="Calibri" w:cs="Times New Roman" w:ascii="Times New Roman" w:hAnsi="Times New Roman"/>
          <w:sz w:val="24"/>
          <w:szCs w:val="24"/>
          <w:lang w:val="sv-SE"/>
        </w:rPr>
      </w:r>
    </w:p>
    <w:p>
      <w:pPr>
        <w:pStyle w:val="P1"/>
        <w:shd w:fill="FFFFFF" w:val="clear"/>
        <w:rPr>
          <w:lang w:val="sv-SE"/>
        </w:rPr>
      </w:pPr>
      <w:r>
        <w:rPr>
          <w:lang w:val="sv-SE"/>
        </w:rPr>
      </w:r>
    </w:p>
    <w:tbl>
      <w:tblPr>
        <w:tblStyle w:val="TableGrid"/>
        <w:tblW w:w="892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70"/>
        <w:gridCol w:w="2989"/>
        <w:gridCol w:w="5267"/>
      </w:tblGrid>
      <w:tr>
        <w:trPr>
          <w:trHeight w:val="214" w:hRule="atLeast"/>
        </w:trPr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Style w:val="S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Tulp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Style w:val="S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Nimetus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Style w:val="S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Krjeldus</w:t>
            </w:r>
          </w:p>
        </w:tc>
      </w:tr>
      <w:tr>
        <w:trPr/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ID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Word index, integer starting at 1 for each new sentence; may be a range for multiword tokens; may be a decimal number for empty nodes</w:t>
            </w:r>
          </w:p>
        </w:tc>
      </w:tr>
      <w:tr>
        <w:trPr/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FORM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Word form or punctuation symbol</w:t>
            </w:r>
          </w:p>
        </w:tc>
      </w:tr>
      <w:tr>
        <w:trPr/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LEMMA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Lemma or stem of word form</w:t>
            </w:r>
          </w:p>
        </w:tc>
      </w:tr>
      <w:tr>
        <w:trPr/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UPOSTAG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Universal part-of-speech tag</w:t>
            </w:r>
          </w:p>
        </w:tc>
      </w:tr>
      <w:tr>
        <w:trPr/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XPOSTAG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Language-specific part-of-speech tag; underscore if not available</w:t>
            </w:r>
          </w:p>
        </w:tc>
      </w:tr>
      <w:tr>
        <w:trPr>
          <w:trHeight w:val="1220" w:hRule="atLeast"/>
        </w:trPr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FEATS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List of morphological features from the universal feature inventory or from a defined language-specific extension; underscore if not available</w:t>
            </w:r>
          </w:p>
        </w:tc>
      </w:tr>
      <w:tr>
        <w:trPr/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HEAD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Head of the current word, which is either a value of ID or zero (0)</w:t>
            </w:r>
          </w:p>
        </w:tc>
      </w:tr>
      <w:tr>
        <w:trPr>
          <w:trHeight w:val="1009" w:hRule="atLeast"/>
        </w:trPr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DEPREL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Universal dependency relation to the HEAD (root iff HEAD = 0) or a defined language-specific subtype of one</w:t>
            </w:r>
          </w:p>
        </w:tc>
      </w:tr>
      <w:tr>
        <w:trPr>
          <w:trHeight w:val="632" w:hRule="atLeast"/>
        </w:trPr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DEPS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Enhanced dependency graph in the form of a list of head-deprel pairs</w:t>
            </w:r>
          </w:p>
        </w:tc>
      </w:tr>
      <w:tr>
        <w:trPr>
          <w:trHeight w:val="157" w:hRule="atLeast"/>
        </w:trPr>
        <w:tc>
          <w:tcPr>
            <w:tcW w:w="6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98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Style w:val="S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MISC</w:t>
            </w:r>
          </w:p>
        </w:tc>
        <w:tc>
          <w:tcPr>
            <w:tcW w:w="5267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P2"/>
              <w:shd w:val="clear" w:color="auto" w:fill="auto"/>
              <w:rPr>
                <w:rStyle w:val="S1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1"/>
                <w:rFonts w:cs="Times New Roman" w:ascii="Times New Roman" w:hAnsi="Times New Roman"/>
                <w:sz w:val="24"/>
                <w:szCs w:val="24"/>
              </w:rPr>
              <w:t>Any other annotation</w:t>
            </w:r>
          </w:p>
        </w:tc>
      </w:tr>
    </w:tbl>
    <w:p>
      <w:pPr>
        <w:pStyle w:val="Pealkiri2"/>
        <w:rPr>
          <w:rStyle w:val="S1"/>
          <w:rFonts w:ascii="Menlo" w:hAnsi="Menlo" w:cs="Menlo"/>
          <w:color w:val="000000"/>
          <w:sz w:val="17"/>
          <w:szCs w:val="17"/>
        </w:rPr>
      </w:pPr>
      <w:bookmarkStart w:id="12" w:name="_Toc506200958"/>
      <w:r>
        <w:rPr>
          <w:lang w:val="en"/>
        </w:rPr>
        <w:t>Väljundi näide</w:t>
      </w:r>
      <w:bookmarkEnd w:id="12"/>
      <w:r>
        <w:rPr>
          <w:rStyle w:val="S1"/>
          <w:rFonts w:cs="Menlo" w:ascii="Menlo" w:hAnsi="Menlo"/>
          <w:color w:val="000000"/>
          <w:sz w:val="17"/>
          <w:szCs w:val="17"/>
        </w:rPr>
        <w:t xml:space="preserve"> </w:t>
      </w:r>
    </w:p>
    <w:p>
      <w:pPr>
        <w:pStyle w:val="Normal"/>
        <w:spacing w:beforeAutospacing="1" w:after="240"/>
        <w:rPr>
          <w:rFonts w:ascii="Times New Roman" w:hAnsi="Times New Roman" w:cs="Times New Roman"/>
          <w:lang w:val="en" w:eastAsia="en-GB"/>
        </w:rPr>
      </w:pPr>
      <w:r>
        <w:rPr/>
        <w:drawing>
          <wp:inline distT="0" distB="0" distL="0" distR="0">
            <wp:extent cx="5727700" cy="1793875"/>
            <wp:effectExtent l="0" t="0" r="0" b="0"/>
            <wp:docPr id="3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lang w:val="en" w:eastAsia="en-GB"/>
        </w:rPr>
      </w:pPr>
      <w:r>
        <w:rPr>
          <w:rFonts w:cs="Times New Roman" w:ascii="Times New Roman" w:hAnsi="Times New Roman"/>
          <w:lang w:val="en" w:eastAsia="en-GB"/>
        </w:rPr>
      </w:r>
      <w:r>
        <w:br w:type="page"/>
      </w:r>
    </w:p>
    <w:p>
      <w:pPr>
        <w:pStyle w:val="Pealkiri1"/>
        <w:rPr>
          <w:lang w:val="sv-SE"/>
        </w:rPr>
      </w:pPr>
      <w:bookmarkStart w:id="13" w:name="_Toc506200959"/>
      <w:bookmarkStart w:id="14" w:name="8.Sõnastik_ja_reeglid|outline"/>
      <w:bookmarkEnd w:id="14"/>
      <w:bookmarkEnd w:id="13"/>
      <w:r>
        <w:rPr>
          <w:lang w:val="sv-SE"/>
        </w:rPr>
        <w:t>Sõnastik ja reeglid</w:t>
      </w:r>
    </w:p>
    <w:p>
      <w:pPr>
        <w:pStyle w:val="Pealkiri2"/>
        <w:rPr>
          <w:lang w:val="sv-SE"/>
        </w:rPr>
      </w:pPr>
      <w:bookmarkStart w:id="15" w:name="_Toc506200960"/>
      <w:bookmarkEnd w:id="15"/>
      <w:r>
        <w:rPr>
          <w:lang w:val="sv-SE"/>
        </w:rPr>
        <w:t>Süntaktiliste sõltuvuste teisendamine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sv-SE"/>
        </w:rPr>
        <w:t xml:space="preserve">Skript ei ole mõeldud süntaktiliste sõltuvuste teisendamiseks. Kõiki lähtefailis olevaid süntaktilisi sõltuvusi ja funktsioone ignoreeritakse. </w:t>
      </w:r>
      <w:r>
        <w:rPr>
          <w:rFonts w:cs="Times New Roman" w:ascii="Times New Roman" w:hAnsi="Times New Roman"/>
        </w:rPr>
        <w:t xml:space="preserve">Väljundis, </w:t>
      </w:r>
      <w:r>
        <w:rPr>
          <w:rFonts w:cs="Times New Roman" w:ascii="Times New Roman" w:hAnsi="Times New Roman"/>
          <w:i/>
          <w:lang w:val="en" w:eastAsia="en-GB"/>
        </w:rPr>
        <w:t>CoNLL-U</w:t>
      </w:r>
      <w:r>
        <w:rPr>
          <w:rFonts w:cs="Times New Roman" w:ascii="Times New Roman" w:hAnsi="Times New Roman"/>
        </w:rPr>
        <w:t xml:space="preserve"> formaati teisendamisel, muudetakse lause </w:t>
      </w:r>
      <w:r>
        <w:rPr>
          <w:rFonts w:cs="Times New Roman" w:ascii="Times New Roman" w:hAnsi="Times New Roman"/>
          <w:b/>
          <w:i/>
        </w:rPr>
        <w:t>root</w:t>
      </w:r>
      <w:r>
        <w:rPr>
          <w:rFonts w:cs="Times New Roman" w:ascii="Times New Roman" w:hAnsi="Times New Roman"/>
        </w:rPr>
        <w:t xml:space="preserve">-elemendiks lause esimene sõne. Kõik ülejäänud sõned märgendatakse üldistatud sõltuvus-suhtega </w:t>
      </w:r>
      <w:r>
        <w:rPr>
          <w:rFonts w:cs="Times New Roman" w:ascii="Times New Roman" w:hAnsi="Times New Roman"/>
          <w:b/>
          <w:i/>
        </w:rPr>
        <w:t>dep</w:t>
      </w:r>
      <w:r>
        <w:rPr>
          <w:rFonts w:cs="Times New Roman" w:ascii="Times New Roman" w:hAnsi="Times New Roman"/>
          <w:i/>
        </w:rPr>
        <w:t>.</w:t>
      </w:r>
    </w:p>
    <w:p>
      <w:pPr>
        <w:pStyle w:val="Normal"/>
        <w:jc w:val="both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Pealkiri2"/>
        <w:rPr/>
      </w:pPr>
      <w:bookmarkStart w:id="16" w:name="_Toc506200961"/>
      <w:r>
        <w:rPr>
          <w:rFonts w:eastAsia="Times New Roman"/>
        </w:rPr>
        <w:t>Sõnaliigi märgendi (POS)</w:t>
      </w:r>
      <w:bookmarkEnd w:id="16"/>
      <w:r>
        <w:rPr/>
        <w:t xml:space="preserve"> teisendamise reeglid</w:t>
      </w:r>
    </w:p>
    <w:p>
      <w:pPr>
        <w:pStyle w:val="Normal"/>
        <w:rPr/>
      </w:pPr>
      <w:r>
        <w:rPr>
          <w:rFonts w:cs="Times New Roman" w:ascii="Times New Roman" w:hAnsi="Times New Roman"/>
          <w:lang w:val="sv-SE" w:eastAsia="en-GB"/>
        </w:rPr>
        <w:t>Sõnaliikide märgendite teisendamise reeglid on skripti koodi</w:t>
      </w:r>
      <w:r>
        <w:rPr>
          <w:rFonts w:cs="Times New Roman" w:ascii="Times New Roman" w:hAnsi="Times New Roman"/>
          <w:lang w:eastAsia="en-GB"/>
        </w:rPr>
        <w:t xml:space="preserve"> sisse kirjutatud. </w:t>
      </w:r>
    </w:p>
    <w:p>
      <w:pPr>
        <w:pStyle w:val="Normal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</w:r>
    </w:p>
    <w:tbl>
      <w:tblPr>
        <w:tblStyle w:val="GridTable4-Accent5"/>
        <w:tblW w:w="8773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88"/>
        <w:gridCol w:w="1303"/>
        <w:gridCol w:w="1911"/>
        <w:gridCol w:w="4070"/>
      </w:tblGrid>
      <w:tr>
        <w:trPr>
          <w:trHeight w:val="549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Arial" w:ascii="Arial" w:hAnsi="Arial"/>
                <w:b/>
                <w:bCs w:val="false"/>
                <w:iCs/>
                <w:color w:val="FFFFFF" w:themeColor="background1"/>
                <w:lang w:val="sv-SE" w:eastAsia="en-GB"/>
              </w:rPr>
              <w:t>POS IN</w:t>
            </w:r>
          </w:p>
        </w:tc>
        <w:tc>
          <w:tcPr>
            <w:tcW w:w="1303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  <w:tcMar>
              <w:left w:w="9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Arial" w:ascii="Arial" w:hAnsi="Arial"/>
                <w:b/>
                <w:bCs w:val="false"/>
                <w:iCs/>
                <w:color w:val="FFFFFF" w:themeColor="background1"/>
                <w:lang w:val="sv-SE" w:eastAsia="en-GB"/>
              </w:rPr>
              <w:t>MORF IN</w:t>
            </w:r>
          </w:p>
        </w:tc>
        <w:tc>
          <w:tcPr>
            <w:tcW w:w="191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  <w:tcMar>
              <w:left w:w="9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Arial" w:ascii="Arial" w:hAnsi="Arial"/>
                <w:b/>
                <w:bCs w:val="false"/>
                <w:iCs/>
                <w:color w:val="FFFFFF" w:themeColor="background1"/>
                <w:lang w:val="sv-SE" w:eastAsia="en-GB"/>
              </w:rPr>
              <w:t>POS UD OUT</w:t>
            </w:r>
          </w:p>
        </w:tc>
        <w:tc>
          <w:tcPr>
            <w:tcW w:w="4070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  <w:insideH w:val="single" w:sz="4" w:space="0" w:color="5B9BD5"/>
              <w:insideV w:val="single" w:sz="4" w:space="0" w:color="5B9BD5"/>
            </w:tcBorders>
            <w:shd w:color="auto" w:fill="5B9BD5" w:themeFill="accent5" w:val="clear"/>
            <w:tcMar>
              <w:left w:w="98" w:type="dxa"/>
            </w:tcMar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Arial" w:ascii="Arial" w:hAnsi="Arial"/>
                <w:b/>
                <w:bCs w:val="false"/>
                <w:iCs/>
                <w:color w:val="FFFFFF" w:themeColor="background1"/>
                <w:lang w:val="sv-SE" w:eastAsia="en-GB"/>
              </w:rPr>
              <w:t>FEATURES UD OUT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A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pos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ADJ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Degree=Pos</w:t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A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comp</w:t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ADJ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Degree=Cmp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A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super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ADJ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Degree=Sup</w:t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B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PART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</w:tr>
      <w:tr>
        <w:trPr>
          <w:trHeight w:val="33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D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ADV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E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SYM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G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NOUN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Number=Sing Case=Gen</w:t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I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lang w:eastAsia="en-GB"/>
              </w:rPr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INTJ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J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crd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CCONJ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J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sub</w:t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SCONJ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K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pre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ADP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AdpType=Prep</w:t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K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Post</w:t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ADP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AdpType=Post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N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card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NUM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NumType=Card</w:t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N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ord</w:t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ADJ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NumType=Ord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P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PRON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PronType=Dem,Int,Ind,Prs,Rcp,Rel,Tot</w:t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S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com</w:t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NOUN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S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prop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PROPN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T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X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V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main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VERB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V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aux</w:t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AUX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V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mod</w:t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AUX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val="sv-SE" w:eastAsia="en-GB"/>
              </w:rPr>
              <w:t>X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ADV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>
          <w:trHeight w:val="5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 w:val="false"/>
                <w:iCs/>
                <w:lang w:eastAsia="en-GB"/>
              </w:rPr>
              <w:t>Y and CAPS in lemma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eastAsia="en-GB"/>
              </w:rPr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PROPN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Abbr=Yes</w:t>
            </w:r>
          </w:p>
        </w:tc>
      </w:tr>
      <w:tr>
        <w:trPr/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iCs/>
                <w:lang w:val="sv-SE" w:eastAsia="en-GB"/>
              </w:rPr>
              <w:t>Y</w:t>
            </w:r>
          </w:p>
        </w:tc>
        <w:tc>
          <w:tcPr>
            <w:tcW w:w="130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  <w:tc>
          <w:tcPr>
            <w:tcW w:w="191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  <w:t>SYM</w:t>
            </w:r>
          </w:p>
        </w:tc>
        <w:tc>
          <w:tcPr>
            <w:tcW w:w="4070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8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rPr>
                <w:rFonts w:ascii="Times New Roman" w:hAnsi="Times New Roman" w:eastAsia="Times New Roman" w:cs="Times New Roman"/>
                <w:bCs w:val="false"/>
                <w:iCs/>
                <w:lang w:val="sv-SE" w:eastAsia="en-GB"/>
              </w:rPr>
            </w:pPr>
            <w:r>
              <w:rPr>
                <w:rFonts w:eastAsia="Times New Roman" w:cs="Arial" w:ascii="Arial" w:hAnsi="Arial"/>
                <w:b/>
                <w:bCs w:val="false"/>
                <w:iCs/>
                <w:lang w:val="sv-SE" w:eastAsia="en-GB"/>
              </w:rPr>
              <w:t>Z</w:t>
            </w:r>
          </w:p>
        </w:tc>
        <w:tc>
          <w:tcPr>
            <w:tcW w:w="1303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  <w:tc>
          <w:tcPr>
            <w:tcW w:w="1911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Arial" w:ascii="Arial" w:hAnsi="Arial"/>
                <w:bCs/>
                <w:iCs/>
                <w:lang w:val="sv-SE" w:eastAsia="en-GB"/>
              </w:rPr>
              <w:t>PUNCT</w:t>
            </w:r>
          </w:p>
        </w:tc>
        <w:tc>
          <w:tcPr>
            <w:tcW w:w="4070" w:type="dxa"/>
            <w:tcBorders/>
            <w:shd w:color="auto" w:fill="DEEAF6" w:themeFill="accent5" w:themeFillTint="33" w:val="clear"/>
            <w:tcMar>
              <w:left w:w="98" w:type="dxa"/>
            </w:tcMar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bCs/>
                <w:iCs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Cs/>
                <w:iCs/>
                <w:lang w:val="sv-SE" w:eastAsia="en-GB"/>
              </w:rPr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  <w:r>
        <w:br w:type="page"/>
      </w:r>
    </w:p>
    <w:p>
      <w:pPr>
        <w:pStyle w:val="Pealkiri2"/>
        <w:rPr/>
      </w:pPr>
      <w:bookmarkStart w:id="17" w:name="_Toc506200962"/>
      <w:bookmarkEnd w:id="17"/>
      <w:r>
        <w:rPr/>
        <w:t>Morfoloogiliste kategooriate teisendamise reeglid</w:t>
      </w:r>
    </w:p>
    <w:p>
      <w:pPr>
        <w:pStyle w:val="Normal"/>
        <w:rPr/>
      </w:pPr>
      <w:r>
        <w:rPr>
          <w:rFonts w:cs="Times New Roman" w:ascii="Times New Roman" w:hAnsi="Times New Roman"/>
          <w:lang w:eastAsia="en-GB"/>
        </w:rPr>
        <w:t xml:space="preserve">Sõnaliigi märgendi ”POS UD” ja  morfoloogiliste kategooriate märgendite ”FEATURES UD” veergude väärtused väärtused tulevad “POS märgendite teisendamise reeglite” tabelist 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  <w:t>Morfoloogiliste kategooriate teisendamise reeglid on skripti koodi sisse kirjutatud.</w:t>
      </w:r>
      <w:r>
        <w:rPr>
          <w:rFonts w:cs="Times New Roman" w:ascii="Times New Roman" w:hAnsi="Times New Roman"/>
          <w:lang w:val="sv-SE" w:eastAsia="en-GB"/>
        </w:rPr>
        <w:t xml:space="preserve"> </w:t>
      </w:r>
    </w:p>
    <w:tbl>
      <w:tblPr>
        <w:tblW w:w="8642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1"/>
        <w:gridCol w:w="2405"/>
        <w:gridCol w:w="1627"/>
        <w:gridCol w:w="1355"/>
        <w:gridCol w:w="1914"/>
      </w:tblGrid>
      <w:tr>
        <w:trPr>
          <w:trHeight w:val="283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MORF IN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POS UD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FEATURES UD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 </w:t>
            </w: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COMMENT</w:t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FEATURES UD OUT</w:t>
            </w:r>
          </w:p>
        </w:tc>
      </w:tr>
      <w:tr>
        <w:trPr>
          <w:trHeight w:val="311" w:hRule="atLeast"/>
        </w:trPr>
        <w:tc>
          <w:tcPr>
            <w:tcW w:w="8642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sv-SE" w:eastAsia="en-GB"/>
              </w:rPr>
              <w:t>#Case=</w:t>
            </w:r>
          </w:p>
        </w:tc>
      </w:tr>
      <w:tr>
        <w:trPr>
          <w:trHeight w:val="535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nom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Case=Nom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gen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Case=Gen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part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Case=Par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ill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Case=Ill</w:t>
            </w:r>
          </w:p>
        </w:tc>
      </w:tr>
      <w:tr>
        <w:trPr>
          <w:trHeight w:val="353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ill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VerbForm=Sup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Case=Ill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adit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Case=Add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in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Case=Ine</w:t>
            </w:r>
          </w:p>
        </w:tc>
      </w:tr>
      <w:tr>
        <w:trPr>
          <w:trHeight w:val="367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in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VerbForm=Sup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Case=Ine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el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Case=Ela</w:t>
            </w:r>
          </w:p>
        </w:tc>
      </w:tr>
      <w:tr>
        <w:trPr>
          <w:trHeight w:val="367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el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VerbForm=Sup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Case=Ela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all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Case=All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ad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Case=Ade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abl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Case=Abl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tr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Case=Tra</w:t>
            </w:r>
          </w:p>
        </w:tc>
      </w:tr>
      <w:tr>
        <w:trPr>
          <w:trHeight w:val="339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tr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VerbForm=Sup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Case=Tra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term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Case=Ter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es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Case=Ess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ab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Case=Abe</w:t>
            </w:r>
          </w:p>
        </w:tc>
      </w:tr>
      <w:tr>
        <w:trPr>
          <w:trHeight w:val="353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ab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VerbForm=Sup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Case=Abe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kom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Case=Com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#Degree=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pos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ADJ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Degree=Pos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comp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ADJ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Degree=Cmp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#Mood= #VerbForm=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indic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Mood=Ind  VerbForm=Fin</w:t>
            </w:r>
          </w:p>
        </w:tc>
      </w:tr>
      <w:tr>
        <w:trPr>
          <w:trHeight w:val="353" w:hRule="atLeast"/>
        </w:trPr>
        <w:tc>
          <w:tcPr>
            <w:tcW w:w="1341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imper</w:t>
            </w:r>
          </w:p>
        </w:tc>
        <w:tc>
          <w:tcPr>
            <w:tcW w:w="2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Mood=Imp</w:t>
            </w:r>
          </w:p>
        </w:tc>
      </w:tr>
      <w:tr>
        <w:trPr>
          <w:trHeight w:val="320" w:hRule="atLeast"/>
        </w:trPr>
        <w:tc>
          <w:tcPr>
            <w:tcW w:w="1341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2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A"/>
              <w:insideH w:val="single" w:sz="4" w:space="0" w:color="000001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VerbForm=Fin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cond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Mood=Cnd VerbForm=Fin</w:t>
            </w:r>
          </w:p>
        </w:tc>
      </w:tr>
      <w:tr>
        <w:trPr>
          <w:trHeight w:val="56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quot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Mood=Qot VerbForm=Fin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sv-SE" w:eastAsia="en-GB"/>
              </w:rPr>
              <w:t>#Number=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576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sg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NUM, 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Number=Sing</w:t>
            </w:r>
          </w:p>
        </w:tc>
      </w:tr>
      <w:tr>
        <w:trPr>
          <w:trHeight w:val="59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NOUN, PROPN, ADJ, DET, PRON, NUM, 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Number=Plur</w:t>
            </w:r>
          </w:p>
        </w:tc>
      </w:tr>
      <w:tr>
        <w:trPr>
          <w:trHeight w:val="381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#NumForm=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81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digit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ADJ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NumType=Ord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NumForm=Digit</w:t>
            </w:r>
          </w:p>
        </w:tc>
      </w:tr>
      <w:tr>
        <w:trPr>
          <w:trHeight w:val="381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digit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NumForm=Digit</w:t>
            </w:r>
          </w:p>
        </w:tc>
      </w:tr>
      <w:tr>
        <w:trPr>
          <w:trHeight w:val="353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ADJ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NumType=Ord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NumForm=Letter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l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NumForm=Letter</w:t>
            </w:r>
          </w:p>
        </w:tc>
      </w:tr>
      <w:tr>
        <w:trPr>
          <w:trHeight w:val="352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roman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ADJ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NumType=Ord</w:t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NumForm=Letter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#Person=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ps1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Person=1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ps2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Person=2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ps3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Person=3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#Polarity=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39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neg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Polarity=Neg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neg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Connegative=Yes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#Tense=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impf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Tense=Past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past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Tense=Past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pres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Tense=Pres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sv-SE" w:eastAsia="en-GB"/>
              </w:rPr>
              <w:t>#VerbForm=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inf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VerbForm=Inf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ger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 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VerbForm=Conv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sup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VerbForm=Sup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partic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ADJ, 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VerbForm=Part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#Voice=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54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ps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Voice=Act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imps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VERB, AUX</w:t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Voice=Pass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val="sv-SE" w:eastAsia="en-GB"/>
              </w:rPr>
              <w:t>#Tense=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  <w:t>#Voice=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DEBF7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0"/>
                <w:szCs w:val="20"/>
                <w:lang w:eastAsia="en-GB"/>
              </w:rPr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&lt;v&gt; partic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Tense=Pres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Voice=Act</w:t>
            </w:r>
          </w:p>
        </w:tc>
      </w:tr>
      <w:tr>
        <w:trPr>
          <w:trHeight w:val="320" w:hRule="atLeast"/>
        </w:trPr>
        <w:tc>
          <w:tcPr>
            <w:tcW w:w="134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&lt;tav&gt; partic</w:t>
            </w:r>
          </w:p>
        </w:tc>
        <w:tc>
          <w:tcPr>
            <w:tcW w:w="2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</w:r>
          </w:p>
        </w:tc>
        <w:tc>
          <w:tcPr>
            <w:tcW w:w="19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Tense=Pres</w:t>
            </w:r>
          </w:p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Voice=Pass</w:t>
            </w:r>
          </w:p>
        </w:tc>
      </w:tr>
    </w:tbl>
    <w:p>
      <w:pPr>
        <w:pStyle w:val="Pealkiri2"/>
        <w:rPr>
          <w:lang w:val="sv-SE"/>
        </w:rPr>
      </w:pPr>
      <w:bookmarkStart w:id="18" w:name="_Toc506200963"/>
      <w:bookmarkEnd w:id="18"/>
      <w:r>
        <w:rPr>
          <w:lang w:val="sv-SE"/>
        </w:rPr>
        <w:t>POS / Lemma -&gt; POS teisendamisreeglid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lang w:val="sv-SE" w:eastAsia="en-GB"/>
        </w:rPr>
        <w:t>Need reeglid</w:t>
      </w:r>
      <w:r>
        <w:rPr>
          <w:rStyle w:val="Annotationreference"/>
          <w:rFonts w:cs="Times New Roman" w:ascii="Times New Roman" w:hAnsi="Times New Roman"/>
          <w:sz w:val="24"/>
          <w:szCs w:val="24"/>
          <w:lang w:val="sv-SE"/>
        </w:rPr>
        <w:t xml:space="preserve"> ei ole </w:t>
      </w:r>
      <w:r>
        <w:rPr>
          <w:rFonts w:cs="Times New Roman" w:ascii="Times New Roman" w:hAnsi="Times New Roman"/>
          <w:lang w:val="sv-SE" w:eastAsia="en-GB"/>
        </w:rPr>
        <w:t>skripti koodi sisse kirjutatud, neid saab skriptile ette anda TSV-formaadis failidena.</w:t>
      </w:r>
      <w:r>
        <w:rPr>
          <w:rFonts w:cs="Times New Roman" w:ascii="Times New Roman" w:hAnsi="Times New Roman"/>
          <w:lang w:val="sv-SE" w:eastAsia="en-GB"/>
        </w:rPr>
        <w:t xml:space="preserve"> Reegleid saab kirjutada ainult kindla lemma kohta.</w:t>
      </w:r>
    </w:p>
    <w:p>
      <w:pPr>
        <w:pStyle w:val="Normal"/>
        <w:rPr>
          <w:rFonts w:ascii="Times New Roman" w:hAnsi="Times New Roman" w:cs="Times New Roman"/>
          <w:lang w:val="sv-SE" w:eastAsia="en-GB"/>
        </w:rPr>
      </w:pPr>
      <w:r>
        <w:rPr>
          <w:rFonts w:cs="Times New Roman" w:ascii="Times New Roman" w:hAnsi="Times New Roman"/>
          <w:lang w:val="sv-SE" w:eastAsia="en-GB"/>
        </w:rPr>
      </w:r>
    </w:p>
    <w:p>
      <w:pPr>
        <w:pStyle w:val="Normal"/>
        <w:rPr>
          <w:b/>
          <w:b/>
          <w:lang w:val="sv-SE" w:eastAsia="en-GB"/>
        </w:rPr>
      </w:pPr>
      <w:r>
        <w:rPr>
          <w:b/>
          <w:lang w:val="sv-SE" w:eastAsia="en-GB"/>
        </w:rPr>
        <w:t>Reeglite faili struktuur</w:t>
      </w:r>
    </w:p>
    <w:p>
      <w:pPr>
        <w:pStyle w:val="Normal"/>
        <w:spacing w:beforeAutospacing="1" w:after="115"/>
        <w:jc w:val="both"/>
        <w:rPr>
          <w:rFonts w:ascii="Times New Roman" w:hAnsi="Times New Roman" w:cs="Times New Roman"/>
          <w:lang w:val="en-US" w:eastAsia="en-GB"/>
        </w:rPr>
      </w:pPr>
      <w:r>
        <w:rPr>
          <w:rFonts w:cs="Times New Roman" w:ascii="Times New Roman" w:hAnsi="Times New Roman"/>
          <w:lang w:val="en-US" w:eastAsia="en-GB"/>
        </w:rPr>
        <w:t>Reeglite fail on TSV (</w:t>
      </w:r>
      <w:r>
        <w:rPr>
          <w:rFonts w:cs="Times New Roman" w:ascii="Times New Roman" w:hAnsi="Times New Roman"/>
          <w:i/>
          <w:iCs/>
          <w:color w:val="1C1C1C"/>
          <w:lang w:val="en-US" w:eastAsia="en-GB"/>
        </w:rPr>
        <w:t>tab-separated values</w:t>
      </w:r>
      <w:r>
        <w:rPr>
          <w:rFonts w:cs="Times New Roman" w:ascii="Times New Roman" w:hAnsi="Times New Roman"/>
          <w:lang w:val="en-US" w:eastAsia="en-GB"/>
        </w:rPr>
        <w:t xml:space="preserve">) fail UTF-8 kodeeringus, väljade eraldajaks on tabulaator. </w:t>
      </w:r>
    </w:p>
    <w:p>
      <w:pPr>
        <w:pStyle w:val="P1"/>
        <w:shd w:fill="FFFFFF" w:val="clear"/>
        <w:jc w:val="both"/>
        <w:rPr>
          <w:rStyle w:val="S1"/>
          <w:rFonts w:ascii="Times New Roman" w:hAnsi="Times New Roman" w:cs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  <w:t xml:space="preserve">Reeglite faile loeb skript vaikimisi skripti kataloogist </w:t>
      </w:r>
      <w:r>
        <w:rPr>
          <w:rStyle w:val="S1"/>
          <w:rFonts w:cs="Times New Roman" w:ascii="Times New Roman" w:hAnsi="Times New Roman"/>
          <w:b/>
          <w:sz w:val="24"/>
          <w:szCs w:val="24"/>
          <w:lang w:val="sv-SE"/>
        </w:rPr>
        <w:t>POS_LEMMA_RULES</w:t>
      </w:r>
      <w:r>
        <w:rPr>
          <w:rStyle w:val="S1"/>
          <w:rFonts w:cs="Times New Roman" w:ascii="Times New Roman" w:hAnsi="Times New Roman"/>
          <w:sz w:val="24"/>
          <w:szCs w:val="24"/>
          <w:lang w:val="sv-SE"/>
        </w:rPr>
        <w:t xml:space="preserve">. Reeglite failide muud asukohta saab skriptile ette anda ka käsitsi käsurea parameetriga </w:t>
      </w:r>
      <w:r>
        <w:rPr>
          <w:rStyle w:val="S1"/>
          <w:rFonts w:cs="Times New Roman" w:ascii="Times New Roman" w:hAnsi="Times New Roman"/>
          <w:i/>
          <w:sz w:val="24"/>
          <w:szCs w:val="24"/>
          <w:lang w:val="sv-SE"/>
        </w:rPr>
        <w:t>–w</w:t>
      </w:r>
      <w:r>
        <w:rPr>
          <w:rStyle w:val="S1"/>
          <w:rFonts w:cs="Times New Roman" w:ascii="Times New Roman" w:hAnsi="Times New Roman"/>
          <w:sz w:val="24"/>
          <w:szCs w:val="24"/>
          <w:lang w:val="sv-SE"/>
        </w:rPr>
        <w:t>.</w:t>
      </w:r>
    </w:p>
    <w:p>
      <w:pPr>
        <w:pStyle w:val="P1"/>
        <w:shd w:fill="FFFFFF" w:val="clear"/>
        <w:rPr>
          <w:rStyle w:val="S1"/>
          <w:rFonts w:ascii="Times New Roman" w:hAnsi="Times New Roman" w:cs="Times New Roman"/>
          <w:sz w:val="24"/>
          <w:szCs w:val="24"/>
          <w:lang w:val="sv-SE"/>
        </w:rPr>
      </w:pPr>
      <w:r>
        <w:rPr>
          <w:rFonts w:cs="Times New Roman" w:ascii="Times New Roman" w:hAnsi="Times New Roman"/>
          <w:sz w:val="24"/>
          <w:szCs w:val="24"/>
          <w:lang w:val="sv-SE"/>
        </w:rPr>
      </w:r>
    </w:p>
    <w:p>
      <w:pPr>
        <w:pStyle w:val="P1"/>
        <w:rPr>
          <w:rStyle w:val="S1"/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Style w:val="S1"/>
          <w:rFonts w:cs="Times New Roman" w:ascii="Times New Roman" w:hAnsi="Times New Roman"/>
          <w:b/>
          <w:sz w:val="24"/>
          <w:szCs w:val="24"/>
          <w:lang w:val="sv-SE"/>
        </w:rPr>
        <w:t>Reeglite faili nimi</w:t>
      </w:r>
    </w:p>
    <w:p>
      <w:pPr>
        <w:pStyle w:val="P1"/>
        <w:shd w:fill="FFFFFF" w:val="clear"/>
        <w:rPr>
          <w:rStyle w:val="S1"/>
          <w:rFonts w:ascii="Times New Roman" w:hAnsi="Times New Roman" w:cs="Times New Roman"/>
          <w:b/>
          <w:b/>
          <w:sz w:val="24"/>
          <w:szCs w:val="24"/>
          <w:lang w:val="sv-SE"/>
        </w:rPr>
      </w:pPr>
      <w:r>
        <w:rPr>
          <w:rFonts w:cs="Times New Roman" w:ascii="Times New Roman" w:hAnsi="Times New Roman"/>
          <w:b/>
          <w:sz w:val="24"/>
          <w:szCs w:val="24"/>
          <w:lang w:val="sv-SE"/>
        </w:rPr>
      </w:r>
    </w:p>
    <w:p>
      <w:pPr>
        <w:pStyle w:val="P1"/>
        <w:shd w:fill="FFFFFF" w:val="clear"/>
        <w:jc w:val="both"/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Style w:val="S1"/>
          <w:rFonts w:cs="Times New Roman" w:ascii="Times New Roman" w:hAnsi="Times New Roman"/>
          <w:sz w:val="24"/>
          <w:szCs w:val="24"/>
          <w:lang w:val="sv-SE"/>
        </w:rPr>
        <w:t xml:space="preserve">Reeglite faili nimi peab algama sõnaliigimärgendi tähisega, sellele järgneb alakriips ja siis vabas vormis tekst. </w:t>
      </w:r>
      <w:r>
        <w:rPr>
          <w:rStyle w:val="S1"/>
          <w:rFonts w:cs="Times New Roman" w:ascii="Times New Roman" w:hAnsi="Times New Roman"/>
          <w:sz w:val="24"/>
          <w:szCs w:val="24"/>
        </w:rPr>
        <w:t xml:space="preserve">Faili laiend peab olema </w:t>
      </w:r>
      <w:r>
        <w:rPr>
          <w:rStyle w:val="S1"/>
          <w:rFonts w:cs="Times New Roman" w:ascii="Times New Roman" w:hAnsi="Times New Roman"/>
          <w:i/>
          <w:sz w:val="24"/>
          <w:szCs w:val="24"/>
        </w:rPr>
        <w:t>tab</w:t>
      </w:r>
      <w:r>
        <w:rPr>
          <w:rStyle w:val="S1"/>
          <w:rFonts w:cs="Times New Roman" w:ascii="Times New Roman" w:hAnsi="Times New Roman"/>
          <w:sz w:val="24"/>
          <w:szCs w:val="24"/>
        </w:rPr>
        <w:t>.</w:t>
      </w:r>
    </w:p>
    <w:p>
      <w:pPr>
        <w:pStyle w:val="P1"/>
        <w:shd w:fill="FFFFFF" w:val="clear"/>
        <w:ind w:left="720" w:hanging="720"/>
        <w:rPr>
          <w:rStyle w:val="S1"/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/>
      </w:pPr>
      <w:r>
        <w:rPr>
          <w:rStyle w:val="S1"/>
        </w:rPr>
        <w:t>Reeglite faili nime näited:</w:t>
      </w:r>
    </w:p>
    <w:p>
      <w:pPr>
        <w:pStyle w:val="Normal"/>
        <w:ind w:left="720" w:hanging="0"/>
        <w:rPr>
          <w:rStyle w:val="Appletabspan"/>
          <w:rFonts w:ascii="Times New Roman" w:hAnsi="Times New Roman" w:cs="Times New Roman"/>
        </w:rPr>
      </w:pPr>
      <w:r>
        <w:rPr>
          <w:rStyle w:val="S1"/>
          <w:rFonts w:cs="Times New Roman" w:ascii="Times New Roman" w:hAnsi="Times New Roman"/>
        </w:rPr>
        <w:t>A_PRON.tab</w:t>
      </w:r>
    </w:p>
    <w:p>
      <w:pPr>
        <w:pStyle w:val="Normal"/>
        <w:ind w:left="720" w:hanging="0"/>
        <w:rPr>
          <w:rStyle w:val="Appletabspan"/>
          <w:rFonts w:ascii="Times New Roman" w:hAnsi="Times New Roman" w:cs="Times New Roman"/>
        </w:rPr>
      </w:pPr>
      <w:r>
        <w:rPr>
          <w:rStyle w:val="S1"/>
          <w:rFonts w:cs="Times New Roman" w:ascii="Times New Roman" w:hAnsi="Times New Roman"/>
        </w:rPr>
        <w:t>P_PRON.tab</w:t>
      </w:r>
    </w:p>
    <w:p>
      <w:pPr>
        <w:pStyle w:val="Normal"/>
        <w:ind w:left="720" w:hanging="0"/>
        <w:rPr>
          <w:rStyle w:val="Appletabspan"/>
          <w:rFonts w:ascii="Times New Roman" w:hAnsi="Times New Roman" w:cs="Times New Roman"/>
        </w:rPr>
      </w:pPr>
      <w:r>
        <w:rPr>
          <w:rStyle w:val="S1"/>
          <w:rFonts w:cs="Times New Roman" w:ascii="Times New Roman" w:hAnsi="Times New Roman"/>
        </w:rPr>
        <w:t>Y_puudepanga_lyhendite_UD_morf.tab</w:t>
      </w:r>
    </w:p>
    <w:p>
      <w:pPr>
        <w:pStyle w:val="Normal"/>
        <w:ind w:left="720" w:hanging="0"/>
        <w:rPr>
          <w:rStyle w:val="S1"/>
          <w:rFonts w:ascii="Times New Roman" w:hAnsi="Times New Roman" w:cs="Times New Roman"/>
          <w:lang w:val="sv-SE"/>
        </w:rPr>
      </w:pPr>
      <w:r>
        <w:rPr>
          <w:rStyle w:val="S1"/>
          <w:rFonts w:cs="Times New Roman" w:ascii="Times New Roman" w:hAnsi="Times New Roman"/>
          <w:lang w:val="sv-SE"/>
        </w:rPr>
        <w:t>Z_rules.tab</w:t>
      </w:r>
    </w:p>
    <w:p>
      <w:pPr>
        <w:pStyle w:val="Normal"/>
        <w:ind w:left="720" w:hanging="0"/>
        <w:rPr>
          <w:lang w:val="sv-SE"/>
        </w:rPr>
      </w:pPr>
      <w:r>
        <w:rPr>
          <w:lang w:val="sv-SE"/>
        </w:rPr>
      </w:r>
    </w:p>
    <w:p>
      <w:pPr>
        <w:pStyle w:val="Normal"/>
        <w:rPr>
          <w:b/>
          <w:b/>
          <w:lang w:val="sv-SE" w:eastAsia="en-GB"/>
        </w:rPr>
      </w:pPr>
      <w:r>
        <w:rPr>
          <w:b/>
          <w:lang w:val="sv-SE" w:eastAsia="en-GB"/>
        </w:rPr>
        <w:t>Reeglite faili struktuur</w:t>
      </w:r>
    </w:p>
    <w:p>
      <w:pPr>
        <w:pStyle w:val="Normal"/>
        <w:spacing w:beforeAutospacing="1" w:after="115"/>
        <w:rPr>
          <w:rFonts w:ascii="Times New Roman" w:hAnsi="Times New Roman" w:cs="Times New Roman"/>
          <w:color w:val="000000"/>
          <w:lang w:val="sv-SE" w:eastAsia="en-GB"/>
        </w:rPr>
      </w:pPr>
      <w:r>
        <w:rPr>
          <w:rFonts w:cs="Times New Roman" w:ascii="Times New Roman" w:hAnsi="Times New Roman"/>
          <w:color w:val="000000"/>
          <w:lang w:val="sv-SE" w:eastAsia="en-GB"/>
        </w:rPr>
        <w:t>Reeglite fail koosneb kolmest tabulaatoriga eraldatud veerust:</w:t>
      </w:r>
    </w:p>
    <w:p>
      <w:pPr>
        <w:pStyle w:val="ListParagraph"/>
        <w:numPr>
          <w:ilvl w:val="0"/>
          <w:numId w:val="1"/>
        </w:numPr>
        <w:spacing w:beforeAutospacing="1" w:after="115"/>
        <w:contextualSpacing/>
        <w:rPr>
          <w:rFonts w:ascii="Times New Roman" w:hAnsi="Times New Roman" w:cs="Times New Roman"/>
          <w:color w:val="000000"/>
          <w:lang w:eastAsia="en-GB"/>
        </w:rPr>
      </w:pPr>
      <w:r>
        <w:rPr>
          <w:rFonts w:cs="Times New Roman" w:ascii="Times New Roman" w:hAnsi="Times New Roman"/>
          <w:color w:val="000000"/>
          <w:lang w:eastAsia="en-GB"/>
        </w:rPr>
        <w:t>esimene veerg – lemma;</w:t>
      </w:r>
    </w:p>
    <w:p>
      <w:pPr>
        <w:pStyle w:val="ListParagraph"/>
        <w:numPr>
          <w:ilvl w:val="0"/>
          <w:numId w:val="1"/>
        </w:numPr>
        <w:spacing w:beforeAutospacing="1" w:after="115"/>
        <w:contextualSpacing/>
        <w:rPr>
          <w:rFonts w:ascii="Times New Roman" w:hAnsi="Times New Roman" w:cs="Times New Roman"/>
          <w:color w:val="000000"/>
          <w:lang w:eastAsia="en-GB"/>
        </w:rPr>
      </w:pPr>
      <w:r>
        <w:rPr>
          <w:rFonts w:cs="Times New Roman" w:ascii="Times New Roman" w:hAnsi="Times New Roman"/>
          <w:color w:val="000000"/>
          <w:lang w:eastAsia="en-GB"/>
        </w:rPr>
        <w:t>teine veerg - UD sõnaliik;</w:t>
      </w:r>
    </w:p>
    <w:p>
      <w:pPr>
        <w:pStyle w:val="ListParagraph"/>
        <w:numPr>
          <w:ilvl w:val="0"/>
          <w:numId w:val="1"/>
        </w:numPr>
        <w:spacing w:beforeAutospacing="1" w:after="115"/>
        <w:contextualSpacing/>
        <w:rPr>
          <w:rFonts w:ascii="Times New Roman" w:hAnsi="Times New Roman" w:cs="Times New Roman"/>
          <w:color w:val="000000"/>
          <w:lang w:eastAsia="en-GB"/>
        </w:rPr>
      </w:pPr>
      <w:r>
        <w:rPr>
          <w:rFonts w:cs="Times New Roman" w:ascii="Times New Roman" w:hAnsi="Times New Roman"/>
          <w:color w:val="000000"/>
          <w:lang w:eastAsia="en-GB"/>
        </w:rPr>
        <w:t>kolmas veerg – UD Features*.</w:t>
      </w:r>
    </w:p>
    <w:p>
      <w:pPr>
        <w:pStyle w:val="ListParagraph"/>
        <w:spacing w:beforeAutospacing="1" w:after="115"/>
        <w:ind w:left="360" w:hanging="0"/>
        <w:contextualSpacing/>
        <w:rPr>
          <w:rFonts w:ascii="Times New Roman" w:hAnsi="Times New Roman" w:cs="Times New Roman"/>
          <w:color w:val="000000"/>
          <w:lang w:eastAsia="en-GB"/>
        </w:rPr>
      </w:pPr>
      <w:r>
        <w:rPr>
          <w:rFonts w:cs="Times New Roman" w:ascii="Times New Roman" w:hAnsi="Times New Roman"/>
          <w:color w:val="000000"/>
          <w:lang w:eastAsia="en-GB"/>
        </w:rPr>
        <w:t>*UD Features väljal on eraldajaks tühik</w:t>
      </w:r>
    </w:p>
    <w:p>
      <w:pPr>
        <w:pStyle w:val="Normal"/>
        <w:spacing w:beforeAutospacing="1" w:after="115"/>
        <w:rPr>
          <w:rFonts w:ascii="Times New Roman" w:hAnsi="Times New Roman" w:cs="Times New Roman"/>
          <w:color w:val="000000"/>
          <w:lang w:eastAsia="en-GB"/>
        </w:rPr>
      </w:pPr>
      <w:r>
        <w:rPr>
          <w:rFonts w:cs="Times New Roman" w:ascii="Times New Roman" w:hAnsi="Times New Roman"/>
          <w:color w:val="000000"/>
          <w:lang w:eastAsia="en-GB"/>
        </w:rPr>
      </w:r>
    </w:p>
    <w:p>
      <w:pPr>
        <w:pStyle w:val="Normal"/>
        <w:rPr>
          <w:b/>
          <w:b/>
          <w:lang w:eastAsia="en-GB"/>
        </w:rPr>
      </w:pPr>
      <w:r>
        <w:rPr>
          <w:b/>
          <w:lang w:eastAsia="en-GB"/>
        </w:rPr>
        <w:t>Näide P_PRON.tab reeglite failist</w:t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Normal"/>
        <w:rPr>
          <w:lang w:eastAsia="en-GB"/>
        </w:rPr>
      </w:pPr>
      <w:r>
        <w:rPr/>
        <w:drawing>
          <wp:inline distT="0" distB="0" distL="0" distR="0">
            <wp:extent cx="2489200" cy="1041400"/>
            <wp:effectExtent l="0" t="0" r="0" b="0"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eastAsia="en-GB"/>
        </w:rPr>
      </w:pPr>
      <w:r>
        <w:rPr>
          <w:lang w:eastAsia="en-GB"/>
        </w:rPr>
      </w:r>
    </w:p>
    <w:tbl>
      <w:tblPr>
        <w:tblStyle w:val="TableGrid"/>
        <w:tblW w:w="77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004"/>
        <w:gridCol w:w="1527"/>
        <w:gridCol w:w="3261"/>
      </w:tblGrid>
      <w:tr>
        <w:trPr/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mina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PronType=Prs Person=1</w:t>
            </w:r>
          </w:p>
        </w:tc>
      </w:tr>
      <w:tr>
        <w:trPr/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sina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PronType=Prs Person=2</w:t>
            </w:r>
          </w:p>
        </w:tc>
      </w:tr>
      <w:tr>
        <w:trPr/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tema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PronType=Prs Person=3</w:t>
            </w:r>
          </w:p>
        </w:tc>
      </w:tr>
      <w:tr>
        <w:trPr/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iseenda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PronType=Prs Relflex=Yes</w:t>
            </w:r>
          </w:p>
        </w:tc>
      </w:tr>
      <w:tr>
        <w:trPr/>
        <w:tc>
          <w:tcPr>
            <w:tcW w:w="30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omaenese</w:t>
            </w:r>
          </w:p>
        </w:tc>
        <w:tc>
          <w:tcPr>
            <w:tcW w:w="1527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</w:t>
            </w:r>
          </w:p>
        </w:tc>
        <w:tc>
          <w:tcPr>
            <w:tcW w:w="32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rPr>
                <w:lang w:eastAsia="en-GB"/>
              </w:rPr>
            </w:pPr>
            <w:r>
              <w:rPr>
                <w:lang w:eastAsia="en-GB"/>
              </w:rPr>
              <w:t>PronType=Prs Relflex=Yes</w:t>
            </w:r>
          </w:p>
        </w:tc>
      </w:tr>
    </w:tbl>
    <w:p>
      <w:pPr>
        <w:pStyle w:val="Normal"/>
        <w:rPr>
          <w:lang w:eastAsia="en-GB"/>
        </w:rPr>
      </w:pPr>
      <w:r>
        <w:rPr>
          <w:lang w:eastAsia="en-GB"/>
        </w:rPr>
      </w:r>
    </w:p>
    <w:p>
      <w:pPr>
        <w:pStyle w:val="Pealkiri2"/>
        <w:rPr/>
      </w:pPr>
      <w:bookmarkStart w:id="19" w:name="_Toc506200964"/>
      <w:bookmarkEnd w:id="19"/>
      <w:r>
        <w:rPr/>
        <w:t>Sõnavormi-põhised teisendamisreeglid</w:t>
      </w:r>
    </w:p>
    <w:p>
      <w:pPr>
        <w:pStyle w:val="Normal"/>
        <w:rPr>
          <w:rFonts w:ascii="Times New Roman" w:hAnsi="Times New Roman" w:cs="Times New Roman"/>
          <w:lang w:eastAsia="en-GB"/>
        </w:rPr>
      </w:pPr>
      <w:r>
        <w:rPr>
          <w:rFonts w:cs="Times New Roman" w:ascii="Times New Roman" w:hAnsi="Times New Roman"/>
          <w:lang w:eastAsia="en-GB"/>
        </w:rPr>
        <w:t>Sõnavormi-põhised teisendamisreeglid on skripti koodi sisse kirjutatud.</w:t>
      </w:r>
      <w:r>
        <w:rPr>
          <w:rFonts w:cs="Times New Roman" w:ascii="Times New Roman" w:hAnsi="Times New Roman"/>
          <w:lang w:val="sv-SE" w:eastAsia="en-GB"/>
        </w:rPr>
        <w:t xml:space="preserve"> </w:t>
      </w:r>
    </w:p>
    <w:tbl>
      <w:tblPr>
        <w:tblW w:w="7580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0"/>
        <w:gridCol w:w="2600"/>
        <w:gridCol w:w="1474"/>
        <w:gridCol w:w="462"/>
        <w:gridCol w:w="1704"/>
      </w:tblGrid>
      <w:tr>
        <w:trPr>
          <w:trHeight w:val="493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token</w:t>
            </w:r>
          </w:p>
        </w:tc>
        <w:tc>
          <w:tcPr>
            <w:tcW w:w="2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POS UD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MORF IN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 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FEATURES UD OUT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oma</w:t>
            </w:r>
          </w:p>
        </w:tc>
        <w:tc>
          <w:tcPr>
            <w:tcW w:w="2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</w:t>
            </w:r>
          </w:p>
        </w:tc>
        <w:tc>
          <w:tcPr>
            <w:tcW w:w="14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sg gen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Poss=Yes</w:t>
            </w:r>
          </w:p>
        </w:tc>
      </w:tr>
    </w:tbl>
    <w:p>
      <w:pPr>
        <w:pStyle w:val="Pealkiri2"/>
        <w:rPr/>
      </w:pPr>
      <w:r>
        <w:rPr/>
      </w:r>
    </w:p>
    <w:p>
      <w:pPr>
        <w:pStyle w:val="Pealkiri2"/>
        <w:rPr/>
      </w:pPr>
      <w:bookmarkStart w:id="20" w:name="_Toc506200965"/>
      <w:bookmarkEnd w:id="20"/>
      <w:r>
        <w:rPr/>
        <w:t>Lemma-põhised teisendamisreeglid</w:t>
      </w:r>
    </w:p>
    <w:p>
      <w:pPr>
        <w:pStyle w:val="Normal"/>
        <w:rPr>
          <w:rFonts w:ascii="Times New Roman" w:hAnsi="Times New Roman" w:cs="Times New Roman"/>
          <w:lang w:val="sv-SE" w:eastAsia="en-GB"/>
        </w:rPr>
      </w:pPr>
      <w:r>
        <w:rPr>
          <w:rFonts w:cs="Times New Roman" w:ascii="Times New Roman" w:hAnsi="Times New Roman"/>
          <w:lang w:val="sv-SE" w:eastAsia="en-GB"/>
        </w:rPr>
        <w:t xml:space="preserve">Lemma-põhised teisendamisreeglid on skripti loogikasse sisse kirjutatud. </w:t>
      </w:r>
    </w:p>
    <w:tbl>
      <w:tblPr>
        <w:tblW w:w="6106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0"/>
        <w:gridCol w:w="2599"/>
        <w:gridCol w:w="462"/>
        <w:gridCol w:w="1704"/>
      </w:tblGrid>
      <w:tr>
        <w:trPr>
          <w:trHeight w:val="493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lemma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POS UD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 </w:t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305496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b/>
                <w:b/>
                <w:bCs/>
                <w:color w:val="FFFFFF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FFFFFF"/>
                <w:sz w:val="20"/>
                <w:szCs w:val="20"/>
                <w:lang w:val="sv-SE" w:eastAsia="en-GB"/>
              </w:rPr>
              <w:t>FEATURES UD OUT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ise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PRON, DET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Reflex=Yes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enda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PRON, DET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Reflex=Yes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enese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PRON, DET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Reflex=Yes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iseenda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PRON, DET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Reflex=Yes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iseenese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PRON, DET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Reflex=Yes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omaenda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PRON, DET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Reflex=Yes</w:t>
            </w:r>
          </w:p>
        </w:tc>
      </w:tr>
      <w:tr>
        <w:trPr>
          <w:trHeight w:val="535" w:hRule="atLeast"/>
        </w:trPr>
        <w:tc>
          <w:tcPr>
            <w:tcW w:w="13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omaenese</w:t>
            </w:r>
          </w:p>
        </w:tc>
        <w:tc>
          <w:tcPr>
            <w:tcW w:w="2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  <w:t>PRON, DET</w:t>
            </w:r>
          </w:p>
        </w:tc>
        <w:tc>
          <w:tcPr>
            <w:tcW w:w="4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val="sv-SE"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val="sv-SE" w:eastAsia="en-GB"/>
              </w:rPr>
            </w:r>
          </w:p>
        </w:tc>
        <w:tc>
          <w:tcPr>
            <w:tcW w:w="17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en-GB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en-GB"/>
              </w:rPr>
              <w:t>Reflex=Yes</w:t>
            </w:r>
          </w:p>
        </w:tc>
      </w:tr>
    </w:tbl>
    <w:p>
      <w:pPr>
        <w:pStyle w:val="Pealkiri2"/>
        <w:rPr/>
      </w:pPr>
      <w:r>
        <w:rPr/>
      </w:r>
      <w:r>
        <w:br w:type="page"/>
      </w:r>
    </w:p>
    <w:p>
      <w:pPr>
        <w:pStyle w:val="Normal"/>
        <w:numPr>
          <w:ilvl w:val="0"/>
          <w:numId w:val="0"/>
        </w:numPr>
        <w:spacing w:beforeAutospacing="1" w:after="115"/>
        <w:outlineLvl w:val="0"/>
        <w:rPr>
          <w:rFonts w:ascii="Arial" w:hAnsi="Arial" w:eastAsia="Times New Roman" w:cs="Arial"/>
          <w:b/>
          <w:b/>
          <w:bCs/>
          <w:sz w:val="32"/>
          <w:szCs w:val="32"/>
          <w:lang w:eastAsia="en-GB"/>
        </w:rPr>
      </w:pPr>
      <w:bookmarkStart w:id="21" w:name="_Toc506200966"/>
      <w:bookmarkStart w:id="22" w:name="9.Skripti_veateated_ja_logi|outline"/>
      <w:bookmarkEnd w:id="22"/>
      <w:bookmarkEnd w:id="21"/>
      <w:r>
        <w:rPr>
          <w:rFonts w:eastAsia="Times New Roman" w:cs="Arial" w:ascii="Arial" w:hAnsi="Arial"/>
          <w:b/>
          <w:bCs/>
          <w:sz w:val="32"/>
          <w:szCs w:val="32"/>
          <w:lang w:eastAsia="en-GB"/>
        </w:rPr>
        <w:t>Skripti veateated ja logi</w:t>
      </w:r>
    </w:p>
    <w:p>
      <w:pPr>
        <w:pStyle w:val="Normal"/>
        <w:spacing w:beforeAutospacing="1" w:after="115"/>
        <w:rPr>
          <w:rFonts w:ascii="Times New Roman" w:hAnsi="Times New Roman" w:cs="Times New Roman"/>
          <w:lang w:val="sv-SE" w:eastAsia="en-GB"/>
        </w:rPr>
      </w:pPr>
      <w:r>
        <w:rPr>
          <w:rFonts w:cs="Times New Roman" w:ascii="Times New Roman" w:hAnsi="Times New Roman"/>
          <w:lang w:val="sv-SE" w:eastAsia="en-GB"/>
        </w:rPr>
        <w:t>Skripti töö logi ja veateated kirjutatakse STDERR väljundisse.</w:t>
      </w:r>
    </w:p>
    <w:p>
      <w:pPr>
        <w:pStyle w:val="Normal"/>
        <w:numPr>
          <w:ilvl w:val="0"/>
          <w:numId w:val="0"/>
        </w:numPr>
        <w:spacing w:before="245" w:afterAutospacing="1"/>
        <w:outlineLvl w:val="1"/>
        <w:rPr>
          <w:rFonts w:ascii="Arial" w:hAnsi="Arial" w:eastAsia="Times New Roman" w:cs="Arial"/>
          <w:b/>
          <w:b/>
          <w:bCs/>
          <w:i/>
          <w:i/>
          <w:iCs/>
          <w:sz w:val="28"/>
          <w:szCs w:val="28"/>
          <w:lang w:eastAsia="en-GB"/>
        </w:rPr>
      </w:pPr>
      <w:bookmarkStart w:id="23" w:name="_Toc506200967"/>
      <w:bookmarkEnd w:id="23"/>
      <w:r>
        <w:rPr>
          <w:rFonts w:eastAsia="Times New Roman" w:cs="Arial" w:ascii="Arial" w:hAnsi="Arial"/>
          <w:b/>
          <w:bCs/>
          <w:i/>
          <w:iCs/>
          <w:sz w:val="28"/>
          <w:szCs w:val="28"/>
          <w:lang w:eastAsia="en-GB"/>
        </w:rPr>
        <w:t>Logi näide</w:t>
      </w:r>
    </w:p>
    <w:p>
      <w:pPr>
        <w:pStyle w:val="Normal"/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>
        <w:rPr>
          <w:rFonts w:cs="Menlo" w:ascii="Menlo" w:hAnsi="Menlo"/>
          <w:color w:val="000000"/>
          <w:sz w:val="17"/>
          <w:szCs w:val="17"/>
          <w:lang w:eastAsia="en-GB"/>
        </w:rPr>
        <w:t>$ python cgmorf</w:t>
      </w:r>
      <w:bookmarkStart w:id="24" w:name="_GoBack"/>
      <w:bookmarkEnd w:id="24"/>
      <w:r>
        <w:rPr>
          <w:rFonts w:cs="Menlo" w:ascii="Menlo" w:hAnsi="Menlo"/>
          <w:color w:val="000000"/>
          <w:sz w:val="17"/>
          <w:szCs w:val="17"/>
          <w:lang w:eastAsia="en-GB"/>
        </w:rPr>
        <w:t>2conllu.py &lt; samples/martjatoivo.txt.cg3 &gt; out</w:t>
      </w:r>
    </w:p>
    <w:p>
      <w:pPr>
        <w:pStyle w:val="Normal"/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>
        <w:rPr>
          <w:rFonts w:cs="Menlo" w:ascii="Menlo" w:hAnsi="Menlo"/>
          <w:color w:val="34BC26"/>
          <w:sz w:val="17"/>
          <w:szCs w:val="17"/>
          <w:lang w:eastAsia="en-GB"/>
        </w:rPr>
        <w:t>Read 'P' rules from : /Users/svnkrpsoft/cgmorf2conllu/POS_LEMMA_RULES/P_PRON.tab</w:t>
      </w:r>
    </w:p>
    <w:p>
      <w:pPr>
        <w:pStyle w:val="Normal"/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>
        <w:rPr>
          <w:rFonts w:cs="Menlo" w:ascii="Menlo" w:hAnsi="Menlo"/>
          <w:color w:val="34BC26"/>
          <w:sz w:val="17"/>
          <w:szCs w:val="17"/>
          <w:lang w:eastAsia="en-GB"/>
        </w:rPr>
        <w:t>Read 'Y' rules from : /Users/svnkrpsoft/cgmorf2conllu /POS_LEMMA_RULES/Y_puudepanga_lyhendite_UD_morf.tab</w:t>
      </w:r>
    </w:p>
    <w:p>
      <w:pPr>
        <w:pStyle w:val="Normal"/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>
        <w:rPr>
          <w:rFonts w:cs="Menlo" w:ascii="Menlo" w:hAnsi="Menlo"/>
          <w:color w:val="34BC26"/>
          <w:sz w:val="17"/>
          <w:szCs w:val="17"/>
          <w:lang w:eastAsia="en-GB"/>
        </w:rPr>
        <w:t>Read 'A' rules from : /Users/svnkrpsoft/cgmorf2conllu /POS_LEMMA_RULES/A_PRON.tab</w:t>
      </w:r>
    </w:p>
    <w:p>
      <w:pPr>
        <w:pStyle w:val="Normal"/>
        <w:shd w:val="clear" w:color="auto" w:fill="FFFFFF"/>
        <w:rPr>
          <w:rFonts w:ascii="Menlo" w:hAnsi="Menlo" w:cs="Menlo"/>
          <w:color w:val="34BC26"/>
          <w:sz w:val="17"/>
          <w:szCs w:val="17"/>
          <w:lang w:eastAsia="en-GB"/>
        </w:rPr>
      </w:pPr>
      <w:r>
        <w:rPr>
          <w:rFonts w:cs="Menlo" w:ascii="Menlo" w:hAnsi="Menlo"/>
          <w:color w:val="34BC26"/>
          <w:sz w:val="17"/>
          <w:szCs w:val="17"/>
          <w:lang w:eastAsia="en-GB"/>
        </w:rPr>
        <w:t>Read 'Z' rules from : /Users/svnkrpsoft/cgmorf2conllu /POS_LEMMA_RULES/Z_rules.tab</w:t>
      </w:r>
    </w:p>
    <w:p>
      <w:pPr>
        <w:pStyle w:val="Normal"/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>
        <w:rPr>
          <w:rFonts w:cs="Menlo" w:ascii="Menlo" w:hAnsi="Menlo"/>
          <w:color w:val="000000"/>
          <w:sz w:val="17"/>
          <w:szCs w:val="17"/>
          <w:lang w:eastAsia="en-GB"/>
        </w:rPr>
      </w:r>
    </w:p>
    <w:p>
      <w:pPr>
        <w:pStyle w:val="Normal"/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>
        <w:rPr>
          <w:rFonts w:cs="Menlo" w:ascii="Menlo" w:hAnsi="Menlo"/>
          <w:color w:val="000000"/>
          <w:sz w:val="17"/>
          <w:szCs w:val="17"/>
          <w:lang w:eastAsia="en-GB"/>
        </w:rPr>
        <w:t>Done.</w:t>
      </w:r>
    </w:p>
    <w:p>
      <w:pPr>
        <w:pStyle w:val="Normal"/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>
        <w:rPr>
          <w:rFonts w:cs="Menlo" w:ascii="Menlo" w:hAnsi="Menlo"/>
          <w:color w:val="000000"/>
          <w:sz w:val="17"/>
          <w:szCs w:val="17"/>
          <w:lang w:eastAsia="en-GB"/>
        </w:rPr>
      </w:r>
    </w:p>
    <w:p>
      <w:pPr>
        <w:pStyle w:val="Normal"/>
        <w:numPr>
          <w:ilvl w:val="0"/>
          <w:numId w:val="0"/>
        </w:numPr>
        <w:spacing w:before="245" w:afterAutospacing="1"/>
        <w:outlineLvl w:val="1"/>
        <w:rPr>
          <w:rFonts w:ascii="Arial" w:hAnsi="Arial" w:eastAsia="Times New Roman" w:cs="Arial"/>
          <w:b/>
          <w:b/>
          <w:bCs/>
          <w:i/>
          <w:i/>
          <w:iCs/>
          <w:sz w:val="28"/>
          <w:szCs w:val="28"/>
          <w:lang w:val="en" w:eastAsia="en-GB"/>
        </w:rPr>
      </w:pPr>
      <w:bookmarkStart w:id="25" w:name="_Toc506200968"/>
      <w:r>
        <w:rPr>
          <w:rFonts w:eastAsia="Times New Roman" w:cs="Arial" w:ascii="Arial" w:hAnsi="Arial"/>
          <w:b/>
          <w:bCs/>
          <w:i/>
          <w:iCs/>
          <w:sz w:val="28"/>
          <w:szCs w:val="28"/>
          <w:lang w:val="en" w:eastAsia="en-GB"/>
        </w:rPr>
        <w:t>Veateated</w:t>
      </w:r>
      <w:bookmarkEnd w:id="25"/>
      <w:r>
        <w:rPr>
          <w:rFonts w:eastAsia="Times New Roman" w:cs="Arial" w:ascii="Arial" w:hAnsi="Arial"/>
          <w:b/>
          <w:bCs/>
          <w:i/>
          <w:iCs/>
          <w:sz w:val="28"/>
          <w:szCs w:val="28"/>
          <w:lang w:val="en" w:eastAsia="en-GB"/>
        </w:rPr>
        <w:t xml:space="preserve"> </w:t>
      </w:r>
    </w:p>
    <w:p>
      <w:pPr>
        <w:pStyle w:val="Normal"/>
        <w:shd w:val="clear" w:color="auto" w:fill="FFFFFF"/>
        <w:rPr/>
      </w:pPr>
      <w:r>
        <w:rPr>
          <w:rFonts w:cs="Menlo" w:ascii="Menlo" w:hAnsi="Menlo"/>
          <w:color w:val="5230E1"/>
          <w:sz w:val="17"/>
          <w:szCs w:val="17"/>
          <w:lang w:eastAsia="en-GB"/>
        </w:rPr>
        <w:t>Unable to parse morf info, sentence 243 line 14 </w:t>
      </w:r>
      <w:r>
        <w:rPr>
          <w:rFonts w:cs="Menlo" w:ascii="Menlo" w:hAnsi="Menlo"/>
          <w:color w:val="000000"/>
          <w:sz w:val="17"/>
          <w:szCs w:val="17"/>
          <w:lang w:eastAsia="en-GB"/>
        </w:rPr>
        <w:t xml:space="preserve"> "võrdu" lb v main indic pres ps3 sg ps af &lt;finv&gt; &lt;intr&gt; &lt;kom&gt; fst clb</w:t>
      </w:r>
    </w:p>
    <w:p>
      <w:pPr>
        <w:pStyle w:val="Normal"/>
        <w:shd w:val="clear" w:color="auto" w:fill="FFFFFF"/>
        <w:rPr>
          <w:rFonts w:ascii="Menlo" w:hAnsi="Menlo" w:cs="Menlo"/>
          <w:color w:val="000000"/>
          <w:sz w:val="17"/>
          <w:szCs w:val="17"/>
          <w:lang w:eastAsia="en-GB"/>
        </w:rPr>
      </w:pPr>
      <w:r>
        <w:rPr>
          <w:rFonts w:cs="Menlo" w:ascii="Menlo" w:hAnsi="Menlo"/>
          <w:color w:val="000000"/>
          <w:sz w:val="17"/>
          <w:szCs w:val="17"/>
          <w:lang w:eastAsia="en-GB"/>
        </w:rPr>
      </w:r>
    </w:p>
    <w:p>
      <w:pPr>
        <w:pStyle w:val="Normal"/>
        <w:shd w:val="clear" w:color="auto" w:fill="FFFFFF"/>
        <w:rPr>
          <w:rFonts w:ascii="Menlo" w:hAnsi="Menlo" w:cs="Menlo"/>
          <w:color w:val="C33720"/>
          <w:sz w:val="17"/>
          <w:szCs w:val="17"/>
          <w:lang w:eastAsia="en-GB"/>
        </w:rPr>
      </w:pPr>
      <w:r>
        <w:rPr>
          <w:rFonts w:cs="Menlo" w:ascii="Menlo" w:hAnsi="Menlo"/>
          <w:b/>
          <w:bCs/>
          <w:color w:val="C33720"/>
          <w:sz w:val="17"/>
          <w:szCs w:val="17"/>
          <w:lang w:eastAsia="en-GB"/>
        </w:rPr>
        <w:t>Unknown line format, sentence 573, line 7 </w:t>
      </w:r>
      <w:r>
        <w:rPr>
          <w:rFonts w:cs="Menlo" w:ascii="Menlo" w:hAnsi="Menlo"/>
          <w:color w:val="000000"/>
          <w:sz w:val="17"/>
          <w:szCs w:val="17"/>
          <w:lang w:eastAsia="en-GB"/>
        </w:rPr>
        <w:t xml:space="preserve"> "&lt;&gt;"</w:t>
      </w:r>
    </w:p>
    <w:p>
      <w:pPr>
        <w:pStyle w:val="Normal"/>
        <w:spacing w:beforeAutospacing="1" w:after="115"/>
        <w:rPr/>
      </w:pPr>
      <w:r>
        <w:rPr>
          <w:rFonts w:cs="Times New Roman" w:ascii="Times New Roman" w:hAnsi="Times New Roman"/>
          <w:lang w:val="en" w:eastAsia="en-GB"/>
        </w:rPr>
        <w:t>Veateade koosneb vea kirjeldusest, vigase lause numbrist sisendfailis ning vigase rea sisust.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/>
      <w:color w:val="00000A"/>
      <w:sz w:val="24"/>
      <w:szCs w:val="24"/>
      <w:lang w:val="en-GB" w:eastAsia="en-US" w:bidi="ar-SA"/>
    </w:rPr>
  </w:style>
  <w:style w:type="paragraph" w:styleId="Pealkiri1">
    <w:name w:val="Heading 1"/>
    <w:basedOn w:val="Normal"/>
    <w:link w:val="Heading1Char"/>
    <w:uiPriority w:val="9"/>
    <w:qFormat/>
    <w:rsid w:val="007f1f60"/>
    <w:pPr>
      <w:spacing w:beforeAutospacing="1" w:after="115"/>
      <w:outlineLvl w:val="0"/>
    </w:pPr>
    <w:rPr>
      <w:rFonts w:ascii="Times New Roman" w:hAnsi="Times New Roman" w:cs="Times New Roman"/>
      <w:b/>
      <w:bCs/>
      <w:sz w:val="48"/>
      <w:szCs w:val="48"/>
      <w:lang w:eastAsia="en-GB"/>
    </w:rPr>
  </w:style>
  <w:style w:type="paragraph" w:styleId="Pealkiri2">
    <w:name w:val="Heading 2"/>
    <w:basedOn w:val="Normal"/>
    <w:link w:val="Heading2Char"/>
    <w:uiPriority w:val="9"/>
    <w:qFormat/>
    <w:rsid w:val="007f1f60"/>
    <w:pPr>
      <w:spacing w:before="245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Pealkiri3">
    <w:name w:val="Heading 3"/>
    <w:basedOn w:val="Normal"/>
    <w:next w:val="Normal"/>
    <w:link w:val="Heading3Char"/>
    <w:uiPriority w:val="9"/>
    <w:unhideWhenUsed/>
    <w:qFormat/>
    <w:rsid w:val="00960536"/>
    <w:pPr>
      <w:keepNext/>
      <w:keepLines/>
      <w:spacing w:before="40" w:after="0"/>
      <w:outlineLvl w:val="2"/>
    </w:pPr>
    <w:rPr>
      <w:rFonts w:ascii="Times New Roman" w:hAnsi="Times New Roman" w:eastAsia="" w:cs="Times New Roman" w:eastAsiaTheme="majorEastAsia"/>
      <w:color w:val="1F3763" w:themeColor="accent1" w:themeShade="7f"/>
    </w:rPr>
  </w:style>
  <w:style w:type="paragraph" w:styleId="Pealkiri4">
    <w:name w:val="Heading 4"/>
    <w:basedOn w:val="Normal"/>
    <w:next w:val="Normal"/>
    <w:link w:val="Heading4Char"/>
    <w:uiPriority w:val="9"/>
    <w:unhideWhenUsed/>
    <w:qFormat/>
    <w:rsid w:val="00b764fb"/>
    <w:pPr>
      <w:keepNext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f1f60"/>
    <w:rPr>
      <w:rFonts w:ascii="Times New Roman" w:hAnsi="Times New Roman" w:cs="Times New Roman"/>
      <w:b/>
      <w:bCs/>
      <w:sz w:val="48"/>
      <w:szCs w:val="48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7f1f60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styleId="Internetilink">
    <w:name w:val="Internetilink"/>
    <w:basedOn w:val="DefaultParagraphFont"/>
    <w:uiPriority w:val="99"/>
    <w:unhideWhenUsed/>
    <w:rsid w:val="007b5144"/>
    <w:rPr>
      <w:color w:val="0563C1" w:themeColor="hyperlink"/>
      <w:u w:val="single"/>
    </w:rPr>
  </w:style>
  <w:style w:type="character" w:styleId="S1" w:customStyle="1">
    <w:name w:val="s1"/>
    <w:basedOn w:val="DefaultParagraphFont"/>
    <w:qFormat/>
    <w:rsid w:val="00e26032"/>
    <w:rPr/>
  </w:style>
  <w:style w:type="character" w:styleId="Appleconvertedspace" w:customStyle="1">
    <w:name w:val="apple-converted-space"/>
    <w:basedOn w:val="DefaultParagraphFont"/>
    <w:qFormat/>
    <w:rsid w:val="006d55d2"/>
    <w:rPr/>
  </w:style>
  <w:style w:type="character" w:styleId="Appletabspan" w:customStyle="1">
    <w:name w:val="apple-tab-span"/>
    <w:basedOn w:val="DefaultParagraphFont"/>
    <w:qFormat/>
    <w:rsid w:val="002801e6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960536"/>
    <w:rPr>
      <w:rFonts w:ascii="Times New Roman" w:hAnsi="Times New Roman" w:eastAsia="" w:cs="Times New Roman" w:eastAsiaTheme="majorEastAsia"/>
      <w:color w:val="1F3763" w:themeColor="accent1" w:themeShade="7f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b764fb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S2" w:customStyle="1">
    <w:name w:val="s2"/>
    <w:basedOn w:val="DefaultParagraphFont"/>
    <w:qFormat/>
    <w:rsid w:val="00e77756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ff62c6"/>
    <w:rPr>
      <w:color w:val="954F72" w:themeColor="followed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d4cd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d4cd2"/>
    <w:rPr/>
  </w:style>
  <w:style w:type="character" w:styleId="ListLabel1" w:customStyle="1">
    <w:name w:val="ListLabel 1"/>
    <w:qFormat/>
    <w:rPr>
      <w:rFonts w:eastAsia="Calibri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alibri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ascii="Times New Roman" w:hAnsi="Times New Roman" w:eastAsia="Calibri" w:cs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Registrilink" w:customStyle="1">
    <w:name w:val="Registri link"/>
    <w:qFormat/>
    <w:rPr/>
  </w:style>
  <w:style w:type="character" w:styleId="ListLabel13" w:customStyle="1">
    <w:name w:val="ListLabel 13"/>
    <w:qFormat/>
    <w:rPr>
      <w:rFonts w:ascii="Times New Roman" w:hAnsi="Times New Roman" w:cs="Times New Roman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b5144"/>
    <w:rPr>
      <w:rFonts w:ascii="Times New Roman" w:hAnsi="Times New Roman" w:cs="Times New Roman"/>
      <w:color w:val="00000A"/>
      <w:sz w:val="26"/>
      <w:szCs w:val="26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7b5144"/>
    <w:rPr>
      <w:b/>
      <w:bCs/>
      <w:color w:val="00000A"/>
      <w:szCs w:val="20"/>
    </w:rPr>
  </w:style>
  <w:style w:type="character" w:styleId="UnresolvedMention">
    <w:name w:val="Unresolved Mention"/>
    <w:basedOn w:val="DefaultParagraphFont"/>
    <w:uiPriority w:val="99"/>
    <w:qFormat/>
    <w:rsid w:val="00f50b87"/>
    <w:rPr>
      <w:color w:val="808080"/>
      <w:shd w:fill="E6E6E6" w:val="clear"/>
    </w:rPr>
  </w:style>
  <w:style w:type="character" w:styleId="ListLabel22">
    <w:name w:val="ListLabel 22"/>
    <w:qFormat/>
    <w:rPr>
      <w:rFonts w:ascii="Times New Roman" w:hAnsi="Times New Roman"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Times New Roman" w:hAnsi="Times New Roman" w:eastAsia="Calibri" w:cs="Calibri"/>
      <w:color w:val="00000A"/>
      <w:sz w:val="2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paragraph" w:styleId="Pealkiri" w:customStyle="1">
    <w:name w:val="Pealkiri"/>
    <w:basedOn w:val="Normal"/>
    <w:next w:val="Phitekst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Phitekst">
    <w:name w:val="Body Text"/>
    <w:basedOn w:val="Normal"/>
    <w:pPr>
      <w:spacing w:lineRule="auto" w:line="288" w:before="0" w:after="140"/>
    </w:pPr>
    <w:rPr/>
  </w:style>
  <w:style w:type="paragraph" w:styleId="Loend">
    <w:name w:val="List"/>
    <w:basedOn w:val="Phitekst"/>
    <w:pPr/>
    <w:rPr>
      <w:rFonts w:cs="FreeSans"/>
    </w:rPr>
  </w:style>
  <w:style w:type="paragraph" w:styleId="Pealdis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Register" w:customStyle="1">
    <w:name w:val="Register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NormalWeb">
    <w:name w:val="Normal (Web)"/>
    <w:basedOn w:val="Normal"/>
    <w:uiPriority w:val="99"/>
    <w:semiHidden/>
    <w:unhideWhenUsed/>
    <w:qFormat/>
    <w:rsid w:val="007f1f60"/>
    <w:pPr>
      <w:spacing w:beforeAutospacing="1" w:after="115"/>
    </w:pPr>
    <w:rPr>
      <w:rFonts w:ascii="Times New Roman" w:hAnsi="Times New Roman" w:cs="Times New Roman"/>
      <w:lang w:eastAsia="en-GB"/>
    </w:rPr>
  </w:style>
  <w:style w:type="paragraph" w:styleId="P1" w:customStyle="1">
    <w:name w:val="p1"/>
    <w:basedOn w:val="Normal"/>
    <w:qFormat/>
    <w:rsid w:val="00e26032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styleId="P2" w:customStyle="1">
    <w:name w:val="p2"/>
    <w:basedOn w:val="Normal"/>
    <w:qFormat/>
    <w:rsid w:val="006d55d2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styleId="TOCHeading">
    <w:name w:val="TOC Heading"/>
    <w:basedOn w:val="Pealkiri1"/>
    <w:next w:val="Normal"/>
    <w:uiPriority w:val="39"/>
    <w:unhideWhenUsed/>
    <w:qFormat/>
    <w:rsid w:val="009d2bdc"/>
    <w:pPr>
      <w:keepNext/>
      <w:keepLines/>
      <w:spacing w:lineRule="auto" w:line="276" w:beforeAutospacing="0" w:before="480" w:after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8"/>
      <w:szCs w:val="28"/>
      <w:lang w:val="en-US" w:eastAsia="en-US"/>
    </w:rPr>
  </w:style>
  <w:style w:type="paragraph" w:styleId="Sisukord1">
    <w:name w:val="TOC 1"/>
    <w:basedOn w:val="Normal"/>
    <w:next w:val="Normal"/>
    <w:autoRedefine/>
    <w:uiPriority w:val="39"/>
    <w:unhideWhenUsed/>
    <w:rsid w:val="009d2bdc"/>
    <w:pPr>
      <w:spacing w:before="120" w:after="0"/>
    </w:pPr>
    <w:rPr>
      <w:b/>
      <w:bCs/>
    </w:rPr>
  </w:style>
  <w:style w:type="paragraph" w:styleId="Sisukord2">
    <w:name w:val="TOC 2"/>
    <w:basedOn w:val="Normal"/>
    <w:next w:val="Normal"/>
    <w:autoRedefine/>
    <w:uiPriority w:val="39"/>
    <w:unhideWhenUsed/>
    <w:rsid w:val="009d2bdc"/>
    <w:pPr>
      <w:ind w:left="240" w:hanging="0"/>
    </w:pPr>
    <w:rPr>
      <w:b/>
      <w:bCs/>
      <w:sz w:val="22"/>
      <w:szCs w:val="22"/>
    </w:rPr>
  </w:style>
  <w:style w:type="paragraph" w:styleId="Sisukord3">
    <w:name w:val="TOC 3"/>
    <w:basedOn w:val="Normal"/>
    <w:next w:val="Normal"/>
    <w:autoRedefine/>
    <w:uiPriority w:val="39"/>
    <w:unhideWhenUsed/>
    <w:rsid w:val="009d2bdc"/>
    <w:pPr>
      <w:ind w:left="480" w:hanging="0"/>
    </w:pPr>
    <w:rPr>
      <w:sz w:val="22"/>
      <w:szCs w:val="22"/>
    </w:rPr>
  </w:style>
  <w:style w:type="paragraph" w:styleId="Sisukord4">
    <w:name w:val="TOC 4"/>
    <w:basedOn w:val="Normal"/>
    <w:next w:val="Normal"/>
    <w:autoRedefine/>
    <w:uiPriority w:val="39"/>
    <w:semiHidden/>
    <w:unhideWhenUsed/>
    <w:rsid w:val="009d2bdc"/>
    <w:pPr>
      <w:ind w:left="720" w:hanging="0"/>
    </w:pPr>
    <w:rPr>
      <w:sz w:val="20"/>
      <w:szCs w:val="20"/>
    </w:rPr>
  </w:style>
  <w:style w:type="paragraph" w:styleId="Sisukord5">
    <w:name w:val="TOC 5"/>
    <w:basedOn w:val="Normal"/>
    <w:next w:val="Normal"/>
    <w:autoRedefine/>
    <w:uiPriority w:val="39"/>
    <w:semiHidden/>
    <w:unhideWhenUsed/>
    <w:rsid w:val="009d2bdc"/>
    <w:pPr>
      <w:ind w:left="960" w:hanging="0"/>
    </w:pPr>
    <w:rPr>
      <w:sz w:val="20"/>
      <w:szCs w:val="20"/>
    </w:rPr>
  </w:style>
  <w:style w:type="paragraph" w:styleId="Sisukord6">
    <w:name w:val="TOC 6"/>
    <w:basedOn w:val="Normal"/>
    <w:next w:val="Normal"/>
    <w:autoRedefine/>
    <w:uiPriority w:val="39"/>
    <w:semiHidden/>
    <w:unhideWhenUsed/>
    <w:rsid w:val="009d2bdc"/>
    <w:pPr>
      <w:ind w:left="1200" w:hanging="0"/>
    </w:pPr>
    <w:rPr>
      <w:sz w:val="20"/>
      <w:szCs w:val="20"/>
    </w:rPr>
  </w:style>
  <w:style w:type="paragraph" w:styleId="Sisukord7">
    <w:name w:val="TOC 7"/>
    <w:basedOn w:val="Normal"/>
    <w:next w:val="Normal"/>
    <w:autoRedefine/>
    <w:uiPriority w:val="39"/>
    <w:semiHidden/>
    <w:unhideWhenUsed/>
    <w:rsid w:val="009d2bdc"/>
    <w:pPr>
      <w:ind w:left="1440" w:hanging="0"/>
    </w:pPr>
    <w:rPr>
      <w:sz w:val="20"/>
      <w:szCs w:val="20"/>
    </w:rPr>
  </w:style>
  <w:style w:type="paragraph" w:styleId="Sisukord8">
    <w:name w:val="TOC 8"/>
    <w:basedOn w:val="Normal"/>
    <w:next w:val="Normal"/>
    <w:autoRedefine/>
    <w:uiPriority w:val="39"/>
    <w:semiHidden/>
    <w:unhideWhenUsed/>
    <w:rsid w:val="009d2bdc"/>
    <w:pPr>
      <w:ind w:left="1680" w:hanging="0"/>
    </w:pPr>
    <w:rPr>
      <w:sz w:val="20"/>
      <w:szCs w:val="20"/>
    </w:rPr>
  </w:style>
  <w:style w:type="paragraph" w:styleId="Sisukord9">
    <w:name w:val="TOC 9"/>
    <w:basedOn w:val="Normal"/>
    <w:next w:val="Normal"/>
    <w:autoRedefine/>
    <w:uiPriority w:val="39"/>
    <w:semiHidden/>
    <w:unhideWhenUsed/>
    <w:rsid w:val="009d2bdc"/>
    <w:pPr>
      <w:ind w:left="1920" w:hanging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847357"/>
    <w:pPr>
      <w:spacing w:before="0" w:after="0"/>
      <w:ind w:left="720" w:hanging="0"/>
      <w:contextualSpacing/>
    </w:pPr>
    <w:rPr/>
  </w:style>
  <w:style w:type="paragraph" w:styleId="P3" w:customStyle="1">
    <w:name w:val="p3"/>
    <w:basedOn w:val="Normal"/>
    <w:qFormat/>
    <w:rsid w:val="00eb44f4"/>
    <w:pPr>
      <w:shd w:val="clear" w:color="auto" w:fill="FFFFFF"/>
    </w:pPr>
    <w:rPr>
      <w:rFonts w:ascii="Menlo" w:hAnsi="Menlo" w:cs="Menlo"/>
      <w:color w:val="000000"/>
      <w:sz w:val="17"/>
      <w:szCs w:val="17"/>
      <w:lang w:eastAsia="en-GB"/>
    </w:rPr>
  </w:style>
  <w:style w:type="paragraph" w:styleId="Pis">
    <w:name w:val="Header"/>
    <w:basedOn w:val="Normal"/>
    <w:link w:val="HeaderChar"/>
    <w:uiPriority w:val="99"/>
    <w:unhideWhenUsed/>
    <w:rsid w:val="005d4cd2"/>
    <w:pPr>
      <w:tabs>
        <w:tab w:val="center" w:pos="4680" w:leader="none"/>
        <w:tab w:val="right" w:pos="9360" w:leader="none"/>
      </w:tabs>
    </w:pPr>
    <w:rPr/>
  </w:style>
  <w:style w:type="paragraph" w:styleId="Jalus">
    <w:name w:val="Footer"/>
    <w:basedOn w:val="Normal"/>
    <w:link w:val="FooterChar"/>
    <w:uiPriority w:val="99"/>
    <w:unhideWhenUsed/>
    <w:rsid w:val="005d4cd2"/>
    <w:pPr>
      <w:tabs>
        <w:tab w:val="center" w:pos="4680" w:leader="none"/>
        <w:tab w:val="right" w:pos="9360" w:leader="none"/>
      </w:tabs>
    </w:pPr>
    <w:rPr/>
  </w:style>
  <w:style w:type="paragraph" w:styleId="Paneelisisu" w:customStyle="1">
    <w:name w:val="Paneeli sisu"/>
    <w:basedOn w:val="Normal"/>
    <w:qFormat/>
    <w:pPr/>
    <w:rPr/>
  </w:style>
  <w:style w:type="paragraph" w:styleId="Tabelisisu" w:customStyle="1">
    <w:name w:val="Tabeli sisu"/>
    <w:basedOn w:val="Normal"/>
    <w:qFormat/>
    <w:pPr/>
    <w:rPr/>
  </w:style>
  <w:style w:type="paragraph" w:styleId="Tabelipis" w:customStyle="1">
    <w:name w:val="Tabeli päis"/>
    <w:basedOn w:val="Tabelisisu"/>
    <w:qFormat/>
    <w:pPr/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pPr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b5144"/>
    <w:pPr/>
    <w:rPr>
      <w:rFonts w:ascii="Times New Roman" w:hAnsi="Times New Roman" w:cs="Times New Roman"/>
      <w:sz w:val="26"/>
      <w:szCs w:val="26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7b5144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801e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5">
    <w:name w:val="Grid Table 4 Accent 5"/>
    <w:basedOn w:val="TableNormal"/>
    <w:uiPriority w:val="49"/>
    <w:rsid w:val="007374de"/>
    <w:tblPr>
      <w:tblStyleRowBandSize w:val="1"/>
      <w:tblStyleColBandSize w:val="1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l.ut.ee/korpused/morfliides/seletus.php?lang=et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://universaldependencies.org/format.html" TargetMode="External"/><Relationship Id="rId6" Type="http://schemas.openxmlformats.org/officeDocument/2006/relationships/hyperlink" Target="http://universaldependencies.org/u/overview/morphology.html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C9F25457-421D-E844-A0CF-B481311F6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Application>LibreOffice/5.1.6.2$Linux_X86_64 LibreOffice_project/10m0$Build-2</Application>
  <Pages>11</Pages>
  <Words>1216</Words>
  <Characters>7766</Characters>
  <CharactersWithSpaces>8561</CharactersWithSpaces>
  <Paragraphs>456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2017-11-07T10:00:00Z</dcterms:created>
  <dc:creator>rabauti corydoras</dc:creator>
  <dc:description/>
  <dc:language>et-EE</dc:language>
  <cp:lastModifiedBy/>
  <dcterms:modified xsi:type="dcterms:W3CDTF">2018-04-12T12:17:50Z</dcterms:modified>
  <cp:revision>170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