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D299FA" w14:textId="00B05957" w:rsidR="00974F99" w:rsidRDefault="007B0FBC">
      <w:pPr>
        <w:pStyle w:val="Ttulo"/>
      </w:pPr>
      <w:r>
        <w:t>Práctico Regresió</w:t>
      </w:r>
      <w:r>
        <w:t>n</w:t>
      </w:r>
    </w:p>
    <w:p w14:paraId="7CD299FB" w14:textId="77777777" w:rsidR="00974F99" w:rsidRPr="007B0FBC" w:rsidRDefault="007B0FBC">
      <w:pPr>
        <w:pStyle w:val="FirstParagraph"/>
        <w:rPr>
          <w:lang w:val="es-AR"/>
        </w:rPr>
      </w:pPr>
      <w:r w:rsidRPr="007B0FBC">
        <w:rPr>
          <w:lang w:val="es-AR"/>
        </w:rPr>
        <w:t>Un aserradero quiere const</w:t>
      </w:r>
      <w:bookmarkStart w:id="0" w:name="_GoBack"/>
      <w:bookmarkEnd w:id="0"/>
      <w:r w:rsidRPr="007B0FBC">
        <w:rPr>
          <w:lang w:val="es-AR"/>
        </w:rPr>
        <w:t xml:space="preserve">ruir un modelo para predecir el volumen de madera de los troncos de losárboles. Tiene datos del volumen y perímetro de cada uno. El gráfico de dispersión muestra la relación entre ellos, y la tabla tiene </w:t>
      </w:r>
      <w:r w:rsidRPr="007B0FBC">
        <w:rPr>
          <w:lang w:val="es-AR"/>
        </w:rPr>
        <w:t>los datos necesarios para construir la regresión lineal.</w:t>
      </w:r>
    </w:p>
    <w:p w14:paraId="7CD299FC" w14:textId="77777777" w:rsidR="00974F99" w:rsidRPr="007B0FBC" w:rsidRDefault="007B0FBC">
      <w:pPr>
        <w:pStyle w:val="Textoindependiente"/>
        <w:rPr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4811EDD8" wp14:editId="55660801">
            <wp:simplePos x="0" y="0"/>
            <wp:positionH relativeFrom="column">
              <wp:posOffset>4386</wp:posOffset>
            </wp:positionH>
            <wp:positionV relativeFrom="paragraph">
              <wp:posOffset>1683</wp:posOffset>
            </wp:positionV>
            <wp:extent cx="2772075" cy="2772075"/>
            <wp:effectExtent l="0" t="0" r="0" b="0"/>
            <wp:wrapSquare wrapText="bothSides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2408" w:type="pct"/>
        <w:tblLook w:val="04A0" w:firstRow="1" w:lastRow="0" w:firstColumn="1" w:lastColumn="0" w:noHBand="0" w:noVBand="1"/>
      </w:tblPr>
      <w:tblGrid>
        <w:gridCol w:w="1276"/>
        <w:gridCol w:w="1413"/>
        <w:gridCol w:w="1671"/>
      </w:tblGrid>
      <w:tr w:rsidR="00974F99" w14:paraId="7CD29A00" w14:textId="77777777" w:rsidTr="007B0FBC">
        <w:tc>
          <w:tcPr>
            <w:tcW w:w="0" w:type="auto"/>
          </w:tcPr>
          <w:p w14:paraId="7CD299FD" w14:textId="77777777" w:rsidR="00974F99" w:rsidRPr="007B0FBC" w:rsidRDefault="007B0FBC">
            <w:pPr>
              <w:pStyle w:val="Compact"/>
              <w:jc w:val="center"/>
              <w:rPr>
                <w:lang w:val="es-AR"/>
              </w:rPr>
            </w:pPr>
            <w:r w:rsidRPr="007B0FBC">
              <w:rPr>
                <w:lang w:val="es-AR"/>
              </w:rPr>
              <w:t> </w:t>
            </w:r>
          </w:p>
        </w:tc>
        <w:tc>
          <w:tcPr>
            <w:tcW w:w="1620" w:type="pct"/>
          </w:tcPr>
          <w:p w14:paraId="7CD299FE" w14:textId="77777777" w:rsidR="00974F99" w:rsidRDefault="007B0FBC">
            <w:pPr>
              <w:pStyle w:val="Compact"/>
            </w:pPr>
            <w:r>
              <w:t>Volumen (m</w:t>
            </w:r>
            <w:r>
              <w:rPr>
                <w:vertAlign w:val="superscript"/>
              </w:rPr>
              <w:t>3</w:t>
            </w:r>
            <w:r>
              <w:t>) (y)</w:t>
            </w:r>
          </w:p>
        </w:tc>
        <w:tc>
          <w:tcPr>
            <w:tcW w:w="1915" w:type="pct"/>
          </w:tcPr>
          <w:p w14:paraId="7CD299FF" w14:textId="77777777" w:rsidR="00974F99" w:rsidRDefault="007B0FBC">
            <w:pPr>
              <w:pStyle w:val="Compact"/>
            </w:pPr>
            <w:r>
              <w:t>Perímetro (m) (x)</w:t>
            </w:r>
          </w:p>
        </w:tc>
      </w:tr>
      <w:tr w:rsidR="00974F99" w14:paraId="7CD29A04" w14:textId="77777777" w:rsidTr="007B0FBC">
        <w:tc>
          <w:tcPr>
            <w:tcW w:w="0" w:type="auto"/>
          </w:tcPr>
          <w:p w14:paraId="7CD29A01" w14:textId="77777777" w:rsidR="00974F99" w:rsidRDefault="007B0FBC">
            <w:pPr>
              <w:pStyle w:val="Compact"/>
              <w:jc w:val="center"/>
            </w:pPr>
            <w:r>
              <w:t>Medias</w:t>
            </w:r>
          </w:p>
        </w:tc>
        <w:tc>
          <w:tcPr>
            <w:tcW w:w="1620" w:type="pct"/>
          </w:tcPr>
          <w:p w14:paraId="7CD29A02" w14:textId="77777777" w:rsidR="00974F99" w:rsidRDefault="007B0FBC">
            <w:pPr>
              <w:pStyle w:val="Compact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</w:rPr>
                  <m:t>=30.17</m:t>
                </m:r>
              </m:oMath>
            </m:oMathPara>
          </w:p>
        </w:tc>
        <w:tc>
          <w:tcPr>
            <w:tcW w:w="1915" w:type="pct"/>
          </w:tcPr>
          <w:p w14:paraId="7CD29A03" w14:textId="77777777" w:rsidR="00974F99" w:rsidRDefault="007B0FBC">
            <w:pPr>
              <w:pStyle w:val="Compact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=13.25</m:t>
                </m:r>
              </m:oMath>
            </m:oMathPara>
          </w:p>
        </w:tc>
      </w:tr>
      <w:tr w:rsidR="00974F99" w14:paraId="7CD29A08" w14:textId="77777777" w:rsidTr="007B0FBC">
        <w:tc>
          <w:tcPr>
            <w:tcW w:w="0" w:type="auto"/>
          </w:tcPr>
          <w:p w14:paraId="7CD29A05" w14:textId="77777777" w:rsidR="00974F99" w:rsidRDefault="007B0FBC">
            <w:pPr>
              <w:pStyle w:val="Compact"/>
              <w:jc w:val="center"/>
            </w:pPr>
            <w:r>
              <w:t>Varianza</w:t>
            </w:r>
          </w:p>
        </w:tc>
        <w:tc>
          <w:tcPr>
            <w:tcW w:w="1620" w:type="pct"/>
          </w:tcPr>
          <w:p w14:paraId="7CD29A06" w14:textId="77777777" w:rsidR="00974F99" w:rsidRDefault="007B0FBC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bar>
                  </m:sub>
                </m:sSub>
                <m:r>
                  <w:rPr>
                    <w:rFonts w:ascii="Cambria Math" w:hAnsi="Cambria Math"/>
                  </w:rPr>
                  <m:t>=30.17</m:t>
                </m:r>
              </m:oMath>
            </m:oMathPara>
          </w:p>
        </w:tc>
        <w:tc>
          <w:tcPr>
            <w:tcW w:w="1915" w:type="pct"/>
          </w:tcPr>
          <w:p w14:paraId="7CD29A07" w14:textId="77777777" w:rsidR="00974F99" w:rsidRDefault="007B0FBC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sub>
                </m:sSub>
                <m:r>
                  <w:rPr>
                    <w:rFonts w:ascii="Cambria Math" w:hAnsi="Cambria Math"/>
                  </w:rPr>
                  <m:t>=13.25</m:t>
                </m:r>
              </m:oMath>
            </m:oMathPara>
          </w:p>
        </w:tc>
      </w:tr>
      <w:tr w:rsidR="00974F99" w14:paraId="7CD29A0C" w14:textId="77777777" w:rsidTr="007B0FBC">
        <w:tc>
          <w:tcPr>
            <w:tcW w:w="0" w:type="auto"/>
          </w:tcPr>
          <w:p w14:paraId="7CD29A09" w14:textId="77777777" w:rsidR="00974F99" w:rsidRDefault="007B0FBC">
            <w:pPr>
              <w:pStyle w:val="Compact"/>
              <w:jc w:val="center"/>
            </w:pPr>
            <w:r>
              <w:t> </w:t>
            </w:r>
          </w:p>
        </w:tc>
        <w:tc>
          <w:tcPr>
            <w:tcW w:w="1620" w:type="pct"/>
          </w:tcPr>
          <w:p w14:paraId="7CD29A0A" w14:textId="77777777" w:rsidR="00974F99" w:rsidRDefault="007B0FBC">
            <w:pPr>
              <w:pStyle w:val="Compact"/>
            </w:pPr>
            <w:r>
              <w:t>Correlación</w:t>
            </w:r>
          </w:p>
        </w:tc>
        <w:tc>
          <w:tcPr>
            <w:tcW w:w="1915" w:type="pct"/>
          </w:tcPr>
          <w:p w14:paraId="7CD29A0B" w14:textId="77777777" w:rsidR="00974F99" w:rsidRDefault="007B0FBC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=0.97</m:t>
                </m:r>
              </m:oMath>
            </m:oMathPara>
          </w:p>
        </w:tc>
      </w:tr>
    </w:tbl>
    <w:p w14:paraId="15181509" w14:textId="52BDE6FD" w:rsidR="007B0FBC" w:rsidRDefault="007B0FBC" w:rsidP="007B0FBC">
      <w:pPr>
        <w:pStyle w:val="Compact"/>
        <w:ind w:left="480"/>
      </w:pPr>
    </w:p>
    <w:p w14:paraId="5A535FAF" w14:textId="16388099" w:rsidR="007B0FBC" w:rsidRDefault="007B0FBC" w:rsidP="007B0FBC">
      <w:pPr>
        <w:pStyle w:val="Compact"/>
        <w:ind w:left="480"/>
      </w:pPr>
    </w:p>
    <w:p w14:paraId="10AA2FBF" w14:textId="5EE73771" w:rsidR="007B0FBC" w:rsidRDefault="007B0FBC" w:rsidP="007B0FBC">
      <w:pPr>
        <w:pStyle w:val="Compact"/>
        <w:ind w:left="480"/>
      </w:pPr>
    </w:p>
    <w:p w14:paraId="6746E12F" w14:textId="0EE2EF81" w:rsidR="007B0FBC" w:rsidRDefault="007B0FBC" w:rsidP="007B0FBC">
      <w:pPr>
        <w:pStyle w:val="Compact"/>
        <w:ind w:left="480"/>
      </w:pPr>
    </w:p>
    <w:p w14:paraId="330AE5E8" w14:textId="23F1D970" w:rsidR="007B0FBC" w:rsidRDefault="007B0FBC" w:rsidP="007B0FBC">
      <w:pPr>
        <w:pStyle w:val="Compact"/>
        <w:ind w:left="480"/>
      </w:pPr>
    </w:p>
    <w:p w14:paraId="102F51B1" w14:textId="6B8F3D87" w:rsidR="007B0FBC" w:rsidRDefault="007B0FBC" w:rsidP="007B0FBC">
      <w:pPr>
        <w:pStyle w:val="Compact"/>
        <w:ind w:left="480"/>
      </w:pPr>
    </w:p>
    <w:p w14:paraId="713852DC" w14:textId="77777777" w:rsidR="007B0FBC" w:rsidRDefault="007B0FBC" w:rsidP="007B0FBC">
      <w:pPr>
        <w:pStyle w:val="Compact"/>
        <w:ind w:left="480"/>
      </w:pPr>
    </w:p>
    <w:p w14:paraId="7CD29A0D" w14:textId="607F777E" w:rsidR="00974F99" w:rsidRDefault="007B0FBC">
      <w:pPr>
        <w:pStyle w:val="Compact"/>
        <w:numPr>
          <w:ilvl w:val="0"/>
          <w:numId w:val="3"/>
        </w:numPr>
      </w:pPr>
      <w:r>
        <w:t>Calcula la pendiente:</w:t>
      </w:r>
    </w:p>
    <w:p w14:paraId="7548CC9E" w14:textId="77777777" w:rsidR="007B0FBC" w:rsidRDefault="007B0FBC" w:rsidP="007B0FBC">
      <w:pPr>
        <w:pStyle w:val="Compact"/>
        <w:ind w:left="480"/>
        <w:rPr>
          <w:lang w:val="es-AR"/>
        </w:rPr>
      </w:pPr>
    </w:p>
    <w:p w14:paraId="0E2DBEFD" w14:textId="7D63725C" w:rsidR="007B0FBC" w:rsidRDefault="007B0FBC" w:rsidP="007B0FBC">
      <w:pPr>
        <w:pStyle w:val="Compact"/>
        <w:ind w:left="480"/>
        <w:rPr>
          <w:lang w:val="es-AR"/>
        </w:rPr>
      </w:pPr>
    </w:p>
    <w:p w14:paraId="6B271C05" w14:textId="62D17995" w:rsidR="007B0FBC" w:rsidRDefault="007B0FBC" w:rsidP="007B0FBC">
      <w:pPr>
        <w:pStyle w:val="Compact"/>
        <w:ind w:left="480"/>
        <w:rPr>
          <w:lang w:val="es-AR"/>
        </w:rPr>
      </w:pPr>
    </w:p>
    <w:p w14:paraId="193245BD" w14:textId="785DB942" w:rsidR="007B0FBC" w:rsidRDefault="007B0FBC" w:rsidP="007B0FBC">
      <w:pPr>
        <w:pStyle w:val="Compact"/>
        <w:ind w:left="480"/>
        <w:rPr>
          <w:lang w:val="es-AR"/>
        </w:rPr>
      </w:pPr>
    </w:p>
    <w:p w14:paraId="3E991A14" w14:textId="77777777" w:rsidR="007B0FBC" w:rsidRDefault="007B0FBC" w:rsidP="007B0FBC">
      <w:pPr>
        <w:pStyle w:val="Compact"/>
        <w:ind w:left="480"/>
        <w:rPr>
          <w:lang w:val="es-AR"/>
        </w:rPr>
      </w:pPr>
    </w:p>
    <w:p w14:paraId="0F1FADD4" w14:textId="77777777" w:rsidR="007B0FBC" w:rsidRDefault="007B0FBC" w:rsidP="007B0FBC">
      <w:pPr>
        <w:pStyle w:val="Compact"/>
        <w:ind w:left="480"/>
        <w:rPr>
          <w:lang w:val="es-AR"/>
        </w:rPr>
      </w:pPr>
    </w:p>
    <w:p w14:paraId="7CD29A0E" w14:textId="492798DA" w:rsidR="00974F99" w:rsidRPr="007B0FBC" w:rsidRDefault="007B0FBC">
      <w:pPr>
        <w:pStyle w:val="Compact"/>
        <w:numPr>
          <w:ilvl w:val="0"/>
          <w:numId w:val="3"/>
        </w:numPr>
        <w:rPr>
          <w:lang w:val="es-AR"/>
        </w:rPr>
      </w:pPr>
      <w:r w:rsidRPr="007B0FBC">
        <w:rPr>
          <w:lang w:val="es-AR"/>
        </w:rPr>
        <w:t>Calcula la ordenada al origen:</w:t>
      </w:r>
    </w:p>
    <w:p w14:paraId="7A617A23" w14:textId="77777777" w:rsidR="007B0FBC" w:rsidRDefault="007B0FBC" w:rsidP="007B0FBC">
      <w:pPr>
        <w:pStyle w:val="Compact"/>
        <w:ind w:left="480"/>
      </w:pPr>
    </w:p>
    <w:p w14:paraId="243D7005" w14:textId="77777777" w:rsidR="007B0FBC" w:rsidRDefault="007B0FBC" w:rsidP="007B0FBC">
      <w:pPr>
        <w:pStyle w:val="Compact"/>
        <w:ind w:left="480"/>
      </w:pPr>
    </w:p>
    <w:p w14:paraId="2562DAC2" w14:textId="77777777" w:rsidR="007B0FBC" w:rsidRDefault="007B0FBC" w:rsidP="007B0FBC">
      <w:pPr>
        <w:pStyle w:val="Compact"/>
        <w:ind w:left="480"/>
      </w:pPr>
    </w:p>
    <w:p w14:paraId="1F478206" w14:textId="77777777" w:rsidR="007B0FBC" w:rsidRDefault="007B0FBC" w:rsidP="007B0FBC">
      <w:pPr>
        <w:pStyle w:val="Compact"/>
        <w:ind w:left="480"/>
      </w:pPr>
    </w:p>
    <w:p w14:paraId="557A89A9" w14:textId="77777777" w:rsidR="007B0FBC" w:rsidRDefault="007B0FBC" w:rsidP="007B0FBC">
      <w:pPr>
        <w:pStyle w:val="Compact"/>
        <w:ind w:left="480"/>
      </w:pPr>
    </w:p>
    <w:p w14:paraId="5F84ECCD" w14:textId="77777777" w:rsidR="007B0FBC" w:rsidRDefault="007B0FBC" w:rsidP="007B0FBC">
      <w:pPr>
        <w:pStyle w:val="Compact"/>
        <w:ind w:left="480"/>
      </w:pPr>
    </w:p>
    <w:p w14:paraId="6AB7D5D5" w14:textId="77777777" w:rsidR="007B0FBC" w:rsidRDefault="007B0FBC" w:rsidP="007B0FBC">
      <w:pPr>
        <w:pStyle w:val="Compact"/>
        <w:ind w:left="480"/>
      </w:pPr>
    </w:p>
    <w:p w14:paraId="7CD29A0F" w14:textId="72C0D4FD" w:rsidR="00974F99" w:rsidRDefault="007B0FBC">
      <w:pPr>
        <w:pStyle w:val="Compact"/>
        <w:numPr>
          <w:ilvl w:val="0"/>
          <w:numId w:val="3"/>
        </w:numPr>
      </w:pPr>
      <w:r>
        <w:t>Escribe el modelo completo:</w:t>
      </w:r>
    </w:p>
    <w:sectPr w:rsidR="00974F9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D29A16" w14:textId="77777777" w:rsidR="00000000" w:rsidRDefault="007B0FBC">
      <w:pPr>
        <w:spacing w:after="0"/>
      </w:pPr>
      <w:r>
        <w:separator/>
      </w:r>
    </w:p>
  </w:endnote>
  <w:endnote w:type="continuationSeparator" w:id="0">
    <w:p w14:paraId="7CD29A18" w14:textId="77777777" w:rsidR="00000000" w:rsidRDefault="007B0F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D29A12" w14:textId="77777777" w:rsidR="00974F99" w:rsidRDefault="007B0FBC">
      <w:r>
        <w:separator/>
      </w:r>
    </w:p>
  </w:footnote>
  <w:footnote w:type="continuationSeparator" w:id="0">
    <w:p w14:paraId="7CD29A13" w14:textId="77777777" w:rsidR="00974F99" w:rsidRDefault="007B0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E2095C"/>
    <w:multiLevelType w:val="multilevel"/>
    <w:tmpl w:val="F078ADB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CD23C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972F70"/>
    <w:multiLevelType w:val="multilevel"/>
    <w:tmpl w:val="6298BD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7B0FBC"/>
    <w:rsid w:val="008D6863"/>
    <w:rsid w:val="00974F9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D299FA"/>
  <w15:docId w15:val="{7D8EB184-5357-498E-8EA7-3BF3D90F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PrÃ¡ctico RegresiÃ³n</dc:title>
  <dc:creator/>
  <cp:lastModifiedBy>Luciano Selzer</cp:lastModifiedBy>
  <cp:revision>2</cp:revision>
  <dcterms:created xsi:type="dcterms:W3CDTF">2017-04-24T19:22:00Z</dcterms:created>
  <dcterms:modified xsi:type="dcterms:W3CDTF">2017-04-24T19:24:00Z</dcterms:modified>
</cp:coreProperties>
</file>