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2A" w:rsidRDefault="00A253DE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1" type="#_x0000_t13" style="position:absolute;margin-left:-266.25pt;margin-top:58.5pt;width:76.9pt;height:38.25pt;z-index:251698176">
            <v:textbox style="mso-next-textbox:#_x0000_s1071">
              <w:txbxContent>
                <w:p w:rsidR="00BD472A" w:rsidRDefault="00BD472A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459.75pt;margin-top:584.25pt;width:57.75pt;height:0;flip:x;z-index:25170432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517.5pt;margin-top:345pt;width:0;height:239.25pt;z-index:251703296" o:connectortype="straight"/>
        </w:pict>
      </w:r>
      <w:r>
        <w:rPr>
          <w:noProof/>
        </w:rPr>
        <w:pict>
          <v:shape id="_x0000_s1075" type="#_x0000_t32" style="position:absolute;margin-left:302.25pt;margin-top:345pt;width:215.25pt;height:0;z-index:251702272" o:connectortype="straight"/>
        </w:pict>
      </w:r>
      <w:r>
        <w:rPr>
          <w:noProof/>
        </w:rPr>
        <w:pict>
          <v:shape id="_x0000_s1074" type="#_x0000_t32" style="position:absolute;margin-left:103.5pt;margin-top:322.5pt;width:119.25pt;height:0;z-index:251701248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03.5pt;margin-top:322.5pt;width:0;height:188.25pt;flip:y;z-index:251700224" o:connectortype="straight"/>
        </w:pict>
      </w:r>
      <w:r>
        <w:rPr>
          <w:noProof/>
        </w:rPr>
        <w:pict>
          <v:shape id="_x0000_s1072" type="#_x0000_t32" style="position:absolute;margin-left:103.5pt;margin-top:507pt;width:173.25pt;height:3.75pt;flip:x;z-index:251699200" o:connectortype="straight"/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6" type="#_x0000_t116" style="position:absolute;margin-left:239.25pt;margin-top:668.25pt;width:129.75pt;height:30.75pt;z-index:251697152">
            <v:textbox>
              <w:txbxContent>
                <w:p w:rsidR="00BD472A" w:rsidRDefault="00BD472A">
                  <w:r>
                    <w:t xml:space="preserve">     Stop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306pt;margin-top:631.5pt;width:.75pt;height:36.75pt;z-index:251696128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4" type="#_x0000_t111" style="position:absolute;margin-left:239.25pt;margin-top:584.25pt;width:142.5pt;height:47.25pt;z-index:251695104">
            <v:textbox>
              <w:txbxContent>
                <w:p w:rsidR="00BD472A" w:rsidRDefault="00BD472A">
                  <w:r>
                    <w:t xml:space="preserve">Discharge Patient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313.5pt;margin-top:543pt;width:.05pt;height:41.25pt;z-index:25169408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2" type="#_x0000_t110" style="position:absolute;margin-left:276.75pt;margin-top:465pt;width:74.25pt;height:78pt;z-index:251693056">
            <v:textbox>
              <w:txbxContent>
                <w:p w:rsidR="00BD472A" w:rsidRDefault="00BD472A">
                  <w:r>
                    <w:t>Pay Bill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463.5pt;margin-top:395.25pt;width:0;height:45pt;flip:y;z-index:251692032" o:connectortype="straight"/>
        </w:pict>
      </w:r>
      <w:r>
        <w:rPr>
          <w:noProof/>
        </w:rPr>
        <w:pict>
          <v:shape id="_x0000_s1060" type="#_x0000_t32" style="position:absolute;margin-left:191.25pt;margin-top:395.25pt;width:0;height:48pt;flip:y;z-index:251691008" o:connectortype="straight"/>
        </w:pict>
      </w:r>
      <w:r>
        <w:rPr>
          <w:noProof/>
        </w:rPr>
        <w:pict>
          <v:shape id="_x0000_s1059" type="#_x0000_t32" style="position:absolute;margin-left:312.75pt;margin-top:395.25pt;width:.75pt;height:69.75pt;flip:x;z-index:25168998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91.25pt;margin-top:440.25pt;width:272.25pt;height:3pt;flip:y;z-index:251688960" o:connectortype="straight"/>
        </w:pict>
      </w:r>
      <w:r>
        <w:rPr>
          <w:noProof/>
        </w:rPr>
        <w:pict>
          <v:roundrect id="_x0000_s1055" style="position:absolute;margin-left:147.75pt;margin-top:370.5pt;width:103.5pt;height:24.75pt;z-index:251685888" arcsize="10923f">
            <v:textbox>
              <w:txbxContent>
                <w:p w:rsidR="00BD472A" w:rsidRDefault="00BD472A">
                  <w:r>
                    <w:t>Room Bill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6" type="#_x0000_t176" style="position:absolute;margin-left:258pt;margin-top:370.5pt;width:113.25pt;height:24.75pt;z-index:251686912">
            <v:textbox>
              <w:txbxContent>
                <w:p w:rsidR="00BD472A" w:rsidRDefault="00BD472A">
                  <w:r>
                    <w:t>Doctor Bill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7" style="position:absolute;margin-left:402pt;margin-top:370.5pt;width:91.5pt;height:24.75pt;z-index:251687936" arcsize="10923f">
            <v:textbox>
              <w:txbxContent>
                <w:p w:rsidR="00BD472A" w:rsidRDefault="00BD472A">
                  <w:r>
                    <w:t>Medicine Bill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4" type="#_x0000_t32" style="position:absolute;margin-left:449.95pt;margin-top:354.75pt;width:.05pt;height:15pt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463.5pt;margin-top:288.75pt;width:0;height:33.75pt;flip:y;z-index:251682816" o:connectortype="straight"/>
        </w:pict>
      </w:r>
      <w:r>
        <w:rPr>
          <w:noProof/>
        </w:rPr>
        <w:pict>
          <v:shape id="_x0000_s1051" type="#_x0000_t32" style="position:absolute;margin-left:381pt;margin-top:322.5pt;width:82.55pt;height:0;z-index:251681792" o:connectortype="straight"/>
        </w:pict>
      </w:r>
      <w:r>
        <w:rPr>
          <w:noProof/>
        </w:rPr>
        <w:pict>
          <v:shape id="_x0000_s1050" type="#_x0000_t32" style="position:absolute;margin-left:209.25pt;margin-top:354.75pt;width:240.75pt;height:1.5pt;flip:y;z-index:251680768" o:connectortype="straight"/>
        </w:pict>
      </w:r>
      <w:r>
        <w:rPr>
          <w:noProof/>
        </w:rPr>
        <w:pict>
          <v:shape id="_x0000_s1049" type="#_x0000_t32" style="position:absolute;margin-left:302.25pt;margin-top:335.25pt;width:0;height:34.5pt;z-index:251679744" o:connectortype="straight">
            <v:stroke endarrow="block"/>
          </v:shape>
        </w:pict>
      </w:r>
      <w:r>
        <w:rPr>
          <w:noProof/>
        </w:rPr>
        <w:pict>
          <v:shape id="_x0000_s1048" type="#_x0000_t176" style="position:absolute;margin-left:222.75pt;margin-top:305.25pt;width:158.25pt;height:30pt;z-index:251678720">
            <v:textbox>
              <w:txbxContent>
                <w:p w:rsidR="00BD472A" w:rsidRDefault="00BD472A">
                  <w:r>
                    <w:t>Generate Bill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301.5pt;margin-top:268.5pt;width:.75pt;height:36.75pt;z-index:25167769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463.5pt;margin-top:178.55pt;width:.05pt;height:110.2pt;z-index:251676672" o:connectortype="straight"/>
        </w:pict>
      </w:r>
      <w:r>
        <w:rPr>
          <w:noProof/>
        </w:rPr>
        <w:pict>
          <v:shape id="_x0000_s1045" type="#_x0000_t32" style="position:absolute;margin-left:351pt;margin-top:257.25pt;width:112.5pt;height:0;z-index:251675648" o:connectortype="straight"/>
        </w:pict>
      </w:r>
      <w:r>
        <w:rPr>
          <w:noProof/>
        </w:rPr>
        <w:pict>
          <v:shape id="_x0000_s1043" type="#_x0000_t32" style="position:absolute;margin-left:340.5pt;margin-top:178.5pt;width:123pt;height:.05pt;z-index:251673600" o:connectortype="straight"/>
        </w:pict>
      </w:r>
      <w:r>
        <w:rPr>
          <w:noProof/>
        </w:rPr>
        <w:pict>
          <v:shape id="_x0000_s1044" type="#_x0000_t32" style="position:absolute;margin-left:345pt;margin-top:3in;width:118.5pt;height:0;z-index:251674624" o:connectortype="straight"/>
        </w:pict>
      </w:r>
      <w:r>
        <w:rPr>
          <w:noProof/>
        </w:rPr>
        <w:pict>
          <v:roundrect id="_x0000_s1040" style="position:absolute;margin-left:239.25pt;margin-top:169.5pt;width:101.25pt;height:21.75pt;z-index:251670528" arcsize="10923f">
            <v:textbox>
              <w:txbxContent>
                <w:p w:rsidR="00BD472A" w:rsidRDefault="00BD472A">
                  <w:r>
                    <w:t>ADD Room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239.25pt;margin-top:206.25pt;width:105.75pt;height:20.25pt;z-index:251671552" arcsize="10923f">
            <v:textbox>
              <w:txbxContent>
                <w:p w:rsidR="00BD472A" w:rsidRDefault="00BD472A">
                  <w:r>
                    <w:t>ADD Doctor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margin-left:239.25pt;margin-top:249pt;width:111.75pt;height:19.5pt;z-index:251672576" arcsize="10923f">
            <v:textbox>
              <w:txbxContent>
                <w:p w:rsidR="00BD472A" w:rsidRDefault="00BD472A">
                  <w:r>
                    <w:t>ADD Patient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32" style="position:absolute;margin-left:199.5pt;margin-top:261pt;width:39.75pt;height:0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99.5pt;margin-top:3in;width:39.75pt;height:.75pt;flip:y;z-index:25166848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98.75pt;margin-top:183pt;width:40.5pt;height:0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99.5pt;margin-top:155.25pt;width:0;height:105.75pt;z-index:251666432" o:connectortype="straight"/>
        </w:pict>
      </w:r>
      <w:r>
        <w:rPr>
          <w:noProof/>
        </w:rPr>
        <w:pict>
          <v:shape id="_x0000_s1035" type="#_x0000_t32" style="position:absolute;margin-left:199.5pt;margin-top:71.25pt;width:92.25pt;height:0;flip:x;z-index:25166540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91.75pt;margin-top:71.25pt;width:0;height:49.5pt;flip:y;z-index:251664384" o:connectortype="straight"/>
        </w:pict>
      </w:r>
      <w:r>
        <w:rPr>
          <w:noProof/>
        </w:rPr>
        <w:pict>
          <v:shape id="_x0000_s1033" type="#_x0000_t32" style="position:absolute;margin-left:233.25pt;margin-top:120pt;width:58.5pt;height:.75pt;flip:y;z-index:251663360" o:connectortype="straight"/>
        </w:pict>
      </w:r>
      <w:r>
        <w:rPr>
          <w:noProof/>
        </w:rPr>
        <w:pict>
          <v:shape id="_x0000_s1032" type="#_x0000_t110" style="position:absolute;margin-left:164.25pt;margin-top:89.25pt;width:69pt;height:66pt;z-index:251662336">
            <v:textbox>
              <w:txbxContent>
                <w:p w:rsidR="00BD472A" w:rsidRDefault="00BD472A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199.5pt;margin-top:50.25pt;width:0;height:39pt;z-index:251661312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139.5pt;margin-top:15pt;width:123pt;height:35.25pt;z-index:251660288">
            <v:textbox>
              <w:txbxContent>
                <w:p w:rsidR="00BD472A" w:rsidRDefault="00BD472A">
                  <w:r>
                    <w:t>Hospital Staff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198.75pt;margin-top:-15pt;width:.75pt;height:30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116" style="position:absolute;margin-left:130.5pt;margin-top:-50.25pt;width:132pt;height:35.25pt;z-index:251658240">
            <v:textbox>
              <w:txbxContent>
                <w:p w:rsidR="00BD472A" w:rsidRDefault="00BD472A">
                  <w:r>
                    <w:t xml:space="preserve">        Start</w:t>
                  </w:r>
                </w:p>
              </w:txbxContent>
            </v:textbox>
          </v:shape>
        </w:pict>
      </w:r>
    </w:p>
    <w:p w:rsidR="00BD472A" w:rsidRPr="00BD472A" w:rsidRDefault="00BD472A" w:rsidP="00BD472A"/>
    <w:p w:rsidR="00BD472A" w:rsidRPr="00BD472A" w:rsidRDefault="00BD472A" w:rsidP="00BD472A"/>
    <w:p w:rsidR="00BD472A" w:rsidRDefault="00BD472A" w:rsidP="00BD472A"/>
    <w:p w:rsidR="00BD472A" w:rsidRDefault="00BD472A" w:rsidP="00BD472A">
      <w:pPr>
        <w:jc w:val="center"/>
      </w:pPr>
      <w:r>
        <w:t>No</w:t>
      </w:r>
    </w:p>
    <w:p w:rsidR="00BD472A" w:rsidRDefault="00BD472A" w:rsidP="00BD472A"/>
    <w:p w:rsidR="00BD472A" w:rsidRDefault="00BD472A" w:rsidP="00BD472A">
      <w:pPr>
        <w:jc w:val="center"/>
      </w:pPr>
      <w:r>
        <w:t>Yes</w:t>
      </w:r>
    </w:p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A253DE" w:rsidP="00BD472A">
      <w:r>
        <w:rPr>
          <w:noProof/>
        </w:rPr>
        <w:pict>
          <v:shape id="_x0000_s1053" type="#_x0000_t32" style="position:absolute;margin-left:209.35pt;margin-top:24pt;width:.05pt;height:15.75pt;z-index:251683840" o:connectortype="straight">
            <v:stroke endarrow="block"/>
          </v:shape>
        </w:pict>
      </w:r>
    </w:p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/>
    <w:p w:rsidR="00BD472A" w:rsidRPr="00BD472A" w:rsidRDefault="00BD472A" w:rsidP="00BD472A">
      <w:pPr>
        <w:jc w:val="center"/>
      </w:pPr>
      <w:r>
        <w:t>No</w:t>
      </w:r>
    </w:p>
    <w:p w:rsidR="00BD472A" w:rsidRDefault="00BD472A" w:rsidP="00BD472A"/>
    <w:p w:rsidR="00896103" w:rsidRPr="00BD472A" w:rsidRDefault="00A253DE" w:rsidP="00BD472A">
      <w:pPr>
        <w:tabs>
          <w:tab w:val="left" w:pos="6630"/>
        </w:tabs>
      </w:pPr>
      <w:r>
        <w:rPr>
          <w:noProof/>
        </w:rPr>
        <w:pict>
          <v:rect id="_x0000_s1080" style="position:absolute;margin-left:389.25pt;margin-top:37.95pt;width:70.5pt;height:39pt;z-index:251706368">
            <v:textbox>
              <w:txbxContent>
                <w:p w:rsidR="00AC5FFD" w:rsidRDefault="00AC5FFD">
                  <w:r>
                    <w:t>Reports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78" type="#_x0000_t114" style="position:absolute;margin-left:571.5pt;margin-top:102.45pt;width:71.25pt;height:59.25pt;z-index:251705344">
            <v:textbox>
              <w:txbxContent>
                <w:p w:rsidR="00BD472A" w:rsidRDefault="00BD472A">
                  <w:r>
                    <w:t>Reports</w:t>
                  </w:r>
                </w:p>
              </w:txbxContent>
            </v:textbox>
          </v:shape>
        </w:pict>
      </w:r>
      <w:r w:rsidR="00BD472A">
        <w:tab/>
        <w:t>Yes</w:t>
      </w:r>
    </w:p>
    <w:sectPr w:rsidR="00896103" w:rsidRPr="00BD472A" w:rsidSect="00896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72A"/>
    <w:rsid w:val="0002323C"/>
    <w:rsid w:val="00023492"/>
    <w:rsid w:val="0013750C"/>
    <w:rsid w:val="00681B6E"/>
    <w:rsid w:val="00752EED"/>
    <w:rsid w:val="00896103"/>
    <w:rsid w:val="00A253DE"/>
    <w:rsid w:val="00A5459F"/>
    <w:rsid w:val="00AC5FFD"/>
    <w:rsid w:val="00BD472A"/>
    <w:rsid w:val="00BD4D63"/>
    <w:rsid w:val="00D37937"/>
    <w:rsid w:val="00FF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3" type="connector" idref="#_x0000_s1036"/>
        <o:r id="V:Rule34" type="connector" idref="#_x0000_s1061"/>
        <o:r id="V:Rule35" type="connector" idref="#_x0000_s1034"/>
        <o:r id="V:Rule36" type="connector" idref="#_x0000_s1039"/>
        <o:r id="V:Rule37" type="connector" idref="#_x0000_s1058"/>
        <o:r id="V:Rule38" type="connector" idref="#_x0000_s1053"/>
        <o:r id="V:Rule39" type="connector" idref="#_x0000_s1052"/>
        <o:r id="V:Rule40" type="connector" idref="#_x0000_s1059"/>
        <o:r id="V:Rule41" type="connector" idref="#_x0000_s1043"/>
        <o:r id="V:Rule42" type="connector" idref="#_x0000_s1033"/>
        <o:r id="V:Rule43" type="connector" idref="#_x0000_s1073"/>
        <o:r id="V:Rule44" type="connector" idref="#_x0000_s1049"/>
        <o:r id="V:Rule45" type="connector" idref="#_x0000_s1045"/>
        <o:r id="V:Rule46" type="connector" idref="#_x0000_s1054"/>
        <o:r id="V:Rule47" type="connector" idref="#_x0000_s1047"/>
        <o:r id="V:Rule48" type="connector" idref="#_x0000_s1035"/>
        <o:r id="V:Rule49" type="connector" idref="#_x0000_s1072"/>
        <o:r id="V:Rule50" type="connector" idref="#_x0000_s1075"/>
        <o:r id="V:Rule51" type="connector" idref="#_x0000_s1074"/>
        <o:r id="V:Rule52" type="connector" idref="#_x0000_s1044"/>
        <o:r id="V:Rule53" type="connector" idref="#_x0000_s1038"/>
        <o:r id="V:Rule54" type="connector" idref="#_x0000_s1031"/>
        <o:r id="V:Rule55" type="connector" idref="#_x0000_s1076"/>
        <o:r id="V:Rule56" type="connector" idref="#_x0000_s1050"/>
        <o:r id="V:Rule57" type="connector" idref="#_x0000_s1037"/>
        <o:r id="V:Rule58" type="connector" idref="#_x0000_s1065"/>
        <o:r id="V:Rule59" type="connector" idref="#_x0000_s1046"/>
        <o:r id="V:Rule60" type="connector" idref="#_x0000_s1077"/>
        <o:r id="V:Rule61" type="connector" idref="#_x0000_s1028"/>
        <o:r id="V:Rule62" type="connector" idref="#_x0000_s1060"/>
        <o:r id="V:Rule63" type="connector" idref="#_x0000_s1063"/>
        <o:r id="V:Rule6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3C"/>
    <w:rPr>
      <w:rFonts w:cs="Gautam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</dc:creator>
  <cp:lastModifiedBy>Raw</cp:lastModifiedBy>
  <cp:revision>5</cp:revision>
  <dcterms:created xsi:type="dcterms:W3CDTF">2021-01-03T06:09:00Z</dcterms:created>
  <dcterms:modified xsi:type="dcterms:W3CDTF">2021-02-17T11:46:00Z</dcterms:modified>
</cp:coreProperties>
</file>