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Scripts de Implementación del Modelo Lógico al Modelo Físico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2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Los scripts 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MySQL 8.4</w:t>
      </w:r>
      <w:r>
        <w:rPr>
          <w:lang w:val="es-CO"/>
        </w:rPr>
        <w:t xml:space="preserve"> </w:t>
      </w:r>
      <w:r>
        <w:rPr>
          <w:lang w:val="es-CO"/>
        </w:rPr>
        <w:t xml:space="preserve">están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</w:t>
      </w:r>
      <w:r>
        <w:rPr>
          <w:lang w:val="es-CO"/>
        </w:rPr>
        <w:t xml:space="preserve">, con su README: creación de objetos, inserción de registros y scripts varios. Se ejecutan en la VM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mysql</w:t>
      </w:r>
      <w:r>
        <w:rPr>
          <w:lang w:val="es-CO"/>
        </w:rPr>
        <w:t xml:space="preserve"> </w:t>
      </w:r>
      <w:r>
        <w:rPr>
          <w:lang w:val="es-CO"/>
        </w:rPr>
        <w:t xml:space="preserve">o desde Workbench.</w:t>
      </w:r>
    </w:p>
    <w:p>
      <w:pPr>
        <w:pStyle w:val="Heading1"/>
      </w:pPr>
      <w:bookmarkStart w:id="20" w:name="_41a1cbdad982e6bba81cf077d9d5b0db09fcc3d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Scripts de creación de objetos</w:t>
      </w:r>
      <w:bookmarkEnd w:id="20"/>
    </w:p>
    <w:p>
      <w:pPr>
        <w:pStyle w:val="TableCaption"/>
      </w:pPr>
      <w:r>
        <w:rPr>
          <w:lang w:val="es-CO"/>
        </w:rPr>
        <w:t xml:space="preserve">Scripts de creación de objetos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ripts de creación de objet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Script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Objetos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01_ddl/00_crear_usuarios.sql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Base, usuarios y rol; ejecutar como root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Base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sigevet</w:t>
            </w:r>
            <w:r>
              <w:rPr>
                <w:sz w:val="19"/>
                <w:lang w:val="es-CO"/>
              </w:rPr>
              <w:t xml:space="preserve">, 2 usuarios (</w:t>
            </w:r>
            <w:r>
              <w:rPr>
                <w:rStyle w:val="VerbatimChar"/>
                <w:sz w:val="19"/>
                <w:lang w:val="es-CO"/>
              </w:rPr>
              <w:t xml:space="preserve">vetdb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vet_app</w:t>
            </w:r>
            <w:r>
              <w:rPr>
                <w:sz w:val="19"/>
                <w:lang w:val="es-CO"/>
              </w:rPr>
              <w:t xml:space="preserve">), 1 rol (</w:t>
            </w:r>
            <w:r>
              <w:rPr>
                <w:rStyle w:val="VerbatimChar"/>
                <w:sz w:val="19"/>
                <w:lang w:val="es-CO"/>
              </w:rPr>
              <w:t xml:space="preserve">rol_sigevet_lectura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01_ddl/01_crear_tablas.sql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Tablas, restricciones y comentarios de tablas/columnas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 tablas; 22 PK, 30 FK, 25 UNIQUE, 36 CHECK; 138 columnas comentadas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01_ddl/02_indices.sql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Índices de búsqueda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 índices (InnoDB crea solo los de PK, UNIQUE y FK)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01_ddl/03_vistas.sql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Vistas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 vistas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01_ddl/04_programas.sql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Funciones, procedimientos y disparadores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 funciones, 3 procedimientos y 9 disparadores</w:t>
            </w:r>
          </w:p>
        </w:tc>
      </w:tr>
    </w:tbl>
    <w:p>
      <w:pPr>
        <w:pStyle w:val="Heading2"/>
      </w:pPr>
      <w:bookmarkStart w:id="21" w:name="_d568e8747eb9205fad52d519a7bc8b3981d7770"/>
      <w:r>
        <w:rPr>
          <w:rStyle w:val="SectionNumber"/>
          <w:lang w:val="es-CO"/>
        </w:rPr>
        <w:t xml:space="preserve">2.1</w:t>
      </w:r>
      <w:r>
        <w:tab/>
      </w:r>
      <w:r>
        <w:rPr>
          <w:lang w:val="es-CO"/>
        </w:rPr>
        <w:t xml:space="preserve">Decisiones del modelo físico</w:t>
      </w:r>
      <w:bookmarkEnd w:id="21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InnoDB y utf8mb4:</w:t>
      </w:r>
      <w:r>
        <w:rPr>
          <w:lang w:val="es-CO"/>
        </w:rPr>
        <w:t xml:space="preserve"> </w:t>
      </w:r>
      <w:r>
        <w:rPr>
          <w:lang w:val="es-CO"/>
        </w:rPr>
        <w:t xml:space="preserve">transacciones, FK y texto con tildes/ñ.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Restricciones:</w:t>
      </w:r>
      <w:r>
        <w:rPr>
          <w:lang w:val="es-CO"/>
        </w:rPr>
        <w:t xml:space="preserve"> </w:t>
      </w:r>
      <w:r>
        <w:rPr>
          <w:lang w:val="es-CO"/>
        </w:rPr>
        <w:t xml:space="preserve">prefijos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PK_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FK_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UQ_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CK_</w:t>
      </w:r>
      <w:r>
        <w:rPr>
          <w:lang w:val="es-CO"/>
        </w:rPr>
        <w:t xml:space="preserve"> </w:t>
      </w:r>
      <w:r>
        <w:rPr>
          <w:lang w:val="es-CO"/>
        </w:rPr>
        <w:t xml:space="preserve">+ tabla + columna.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Ciclo SEDE–EMPLEADO: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FK_SEDE_DIRECTOR</w:t>
      </w:r>
      <w:r>
        <w:rPr>
          <w:lang w:val="es-CO"/>
        </w:rPr>
        <w:t xml:space="preserve"> </w:t>
      </w:r>
      <w:r>
        <w:rPr>
          <w:lang w:val="es-CO"/>
        </w:rPr>
        <w:t xml:space="preserve">se agrega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ALTER TABLE</w:t>
      </w:r>
      <w:r>
        <w:rPr>
          <w:lang w:val="es-CO"/>
        </w:rPr>
        <w:t xml:space="preserve"> </w:t>
      </w:r>
      <w:r>
        <w:rPr>
          <w:lang w:val="es-CO"/>
        </w:rPr>
        <w:t xml:space="preserve">tras crear ambas tablas.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AUTO_INCREMENT:</w:t>
      </w:r>
      <w:r>
        <w:rPr>
          <w:lang w:val="es-CO"/>
        </w:rPr>
        <w:t xml:space="preserve"> </w:t>
      </w:r>
      <w:r>
        <w:rPr>
          <w:lang w:val="es-CO"/>
        </w:rPr>
        <w:t xml:space="preserve">para llaves numéricas propias; continúa después del último identificador cargado.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COMMENT:</w:t>
      </w:r>
      <w:r>
        <w:rPr>
          <w:lang w:val="es-CO"/>
        </w:rPr>
        <w:t xml:space="preserve"> </w:t>
      </w:r>
      <w:r>
        <w:rPr>
          <w:lang w:val="es-CO"/>
        </w:rPr>
        <w:t xml:space="preserve">diccionario en tablas y columnas, visible en Workbench.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Derivados: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V_FACTURA_TOTAL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V_MASCOTA_DETALLE</w:t>
      </w:r>
      <w:r>
        <w:rPr>
          <w:lang w:val="es-CO"/>
        </w:rPr>
        <w:t xml:space="preserve"> </w:t>
      </w:r>
      <w:r>
        <w:rPr>
          <w:lang w:val="es-CO"/>
        </w:rPr>
        <w:t xml:space="preserve">calculan total y edad sin almacenarlos (3FN).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Disparadores: un</w:t>
      </w:r>
      <w:r>
        <w:rPr>
          <w:lang w:val="es-CO"/>
        </w:rPr>
        <w:t xml:space="preserve"> </w:t>
      </w:r>
      <w:r>
        <w:rPr>
          <w:lang w:val="es-CO"/>
        </w:rPr>
        <w:t xml:space="preserve">CHECK no consulta otras tablas y cada disparador cubre un solo evento, por eso RN-08 y RN-09 usan procedimientos que comparten INSERT y UPDATE. Los errores se lanzan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SIGNAL SQLSTATE '45000'</w:t>
      </w:r>
      <w:r>
        <w:rPr>
          <w:lang w:val="es-CO"/>
        </w:rPr>
        <w:t xml:space="preserve"> y códigos del 20001 al 20006:</w:t>
      </w:r>
    </w:p>
    <w:p>
      <w:pPr>
        <w:pStyle w:val="TableCaption"/>
      </w:pPr>
      <w:r>
        <w:rPr>
          <w:lang w:val="es-CO"/>
        </w:rPr>
        <w:t xml:space="preserve">Disparadores de reglas de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paradores de reglas de negoc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Disparador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Procedimiento / regla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TRG_VETERINARIO_TIPO_INS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PR_VALIDAR_TIPO_EMPLEADO</w:t>
            </w:r>
            <w:r>
              <w:rPr>
                <w:sz w:val="19"/>
                <w:lang w:val="es-CO"/>
              </w:rPr>
              <w:t xml:space="preserve">: exige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tipo_empleado = 'VET'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(RN-09, error 20001)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TRG_AUXILIAR_TIPO_INS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PR_VALIDAR_TIPO_EMPLEADO</w:t>
            </w:r>
            <w:r>
              <w:rPr>
                <w:sz w:val="19"/>
                <w:lang w:val="es-CO"/>
              </w:rPr>
              <w:t xml:space="preserve">: exige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tipo_empleado = 'AUX'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(RN-09, error 20002)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TRG_CITA_VETERINARIO_SEDE_INS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TRG_CITA_UPD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PR_VALIDAR_SEDE_VETERINARIO</w:t>
            </w:r>
            <w:r>
              <w:rPr>
                <w:sz w:val="19"/>
                <w:lang w:val="es-CO"/>
              </w:rPr>
              <w:t xml:space="preserve">: veterinario y cita de misma sede (RN-08, error 20003)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TRG_CONSULTA_CITA_ATENDIDA_INS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PR_VALIDAR_CITA_ATENDIDA</w:t>
            </w:r>
            <w:r>
              <w:rPr>
                <w:sz w:val="19"/>
                <w:lang w:val="es-CO"/>
              </w:rPr>
              <w:t xml:space="preserve">: exige cita ATENDIDA (S-28, error 20004)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TRG_EMPLEADO_TIPO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Impide cambiar tipo si existe subtipo (error 20005)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TRG_CITA_UPD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Impide dejar de estar ATENDIDA si existe consulta (error 20006)</w:t>
            </w:r>
          </w:p>
        </w:tc>
      </w:tr>
    </w:tbl>
    <w:p>
      <w:pPr>
        <w:pStyle w:val="Heading1"/>
      </w:pPr>
      <w:bookmarkStart w:id="22" w:name="_7fabaad303436aab5d1063df8448af0858b1de5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Scripts de inserción de registros</w:t>
      </w:r>
      <w:bookmarkEnd w:id="22"/>
    </w:p>
    <w:p>
      <w:pPr>
        <w:pStyle w:val="FirstParagraph"/>
      </w:pPr>
      <w:r>
        <w:rPr>
          <w:rStyle w:val="VerbatimChar"/>
          <w:lang w:val="es-CO"/>
        </w:rPr>
        <w:t xml:space="preserve">02_dml/</w:t>
      </w:r>
      <w:r>
        <w:rPr>
          <w:lang w:val="es-CO"/>
        </w:rPr>
        <w:t xml:space="preserve"> </w:t>
      </w:r>
      <w:r>
        <w:rPr>
          <w:lang w:val="es-CO"/>
        </w:rPr>
        <w:t xml:space="preserve">contiene 23 archivos: uno por tabla y la asignación de directores, con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1.091 registros</w:t>
      </w:r>
      <w:r>
        <w:rPr>
          <w:lang w:val="es-CO"/>
        </w:rPr>
        <w:t xml:space="preserve"> </w:t>
      </w:r>
      <w:r>
        <w:rPr>
          <w:lang w:val="es-CO"/>
        </w:rPr>
        <w:t xml:space="preserve">ficticios. Orden de dependencias:</w:t>
      </w:r>
    </w:p>
    <w:p>
      <w:pPr>
        <w:pStyle w:val="SourceCode"/>
      </w:pPr>
      <w:r>
        <w:rPr>
          <w:rStyle w:val="VerbatimChar"/>
          <w:lang w:val="es-CO"/>
        </w:rPr>
        <w:t xml:space="preserve">01_departamento → 02_ciudad → 03_sede (sin director) → 04_empleado → 05_sede_director (UPDATE)</w:t>
      </w:r>
      <w:r>
        <w:br/>
      </w:r>
      <w:r>
        <w:rPr>
          <w:rStyle w:val="VerbatimChar"/>
          <w:lang w:val="es-CO"/>
        </w:rPr>
        <w:t xml:space="preserve">→ 06_veterinario → 07_auxiliar → 08_especialidad → 09_veterinario_especialidad → 10_cliente</w:t>
      </w:r>
      <w:r>
        <w:br/>
      </w:r>
      <w:r>
        <w:rPr>
          <w:rStyle w:val="VerbatimChar"/>
          <w:lang w:val="es-CO"/>
        </w:rPr>
        <w:t xml:space="preserve">→ 11_telefono_cliente → 12_especie → 13_raza → 14_mascota → 15_historia_clinica → 16_servicio</w:t>
      </w:r>
      <w:r>
        <w:br/>
      </w:r>
      <w:r>
        <w:rPr>
          <w:rStyle w:val="VerbatimChar"/>
          <w:lang w:val="es-CO"/>
        </w:rPr>
        <w:t xml:space="preserve">→ 17_cita → 18_consulta → 19_medicamento → 20_prescripcion → 21_inventario → 22_factura → 23_detalle_factura</w:t>
      </w:r>
    </w:p>
    <w:p>
      <w:pPr>
        <w:pStyle w:val="FirstParagraph"/>
      </w:pPr>
      <w:r>
        <w:rPr>
          <w:lang w:val="es-CO"/>
        </w:rPr>
        <w:t xml:space="preserve">Cada archivo empieza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USE sigevet;</w:t>
      </w:r>
      <w:r>
        <w:rPr>
          <w:lang w:val="es-CO"/>
        </w:rPr>
        <w:t xml:space="preserve">, usa fechas ISO y va dentro de una transacción (</w:t>
      </w:r>
      <w:r>
        <w:rPr>
          <w:rStyle w:val="VerbatimChar"/>
          <w:lang w:val="es-CO"/>
        </w:rPr>
        <w:t xml:space="preserve">START TRANSACTION</w:t>
      </w:r>
      <w:r>
        <w:rPr>
          <w:lang w:val="es-CO"/>
        </w:rPr>
        <w:t xml:space="preserve"> </w:t>
      </w:r>
      <w:r>
        <w:rPr>
          <w:lang w:val="es-CO"/>
        </w:rPr>
        <w:t xml:space="preserve">…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COMMIT</w:t>
      </w:r>
      <w:r>
        <w:rPr>
          <w:lang w:val="es-CO"/>
        </w:rPr>
        <w:t xml:space="preserve">).</w:t>
      </w:r>
    </w:p>
    <w:p>
      <w:pPr>
        <w:pStyle w:val="Heading1"/>
      </w:pPr>
      <w:bookmarkStart w:id="23" w:name="_5a1427386364adc5141faaae7c3201a8da7994d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Scripts varios</w:t>
      </w:r>
      <w:bookmarkEnd w:id="23"/>
    </w:p>
    <w:p>
      <w:pPr>
        <w:pStyle w:val="TableCaption"/>
      </w:pPr>
      <w:r>
        <w:rPr>
          <w:lang w:val="es-CO"/>
        </w:rPr>
        <w:t xml:space="preserve">Scripts varios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ripts vari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Script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03_varios/01_consultas_algebra_relacional.sql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55 consultas equivalentes al álgebra de Fase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03_varios/02_verificacion.sql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Objetos, restricciones, registros y rechazo de datos inválidos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03_varios/03_reiniciar_base.sql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Recrea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sigevet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vacía; conserva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instalar_esquema.sql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Maestro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SOURCE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verificación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vm/scripts/cargar_bd.sh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Crea base/usuarios faltantes y ejecuta maestro en VM</w:t>
            </w:r>
          </w:p>
        </w:tc>
      </w:tr>
    </w:tbl>
    <w:p>
      <w:pPr>
        <w:pStyle w:val="Heading1"/>
      </w:pPr>
      <w:bookmarkStart w:id="24" w:name="_966ad7625ee73d8282044452efa927e8d9032d1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Ejecución y resultados</w:t>
      </w:r>
      <w:bookmarkEnd w:id="24"/>
    </w:p>
    <w:p>
      <w:pPr>
        <w:pStyle w:val="FirstParagraph"/>
      </w:pPr>
      <w:r>
        <w:rPr>
          <w:b/>
          <w:bCs/>
          <w:lang w:val="es-CO"/>
        </w:rPr>
        <w:t xml:space="preserve">Creación de la base y carga del esquema</w:t>
      </w:r>
      <w:r>
        <w:rPr>
          <w:lang w:val="es-CO"/>
        </w:rPr>
        <w:t xml:space="preserve"> </w:t>
      </w:r>
      <w:r>
        <w:rPr>
          <w:lang w:val="es-CO"/>
        </w:rPr>
        <w:t xml:space="preserve">(salida real,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vm/logs/04_carga_bd.log</w:t>
      </w:r>
      <w:r>
        <w:rPr>
          <w:lang w:val="es-CO"/>
        </w:rPr>
        <w:t xml:space="preserve">):</w:t>
      </w:r>
    </w:p>
    <w:p>
      <w:pPr>
        <w:pStyle w:val="SourceCode"/>
      </w:pPr>
      <w:r>
        <w:rPr>
          <w:rStyle w:val="VerbatimChar"/>
          <w:lang w:val="es-CO"/>
        </w:rPr>
        <w:t xml:space="preserve">== Borrando la base sigevet</w:t>
      </w:r>
      <w:r>
        <w:br/>
      </w:r>
      <w:r>
        <w:rPr>
          <w:rStyle w:val="VerbatimChar"/>
          <w:lang w:val="es-CO"/>
        </w:rPr>
        <w:t xml:space="preserve">resultado</w:t>
      </w:r>
      <w:r>
        <w:br/>
      </w:r>
      <w:r>
        <w:rPr>
          <w:rStyle w:val="VerbatimChar"/>
          <w:lang w:val="es-CO"/>
        </w:rPr>
        <w:t xml:space="preserve">Base sigevet vacía</w:t>
      </w:r>
      <w:r>
        <w:br/>
      </w:r>
      <w:r>
        <w:rPr>
          <w:rStyle w:val="VerbatimChar"/>
          <w:lang w:val="es-CO"/>
        </w:rPr>
        <w:t xml:space="preserve">== Instalando el esquema SIGEVET</w:t>
      </w:r>
      <w:r>
        <w:br/>
      </w:r>
      <w:r>
        <w:rPr>
          <w:rStyle w:val="VerbatimChar"/>
          <w:lang w:val="es-CO"/>
        </w:rPr>
        <w:t xml:space="preserve">+-------------------------------------------+</w:t>
      </w:r>
      <w:r>
        <w:br/>
      </w:r>
      <w:r>
        <w:rPr>
          <w:rStyle w:val="VerbatimChar"/>
          <w:lang w:val="es-CO"/>
        </w:rPr>
        <w:t xml:space="preserve">| paso                                      |</w:t>
      </w:r>
      <w:r>
        <w:br/>
      </w:r>
      <w:r>
        <w:rPr>
          <w:rStyle w:val="VerbatimChar"/>
          <w:lang w:val="es-CO"/>
        </w:rPr>
        <w:t xml:space="preserve">+-------------------------------------------+</w:t>
      </w:r>
      <w:r>
        <w:br/>
      </w:r>
      <w:r>
        <w:rPr>
          <w:rStyle w:val="VerbatimChar"/>
          <w:lang w:val="es-CO"/>
        </w:rPr>
        <w:t xml:space="preserve">| == 1/6 Tablas y restricciones (22 tablas) |</w:t>
      </w:r>
      <w:r>
        <w:br/>
      </w:r>
      <w:r>
        <w:rPr>
          <w:rStyle w:val="VerbatimChar"/>
          <w:lang w:val="es-CO"/>
        </w:rPr>
        <w:t xml:space="preserve">+-------------------------------------------+</w:t>
      </w:r>
      <w:r>
        <w:br/>
      </w:r>
      <w:r>
        <w:rPr>
          <w:rStyle w:val="VerbatimChar"/>
          <w:lang w:val="es-CO"/>
        </w:rPr>
        <w:t xml:space="preserve">+------------------------------+</w:t>
      </w:r>
      <w:r>
        <w:br/>
      </w:r>
      <w:r>
        <w:rPr>
          <w:rStyle w:val="VerbatimChar"/>
          <w:lang w:val="es-CO"/>
        </w:rPr>
        <w:t xml:space="preserve">| paso                         |</w:t>
      </w:r>
      <w:r>
        <w:br/>
      </w:r>
      <w:r>
        <w:rPr>
          <w:rStyle w:val="VerbatimChar"/>
          <w:lang w:val="es-CO"/>
        </w:rPr>
        <w:t xml:space="preserve">+------------------------------+</w:t>
      </w:r>
      <w:r>
        <w:br/>
      </w:r>
      <w:r>
        <w:rPr>
          <w:rStyle w:val="VerbatimChar"/>
          <w:lang w:val="es-CO"/>
        </w:rPr>
        <w:t xml:space="preserve">| == 2/6 Índices de búsqueda   |</w:t>
      </w:r>
      <w:r>
        <w:br/>
      </w:r>
      <w:r>
        <w:rPr>
          <w:rStyle w:val="VerbatimChar"/>
          <w:lang w:val="es-CO"/>
        </w:rPr>
        <w:t xml:space="preserve">+------------------------------+</w:t>
      </w:r>
      <w:r>
        <w:br/>
      </w:r>
      <w:r>
        <w:rPr>
          <w:rStyle w:val="VerbatimChar"/>
          <w:lang w:val="es-CO"/>
        </w:rPr>
        <w:t xml:space="preserve">+----------------------------------------------------------------------+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paso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== 3/6 Funciones, procedimientos y disparadores (antes de los datos) |</w:t>
      </w:r>
      <w:r>
        <w:br/>
      </w:r>
      <w:r>
        <w:rPr>
          <w:rStyle w:val="VerbatimChar"/>
          <w:lang w:val="es-CO"/>
        </w:rPr>
        <w:t xml:space="preserve">+----------------------------------------------------------------------+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+------------------------------------------+</w:t>
      </w:r>
      <w:r>
        <w:br/>
      </w:r>
      <w:r>
        <w:rPr>
          <w:rStyle w:val="VerbatimChar"/>
          <w:lang w:val="es-CO"/>
        </w:rPr>
        <w:t xml:space="preserve">| paso                                     |</w:t>
      </w:r>
      <w:r>
        <w:br/>
      </w:r>
      <w:r>
        <w:rPr>
          <w:rStyle w:val="VerbatimChar"/>
          <w:lang w:val="es-CO"/>
        </w:rPr>
        <w:t xml:space="preserve">+------------------------------------------+</w:t>
      </w:r>
      <w:r>
        <w:br/>
      </w:r>
      <w:r>
        <w:rPr>
          <w:rStyle w:val="VerbatimChar"/>
          <w:lang w:val="es-CO"/>
        </w:rPr>
        <w:t xml:space="preserve">| == 4/6 Datos de prueba (1.091 registros) |</w:t>
      </w:r>
      <w:r>
        <w:br/>
      </w:r>
      <w:r>
        <w:rPr>
          <w:rStyle w:val="VerbatimChar"/>
          <w:lang w:val="es-CO"/>
        </w:rPr>
        <w:t xml:space="preserve">+------------------------------------------+</w:t>
      </w:r>
      <w:r>
        <w:br/>
      </w:r>
      <w:r>
        <w:rPr>
          <w:rStyle w:val="VerbatimChar"/>
          <w:lang w:val="es-CO"/>
        </w:rPr>
        <w:t xml:space="preserve">+---------------+</w:t>
      </w:r>
      <w:r>
        <w:br/>
      </w:r>
      <w:r>
        <w:rPr>
          <w:rStyle w:val="VerbatimChar"/>
          <w:lang w:val="es-CO"/>
        </w:rPr>
        <w:t xml:space="preserve">| paso          |</w:t>
      </w:r>
      <w:r>
        <w:br/>
      </w:r>
      <w:r>
        <w:rPr>
          <w:rStyle w:val="VerbatimChar"/>
          <w:lang w:val="es-CO"/>
        </w:rPr>
        <w:t xml:space="preserve">+---------------+</w:t>
      </w:r>
      <w:r>
        <w:br/>
      </w:r>
      <w:r>
        <w:rPr>
          <w:rStyle w:val="VerbatimChar"/>
          <w:lang w:val="es-CO"/>
        </w:rPr>
        <w:t xml:space="preserve">| == 5/6 Vistas |</w:t>
      </w:r>
      <w:r>
        <w:br/>
      </w:r>
      <w:r>
        <w:rPr>
          <w:rStyle w:val="VerbatimChar"/>
          <w:lang w:val="es-CO"/>
        </w:rPr>
        <w:t xml:space="preserve">+---------------+</w:t>
      </w:r>
      <w:r>
        <w:br/>
      </w:r>
      <w:r>
        <w:rPr>
          <w:rStyle w:val="VerbatimChar"/>
          <w:lang w:val="es-CO"/>
        </w:rPr>
        <w:t xml:space="preserve">+----------------------+</w:t>
      </w:r>
      <w:r>
        <w:br/>
      </w:r>
      <w:r>
        <w:rPr>
          <w:rStyle w:val="VerbatimChar"/>
          <w:lang w:val="es-CO"/>
        </w:rPr>
        <w:t xml:space="preserve">| paso                 |</w:t>
      </w:r>
      <w:r>
        <w:br/>
      </w:r>
      <w:r>
        <w:rPr>
          <w:rStyle w:val="VerbatimChar"/>
          <w:lang w:val="es-CO"/>
        </w:rPr>
        <w:t xml:space="preserve">+----------------------+</w:t>
      </w:r>
      <w:r>
        <w:br/>
      </w:r>
      <w:r>
        <w:rPr>
          <w:rStyle w:val="VerbatimChar"/>
          <w:lang w:val="es-CO"/>
        </w:rPr>
        <w:t xml:space="preserve">| == 6/6 Verificación  |</w:t>
      </w:r>
      <w:r>
        <w:br/>
      </w:r>
      <w:r>
        <w:rPr>
          <w:rStyle w:val="VerbatimChar"/>
          <w:lang w:val="es-CO"/>
        </w:rPr>
        <w:t xml:space="preserve">+----------------------+</w:t>
      </w:r>
      <w:r>
        <w:br/>
      </w:r>
      <w:r>
        <w:rPr>
          <w:rStyle w:val="VerbatimChar"/>
          <w:lang w:val="es-CO"/>
        </w:rPr>
        <w:t xml:space="preserve">+-------------------------------+</w:t>
      </w:r>
      <w:r>
        <w:br/>
      </w:r>
      <w:r>
        <w:rPr>
          <w:rStyle w:val="VerbatimChar"/>
          <w:lang w:val="es-CO"/>
        </w:rPr>
        <w:t xml:space="preserve">| seccion                       |</w:t>
      </w:r>
      <w:r>
        <w:br/>
      </w:r>
      <w:r>
        <w:rPr>
          <w:rStyle w:val="VerbatimChar"/>
          <w:lang w:val="es-CO"/>
        </w:rPr>
        <w:t xml:space="preserve">+-------------------------------+</w:t>
      </w:r>
      <w:r>
        <w:br/>
      </w:r>
      <w:r>
        <w:rPr>
          <w:rStyle w:val="VerbatimChar"/>
          <w:lang w:val="es-CO"/>
        </w:rPr>
        <w:t xml:space="preserve">| == Objetos de la base sigevet |</w:t>
      </w:r>
      <w:r>
        <w:br/>
      </w:r>
      <w:r>
        <w:rPr>
          <w:rStyle w:val="VerbatimChar"/>
          <w:lang w:val="es-CO"/>
        </w:rPr>
        <w:t xml:space="preserve">+-------------------------------+</w:t>
      </w:r>
      <w:r>
        <w:br/>
      </w:r>
      <w:r>
        <w:rPr>
          <w:rStyle w:val="VerbatimChar"/>
          <w:lang w:val="es-CO"/>
        </w:rPr>
        <w:t xml:space="preserve">+------------+----------+</w:t>
      </w:r>
      <w:r>
        <w:br/>
      </w:r>
      <w:r>
        <w:rPr>
          <w:rStyle w:val="VerbatimChar"/>
          <w:lang w:val="es-CO"/>
        </w:rPr>
        <w:t xml:space="preserve">| objeto     | cantidad |</w:t>
      </w:r>
      <w:r>
        <w:br/>
      </w:r>
      <w:r>
        <w:rPr>
          <w:rStyle w:val="VerbatimChar"/>
          <w:lang w:val="es-CO"/>
        </w:rPr>
        <w:t xml:space="preserve">+------------+----------+</w:t>
      </w:r>
      <w:r>
        <w:br/>
      </w:r>
      <w:r>
        <w:rPr>
          <w:rStyle w:val="VerbatimChar"/>
          <w:lang w:val="es-CO"/>
        </w:rPr>
        <w:t xml:space="preserve">| TABLA      |       22 |</w:t>
      </w:r>
      <w:r>
        <w:br/>
      </w:r>
      <w:r>
        <w:rPr>
          <w:rStyle w:val="VerbatimChar"/>
          <w:lang w:val="es-CO"/>
        </w:rPr>
        <w:t xml:space="preserve">| VISTA      |        6 |</w:t>
      </w:r>
      <w:r>
        <w:br/>
      </w:r>
      <w:r>
        <w:rPr>
          <w:rStyle w:val="VerbatimChar"/>
          <w:lang w:val="es-CO"/>
        </w:rPr>
        <w:t xml:space="preserve">| FUNCTION   |        2 |</w:t>
      </w:r>
      <w:r>
        <w:br/>
      </w:r>
      <w:r>
        <w:rPr>
          <w:rStyle w:val="VerbatimChar"/>
          <w:lang w:val="es-CO"/>
        </w:rPr>
        <w:t xml:space="preserve">| PROCEDURE  |        3 |</w:t>
      </w:r>
      <w:r>
        <w:br/>
      </w:r>
      <w:r>
        <w:rPr>
          <w:rStyle w:val="VerbatimChar"/>
          <w:lang w:val="es-CO"/>
        </w:rPr>
        <w:t xml:space="preserve">| DISPARADOR |        9 |</w:t>
      </w:r>
      <w:r>
        <w:br/>
      </w:r>
      <w:r>
        <w:rPr>
          <w:rStyle w:val="VerbatimChar"/>
          <w:lang w:val="es-CO"/>
        </w:rPr>
        <w:t xml:space="preserve">| INDICE     |       71 |</w:t>
      </w:r>
      <w:r>
        <w:br/>
      </w:r>
      <w:r>
        <w:rPr>
          <w:rStyle w:val="VerbatimChar"/>
          <w:lang w:val="es-CO"/>
        </w:rPr>
        <w:t xml:space="preserve">+------------+----------+</w:t>
      </w:r>
      <w:r>
        <w:br/>
      </w:r>
      <w:r>
        <w:rPr>
          <w:rStyle w:val="VerbatimChar"/>
          <w:lang w:val="es-CO"/>
        </w:rPr>
        <w:t xml:space="preserve">+---------------------------+</w:t>
      </w:r>
      <w:r>
        <w:br/>
      </w:r>
      <w:r>
        <w:rPr>
          <w:rStyle w:val="VerbatimChar"/>
          <w:lang w:val="es-CO"/>
        </w:rPr>
        <w:t xml:space="preserve">| seccion                   |</w:t>
      </w:r>
      <w:r>
        <w:br/>
      </w:r>
      <w:r>
        <w:rPr>
          <w:rStyle w:val="VerbatimChar"/>
          <w:lang w:val="es-CO"/>
        </w:rPr>
        <w:t xml:space="preserve">+---------------------------+</w:t>
      </w:r>
      <w:r>
        <w:br/>
      </w:r>
      <w:r>
        <w:rPr>
          <w:rStyle w:val="VerbatimChar"/>
          <w:lang w:val="es-CO"/>
        </w:rPr>
        <w:t xml:space="preserve">| == Restricciones por tipo |</w:t>
      </w:r>
      <w:r>
        <w:br/>
      </w:r>
      <w:r>
        <w:rPr>
          <w:rStyle w:val="VerbatimChar"/>
          <w:lang w:val="es-CO"/>
        </w:rPr>
        <w:t xml:space="preserve">+---------------------------+</w:t>
      </w:r>
      <w:r>
        <w:br/>
      </w:r>
      <w:r>
        <w:rPr>
          <w:rStyle w:val="VerbatimChar"/>
          <w:lang w:val="es-CO"/>
        </w:rPr>
        <w:t xml:space="preserve">+-------------+----------+</w:t>
      </w:r>
      <w:r>
        <w:br/>
      </w:r>
      <w:r>
        <w:rPr>
          <w:rStyle w:val="VerbatimChar"/>
          <w:lang w:val="es-CO"/>
        </w:rPr>
        <w:t xml:space="preserve">| tipo        | cantidad |</w:t>
      </w:r>
      <w:r>
        <w:br/>
      </w:r>
      <w:r>
        <w:rPr>
          <w:rStyle w:val="VerbatimChar"/>
          <w:lang w:val="es-CO"/>
        </w:rPr>
        <w:t xml:space="preserve">+-------------+----------+</w:t>
      </w:r>
      <w:r>
        <w:br/>
      </w:r>
      <w:r>
        <w:rPr>
          <w:rStyle w:val="VerbatimChar"/>
          <w:lang w:val="es-CO"/>
        </w:rPr>
        <w:t xml:space="preserve">| CHECK       |       36 |</w:t>
      </w:r>
      <w:r>
        <w:br/>
      </w:r>
      <w:r>
        <w:rPr>
          <w:rStyle w:val="VerbatimChar"/>
          <w:lang w:val="es-CO"/>
        </w:rPr>
        <w:t xml:space="preserve">| FOREIGN KEY |       30 |</w:t>
      </w:r>
      <w:r>
        <w:br/>
      </w:r>
      <w:r>
        <w:rPr>
          <w:rStyle w:val="VerbatimChar"/>
          <w:lang w:val="es-CO"/>
        </w:rPr>
        <w:t xml:space="preserve">| PRIMARY KEY |       22 |</w:t>
      </w:r>
      <w:r>
        <w:br/>
      </w:r>
      <w:r>
        <w:rPr>
          <w:rStyle w:val="VerbatimChar"/>
          <w:lang w:val="es-CO"/>
        </w:rPr>
        <w:t xml:space="preserve">| UNIQUE      |       25 |</w:t>
      </w:r>
      <w:r>
        <w:br/>
      </w:r>
      <w:r>
        <w:rPr>
          <w:rStyle w:val="VerbatimChar"/>
          <w:lang w:val="es-CO"/>
        </w:rPr>
        <w:t xml:space="preserve">+-------------+----------+</w:t>
      </w:r>
      <w:r>
        <w:br/>
      </w:r>
      <w:r>
        <w:rPr>
          <w:rStyle w:val="VerbatimChar"/>
          <w:lang w:val="es-CO"/>
        </w:rPr>
        <w:t xml:space="preserve">+------------------------+</w:t>
      </w:r>
      <w:r>
        <w:br/>
      </w:r>
      <w:r>
        <w:rPr>
          <w:rStyle w:val="VerbatimChar"/>
          <w:lang w:val="es-CO"/>
        </w:rPr>
        <w:t xml:space="preserve">| seccion                |</w:t>
      </w:r>
      <w:r>
        <w:br/>
      </w:r>
      <w:r>
        <w:rPr>
          <w:rStyle w:val="VerbatimChar"/>
          <w:lang w:val="es-CO"/>
        </w:rPr>
        <w:t xml:space="preserve">+------------------------+</w:t>
      </w:r>
      <w:r>
        <w:br/>
      </w:r>
      <w:r>
        <w:rPr>
          <w:rStyle w:val="VerbatimChar"/>
          <w:lang w:val="es-CO"/>
        </w:rPr>
        <w:t xml:space="preserve">| == Registros por tabla |</w:t>
      </w:r>
      <w:r>
        <w:br/>
      </w:r>
      <w:r>
        <w:rPr>
          <w:rStyle w:val="VerbatimChar"/>
          <w:lang w:val="es-CO"/>
        </w:rPr>
        <w:t xml:space="preserve">+------------------------+</w:t>
      </w:r>
      <w:r>
        <w:br/>
      </w:r>
      <w:r>
        <w:rPr>
          <w:rStyle w:val="VerbatimChar"/>
          <w:lang w:val="es-CO"/>
        </w:rPr>
        <w:t xml:space="preserve">+--------------------------+-----------+</w:t>
      </w:r>
      <w:r>
        <w:br/>
      </w:r>
      <w:r>
        <w:rPr>
          <w:rStyle w:val="VerbatimChar"/>
          <w:lang w:val="es-CO"/>
        </w:rPr>
        <w:t xml:space="preserve">| tabla                    | registros |</w:t>
      </w:r>
      <w:r>
        <w:br/>
      </w:r>
      <w:r>
        <w:rPr>
          <w:rStyle w:val="VerbatimChar"/>
          <w:lang w:val="es-CO"/>
        </w:rPr>
        <w:t xml:space="preserve">+--------------------------+-----------+</w:t>
      </w:r>
      <w:r>
        <w:br/>
      </w:r>
      <w:r>
        <w:rPr>
          <w:rStyle w:val="VerbatimChar"/>
          <w:lang w:val="es-CO"/>
        </w:rPr>
        <w:t xml:space="preserve">| DEPARTAMENTO             |         6 |</w:t>
      </w:r>
      <w:r>
        <w:br/>
      </w:r>
      <w:r>
        <w:rPr>
          <w:rStyle w:val="VerbatimChar"/>
          <w:lang w:val="es-CO"/>
        </w:rPr>
        <w:t xml:space="preserve">| CIUDAD                   |        11 |</w:t>
      </w:r>
      <w:r>
        <w:br/>
      </w:r>
      <w:r>
        <w:rPr>
          <w:rStyle w:val="VerbatimChar"/>
          <w:lang w:val="es-CO"/>
        </w:rPr>
        <w:t xml:space="preserve">| SEDE                     |         5 |</w:t>
      </w:r>
      <w:r>
        <w:br/>
      </w:r>
      <w:r>
        <w:rPr>
          <w:rStyle w:val="VerbatimChar"/>
          <w:lang w:val="es-CO"/>
        </w:rPr>
        <w:t xml:space="preserve">| EMPLEADO                 |        27 |</w:t>
      </w:r>
      <w:r>
        <w:br/>
      </w:r>
      <w:r>
        <w:rPr>
          <w:rStyle w:val="VerbatimChar"/>
          <w:lang w:val="es-CO"/>
        </w:rPr>
        <w:t xml:space="preserve">| VETERINARIO              |        12 |</w:t>
      </w:r>
      <w:r>
        <w:br/>
      </w:r>
      <w:r>
        <w:rPr>
          <w:rStyle w:val="VerbatimChar"/>
          <w:lang w:val="es-CO"/>
        </w:rPr>
        <w:t xml:space="preserve">| AUXILIAR                 |         8 |</w:t>
      </w:r>
      <w:r>
        <w:br/>
      </w:r>
      <w:r>
        <w:rPr>
          <w:rStyle w:val="VerbatimChar"/>
          <w:lang w:val="es-CO"/>
        </w:rPr>
        <w:t xml:space="preserve">| ESPECIALIDAD             |         8 |</w:t>
      </w:r>
      <w:r>
        <w:br/>
      </w:r>
      <w:r>
        <w:rPr>
          <w:rStyle w:val="VerbatimChar"/>
          <w:lang w:val="es-CO"/>
        </w:rPr>
        <w:t xml:space="preserve">| VETERINARIO_ESPECIALIDAD |        12 |</w:t>
      </w:r>
      <w:r>
        <w:br/>
      </w:r>
      <w:r>
        <w:rPr>
          <w:rStyle w:val="VerbatimChar"/>
          <w:lang w:val="es-CO"/>
        </w:rPr>
        <w:t xml:space="preserve">| CLIENTE                  |        45 |</w:t>
      </w:r>
      <w:r>
        <w:br/>
      </w:r>
      <w:r>
        <w:rPr>
          <w:rStyle w:val="VerbatimChar"/>
          <w:lang w:val="es-CO"/>
        </w:rPr>
        <w:t xml:space="preserve">| TELEFONO_CLIENTE         |        66 |</w:t>
      </w:r>
      <w:r>
        <w:br/>
      </w:r>
      <w:r>
        <w:rPr>
          <w:rStyle w:val="VerbatimChar"/>
          <w:lang w:val="es-CO"/>
        </w:rPr>
        <w:t xml:space="preserve">| ESPECIE                  |         5 |</w:t>
      </w:r>
      <w:r>
        <w:br/>
      </w:r>
      <w:r>
        <w:rPr>
          <w:rStyle w:val="VerbatimChar"/>
          <w:lang w:val="es-CO"/>
        </w:rPr>
        <w:t xml:space="preserve">| RAZA                     |        20 |</w:t>
      </w:r>
      <w:r>
        <w:br/>
      </w:r>
      <w:r>
        <w:rPr>
          <w:rStyle w:val="VerbatimChar"/>
          <w:lang w:val="es-CO"/>
        </w:rPr>
        <w:t xml:space="preserve">| MASCOTA                  |        59 |</w:t>
      </w:r>
      <w:r>
        <w:br/>
      </w:r>
      <w:r>
        <w:rPr>
          <w:rStyle w:val="VerbatimChar"/>
          <w:lang w:val="es-CO"/>
        </w:rPr>
        <w:t xml:space="preserve">| HISTORIA_CLINICA         |        59 |</w:t>
      </w:r>
      <w:r>
        <w:br/>
      </w:r>
      <w:r>
        <w:rPr>
          <w:rStyle w:val="VerbatimChar"/>
          <w:lang w:val="es-CO"/>
        </w:rPr>
        <w:t xml:space="preserve">| SERVICIO                 |        14 |</w:t>
      </w:r>
      <w:r>
        <w:br/>
      </w:r>
      <w:r>
        <w:rPr>
          <w:rStyle w:val="VerbatimChar"/>
          <w:lang w:val="es-CO"/>
        </w:rPr>
        <w:t xml:space="preserve">| CITA                     |       144 |</w:t>
      </w:r>
      <w:r>
        <w:br/>
      </w:r>
      <w:r>
        <w:rPr>
          <w:rStyle w:val="VerbatimChar"/>
          <w:lang w:val="es-CO"/>
        </w:rPr>
        <w:t xml:space="preserve">| CONSULTA                 |        95 |</w:t>
      </w:r>
      <w:r>
        <w:br/>
      </w:r>
      <w:r>
        <w:rPr>
          <w:rStyle w:val="VerbatimChar"/>
          <w:lang w:val="es-CO"/>
        </w:rPr>
        <w:t xml:space="preserve">| MEDICAMENTO              |        18 |</w:t>
      </w:r>
      <w:r>
        <w:br/>
      </w:r>
      <w:r>
        <w:rPr>
          <w:rStyle w:val="VerbatimChar"/>
          <w:lang w:val="es-CO"/>
        </w:rPr>
        <w:t xml:space="preserve">| PRESCRIPCION             |        88 |</w:t>
      </w:r>
      <w:r>
        <w:br/>
      </w:r>
      <w:r>
        <w:rPr>
          <w:rStyle w:val="VerbatimChar"/>
          <w:lang w:val="es-CO"/>
        </w:rPr>
        <w:t xml:space="preserve">| INVENTARIO               |        79 |</w:t>
      </w:r>
      <w:r>
        <w:br/>
      </w:r>
      <w:r>
        <w:rPr>
          <w:rStyle w:val="VerbatimChar"/>
          <w:lang w:val="es-CO"/>
        </w:rPr>
        <w:t xml:space="preserve">| FACTURA                  |       109 |</w:t>
      </w:r>
      <w:r>
        <w:br/>
      </w:r>
      <w:r>
        <w:rPr>
          <w:rStyle w:val="VerbatimChar"/>
          <w:lang w:val="es-CO"/>
        </w:rPr>
        <w:t xml:space="preserve">| DETALLE_FACTURA          |       201 |</w:t>
      </w:r>
      <w:r>
        <w:br/>
      </w:r>
      <w:r>
        <w:rPr>
          <w:rStyle w:val="VerbatimChar"/>
          <w:lang w:val="es-CO"/>
        </w:rPr>
        <w:t xml:space="preserve">+--------------------------+-----------+</w:t>
      </w:r>
      <w:r>
        <w:br/>
      </w:r>
      <w:r>
        <w:rPr>
          <w:rStyle w:val="VerbatimChar"/>
          <w:lang w:val="es-CO"/>
        </w:rPr>
        <w:t xml:space="preserve">+------------------------------------------------------------------------------------------+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seccion          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== Prueba de reglas de negocio (cada intento debe ser RECHAZADO con el código esperado)  |</w:t>
      </w:r>
      <w:r>
        <w:br/>
      </w:r>
      <w:r>
        <w:rPr>
          <w:rStyle w:val="VerbatimChar"/>
          <w:lang w:val="es-CO"/>
        </w:rPr>
        <w:t xml:space="preserve">+------------------------------------------------------------------------------------------+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+-----------+-------------------------------+--------------------------------------------------------------------------------------------------+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   | error                    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+-----------+-------------------------------+--------------------------------------------------------------------------------------------------+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FK a departamento inexistente | 1452: Cannot add or update a child row: a foreign key constraint fails (`sigevet`.`CIUDAD`, CONS |</w:t>
      </w:r>
      <w:r>
        <w:br/>
      </w:r>
      <w:r>
        <w:rPr>
          <w:rStyle w:val="VerbatimChar"/>
          <w:lang w:val="es-CO"/>
        </w:rPr>
        <w:t xml:space="preserve">+-----------+-------------------------------+--------------------------------------------------------------------------------------------------+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+-----------+-----------------------+-------------------------------------------------------+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| error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+-----------+-----------------------+-------------------------------------------------------+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CHECK sexo de mascota | 3819: Check constraint 'CK_MASCOTA_SEXO' is violated. |</w:t>
      </w:r>
      <w:r>
        <w:br/>
      </w:r>
      <w:r>
        <w:rPr>
          <w:rStyle w:val="VerbatimChar"/>
          <w:lang w:val="es-CO"/>
        </w:rPr>
        <w:t xml:space="preserve">+-----------+-----------------------+-------------------------------------------------------+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+-----------+-----------------------------+-----------------------------------------------------------------------------------------------+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 | error                 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+-----------+-----------------------------+-----------------------------------------------------------------------------------------------+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UNIQUE documento de cliente | 1062: Duplicate entry 'CC-52209458' for key 'CLIENTE.UQ_CLIENTE_TIPO_DOCUMENTO_NUM_DOCUMENTO' |</w:t>
      </w:r>
      <w:r>
        <w:br/>
      </w:r>
      <w:r>
        <w:rPr>
          <w:rStyle w:val="VerbatimChar"/>
          <w:lang w:val="es-CO"/>
        </w:rPr>
        <w:t xml:space="preserve">+-----------+-----------------------------+-----------------------------------------------------------------------------------------------+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+-----------+----------------------------+---------------------------------------------------------------+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| error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+-----------+----------------------------+---------------------------------------------------------------+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Arco exclusivo del detalle | 3819: Check constraint 'CK_DETALLE_FACTURA_ITEM' is violated. |</w:t>
      </w:r>
      <w:r>
        <w:br/>
      </w:r>
      <w:r>
        <w:rPr>
          <w:rStyle w:val="VerbatimChar"/>
          <w:lang w:val="es-CO"/>
        </w:rPr>
        <w:t xml:space="preserve">+-----------+----------------------------+---------------------------------------------------------------+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+-----------+-------------------+-----------------------------------------+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| error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+-----------+-------------------+-----------------------------------------+</w:t>
      </w:r>
      <w:r>
        <w:br/>
      </w:r>
      <w:r>
        <w:rPr>
          <w:rStyle w:val="VerbatimChar"/>
          <w:lang w:val="es-CO"/>
        </w:rPr>
        <w:t xml:space="preserve">| OK        | RN-09 subtipo VET | 20001: El empleado 6 no es de tipo VET. |</w:t>
      </w:r>
      <w:r>
        <w:br/>
      </w:r>
      <w:r>
        <w:rPr>
          <w:rStyle w:val="VerbatimChar"/>
          <w:lang w:val="es-CO"/>
        </w:rPr>
        <w:t xml:space="preserve">+-----------+-------------------+-----------------------------------------+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+-----------+--------------------------------+---------------------------------------------------------------+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    | error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+-----------+--------------------------------+---------------------------------------------------------------+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RN-08 veterinario de otra sede | 20003: El veterinario 1 labora en la sede 1, no en la sede 5. |</w:t>
      </w:r>
      <w:r>
        <w:br/>
      </w:r>
      <w:r>
        <w:rPr>
          <w:rStyle w:val="VerbatimChar"/>
          <w:lang w:val="es-CO"/>
        </w:rPr>
        <w:t xml:space="preserve">+-----------+--------------------------------+---------------------------------------------------------------+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+-----------+------------------------------+-----------------------------------------------------------------------------------------+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  | error           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+-----------+------------------------------+-----------------------------------------------------------------------------------------+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Consulta de cita no atendida | 20004: La cita 22 está en estado CANCELADA; solo las citas ATENDIDAS generan consulta.  |</w:t>
      </w:r>
      <w:r>
        <w:br/>
      </w:r>
      <w:r>
        <w:rPr>
          <w:rStyle w:val="VerbatimChar"/>
          <w:lang w:val="es-CO"/>
        </w:rPr>
        <w:t xml:space="preserve">+-----------+------------------------------+-----------------------------------------------------------------------------------------+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+-----------+---------------------------------+-----------------------------------------------------------------------------------------+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     | error           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+-----------+---------------------------------+-----------------------------------------------------------------------------------------+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Mover consulta a cita cancelada | 20004: La cita 22 está en estado CANCELADA; solo las citas ATENDIDAS generan consulta.  |</w:t>
      </w:r>
      <w:r>
        <w:br/>
      </w:r>
      <w:r>
        <w:rPr>
          <w:rStyle w:val="VerbatimChar"/>
          <w:lang w:val="es-CO"/>
        </w:rPr>
        <w:t xml:space="preserve">+-----------+---------------------------------+-----------------------------------------------------------------------------------------+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+-----------+----------------------------+--------------------------------------------------------------------------------------------+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| error              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+-----------+----------------------------+--------------------------------------------------------------------------------------------+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Cambio de tipo con subtipo | 20005: El empleado 1 tiene registro de subtipo; elimínelo antes de cambiar tipo_empleado.  |</w:t>
      </w:r>
      <w:r>
        <w:br/>
      </w:r>
      <w:r>
        <w:rPr>
          <w:rStyle w:val="VerbatimChar"/>
          <w:lang w:val="es-CO"/>
        </w:rPr>
        <w:t xml:space="preserve">+-----------+----------------------------+--------------------------------------------------------------------------------------------+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+-----------+---------------------------------+------------------------------------------------------------------------------+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resultado | prueba                          | error                                                                        |</w:t>
      </w:r>
      <w:r>
        <w:br/>
      </w:r>
      <w:r>
        <w:rPr>
          <w:rStyle w:val="VerbatimChar"/>
          <w:lang w:val="es-CO"/>
        </w:rPr>
        <w:t xml:space="preserve">+-----------+---------------------------------+------------------------------------------------------------------------------+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| OK        | Cita con consulta deja ATENDIDA | 20006: La cita 4 ya tiene consulta registrada; no puede cambiar a CANCELADA. |</w:t>
      </w:r>
      <w:r>
        <w:br/>
      </w:r>
      <w:r>
        <w:rPr>
          <w:rStyle w:val="VerbatimChar"/>
          <w:lang w:val="es-CO"/>
        </w:rPr>
        <w:t xml:space="preserve">+-----------+---------------------------------+------------------------------------------------------------------------------+</w:t>
      </w:r>
      <w:r>
        <w:br/>
      </w:r>
      <w:r>
        <w:rPr>
          <w:rStyle w:val="VerbatimChar"/>
          <w:lang w:val="es-CO"/>
        </w:rPr>
        <w:t xml:space="preserve">+------------------------------------+</w:t>
      </w:r>
      <w:r>
        <w:br/>
      </w:r>
      <w:r>
        <w:rPr>
          <w:rStyle w:val="VerbatimChar"/>
          <w:lang w:val="es-CO"/>
        </w:rPr>
        <w:t xml:space="preserve">| seccion                            |</w:t>
      </w:r>
      <w:r>
        <w:br/>
      </w:r>
      <w:r>
        <w:rPr>
          <w:rStyle w:val="VerbatimChar"/>
          <w:lang w:val="es-CO"/>
        </w:rPr>
        <w:t xml:space="preserve">+------------------------------------+</w:t>
      </w:r>
      <w:r>
        <w:br/>
      </w:r>
      <w:r>
        <w:rPr>
          <w:rStyle w:val="VerbatimChar"/>
          <w:lang w:val="es-CO"/>
        </w:rPr>
        <w:t xml:space="preserve">| == Atributos derivados (funciones) |</w:t>
      </w:r>
      <w:r>
        <w:br/>
      </w:r>
      <w:r>
        <w:rPr>
          <w:rStyle w:val="VerbatimChar"/>
          <w:lang w:val="es-CO"/>
        </w:rPr>
        <w:t xml:space="preserve">+------------------------------------+</w:t>
      </w:r>
      <w:r>
        <w:br/>
      </w:r>
      <w:r>
        <w:rPr>
          <w:rStyle w:val="VerbatimChar"/>
          <w:lang w:val="es-CO"/>
        </w:rPr>
        <w:t xml:space="preserve">+----------------+-----------+</w:t>
      </w:r>
      <w:r>
        <w:br/>
      </w:r>
      <w:r>
        <w:rPr>
          <w:rStyle w:val="VerbatimChar"/>
          <w:lang w:val="es-CO"/>
        </w:rPr>
        <w:t xml:space="preserve">| numero_factura | total     |</w:t>
      </w:r>
      <w:r>
        <w:br/>
      </w:r>
      <w:r>
        <w:rPr>
          <w:rStyle w:val="VerbatimChar"/>
          <w:lang w:val="es-CO"/>
        </w:rPr>
        <w:t xml:space="preserve">+----------------+-----------+</w:t>
      </w:r>
      <w:r>
        <w:br/>
      </w:r>
      <w:r>
        <w:rPr>
          <w:rStyle w:val="VerbatimChar"/>
          <w:lang w:val="es-CO"/>
        </w:rPr>
        <w:t xml:space="preserve">| FV-000001      | 364000.00 |</w:t>
      </w:r>
      <w:r>
        <w:br/>
      </w:r>
      <w:r>
        <w:rPr>
          <w:rStyle w:val="VerbatimChar"/>
          <w:lang w:val="es-CO"/>
        </w:rPr>
        <w:t xml:space="preserve">| FV-000002      |  80500.00 |</w:t>
      </w:r>
      <w:r>
        <w:br/>
      </w:r>
      <w:r>
        <w:rPr>
          <w:rStyle w:val="VerbatimChar"/>
          <w:lang w:val="es-CO"/>
        </w:rPr>
        <w:t xml:space="preserve">| FV-000003      | 400000.00 |</w:t>
      </w:r>
      <w:r>
        <w:br/>
      </w:r>
      <w:r>
        <w:rPr>
          <w:rStyle w:val="VerbatimChar"/>
          <w:lang w:val="es-CO"/>
        </w:rPr>
        <w:t xml:space="preserve">+----------------+-----------+</w:t>
      </w:r>
      <w:r>
        <w:br/>
      </w:r>
      <w:r>
        <w:rPr>
          <w:rStyle w:val="VerbatimChar"/>
          <w:lang w:val="es-CO"/>
        </w:rPr>
        <w:t xml:space="preserve">+---------------------------+</w:t>
      </w:r>
      <w:r>
        <w:br/>
      </w:r>
      <w:r>
        <w:rPr>
          <w:rStyle w:val="VerbatimChar"/>
          <w:lang w:val="es-CO"/>
        </w:rPr>
        <w:t xml:space="preserve">| paso                      |</w:t>
      </w:r>
      <w:r>
        <w:br/>
      </w:r>
      <w:r>
        <w:rPr>
          <w:rStyle w:val="VerbatimChar"/>
          <w:lang w:val="es-CO"/>
        </w:rPr>
        <w:t xml:space="preserve">+---------------------------+</w:t>
      </w:r>
      <w:r>
        <w:br/>
      </w:r>
      <w:r>
        <w:rPr>
          <w:rStyle w:val="VerbatimChar"/>
          <w:lang w:val="es-CO"/>
        </w:rPr>
        <w:t xml:space="preserve">| == Instalación terminada  |</w:t>
      </w:r>
      <w:r>
        <w:br/>
      </w:r>
      <w:r>
        <w:rPr>
          <w:rStyle w:val="VerbatimChar"/>
          <w:lang w:val="es-CO"/>
        </w:rPr>
        <w:t xml:space="preserve">+---------------------------+</w:t>
      </w:r>
      <w:r>
        <w:br/>
      </w:r>
      <w:r>
        <w:rPr>
          <w:rStyle w:val="VerbatimChar"/>
          <w:lang w:val="es-CO"/>
        </w:rPr>
        <w:t xml:space="preserve">Tiempo: 2 s</w:t>
      </w:r>
      <w:r>
        <w:br/>
      </w:r>
      <w:r>
        <w:rPr>
          <w:rStyle w:val="VerbatimChar"/>
          <w:lang w:val="es-CO"/>
        </w:rPr>
        <w:t xml:space="preserve">EXIT 0</w:t>
      </w:r>
    </w:p>
    <w:p>
      <w:pPr>
        <w:pStyle w:val="Heading1"/>
      </w:pPr>
      <w:bookmarkStart w:id="25" w:name="_e0b45dd94e7002bea45bb901fdf41c844f7ca08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Ejecución de las consultas de álgebra relacional en MySQL</w:t>
      </w:r>
      <w:bookmarkEnd w:id="25"/>
    </w:p>
    <w:p>
      <w:pPr>
        <w:pStyle w:val="FirstParagraph"/>
      </w:pPr>
      <w:r>
        <w:rPr>
          <w:lang w:val="es-CO"/>
        </w:rPr>
        <w:t xml:space="preserve">Las 55 sentencias del script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03_varios/01_consultas_algebra_relacional.sql</w:t>
      </w:r>
      <w:r>
        <w:rPr>
          <w:lang w:val="es-CO"/>
        </w:rPr>
        <w:t xml:space="preserve"> </w:t>
      </w:r>
      <w:r>
        <w:rPr>
          <w:lang w:val="es-CO"/>
        </w:rPr>
        <w:t xml:space="preserve">se ejecutaron en MySQL (usuario vetdb) y su resultado se comparó fila por fila con el publicado en el documento de álgebra relacional de la Fase 1.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55 de 55 consultas producen exactamente el mismo resultado en MySQL y en la Fase 1.</w:t>
      </w:r>
    </w:p>
    <w:p>
      <w:pPr>
        <w:pStyle w:val="TableCaption"/>
      </w:pPr>
      <w:r>
        <w:rPr>
          <w:lang w:val="es-CO"/>
        </w:rPr>
        <w:t xml:space="preserve">Comparación de resultados de las consultas de álgebra relacional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ación de resultados de las consultas de álgebra relacional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Ejercicio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Filas en SQLite (Fase 1)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Filas en MySQL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Resultado idéntico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 Servicios de vacunación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2. Hembras esterilizadas activas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3. Empleados con salario 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4. Medicamentos con fórmula de bajo costo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5. Citas perdidas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6. Razas de tamaño grande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7. Teléfonos fijos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8. Clientes sin correo electrónico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9. Consultas con fiebre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10. Categorías de 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11. Agenda futura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12. Inventario bajo el mínimo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13. Tabla de precios de vacunación por 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14. Razas felinas mediante producto y selección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15. Veterinarios graduados el mismo año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16. Ciudades con su departamento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17. Datos completos de los veterinarios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18. Existencias de la sede Usaquén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19. Mascotas con alergias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20. Gatos y sus propietarios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21. Sedes, ubicación y director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22. Especialidades de cada 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23. Fórmula médica de una 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24. Historia clínica de una 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25. Citas atendidas en la sede 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26. Clientes sin mascotas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27. Especialidades con o sin veterinarios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28. Todas las citas de una mascota, con o sin 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29. Comparación de inventarios entre sedes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30. Clientes con facturas anuladas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31. Mascotas sin atenciones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32. Veterinarios que atendieron urgencias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33. Personas registradas en 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34. Mascotas vacunadas u operadas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35. Medicamentos comunes a dos sedes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36. Clientes con perro y gato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37. Medicamentos nunca formulados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38. Veterinarios sin 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 Medicamentos que no maneja la sede 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40. Clientes de mostrador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41. Medicamentos disponibles en todas las sedes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42. Veterinarios con un conjunto de especialidades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43. Clientes atendidos en todas las sedes de Bogotá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44. Mascotas por 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45. Citas por estado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46. Ingresos por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47. Salarios por tipo de 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48. Veterinario con más citas atendidas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49. Medicamentos más formulados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50. Clientes con más de dos mascotas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51. Facturación mensual de 2026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52. Valor del inventario por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53. Edad promedio por 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54. Ticket promedio por medio de pago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55. Servicios que más ingresos generan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</w:tr>
    </w:tbl>
    <w:p>
      <w:pPr>
        <w:pStyle w:val="Heading1"/>
      </w:pPr>
      <w:bookmarkStart w:id="26" w:name="_readme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README</w:t>
      </w:r>
      <w:bookmarkEnd w:id="26"/>
    </w:p>
    <w:p>
      <w:pPr>
        <w:pStyle w:val="FirstParagraph"/>
      </w:pPr>
      <w:r>
        <w:rPr>
          <w:rStyle w:val="VerbatimChar"/>
          <w:lang w:val="es-CO"/>
        </w:rPr>
        <w:t xml:space="preserve">El archivo database/README.md</w:t>
      </w:r>
      <w:r>
        <w:rPr>
          <w:lang w:val="es-CO"/>
        </w:rPr>
        <w:t xml:space="preserve"> </w:t>
      </w:r>
      <w:r>
        <w:rPr>
          <w:lang w:val="es-CO"/>
        </w:rPr>
        <w:t xml:space="preserve">explica las carpetas, el orden de ejecución, el uso en la VM y en Workbench, las credenciales y el origen de los datos.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de Implementación del Modelo Lógico al Modelo Físico — SIGEVET</dc:title>
  <dc:creator>Sebastián Castellanos Parra, Juan David Polo Herrera, Juan Miguel Ramos</dc:creator>
  <dc:language>es-CO</dc:language>
  <cp:keywords/>
  <dcterms:created xsi:type="dcterms:W3CDTF">2026-10-26T22:49:06Z</dcterms:created>
  <dcterms:modified xsi:type="dcterms:W3CDTF">2026-10-26T22:49:06Z</dcterms:modified>
  <dc:description>Created: [unknown]
Updated: 18:55 24-Oct-2026 — modelos Draw.io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2</vt:lpwstr>
  </property>
  <property fmtid="{D5CDD505-2E9C-101B-9397-08002B2CF9AE}" pid="3" name="subtitle">
    <vt:lpwstr>Scripts de Implementación del Modelo Lógico al Modelo Físico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