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Conexión de la Aplicación Web a la Base de Datos Relacional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SIGEVET incluye una aplicación web de consulta que se conecta a la base de datos Oracle de la máquina virtual y</w:t>
      </w:r>
      <w:r>
        <w:rPr>
          <w:lang w:val="es-CO"/>
        </w:rPr>
        <w:t xml:space="preserve"> </w:t>
      </w:r>
      <w:r>
        <w:rPr>
          <w:lang w:val="es-CO"/>
        </w:rPr>
        <w:t xml:space="preserve">muestra, en tiempo real, la información de la red de clínicas: clientes, mascotas e historias clínicas, agenda,</w:t>
      </w:r>
      <w:r>
        <w:rPr>
          <w:lang w:val="es-CO"/>
        </w:rPr>
        <w:t xml:space="preserve"> </w:t>
      </w:r>
      <w:r>
        <w:rPr>
          <w:lang w:val="es-CO"/>
        </w:rPr>
        <w:t xml:space="preserve">inventario, facturas, personal y los 55 ejercicios de álgebra relacional. Su propósito es demostrar la conectividad y</w:t>
      </w:r>
      <w:r>
        <w:rPr>
          <w:lang w:val="es-CO"/>
        </w:rPr>
        <w:t xml:space="preserve"> </w:t>
      </w:r>
      <w:r>
        <w:rPr>
          <w:lang w:val="es-CO"/>
        </w:rPr>
        <w:t xml:space="preserve">la lectura de datos que pide el enunciado.</w:t>
      </w:r>
    </w:p>
    <w:p>
      <w:pPr>
        <w:pStyle w:val="Heading1"/>
      </w:pPr>
      <w:bookmarkStart w:id="20" w:name="_arquitectura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Arquitectura</w:t>
      </w:r>
      <w:bookmarkEnd w:id="20"/>
    </w:p>
    <w:p>
      <w:pPr>
        <w:pStyle w:val="FirstParagraph"/>
      </w:pPr>
      <w:r>
        <w:rPr>
          <w:lang w:val="es-CO"/>
        </w:rPr>
        <w:t xml:space="preserve">La aplicación corre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dentro de la máquina virtual</w:t>
      </w:r>
      <w:r>
        <w:rPr>
          <w:lang w:val="es-CO"/>
        </w:rPr>
        <w:t xml:space="preserve">, junto a Oracle, como un servicio del sistema (</w:t>
      </w:r>
      <w:r>
        <w:rPr>
          <w:rStyle w:val="VerbatimChar"/>
          <w:lang w:val="es-CO"/>
        </w:rPr>
        <w:t xml:space="preserve">sigevet-web</w:t>
      </w:r>
      <w:r>
        <w:rPr>
          <w:lang w:val="es-CO"/>
        </w:rPr>
        <w:t xml:space="preserve">).</w:t>
      </w:r>
      <w:r>
        <w:rPr>
          <w:lang w:val="es-CO"/>
        </w:rPr>
        <w:t xml:space="preserve"> </w:t>
      </w:r>
      <w:r>
        <w:rPr>
          <w:lang w:val="es-CO"/>
        </w:rPr>
        <w:t xml:space="preserve">Desde el equipo anfitrión solo se abre el navegador en el puerto 5000.</w:t>
      </w:r>
    </w:p>
    <w:p>
      <w:pPr>
        <w:pStyle w:val="SourceCode"/>
      </w:pPr>
      <w:r>
        <w:rPr>
          <w:rStyle w:val="VerbatimChar"/>
          <w:lang w:val="es-CO"/>
        </w:rPr>
        <w:t xml:space="preserve">Navegador ──HTTP 5000──▶ Flask (app/app.py) ──▶ SQL escrito a mano (app/consultas.py)</w:t>
      </w:r>
      <w:r>
        <w:br/>
      </w:r>
      <w:r>
        <w:rPr>
          <w:rStyle w:val="VerbatimChar"/>
          <w:lang w:val="es-CO"/>
        </w:rPr>
        <w:t xml:space="preserve">                                                      │ python-oracledb, modo thin</w:t>
      </w:r>
      <w:r>
        <w:br/>
      </w:r>
      <w:r>
        <w:rPr>
          <w:rStyle w:val="VerbatimChar"/>
          <w:lang w:val="es-CO"/>
        </w:rPr>
        <w:t xml:space="preserve">                                                      ▼</w:t>
      </w:r>
      <w:r>
        <w:br/>
      </w:r>
      <w:r>
        <w:rPr>
          <w:rStyle w:val="VerbatimChar"/>
          <w:lang w:val="es-CO"/>
        </w:rPr>
        <w:t xml:space="preserve">                         Oracle Database Free · PDB FREEPDB1 · esquema VETDB (usuario VET_APP)</w:t>
      </w:r>
    </w:p>
    <w:p>
      <w:pPr>
        <w:pStyle w:val="TableCaption"/>
      </w:pPr>
      <w:r>
        <w:rPr>
          <w:lang w:val="es-CO"/>
        </w:rPr>
        <w:t xml:space="preserve">Archivos de la aplicación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rchivos de la aplic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Archivo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app/app.py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Crea la aplicación Flask y define todas las páginas (rutas)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app/consultas.py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consultas SQL de cada página, escritas a mano como texto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app/conexion.py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Abre la conexión a Oracle con los datos de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 de las variables de entorno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app/algebra.py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Lee los 55 ejercicios del script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database/03_varios/01_consultas_algebra_relacional.sql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app/probar_conexion.py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Prueba rápida: muestra la versión de Oracle y cuenta clientes, mascotas y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app/templates/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app/static/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Plantillas HTML (Jinja2) y la hoja de estilos</w:t>
            </w:r>
          </w:p>
        </w:tc>
      </w:tr>
    </w:tbl>
    <w:p>
      <w:pPr>
        <w:pStyle w:val="FirstParagraph"/>
      </w:pPr>
      <w:r>
        <w:rPr>
          <w:b/>
          <w:bCs/>
          <w:lang w:val="es-CO"/>
        </w:rPr>
        <w:t xml:space="preserve">Sin ORM.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no usa ninguna herramienta que genere SQL de forma automática (ORM 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query builder</w:t>
      </w:r>
      <w:r>
        <w:rPr>
          <w:lang w:val="es-CO"/>
        </w:rPr>
        <w:t xml:space="preserve">).</w:t>
      </w:r>
      <w:r>
        <w:rPr>
          <w:lang w:val="es-CO"/>
        </w:rPr>
        <w:t xml:space="preserve"> </w:t>
      </w:r>
      <w:r>
        <w:rPr>
          <w:lang w:val="es-CO"/>
        </w:rPr>
        <w:t xml:space="preserve">Cada consulta está escrita en SQL de Oracle y se ejecuta tal cual con el cursor de python-oracledb. Así se ve</w:t>
      </w:r>
      <w:r>
        <w:rPr>
          <w:lang w:val="es-CO"/>
        </w:rPr>
        <w:t xml:space="preserve"> </w:t>
      </w:r>
      <w:r>
        <w:rPr>
          <w:lang w:val="es-CO"/>
        </w:rPr>
        <w:t xml:space="preserve">directamente la relación entre las consultas de la aplicación, el modelo relacional y el álgebra relacional de la</w:t>
      </w:r>
      <w:r>
        <w:rPr>
          <w:lang w:val="es-CO"/>
        </w:rPr>
        <w:t xml:space="preserve"> </w:t>
      </w:r>
      <w:r>
        <w:rPr>
          <w:lang w:val="es-CO"/>
        </w:rPr>
        <w:t xml:space="preserve">Fase 1.</w:t>
      </w:r>
    </w:p>
    <w:p>
      <w:pPr>
        <w:pStyle w:val="Heading1"/>
      </w:pPr>
      <w:bookmarkStart w:id="21" w:name="_94e69c21bc1e767d56ce8851f15119ba899d93a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Conexión a Oracle</w:t>
      </w:r>
      <w:bookmarkEnd w:id="21"/>
    </w:p>
    <w:p>
      <w:pPr>
        <w:pStyle w:val="FirstParagraph"/>
      </w:pP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python-oracledb en modo</w:t>
      </w:r>
      <w:r>
        <w:rPr>
          <w:b/>
          <w:bCs/>
          <w:lang w:val="es-CO"/>
        </w:rPr>
        <w:t xml:space="preserve"> </w:t>
      </w:r>
      <w:r>
        <w:rPr>
          <w:b/>
          <w:bCs/>
          <w:i/>
          <w:iCs/>
          <w:lang w:val="es-CO"/>
        </w:rPr>
        <w:t xml:space="preserve">thin</w:t>
      </w:r>
      <w:r>
        <w:rPr>
          <w:lang w:val="es-CO"/>
        </w:rPr>
        <w:t xml:space="preserve">, un controlador escrito en Python que habla directamente el</w:t>
      </w:r>
      <w:r>
        <w:rPr>
          <w:lang w:val="es-CO"/>
        </w:rPr>
        <w:t xml:space="preserve"> </w:t>
      </w:r>
      <w:r>
        <w:rPr>
          <w:lang w:val="es-CO"/>
        </w:rPr>
        <w:t xml:space="preserve">protocolo de red de Oracle, sin instalar Oracle Instant Client. Cada página abre una conexión, hace sus consultas y</w:t>
      </w:r>
      <w:r>
        <w:rPr>
          <w:lang w:val="es-CO"/>
        </w:rPr>
        <w:t xml:space="preserve"> </w:t>
      </w:r>
      <w:r>
        <w:rPr>
          <w:lang w:val="es-CO"/>
        </w:rPr>
        <w:t xml:space="preserve">la cierra al terminar. Como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 </w:t>
      </w:r>
      <w:r>
        <w:rPr>
          <w:lang w:val="es-CO"/>
        </w:rPr>
        <w:t xml:space="preserve">no es dueño de las tablas, al conectarse se fija el esquema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VETDB</w:t>
      </w:r>
      <w:r>
        <w:rPr>
          <w:lang w:val="es-CO"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bd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oracledb.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usuario, 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clave, dsn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dsn)</w:t>
      </w:r>
      <w:r>
        <w:br/>
      </w:r>
      <w:r>
        <w:rPr>
          <w:rStyle w:val="CommentTok"/>
        </w:rPr>
        <w:t xml:space="preserve"># VET_APP no es dueño de las tablas, así que apuntamos al esquema VETDB</w:t>
      </w:r>
      <w:r>
        <w:br/>
      </w:r>
      <w:r>
        <w:rPr>
          <w:rStyle w:val="NormalTok"/>
        </w:rPr>
        <w:t xml:space="preserve">cursor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bd.cursor()</w:t>
      </w:r>
      <w:r>
        <w:br/>
      </w:r>
      <w:r>
        <w:rPr>
          <w:rStyle w:val="NormalTok"/>
        </w:rPr>
        <w:t xml:space="preserve">cursor.execute(</w:t>
      </w:r>
      <w:r>
        <w:rPr>
          <w:rStyle w:val="StringTok"/>
        </w:rPr>
        <w:t xml:space="preserve">"ALTER SESSION SET CURRENT_SCHEMA = VETDB"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lang w:val="es-CO"/>
        </w:rPr>
        <w:t xml:space="preserve">Ejemplo de una consulta con variable de enlace (</w:t>
      </w:r>
      <w:r>
        <w:rPr>
          <w:rStyle w:val="VerbatimChar"/>
          <w:lang w:val="es-CO"/>
        </w:rPr>
        <w:t xml:space="preserve">app/consultas.py</w:t>
      </w:r>
      <w:r>
        <w:rPr>
          <w:lang w:val="es-CO"/>
        </w:rPr>
        <w:t xml:space="preserve">):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c.id_cliente, c.tipo_documento, c.num_documento, c.nombres, c.apellidos, c.email, ci.nombre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ciudad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CLIENTE c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CIUDAD ci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ci.id_ciudad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c.id_ciudad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(c.num_documento)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CharTok"/>
        </w:rPr>
        <w:t xml:space="preserve">:q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UPPER</w:t>
      </w:r>
      <w:r>
        <w:rPr>
          <w:rStyle w:val="NormalTok"/>
        </w:rPr>
        <w:t xml:space="preserve">(c.apellidos)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CharTok"/>
        </w:rPr>
        <w:t xml:space="preserve">:q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c.apellidos, c.nombres, c.id_cliente</w:t>
      </w:r>
      <w:r>
        <w:br/>
      </w:r>
      <w:r>
        <w:rPr>
          <w:rStyle w:val="NormalTok"/>
        </w:rPr>
        <w:t xml:space="preserve">OFFSET </w:t>
      </w:r>
      <w:r>
        <w:rPr>
          <w:rStyle w:val="CharTok"/>
        </w:rPr>
        <w:t xml:space="preserve">:offset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FETCH </w:t>
      </w:r>
      <w:r>
        <w:rPr>
          <w:rStyle w:val="KeywordTok"/>
        </w:rPr>
        <w:t xml:space="preserve">NEXT</w:t>
      </w:r>
      <w:r>
        <w:rPr>
          <w:rStyle w:val="NormalTok"/>
        </w:rPr>
        <w:t xml:space="preserve"> </w:t>
      </w:r>
      <w:r>
        <w:rPr>
          <w:rStyle w:val="CharTok"/>
        </w:rPr>
        <w:t xml:space="preserve">:per_page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ROWS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ONLY</w:t>
      </w:r>
    </w:p>
    <w:p>
      <w:pPr>
        <w:pStyle w:val="TableCaption"/>
      </w:pPr>
      <w:r>
        <w:rPr>
          <w:lang w:val="es-CO"/>
        </w:rPr>
        <w:t xml:space="preserve">Configuración de la conexión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nfiguración de la conex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Dato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Valor usado en el proyecto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Dónde se configura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Usuario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VET_APP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(solo lectura)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Clave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se escribe en el código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(no se sube a Git) 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localhost:1521/FREEPDB1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(la app corre en la misma VM)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config.ini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o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SIGEVET_DB_DSN</w:t>
            </w:r>
          </w:p>
        </w:tc>
      </w:tr>
    </w:tbl>
    <w:p>
      <w:pPr>
        <w:pStyle w:val="FirstParagraph"/>
      </w:pPr>
      <w:r>
        <w:rPr>
          <w:lang w:val="es-CO"/>
        </w:rPr>
        <w:t xml:space="preserve">En la VM,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vm/scripts/instalar_app.sh</w:t>
      </w:r>
      <w:r>
        <w:rPr>
          <w:lang w:val="es-CO"/>
        </w:rPr>
        <w:t xml:space="preserve"> </w:t>
      </w:r>
      <w:r>
        <w:rPr>
          <w:lang w:val="es-CO"/>
        </w:rPr>
        <w:t xml:space="preserve">guarda estos valores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/opt/sigevet/app.env</w:t>
      </w:r>
      <w:r>
        <w:rPr>
          <w:lang w:val="es-CO"/>
        </w:rPr>
        <w:t xml:space="preserve"> </w:t>
      </w:r>
      <w:r>
        <w:rPr>
          <w:lang w:val="es-CO"/>
        </w:rPr>
        <w:t xml:space="preserve">(con permisos solo para el</w:t>
      </w:r>
      <w:r>
        <w:rPr>
          <w:lang w:val="es-CO"/>
        </w:rPr>
        <w:t xml:space="preserve"> </w:t>
      </w:r>
      <w:r>
        <w:rPr>
          <w:lang w:val="es-CO"/>
        </w:rPr>
        <w:t xml:space="preserve">dueño), y el servicio los lee de ahí.</w:t>
      </w:r>
    </w:p>
    <w:p>
      <w:pPr>
        <w:pStyle w:val="Heading1"/>
      </w:pPr>
      <w:bookmarkStart w:id="22" w:name="_seguridad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Seguridad</w:t>
      </w:r>
      <w:bookmarkEnd w:id="22"/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Mínimo privilegio: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usa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que solo tiene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SELECT</w:t>
      </w:r>
      <w:r>
        <w:rPr>
          <w:lang w:val="es-CO"/>
        </w:rPr>
        <w:t xml:space="preserve"> </w:t>
      </w:r>
      <w:r>
        <w:rPr>
          <w:lang w:val="es-CO"/>
        </w:rPr>
        <w:t xml:space="preserve">mediante el rol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ROL_SIGEVET_LECTURA</w:t>
      </w:r>
      <w:r>
        <w:rPr>
          <w:lang w:val="es-CO"/>
        </w:rPr>
        <w:t xml:space="preserve">.</w:t>
      </w:r>
      <w:r>
        <w:rPr>
          <w:lang w:val="es-CO"/>
        </w:rPr>
        <w:t xml:space="preserve"> </w:t>
      </w:r>
      <w:r>
        <w:rPr>
          <w:lang w:val="es-CO"/>
        </w:rPr>
        <w:t xml:space="preserve">Aunque la aplicación tuviera un error, no podría modificar ni borrar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Variables enlazadas:</w:t>
      </w:r>
      <w:r>
        <w:rPr>
          <w:lang w:val="es-CO"/>
        </w:rPr>
        <w:t xml:space="preserve"> </w:t>
      </w:r>
      <w:r>
        <w:rPr>
          <w:lang w:val="es-CO"/>
        </w:rPr>
        <w:t xml:space="preserve">los filtros del usuario (búsqueda, fechas, sede, estado) se pasan como parámetros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:q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:sede</w:t>
      </w:r>
      <w:r>
        <w:rPr>
          <w:lang w:val="es-CO"/>
        </w:rPr>
        <w:t xml:space="preserve">) y nunca se pegan al texto del SQL. Así se evita la inyección de SQL.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CO"/>
        </w:rPr>
        <w:t xml:space="preserve">Álgebra relacional:</w:t>
      </w:r>
      <w:r>
        <w:rPr>
          <w:lang w:val="es-CO"/>
        </w:rPr>
        <w:t xml:space="preserve"> </w:t>
      </w:r>
      <w:r>
        <w:rPr>
          <w:lang w:val="es-CO"/>
        </w:rPr>
        <w:t xml:space="preserve">la página solo ejecuta las 55 consultas del script del proyecto. La URL elige un número de</w:t>
      </w:r>
      <w:r>
        <w:rPr>
          <w:lang w:val="es-CO"/>
        </w:rPr>
        <w:t xml:space="preserve"> </w:t>
      </w:r>
      <w:r>
        <w:rPr>
          <w:lang w:val="es-CO"/>
        </w:rPr>
        <w:t xml:space="preserve">ejercicio, no envía SQL.</w:t>
      </w:r>
    </w:p>
    <w:p>
      <w:pPr>
        <w:pStyle w:val="Heading1"/>
      </w:pPr>
      <w:bookmarkStart w:id="23" w:name="_ejecución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Ejecución</w:t>
      </w:r>
      <w:bookmarkEnd w:id="23"/>
    </w:p>
    <w:p>
      <w:pPr>
        <w:pStyle w:val="FirstParagraph"/>
      </w:pPr>
      <w:r>
        <w:rPr>
          <w:lang w:val="es-CO"/>
        </w:rPr>
        <w:t xml:space="preserve">En la máquina virtual (forma recomendada):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vm/scripts/instalar_app.sh     </w:t>
      </w:r>
      <w:r>
        <w:rPr>
          <w:rStyle w:val="CommentTok"/>
        </w:rPr>
        <w:t xml:space="preserve"># instala dependencias y deja el servicio sigevet-web activo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sigevet-web</w:t>
      </w:r>
    </w:p>
    <w:p>
      <w:pPr>
        <w:pStyle w:val="FirstParagraph"/>
      </w:pPr>
      <w:r>
        <w:rPr>
          <w:lang w:val="es-CO"/>
        </w:rPr>
        <w:t xml:space="preserve">En cualquier equipo con Python 3.9 o superior: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app/requirements.txt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app/config.ejemplo.ini app/config.ini  </w:t>
      </w:r>
      <w:r>
        <w:rPr>
          <w:rStyle w:val="CommentTok"/>
        </w:rPr>
        <w:t xml:space="preserve"># y poner la clave de VET_APP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probar_conexion.py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app.py</w:t>
      </w:r>
    </w:p>
    <w:p>
      <w:pPr>
        <w:pStyle w:val="Heading1"/>
      </w:pPr>
      <w:bookmarkStart w:id="24" w:name="_062d4d425bf6ecbce9b35c2846b87b4e57e84f4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Evidencias de funcionamiento</w:t>
      </w:r>
      <w:bookmarkEnd w:id="24"/>
    </w:p>
    <w:p>
      <w:pPr>
        <w:pStyle w:val="FirstParagraph"/>
      </w:pPr>
      <w:r>
        <w:rPr>
          <w:lang w:val="es-CO"/>
        </w:rPr>
        <w:t xml:space="preserve">La aplicación se ejecutó como servicio dentro de la VM, conectada a Oracle con el usuario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VET_APP</w:t>
      </w:r>
      <w:r>
        <w:rPr>
          <w:lang w:val="es-CO"/>
        </w:rPr>
        <w:t xml:space="preserve">, y se abrió</w:t>
      </w:r>
      <w:r>
        <w:rPr>
          <w:lang w:val="es-CO"/>
        </w:rPr>
        <w:t xml:space="preserve"> </w:t>
      </w:r>
      <w:r>
        <w:rPr>
          <w:lang w:val="es-CO"/>
        </w:rPr>
        <w:t xml:space="preserve">desde el navegador del equipo anfitrión. Estas son las páginas probadas contra la base de datos real:</w:t>
      </w:r>
    </w:p>
    <w:p>
      <w:pPr>
        <w:pStyle w:val="TableCaption"/>
      </w:pPr>
      <w:r>
        <w:rPr>
          <w:lang w:val="es-CO"/>
        </w:rPr>
        <w:t xml:space="preserve">Páginas de la aplicación probadas contra Oracle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áginas de la aplicación probadas contra Oracle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Ruta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muestra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Inicio: conteo de tablas, ingresos por sede, citas por estado, stock bajo y próximas citas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Lista de los 45 clientes con búsqueda por documento o apellido y paginación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con sus teléfonos, 3 mascotas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/mascotas/17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de Bruno con sus consultas y fórmulas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/agenda?sede=3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 de la sede Chía con filtros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/inventario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Inventario por sede con alertas de stock mínimo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/facturas/1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 FV-000001 con líneas, descuentos y total ($ 364.000)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 por sede, director y especialidades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/algebra/1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a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/algebra/55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200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55 ejercicios de álgebra ejecutados en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/algebra/99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Ejercicio que no existe: se rechaza sin ejecutar nada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sz w:val="19"/>
                <w:lang w:val="es-CO"/>
              </w:rPr>
              <w:t xml:space="preserve">/clientes/99999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HTTP 404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que no existe</w:t>
            </w:r>
          </w:p>
        </w:tc>
      </w:tr>
    </w:tbl>
    <w:p>
      <w:pPr>
        <w:pStyle w:val="CaptionedFigure"/>
      </w:pPr>
      <w:r>
        <w:drawing>
          <wp:inline>
            <wp:extent cx="5067300" cy="3562945"/>
            <wp:effectExtent b="0" l="0" r="0" t="0"/>
            <wp:docPr descr="Página de inicio con indicadores de la red" title="" id="26" name="Picture"/>
            <a:graphic>
              <a:graphicData uri="http://schemas.openxmlformats.org/drawingml/2006/picture">
                <pic:pic>
                  <pic:nvPicPr>
                    <pic:cNvPr descr="diagramas/png/app_inicio_142954-20Oct2026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Página de inicio con indicadores de la red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un cliente con teléfonos, mascotas y facturas" title="" id="29" name="Picture"/>
            <a:graphic>
              <a:graphicData uri="http://schemas.openxmlformats.org/drawingml/2006/picture">
                <pic:pic>
                  <pic:nvPicPr>
                    <pic:cNvPr descr="diagramas/png/app_cliente_141914-20Oct2026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un cliente con teléfonos, mascotas y facturas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Historia clínica de una mascota (consultas y prescripciones)" title="" id="32" name="Picture"/>
            <a:graphic>
              <a:graphicData uri="http://schemas.openxmlformats.org/drawingml/2006/picture">
                <pic:pic>
                  <pic:nvPicPr>
                    <pic:cNvPr descr="diagramas/png/app_mascota_141914-20Oct2026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Historia clínica de una mascota (consultas y prescripciones)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Agenda de citas filtrada por sede" title="" id="35" name="Picture"/>
            <a:graphic>
              <a:graphicData uri="http://schemas.openxmlformats.org/drawingml/2006/picture">
                <pic:pic>
                  <pic:nvPicPr>
                    <pic:cNvPr descr="diagramas/png/app_agenda_141914-20Oct202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Agenda de citas filtrada por sede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Inventario con alertas de stock por debajo del mínimo" title="" id="38" name="Picture"/>
            <a:graphic>
              <a:graphicData uri="http://schemas.openxmlformats.org/drawingml/2006/picture">
                <pic:pic>
                  <pic:nvPicPr>
                    <pic:cNvPr descr="diagramas/png/app_inventario_141914-20Oct202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Inventario con alertas de stock por debajo del mínimo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Detalle de la factura FV-000001" title="" id="41" name="Picture"/>
            <a:graphic>
              <a:graphicData uri="http://schemas.openxmlformats.org/drawingml/2006/picture">
                <pic:pic>
                  <pic:nvPicPr>
                    <pic:cNvPr descr="diagramas/png/app_factura_141914-20Oct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Detalle de la factura FV-000001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Personal por sede con directores y especialidades" title="" id="44" name="Picture"/>
            <a:graphic>
              <a:graphicData uri="http://schemas.openxmlformats.org/drawingml/2006/picture">
                <pic:pic>
                  <pic:nvPicPr>
                    <pic:cNvPr descr="diagramas/png/app_personal_141914-20Oct202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Personal por sede con directores y especialidades</w:t>
      </w:r>
    </w:p>
    <w:p>
      <w:pPr>
        <w:pStyle w:val="CaptionedFigure"/>
      </w:pPr>
      <w:r>
        <w:drawing>
          <wp:inline>
            <wp:extent cx="5067300" cy="3562945"/>
            <wp:effectExtent b="0" l="0" r="0" t="0"/>
            <wp:docPr descr="Ejercicio 41 de álgebra relacional (división) ejecutado en Oracle" title="" id="47" name="Picture"/>
            <a:graphic>
              <a:graphicData uri="http://schemas.openxmlformats.org/drawingml/2006/picture">
                <pic:pic>
                  <pic:nvPicPr>
                    <pic:cNvPr descr="diagramas/png/app_algebra_141914-20Oct2026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35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Ejercicio 41 de álgebra relacional (división) ejecutado en Oracle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4" Type="http://schemas.openxmlformats.org/officeDocument/2006/relationships/image" Target="media/rId34.png"/><Relationship Id="rId46" Type="http://schemas.openxmlformats.org/officeDocument/2006/relationships/image" Target="media/rId46.png"/><Relationship Id="rId28" Type="http://schemas.openxmlformats.org/officeDocument/2006/relationships/image" Target="media/rId28.png"/><Relationship Id="rId40" Type="http://schemas.openxmlformats.org/officeDocument/2006/relationships/image" Target="media/rId40.png"/><Relationship Id="rId25" Type="http://schemas.openxmlformats.org/officeDocument/2006/relationships/image" Target="media/rId25.png"/><Relationship Id="rId37" Type="http://schemas.openxmlformats.org/officeDocument/2006/relationships/image" Target="media/rId37.png"/><Relationship Id="rId31" Type="http://schemas.openxmlformats.org/officeDocument/2006/relationships/image" Target="media/rId31.png"/><Relationship Id="rId43" Type="http://schemas.openxmlformats.org/officeDocument/2006/relationships/image" Target="media/rId43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Conexión de la Aplicación Web a la Base de Datos Relacional — SIGEVET</dc:title>
  <dc:creator>Sebastián Castellanos Parra, Juan David Polo Herrera, Juan Miguel Ramos</dc:creator>
  <dc:language>es-CO</dc:language>
  <cp:keywords/>
  <dcterms:created xsi:type="dcterms:W3CDTF">2026-10-20T19:30:11Z</dcterms:created>
  <dcterms:modified xsi:type="dcterms:W3CDTF">2026-10-20T19:30:11Z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Conexión de la Aplicación Web a la Base de Datos Relacional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