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Calibri" w:cs="Calibri" w:eastAsia="Calibri" w:hAnsi="Calibri"/>
          <w:b/>
          <w:bCs/>
          <w:sz w:val="36"/>
          <w:szCs w:val="36"/>
        </w:rPr>
        <w:t xml:space="preserve">UNIVERSIDAD DE MANIZALES</w:t>
      </w:r>
    </w:p>
    <w:p>
      <w:pPr>
        <w:spacing w:after="120"/>
        <w:jc w:val="center"/>
      </w:pPr>
      <w:r>
        <w:rPr>
          <w:rFonts w:ascii="Calibri" w:cs="Calibri" w:eastAsia="Calibri" w:hAnsi="Calibri"/>
          <w:sz w:val="28"/>
          <w:szCs w:val="28"/>
        </w:rPr>
        <w:t xml:space="preserve">Facultad de Ciencias e Ingenierías</w:t>
      </w:r>
    </w:p>
    <w:p>
      <w:pPr>
        <w:spacing w:after="120"/>
        <w:jc w:val="center"/>
      </w:pPr>
      <w:r>
        <w:rPr>
          <w:rFonts w:ascii="Calibri" w:cs="Calibri" w:eastAsia="Calibri" w:hAnsi="Calibri"/>
          <w:sz w:val="26"/>
          <w:szCs w:val="26"/>
        </w:rPr>
        <w:t xml:space="preserve">Programación I</w:t>
      </w:r>
    </w:p>
    <w:p>
      <w:pPr>
        <w:spacing w:before="1200"/>
      </w:pPr>
    </w:p>
    <w:p>
      <w:pPr>
        <w:spacing w:after="120"/>
        <w:jc w:val="center"/>
      </w:pPr>
      <w:r>
        <w:rPr>
          <w:rFonts w:ascii="Calibri" w:cs="Calibri" w:eastAsia="Calibri" w:hAnsi="Calibri"/>
          <w:b/>
          <w:bCs/>
          <w:color w:val="1F3864"/>
          <w:sz w:val="40"/>
          <w:szCs w:val="40"/>
        </w:rPr>
        <w:t xml:space="preserve">DOCUMENTO DE DECISIONES DE DISEÑO</w:t>
      </w:r>
    </w:p>
    <w:p>
      <w:pPr>
        <w:spacing w:after="120"/>
        <w:jc w:val="center"/>
      </w:pPr>
      <w:r>
        <w:rPr>
          <w:rFonts w:ascii="Calibri" w:cs="Calibri" w:eastAsia="Calibri" w:hAnsi="Calibri"/>
          <w:sz w:val="30"/>
          <w:szCs w:val="30"/>
        </w:rPr>
        <w:t xml:space="preserve">Actividad Colaborativa N°2</w:t>
      </w:r>
    </w:p>
    <w:p>
      <w:pPr>
        <w:spacing w:after="120"/>
        <w:jc w:val="center"/>
      </w:pPr>
      <w:r>
        <w:rPr>
          <w:rFonts w:ascii="Calibri" w:cs="Calibri" w:eastAsia="Calibri" w:hAnsi="Calibri"/>
          <w:i/>
          <w:iCs/>
          <w:sz w:val="28"/>
          <w:szCs w:val="28"/>
        </w:rPr>
        <w:t xml:space="preserve">Evolución del Sistema de Gestión Académica</w:t>
      </w:r>
    </w:p>
    <w:p>
      <w:pPr>
        <w:spacing w:before="1200"/>
      </w:pPr>
    </w:p>
    <w:p>
      <w:pPr>
        <w:spacing w:after="120"/>
        <w:jc w:val="center"/>
      </w:pPr>
      <w:r>
        <w:rPr>
          <w:rFonts w:ascii="Calibri" w:cs="Calibri" w:eastAsia="Calibri" w:hAnsi="Calibri"/>
          <w:b/>
          <w:bCs/>
          <w:sz w:val="26"/>
          <w:szCs w:val="26"/>
        </w:rPr>
        <w:t xml:space="preserve">Integrantes</w:t>
      </w:r>
    </w:p>
    <w:p>
      <w:pPr>
        <w:spacing w:after="120"/>
        <w:jc w:val="center"/>
      </w:pPr>
      <w:r>
        <w:rPr>
          <w:rFonts w:ascii="Calibri" w:cs="Calibri" w:eastAsia="Calibri" w:hAnsi="Calibri"/>
          <w:sz w:val="22"/>
          <w:szCs w:val="22"/>
        </w:rPr>
        <w:t xml:space="preserve">Juan Esteban Romero Mosquera — Código 82202524107</w:t>
      </w:r>
    </w:p>
    <w:p>
      <w:pPr>
        <w:spacing w:after="120"/>
        <w:jc w:val="center"/>
      </w:pPr>
      <w:r>
        <w:rPr>
          <w:rFonts w:ascii="Calibri" w:cs="Calibri" w:eastAsia="Calibri" w:hAnsi="Calibri"/>
          <w:sz w:val="22"/>
          <w:szCs w:val="22"/>
        </w:rPr>
        <w:t xml:space="preserve">Geidy Nataly Vasquez Lopez</w:t>
      </w:r>
    </w:p>
    <w:p>
      <w:pPr>
        <w:spacing w:before="600"/>
      </w:pPr>
    </w:p>
    <w:p>
      <w:pPr>
        <w:spacing w:after="120"/>
        <w:jc w:val="center"/>
      </w:pPr>
      <w:r>
        <w:rPr>
          <w:rFonts w:ascii="Calibri" w:cs="Calibri" w:eastAsia="Calibri" w:hAnsi="Calibri"/>
          <w:sz w:val="24"/>
          <w:szCs w:val="24"/>
        </w:rPr>
        <w:t xml:space="preserve">Docente: Natalia Marcela Castellano Gomez</w:t>
      </w:r>
    </w:p>
    <w:p>
      <w:pPr>
        <w:spacing w:after="120"/>
        <w:jc w:val="center"/>
      </w:pPr>
      <w:r>
        <w:rPr>
          <w:rFonts w:ascii="Calibri" w:cs="Calibri" w:eastAsia="Calibri" w:hAnsi="Calibri"/>
          <w:sz w:val="24"/>
          <w:szCs w:val="24"/>
        </w:rPr>
        <w:t xml:space="preserve">Fecha de entrega: 01/11/2026</w:t>
      </w:r>
    </w:p>
    <w:p>
      <w:pPr>
        <w:spacing w:after="120"/>
        <w:jc w:val="center"/>
      </w:pPr>
      <w:r>
        <w:rPr>
          <w:rFonts w:ascii="Calibri" w:cs="Calibri" w:eastAsia="Calibri" w:hAnsi="Calibri"/>
          <w:sz w:val="22"/>
          <w:szCs w:val="22"/>
        </w:rPr>
        <w:t xml:space="preserve">Repositorio: https://github.com/Esteban1423/sistema-gestion-academica — Tag: Entrega_AC2</w:t>
      </w:r>
    </w:p>
    <w:p>
      <w:r>
        <w:br w:type="page"/>
      </w:r>
    </w:p>
    <w:p>
      <w:pPr>
        <w:pStyle w:val="Heading1"/>
      </w:pPr>
      <w:r>
        <w:rPr>
          <w:rFonts w:ascii="Calibri" w:cs="Calibri" w:eastAsia="Calibri" w:hAnsi="Calibri"/>
        </w:rPr>
        <w:t xml:space="preserve">1. Introducción</w:t>
      </w:r>
    </w:p>
    <w:p>
      <w:pPr>
        <w:spacing w:after="140" w:line="276"/>
        <w:jc w:val="both"/>
      </w:pPr>
      <w:r>
        <w:rPr>
          <w:rFonts w:ascii="Calibri" w:cs="Calibri" w:eastAsia="Calibri" w:hAnsi="Calibri"/>
          <w:sz w:val="22"/>
          <w:szCs w:val="22"/>
        </w:rPr>
        <w:t xml:space="preserve">Este documento explica y justifica las principales decisiones de diseño tomadas al evolucionar el Sistema de Gestión Académica desarrollado en la Actividad Colaborativa N°1. La solución se mantiene como un único proyecto: no se reemplazó nada de lo construido, sino que se amplió con tres conceptos nuevos de Programación Orientada a Objetos: clases abstractas, composición y excepciones personalizadas.</w:t>
      </w:r>
    </w:p>
    <w:p>
      <w:pPr>
        <w:spacing w:after="140" w:line="276"/>
        <w:jc w:val="both"/>
      </w:pPr>
      <w:r>
        <w:rPr>
          <w:rFonts w:ascii="Calibri" w:cs="Calibri" w:eastAsia="Calibri" w:hAnsi="Calibri"/>
          <w:sz w:val="22"/>
          <w:szCs w:val="22"/>
        </w:rPr>
        <w:t xml:space="preserve">La primera versión del sistema permitía representar personas (estudiantes, docentes y administrativos), programas académicos y asignaturas. La universidad necesita ahora organizar la oferta en grupos académicos y controlar el proceso de matrícula, incluyendo las situaciones que no corresponden al funcionamiento normal, como matricular dos veces al mismo estudiante o superar el cupo de un grupo.</w:t>
      </w:r>
    </w:p>
    <w:p>
      <w:pPr>
        <w:spacing w:after="140" w:line="276"/>
        <w:jc w:val="both"/>
      </w:pPr>
      <w:r>
        <w:rPr>
          <w:rFonts w:ascii="Calibri" w:cs="Calibri" w:eastAsia="Calibri" w:hAnsi="Calibri"/>
          <w:sz w:val="22"/>
          <w:szCs w:val="22"/>
        </w:rPr>
        <w:t xml:space="preserve">A lo largo del documento se hace referencia directa a las clases y métodos del proyecto (</w:t>
      </w:r>
      <w:r>
        <w:rPr>
          <w:rFonts w:ascii="Consolas" w:cs="Consolas" w:eastAsia="Consolas" w:hAnsi="Consolas"/>
          <w:b w:val="false"/>
          <w:bCs w:val="false"/>
          <w:sz w:val="20"/>
          <w:szCs w:val="20"/>
        </w:rPr>
        <w:t xml:space="preserve">modelos.py</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excepciones.py</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de modo que cada decisión pueda verificarse en el código. La versión de la Actividad 1 permanece identificada en el repositorio con el tag </w:t>
      </w:r>
      <w:r>
        <w:rPr>
          <w:rFonts w:ascii="Consolas" w:cs="Consolas" w:eastAsia="Consolas" w:hAnsi="Consolas"/>
          <w:b w:val="false"/>
          <w:bCs w:val="false"/>
          <w:sz w:val="20"/>
          <w:szCs w:val="20"/>
        </w:rPr>
        <w:t xml:space="preserve">Entrega_AC1</w:t>
      </w:r>
      <w:r>
        <w:rPr>
          <w:rFonts w:ascii="Calibri" w:cs="Calibri" w:eastAsia="Calibri" w:hAnsi="Calibri"/>
          <w:sz w:val="22"/>
          <w:szCs w:val="22"/>
        </w:rPr>
        <w:t xml:space="preserve">.</w:t>
      </w:r>
    </w:p>
    <w:p>
      <w:pPr>
        <w:pStyle w:val="Heading1"/>
      </w:pPr>
      <w:r>
        <w:rPr>
          <w:rFonts w:ascii="Calibri" w:cs="Calibri" w:eastAsia="Calibri" w:hAnsi="Calibri"/>
        </w:rPr>
        <w:t xml:space="preserve">2. Descripción general de la solución implementada</w:t>
      </w:r>
    </w:p>
    <w:p>
      <w:pPr>
        <w:spacing w:after="140" w:line="276"/>
        <w:jc w:val="both"/>
      </w:pPr>
      <w:r>
        <w:rPr>
          <w:rFonts w:ascii="Calibri" w:cs="Calibri" w:eastAsia="Calibri" w:hAnsi="Calibri"/>
          <w:sz w:val="22"/>
          <w:szCs w:val="22"/>
        </w:rPr>
        <w:t xml:space="preserve">El sistema está organizado en tres archivos de código y un archivo principal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Archivo</w:t>
            </w:r>
          </w:p>
        </w:tc>
        <w:tc>
          <w:tcPr>
            <w:tcW w:type="dxa" w:w="69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Contenido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modelos.py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Clases del dominio: </w:t>
            </w:r>
            <w:r>
              <w:rPr>
                <w:rFonts w:ascii="Consolas" w:cs="Consolas" w:eastAsia="Consolas" w:hAnsi="Consolas"/>
                <w:b w:val="false"/>
                <w:bCs w:val="false"/>
                <w:sz w:val="20"/>
                <w:szCs w:val="20"/>
              </w:rPr>
              <w:t xml:space="preserve">Persona</w:t>
            </w:r>
            <w:r>
              <w:rPr>
                <w:rFonts w:ascii="Calibri" w:cs="Calibri" w:eastAsia="Calibri" w:hAnsi="Calibri"/>
                <w:sz w:val="20"/>
                <w:szCs w:val="20"/>
              </w:rPr>
              <w:t xml:space="preserve"> (abstracta), </w:t>
            </w:r>
            <w:r>
              <w:rPr>
                <w:rFonts w:ascii="Consolas" w:cs="Consolas" w:eastAsia="Consolas" w:hAnsi="Consolas"/>
                <w:b w:val="false"/>
                <w:bCs w:val="false"/>
                <w:sz w:val="20"/>
                <w:szCs w:val="20"/>
              </w:rPr>
              <w:t xml:space="preserve">Estudiante</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Docente</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Administrativo</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ProgramaAcademico</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Asignatura</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Horario</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GrupoAcademico</w:t>
            </w:r>
            <w:r>
              <w:rPr>
                <w:rFonts w:ascii="Calibri" w:cs="Calibri" w:eastAsia="Calibri" w:hAnsi="Calibri"/>
                <w:sz w:val="20"/>
                <w:szCs w:val="20"/>
              </w:rPr>
              <w:t xml:space="preserve"> y </w:t>
            </w:r>
            <w:r>
              <w:rPr>
                <w:rFonts w:ascii="Consolas" w:cs="Consolas" w:eastAsia="Consolas" w:hAnsi="Consolas"/>
                <w:b w:val="false"/>
                <w:bCs w:val="false"/>
                <w:sz w:val="20"/>
                <w:szCs w:val="20"/>
              </w:rPr>
              <w:t xml:space="preserve">CatalogoAcademico</w:t>
            </w:r>
            <w:r>
              <w:rPr>
                <w:rFonts w:ascii="Calibri" w:cs="Calibri" w:eastAsia="Calibri" w:hAnsi="Calibri"/>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excepciones.py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Jerarquía de excepciones propias, con </w:t>
            </w:r>
            <w:r>
              <w:rPr>
                <w:rFonts w:ascii="Consolas" w:cs="Consolas" w:eastAsia="Consolas" w:hAnsi="Consolas"/>
                <w:b w:val="false"/>
                <w:bCs w:val="false"/>
                <w:sz w:val="20"/>
                <w:szCs w:val="20"/>
              </w:rPr>
              <w:t xml:space="preserve">ErrorGestionAcademica</w:t>
            </w:r>
            <w:r>
              <w:rPr>
                <w:rFonts w:ascii="Calibri" w:cs="Calibri" w:eastAsia="Calibri" w:hAnsi="Calibri"/>
                <w:sz w:val="20"/>
                <w:szCs w:val="20"/>
              </w:rPr>
              <w:t xml:space="preserve"> como base y cinco excepciones específicas.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main.py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Programa principal con diez secciones de pruebas: las cinco de la Actividad 1 y cinco nuevas de la Actividad 2.</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README.md</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Documentación del proyecto, forma de ejecución y explicación de composición frente a herencia.</w:t>
            </w:r>
          </w:p>
        </w:tc>
      </w:tr>
    </w:tbl>
    <w:p>
      <w:pPr>
        <w:spacing w:after="120"/>
      </w:pPr>
    </w:p>
    <w:p>
      <w:pPr>
        <w:spacing w:after="140" w:line="276"/>
        <w:jc w:val="both"/>
      </w:pPr>
      <w:r>
        <w:rPr>
          <w:rFonts w:ascii="Calibri" w:cs="Calibri" w:eastAsia="Calibri" w:hAnsi="Calibri"/>
          <w:sz w:val="22"/>
          <w:szCs w:val="22"/>
        </w:rPr>
        <w:t xml:space="preserve">Los cambios de esta actividad se resumen así:</w:t>
      </w:r>
    </w:p>
    <w:p>
      <w:pPr>
        <w:pStyle w:val="ListParagraph"/>
        <w:numPr>
          <w:ilvl w:val="0"/>
          <w:numId w:val="2"/>
        </w:numPr>
        <w:spacing w:after="80"/>
      </w:pP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 pasó de ser una clase base con un método que lanzaba </w:t>
      </w:r>
      <w:r>
        <w:rPr>
          <w:rFonts w:ascii="Consolas" w:cs="Consolas" w:eastAsia="Consolas" w:hAnsi="Consolas"/>
          <w:b w:val="false"/>
          <w:bCs w:val="false"/>
          <w:sz w:val="20"/>
          <w:szCs w:val="20"/>
        </w:rPr>
        <w:t xml:space="preserve">NotImplementedError</w:t>
      </w:r>
      <w:r>
        <w:rPr>
          <w:rFonts w:ascii="Calibri" w:cs="Calibri" w:eastAsia="Calibri" w:hAnsi="Calibri"/>
          <w:sz w:val="22"/>
          <w:szCs w:val="22"/>
        </w:rPr>
        <w:t xml:space="preserve"> a ser una clase abstracta que Python no permite instanciar.</w:t>
      </w:r>
    </w:p>
    <w:p>
      <w:pPr>
        <w:pStyle w:val="ListParagraph"/>
        <w:numPr>
          <w:ilvl w:val="0"/>
          <w:numId w:val="2"/>
        </w:numPr>
        <w:spacing w:after="80"/>
      </w:pPr>
      <w:r>
        <w:rPr>
          <w:rFonts w:ascii="Calibri" w:cs="Calibri" w:eastAsia="Calibri" w:hAnsi="Calibri"/>
          <w:sz w:val="22"/>
          <w:szCs w:val="22"/>
        </w:rPr>
        <w:t xml:space="preserve">Se agregó </w:t>
      </w:r>
      <w:r>
        <w:rPr>
          <w:rFonts w:ascii="Consolas" w:cs="Consolas" w:eastAsia="Consolas" w:hAnsi="Consolas"/>
          <w:b w:val="false"/>
          <w:bCs w:val="false"/>
          <w:sz w:val="20"/>
          <w:szCs w:val="20"/>
        </w:rPr>
        <w:t xml:space="preserve">Horario</w:t>
      </w:r>
      <w:r>
        <w:rPr>
          <w:rFonts w:ascii="Calibri" w:cs="Calibri" w:eastAsia="Calibri" w:hAnsi="Calibri"/>
          <w:sz w:val="22"/>
          <w:szCs w:val="22"/>
        </w:rPr>
        <w:t xml:space="preserve">, que describe el día, la hora de inicio, la hora de finalización y el salón de un grupo.</w:t>
      </w:r>
    </w:p>
    <w:p>
      <w:pPr>
        <w:pStyle w:val="ListParagraph"/>
        <w:numPr>
          <w:ilvl w:val="0"/>
          <w:numId w:val="2"/>
        </w:numPr>
        <w:spacing w:after="80"/>
      </w:pPr>
      <w:r>
        <w:rPr>
          <w:rFonts w:ascii="Calibri" w:cs="Calibri" w:eastAsia="Calibri" w:hAnsi="Calibri"/>
          <w:sz w:val="22"/>
          <w:szCs w:val="22"/>
        </w:rPr>
        <w:t xml:space="preserve">Se agregó </w:t>
      </w:r>
      <w:r>
        <w:rPr>
          <w:rFonts w:ascii="Consolas" w:cs="Consolas" w:eastAsia="Consolas" w:hAnsi="Consolas"/>
          <w:b w:val="false"/>
          <w:bCs w:val="false"/>
          <w:sz w:val="20"/>
          <w:szCs w:val="20"/>
        </w:rPr>
        <w:t xml:space="preserve">GrupoAcademico</w:t>
      </w:r>
      <w:r>
        <w:rPr>
          <w:rFonts w:ascii="Calibri" w:cs="Calibri" w:eastAsia="Calibri" w:hAnsi="Calibri"/>
          <w:sz w:val="22"/>
          <w:szCs w:val="22"/>
        </w:rPr>
        <w:t xml:space="preserve">, que relaciona una asignatura, un docente, un horario y los estudiantes matriculados, y que ofrece los métodos de matrícula, retiro y consulta.</w:t>
      </w:r>
    </w:p>
    <w:p>
      <w:pPr>
        <w:pStyle w:val="ListParagraph"/>
        <w:numPr>
          <w:ilvl w:val="0"/>
          <w:numId w:val="2"/>
        </w:numPr>
        <w:spacing w:after="80"/>
      </w:pPr>
      <w:r>
        <w:rPr>
          <w:rFonts w:ascii="Calibri" w:cs="Calibri" w:eastAsia="Calibri" w:hAnsi="Calibri"/>
          <w:sz w:val="22"/>
          <w:szCs w:val="22"/>
        </w:rPr>
        <w:t xml:space="preserve">Se agregó </w:t>
      </w:r>
      <w:r>
        <w:rPr>
          <w:rFonts w:ascii="Consolas" w:cs="Consolas" w:eastAsia="Consolas" w:hAnsi="Consolas"/>
          <w:b w:val="false"/>
          <w:bCs w:val="false"/>
          <w:sz w:val="20"/>
          <w:szCs w:val="20"/>
        </w:rPr>
        <w:t xml:space="preserve">CatalogoAcademico</w:t>
      </w:r>
      <w:r>
        <w:rPr>
          <w:rFonts w:ascii="Calibri" w:cs="Calibri" w:eastAsia="Calibri" w:hAnsi="Calibri"/>
          <w:sz w:val="22"/>
          <w:szCs w:val="22"/>
        </w:rPr>
        <w:t xml:space="preserve">, que registra programas y asignaturas y permite buscarlos por código.</w:t>
      </w:r>
    </w:p>
    <w:p>
      <w:pPr>
        <w:pStyle w:val="ListParagraph"/>
        <w:numPr>
          <w:ilvl w:val="0"/>
          <w:numId w:val="2"/>
        </w:numPr>
        <w:spacing w:after="80"/>
      </w:pPr>
      <w:r>
        <w:rPr>
          <w:rFonts w:ascii="Calibri" w:cs="Calibri" w:eastAsia="Calibri" w:hAnsi="Calibri"/>
          <w:sz w:val="22"/>
          <w:szCs w:val="22"/>
        </w:rPr>
        <w:t xml:space="preserve">Se definieron cinco excepciones personalizadas que se lanzan en los métodos de </w:t>
      </w:r>
      <w:r>
        <w:rPr>
          <w:rFonts w:ascii="Consolas" w:cs="Consolas" w:eastAsia="Consolas" w:hAnsi="Consolas"/>
          <w:b w:val="false"/>
          <w:bCs w:val="false"/>
          <w:sz w:val="20"/>
          <w:szCs w:val="20"/>
        </w:rPr>
        <w:t xml:space="preserve">GrupoAcademico</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CatalogoAcademico</w:t>
      </w:r>
      <w:r>
        <w:rPr>
          <w:rFonts w:ascii="Calibri" w:cs="Calibri" w:eastAsia="Calibri" w:hAnsi="Calibri"/>
          <w:sz w:val="22"/>
          <w:szCs w:val="22"/>
        </w:rPr>
        <w:t xml:space="preserve"> y se capturan en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w:t>
      </w:r>
    </w:p>
    <w:p>
      <w:pPr>
        <w:pStyle w:val="Heading1"/>
      </w:pPr>
      <w:r>
        <w:rPr>
          <w:rFonts w:ascii="Calibri" w:cs="Calibri" w:eastAsia="Calibri" w:hAnsi="Calibri"/>
        </w:rPr>
        <w:t xml:space="preserve">3. Desarrollo</w:t>
      </w:r>
    </w:p>
    <w:p>
      <w:pPr>
        <w:pStyle w:val="Heading2"/>
      </w:pPr>
      <w:r>
        <w:rPr>
          <w:rFonts w:ascii="Calibri" w:cs="Calibri" w:eastAsia="Calibri" w:hAnsi="Calibri"/>
        </w:rPr>
        <w:t xml:space="preserve">3.1 Por qué `Persona` es una clase abstracta</w:t>
      </w:r>
    </w:p>
    <w:p>
      <w:pPr>
        <w:spacing w:after="140" w:line="276"/>
        <w:jc w:val="both"/>
      </w:pPr>
      <w:r>
        <w:rPr>
          <w:rFonts w:ascii="Calibri" w:cs="Calibri" w:eastAsia="Calibri" w:hAnsi="Calibri"/>
          <w:sz w:val="22"/>
          <w:szCs w:val="22"/>
        </w:rPr>
        <w:t xml:space="preserve">En el contexto de la universidad no tiene sentido registrar una persona sin saber si es un estudiante, un docente o un administrativo: cada rol tiene datos y responsabilidades propias. Una </w:t>
      </w: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 genérica no representa a nadie real. Por esa razón la clase se declaró como abstracta, heredando de </w:t>
      </w:r>
      <w:r>
        <w:rPr>
          <w:rFonts w:ascii="Consolas" w:cs="Consolas" w:eastAsia="Consolas" w:hAnsi="Consolas"/>
          <w:b w:val="false"/>
          <w:bCs w:val="false"/>
          <w:sz w:val="20"/>
          <w:szCs w:val="20"/>
        </w:rPr>
        <w:t xml:space="preserve">ABC</w:t>
      </w:r>
      <w:r>
        <w:rPr>
          <w:rFonts w:ascii="Calibri" w:cs="Calibri" w:eastAsia="Calibri" w:hAnsi="Calibri"/>
          <w:sz w:val="22"/>
          <w:szCs w:val="22"/>
        </w:rPr>
        <w:t xml:space="preserve"> del módulo </w:t>
      </w:r>
      <w:r>
        <w:rPr>
          <w:rFonts w:ascii="Consolas" w:cs="Consolas" w:eastAsia="Consolas" w:hAnsi="Consolas"/>
          <w:b w:val="false"/>
          <w:bCs w:val="false"/>
          <w:sz w:val="20"/>
          <w:szCs w:val="20"/>
        </w:rPr>
        <w:t xml:space="preserve">abc</w:t>
      </w:r>
      <w:r>
        <w:rPr>
          <w:rFonts w:ascii="Calibri" w:cs="Calibri" w:eastAsia="Calibri" w:hAnsi="Calibri"/>
          <w:sz w:val="22"/>
          <w:szCs w:val="22"/>
        </w:rPr>
        <w:t xml:space="preserve">:</w:t>
      </w:r>
    </w:p>
    <w:p>
      <w:pPr>
        <w:shd w:fill="F2F2F2" w:val="clear"/>
        <w:spacing w:after="0"/>
        <w:ind w:left="240" w:right="240"/>
      </w:pPr>
      <w:r>
        <w:rPr>
          <w:rFonts w:ascii="Consolas" w:cs="Consolas" w:eastAsia="Consolas" w:hAnsi="Consolas"/>
          <w:sz w:val="19"/>
          <w:szCs w:val="19"/>
        </w:rPr>
        <w:t xml:space="preserve">class Persona(ABC):</w:t>
      </w:r>
    </w:p>
    <w:p>
      <w:pPr>
        <w:shd w:fill="F2F2F2" w:val="clear"/>
        <w:spacing w:after="0"/>
        <w:ind w:left="240" w:right="240"/>
      </w:pPr>
      <w:r>
        <w:rPr>
          <w:rFonts w:ascii="Consolas" w:cs="Consolas" w:eastAsia="Consolas" w:hAnsi="Consolas"/>
          <w:sz w:val="19"/>
          <w:szCs w:val="19"/>
        </w:rPr>
        <w:t xml:space="preserve">    ...</w:t>
      </w:r>
    </w:p>
    <w:p>
      <w:pPr>
        <w:shd w:fill="F2F2F2" w:val="clear"/>
        <w:spacing w:after="0"/>
        <w:ind w:left="240" w:right="240"/>
      </w:pPr>
      <w:r>
        <w:rPr>
          <w:rFonts w:ascii="Consolas" w:cs="Consolas" w:eastAsia="Consolas" w:hAnsi="Consolas"/>
          <w:sz w:val="19"/>
          <w:szCs w:val="19"/>
        </w:rPr>
        <w:t xml:space="preserve">    @abstractmethod</w:t>
      </w:r>
    </w:p>
    <w:p>
      <w:pPr>
        <w:shd w:fill="F2F2F2" w:val="clear"/>
        <w:spacing w:after="0"/>
        <w:ind w:left="240" w:right="240"/>
      </w:pPr>
      <w:r>
        <w:rPr>
          <w:rFonts w:ascii="Consolas" w:cs="Consolas" w:eastAsia="Consolas" w:hAnsi="Consolas"/>
          <w:sz w:val="19"/>
          <w:szCs w:val="19"/>
        </w:rPr>
        <w:t xml:space="preserve">    def realizar_actividad_principal(self):</w:t>
      </w:r>
    </w:p>
    <w:p>
      <w:pPr>
        <w:shd w:fill="F2F2F2" w:val="clear"/>
        <w:spacing w:after="160"/>
        <w:ind w:left="240" w:right="240"/>
      </w:pPr>
      <w:r>
        <w:rPr>
          <w:rFonts w:ascii="Consolas" w:cs="Consolas" w:eastAsia="Consolas" w:hAnsi="Consolas"/>
          <w:sz w:val="19"/>
          <w:szCs w:val="19"/>
        </w:rPr>
        <w:t xml:space="preserve">        """Cada subclase debe definir su propia actividad principal."""</w:t>
      </w:r>
    </w:p>
    <w:p>
      <w:pPr>
        <w:spacing w:after="140" w:line="276"/>
        <w:jc w:val="both"/>
      </w:pPr>
      <w:r>
        <w:rPr>
          <w:rFonts w:ascii="Calibri" w:cs="Calibri" w:eastAsia="Calibri" w:hAnsi="Calibri"/>
          <w:sz w:val="22"/>
          <w:szCs w:val="22"/>
        </w:rPr>
        <w:t xml:space="preserve">Esta decisión tiene dos efectos. Primero, el sistema impide por sí mismo crear objetos de la clase general: al ejecutar </w:t>
      </w: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 Python lanza un </w:t>
      </w:r>
      <w:r>
        <w:rPr>
          <w:rFonts w:ascii="Consolas" w:cs="Consolas" w:eastAsia="Consolas" w:hAnsi="Consolas"/>
          <w:b w:val="false"/>
          <w:bCs w:val="false"/>
          <w:sz w:val="20"/>
          <w:szCs w:val="20"/>
        </w:rPr>
        <w:t xml:space="preserve">TypeError</w:t>
      </w:r>
      <w:r>
        <w:rPr>
          <w:rFonts w:ascii="Calibri" w:cs="Calibri" w:eastAsia="Calibri" w:hAnsi="Calibri"/>
          <w:sz w:val="22"/>
          <w:szCs w:val="22"/>
        </w:rPr>
        <w:t xml:space="preserve"> ("Can't instantiate abstract class Persona"), y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lo demuestra en la sección 6. Segundo, obliga a cualquier clase derivada a implementar </w:t>
      </w:r>
      <w:r>
        <w:rPr>
          <w:rFonts w:ascii="Consolas" w:cs="Consolas" w:eastAsia="Consolas" w:hAnsi="Consolas"/>
          <w:b w:val="false"/>
          <w:bCs w:val="false"/>
          <w:sz w:val="20"/>
          <w:szCs w:val="20"/>
        </w:rPr>
        <w:t xml:space="preserve">realizar_actividad_principal()</w:t>
      </w:r>
      <w:r>
        <w:rPr>
          <w:rFonts w:ascii="Calibri" w:cs="Calibri" w:eastAsia="Calibri" w:hAnsi="Calibri"/>
          <w:sz w:val="22"/>
          <w:szCs w:val="22"/>
        </w:rPr>
        <w:t xml:space="preserve">; si una subclase futura lo olvida, tampoco podrá instanciarse.</w:t>
      </w:r>
    </w:p>
    <w:p>
      <w:pPr>
        <w:spacing w:after="140" w:line="276"/>
        <w:jc w:val="both"/>
      </w:pPr>
      <w:r>
        <w:rPr>
          <w:rFonts w:ascii="Calibri" w:cs="Calibri" w:eastAsia="Calibri" w:hAnsi="Calibri"/>
          <w:sz w:val="22"/>
          <w:szCs w:val="22"/>
        </w:rPr>
        <w:t xml:space="preserve">En la Actividad 1 este método lanzaba </w:t>
      </w:r>
      <w:r>
        <w:rPr>
          <w:rFonts w:ascii="Consolas" w:cs="Consolas" w:eastAsia="Consolas" w:hAnsi="Consolas"/>
          <w:b w:val="false"/>
          <w:bCs w:val="false"/>
          <w:sz w:val="20"/>
          <w:szCs w:val="20"/>
        </w:rPr>
        <w:t xml:space="preserve">NotImplementedError</w:t>
      </w:r>
      <w:r>
        <w:rPr>
          <w:rFonts w:ascii="Calibri" w:cs="Calibri" w:eastAsia="Calibri" w:hAnsi="Calibri"/>
          <w:sz w:val="22"/>
          <w:szCs w:val="22"/>
        </w:rPr>
        <w:t xml:space="preserve">, lo que solo avisaba del error al llamarlo, ya con el objeto creado. Con </w:t>
      </w:r>
      <w:r>
        <w:rPr>
          <w:rFonts w:ascii="Consolas" w:cs="Consolas" w:eastAsia="Consolas" w:hAnsi="Consolas"/>
          <w:b w:val="false"/>
          <w:bCs w:val="false"/>
          <w:sz w:val="20"/>
          <w:szCs w:val="20"/>
        </w:rPr>
        <w:t xml:space="preserve">@abstractmethod</w:t>
      </w:r>
      <w:r>
        <w:rPr>
          <w:rFonts w:ascii="Calibri" w:cs="Calibri" w:eastAsia="Calibri" w:hAnsi="Calibri"/>
          <w:sz w:val="22"/>
          <w:szCs w:val="22"/>
        </w:rPr>
        <w:t xml:space="preserve"> el error se detecta antes, en el momento de la creación. La clase conserva todo lo que sí es común a las personas: los atributos </w:t>
      </w:r>
      <w:r>
        <w:rPr>
          <w:rFonts w:ascii="Consolas" w:cs="Consolas" w:eastAsia="Consolas" w:hAnsi="Consolas"/>
          <w:b w:val="false"/>
          <w:bCs w:val="false"/>
          <w:sz w:val="20"/>
          <w:szCs w:val="20"/>
        </w:rPr>
        <w:t xml:space="preserve">identificacion</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nombre</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correo</w:t>
      </w:r>
      <w:r>
        <w:rPr>
          <w:rFonts w:ascii="Calibri" w:cs="Calibri" w:eastAsia="Calibri" w:hAnsi="Calibri"/>
          <w:sz w:val="22"/>
          <w:szCs w:val="22"/>
        </w:rPr>
        <w:t xml:space="preserve"> con sus validaciones, y el método </w:t>
      </w:r>
      <w:r>
        <w:rPr>
          <w:rFonts w:ascii="Consolas" w:cs="Consolas" w:eastAsia="Consolas" w:hAnsi="Consolas"/>
          <w:b w:val="false"/>
          <w:bCs w:val="false"/>
          <w:sz w:val="20"/>
          <w:szCs w:val="20"/>
        </w:rPr>
        <w:t xml:space="preserve">mostrar_informacion()</w:t>
      </w:r>
      <w:r>
        <w:rPr>
          <w:rFonts w:ascii="Calibri" w:cs="Calibri" w:eastAsia="Calibri" w:hAnsi="Calibri"/>
          <w:sz w:val="22"/>
          <w:szCs w:val="22"/>
        </w:rPr>
        <w:t xml:space="preserve">. Una clase abstracta puede tener ese comportamiento compartido, por lo que no fue necesario cambiar nada de lo ya construido.</w:t>
      </w:r>
    </w:p>
    <w:p>
      <w:pPr>
        <w:pStyle w:val="Heading2"/>
      </w:pPr>
      <w:r>
        <w:rPr>
          <w:rFonts w:ascii="Calibri" w:cs="Calibri" w:eastAsia="Calibri" w:hAnsi="Calibri"/>
        </w:rPr>
        <w:t xml:space="preserve">3.2 Cómo implementan el método abstracto las clases derivadas</w:t>
      </w:r>
    </w:p>
    <w:p>
      <w:pPr>
        <w:spacing w:after="140" w:line="276"/>
        <w:jc w:val="both"/>
      </w:pP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Docente</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Administrativo</w:t>
      </w:r>
      <w:r>
        <w:rPr>
          <w:rFonts w:ascii="Calibri" w:cs="Calibri" w:eastAsia="Calibri" w:hAnsi="Calibri"/>
          <w:sz w:val="22"/>
          <w:szCs w:val="22"/>
        </w:rPr>
        <w:t xml:space="preserve"> heredan de </w:t>
      </w: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 y sobreescriben </w:t>
      </w:r>
      <w:r>
        <w:rPr>
          <w:rFonts w:ascii="Consolas" w:cs="Consolas" w:eastAsia="Consolas" w:hAnsi="Consolas"/>
          <w:b w:val="false"/>
          <w:bCs w:val="false"/>
          <w:sz w:val="20"/>
          <w:szCs w:val="20"/>
        </w:rPr>
        <w:t xml:space="preserve">realizar_actividad_principal()</w:t>
      </w:r>
      <w:r>
        <w:rPr>
          <w:rFonts w:ascii="Calibri" w:cs="Calibri" w:eastAsia="Calibri" w:hAnsi="Calibri"/>
          <w:sz w:val="22"/>
          <w:szCs w:val="22"/>
        </w:rPr>
        <w:t xml:space="preserve">. Cada una aporta un comportamiento que depende de sus propios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Clase</w:t>
            </w:r>
          </w:p>
        </w:tc>
        <w:tc>
          <w:tcPr>
            <w:tcW w:type="dxa" w:w="74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Comportamiento de `realizar_actividad_principal()`</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Estudiante</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Informa que la persona está estudiando para sus asignaturas del semestre actual, usando los atributos </w:t>
            </w:r>
            <w:r>
              <w:rPr>
                <w:rFonts w:ascii="Consolas" w:cs="Consolas" w:eastAsia="Consolas" w:hAnsi="Consolas"/>
                <w:b w:val="false"/>
                <w:bCs w:val="false"/>
                <w:sz w:val="20"/>
                <w:szCs w:val="20"/>
              </w:rPr>
              <w:t xml:space="preserve">semestre</w:t>
            </w:r>
            <w:r>
              <w:rPr>
                <w:rFonts w:ascii="Calibri" w:cs="Calibri" w:eastAsia="Calibri" w:hAnsi="Calibri"/>
                <w:sz w:val="20"/>
                <w:szCs w:val="20"/>
              </w:rPr>
              <w:t xml:space="preserve"> y </w:t>
            </w:r>
            <w:r>
              <w:rPr>
                <w:rFonts w:ascii="Consolas" w:cs="Consolas" w:eastAsia="Consolas" w:hAnsi="Consolas"/>
                <w:b w:val="false"/>
                <w:bCs w:val="false"/>
                <w:sz w:val="20"/>
                <w:szCs w:val="20"/>
              </w:rPr>
              <w:t xml:space="preserve">programa</w:t>
            </w:r>
            <w:r>
              <w:rPr>
                <w:rFonts w:ascii="Calibri" w:cs="Calibri" w:eastAsia="Calibri" w:hAnsi="Calibri"/>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Docente</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Informa que está dictando clase, listando las asignaturas de </w:t>
            </w:r>
            <w:r>
              <w:rPr>
                <w:rFonts w:ascii="Consolas" w:cs="Consolas" w:eastAsia="Consolas" w:hAnsi="Consolas"/>
                <w:b w:val="false"/>
                <w:bCs w:val="false"/>
                <w:sz w:val="20"/>
                <w:szCs w:val="20"/>
              </w:rPr>
              <w:t xml:space="preserve">asignaturas_a_cargo</w:t>
            </w:r>
            <w:r>
              <w:rPr>
                <w:rFonts w:ascii="Calibri" w:cs="Calibri" w:eastAsia="Calibri" w:hAnsi="Calibri"/>
                <w:sz w:val="20"/>
                <w:szCs w:val="20"/>
              </w:rPr>
              <w:t xml:space="preserve"> y sus </w:t>
            </w:r>
            <w:r>
              <w:rPr>
                <w:rFonts w:ascii="Consolas" w:cs="Consolas" w:eastAsia="Consolas" w:hAnsi="Consolas"/>
                <w:b w:val="false"/>
                <w:bCs w:val="false"/>
                <w:sz w:val="20"/>
                <w:szCs w:val="20"/>
              </w:rPr>
              <w:t xml:space="preserve">horas_semanales</w:t>
            </w:r>
            <w:r>
              <w:rPr>
                <w:rFonts w:ascii="Calibri" w:cs="Calibri" w:eastAsia="Calibri" w:hAnsi="Calibri"/>
                <w:sz w:val="20"/>
                <w:szCs w:val="20"/>
              </w:rPr>
              <w:t xml:space="preserv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Administrativo</w:t>
            </w:r>
          </w:p>
        </w:tc>
        <w:tc>
          <w:tcPr>
            <w:tcW w:type="dxa" w:w="7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Informa que está gestionando trámites, usando su </w:t>
            </w:r>
            <w:r>
              <w:rPr>
                <w:rFonts w:ascii="Consolas" w:cs="Consolas" w:eastAsia="Consolas" w:hAnsi="Consolas"/>
                <w:b w:val="false"/>
                <w:bCs w:val="false"/>
                <w:sz w:val="20"/>
                <w:szCs w:val="20"/>
              </w:rPr>
              <w:t xml:space="preserve">cargo</w:t>
            </w:r>
            <w:r>
              <w:rPr>
                <w:rFonts w:ascii="Calibri" w:cs="Calibri" w:eastAsia="Calibri" w:hAnsi="Calibri"/>
                <w:sz w:val="20"/>
                <w:szCs w:val="20"/>
              </w:rPr>
              <w:t xml:space="preserve">, su </w:t>
            </w:r>
            <w:r>
              <w:rPr>
                <w:rFonts w:ascii="Consolas" w:cs="Consolas" w:eastAsia="Consolas" w:hAnsi="Consolas"/>
                <w:b w:val="false"/>
                <w:bCs w:val="false"/>
                <w:sz w:val="20"/>
                <w:szCs w:val="20"/>
              </w:rPr>
              <w:t xml:space="preserve">dependencia</w:t>
            </w:r>
            <w:r>
              <w:rPr>
                <w:rFonts w:ascii="Calibri" w:cs="Calibri" w:eastAsia="Calibri" w:hAnsi="Calibri"/>
                <w:sz w:val="20"/>
                <w:szCs w:val="20"/>
              </w:rPr>
              <w:t xml:space="preserve"> y su </w:t>
            </w:r>
            <w:r>
              <w:rPr>
                <w:rFonts w:ascii="Consolas" w:cs="Consolas" w:eastAsia="Consolas" w:hAnsi="Consolas"/>
                <w:b w:val="false"/>
                <w:bCs w:val="false"/>
                <w:sz w:val="20"/>
                <w:szCs w:val="20"/>
              </w:rPr>
              <w:t xml:space="preserve">jornada</w:t>
            </w:r>
            <w:r>
              <w:rPr>
                <w:rFonts w:ascii="Calibri" w:cs="Calibri" w:eastAsia="Calibri" w:hAnsi="Calibri"/>
                <w:sz w:val="20"/>
                <w:szCs w:val="20"/>
              </w:rPr>
              <w:t xml:space="preserve">.</w:t>
            </w:r>
          </w:p>
        </w:tc>
      </w:tr>
    </w:tbl>
    <w:p>
      <w:pPr>
        <w:spacing w:after="120"/>
      </w:pPr>
    </w:p>
    <w:p>
      <w:pPr>
        <w:spacing w:after="140" w:line="276"/>
        <w:jc w:val="both"/>
      </w:pPr>
      <w:r>
        <w:rPr>
          <w:rFonts w:ascii="Calibri" w:cs="Calibri" w:eastAsia="Calibri" w:hAnsi="Calibri"/>
          <w:sz w:val="22"/>
          <w:szCs w:val="22"/>
        </w:rPr>
        <w:t xml:space="preserve">Las tres clases mantienen además la sobreescritura de </w:t>
      </w:r>
      <w:r>
        <w:rPr>
          <w:rFonts w:ascii="Consolas" w:cs="Consolas" w:eastAsia="Consolas" w:hAnsi="Consolas"/>
          <w:b w:val="false"/>
          <w:bCs w:val="false"/>
          <w:sz w:val="20"/>
          <w:szCs w:val="20"/>
        </w:rPr>
        <w:t xml:space="preserve">mostrar_informacion()</w:t>
      </w:r>
      <w:r>
        <w:rPr>
          <w:rFonts w:ascii="Calibri" w:cs="Calibri" w:eastAsia="Calibri" w:hAnsi="Calibri"/>
          <w:sz w:val="22"/>
          <w:szCs w:val="22"/>
        </w:rPr>
        <w:t xml:space="preserve">, que llama primero a </w:t>
      </w:r>
      <w:r>
        <w:rPr>
          <w:rFonts w:ascii="Consolas" w:cs="Consolas" w:eastAsia="Consolas" w:hAnsi="Consolas"/>
          <w:b w:val="false"/>
          <w:bCs w:val="false"/>
          <w:sz w:val="20"/>
          <w:szCs w:val="20"/>
        </w:rPr>
        <w:t xml:space="preserve">super().mostrar_informacion()</w:t>
      </w:r>
      <w:r>
        <w:rPr>
          <w:rFonts w:ascii="Calibri" w:cs="Calibri" w:eastAsia="Calibri" w:hAnsi="Calibri"/>
          <w:sz w:val="22"/>
          <w:szCs w:val="22"/>
        </w:rPr>
        <w:t xml:space="preserve"> para imprimir los datos comunes y luego agrega los propios. Ninguna de estas implementaciones cambió respecto a la Actividad 1; lo único que cambió es que ahora el contrato está garantizado por la clase abstracta y no por una convención.</w:t>
      </w:r>
    </w:p>
    <w:p>
      <w:pPr>
        <w:pStyle w:val="Heading2"/>
      </w:pPr>
      <w:r>
        <w:rPr>
          <w:rFonts w:ascii="Calibri" w:cs="Calibri" w:eastAsia="Calibri" w:hAnsi="Calibri"/>
        </w:rPr>
        <w:t xml:space="preserve">3.3 Relación entre `GrupoAcademico`, `Asignatura`, `Docente`, `Estudiante` y `Horario`</w:t>
      </w:r>
    </w:p>
    <w:p>
      <w:pPr>
        <w:spacing w:after="140" w:line="276"/>
        <w:jc w:val="both"/>
      </w:pPr>
      <w:r>
        <w:rPr>
          <w:rFonts w:ascii="Calibri" w:cs="Calibri" w:eastAsia="Calibri" w:hAnsi="Calibri"/>
          <w:sz w:val="22"/>
          <w:szCs w:val="22"/>
        </w:rPr>
        <w:t xml:space="preserve">Una asignatura puede ofrecerse en varios grupos, y cada grupo reúne a un docente, un horario y un conjunto de estudiantes. </w:t>
      </w:r>
      <w:r>
        <w:rPr>
          <w:rFonts w:ascii="Consolas" w:cs="Consolas" w:eastAsia="Consolas" w:hAnsi="Consolas"/>
          <w:b w:val="false"/>
          <w:bCs w:val="false"/>
          <w:sz w:val="20"/>
          <w:szCs w:val="20"/>
        </w:rPr>
        <w:t xml:space="preserve">GrupoAcademico</w:t>
      </w:r>
      <w:r>
        <w:rPr>
          <w:rFonts w:ascii="Calibri" w:cs="Calibri" w:eastAsia="Calibri" w:hAnsi="Calibri"/>
          <w:sz w:val="22"/>
          <w:szCs w:val="22"/>
        </w:rPr>
        <w:t xml:space="preserve"> es la clase que conecta todos esos objetos. Las relaciones no son iguales entre sí, y esa diferencia fue una decisión consciente: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Objeto</w:t>
            </w:r>
          </w:p>
        </w:tc>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Tipo de relación</w:t>
            </w:r>
          </w:p>
        </w:tc>
        <w:tc>
          <w:tcPr>
            <w:tcW w:type="dxa" w:w="51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Cómo se implementa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Asignatura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Asociación (uno a uno por grupo)</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constructor recibe un objeto </w:t>
            </w:r>
            <w:r>
              <w:rPr>
                <w:rFonts w:ascii="Consolas" w:cs="Consolas" w:eastAsia="Consolas" w:hAnsi="Consolas"/>
                <w:b w:val="false"/>
                <w:bCs w:val="false"/>
                <w:sz w:val="20"/>
                <w:szCs w:val="20"/>
              </w:rPr>
              <w:t xml:space="preserve">Asignatura</w:t>
            </w:r>
            <w:r>
              <w:rPr>
                <w:rFonts w:ascii="Calibri" w:cs="Calibri" w:eastAsia="Calibri" w:hAnsi="Calibri"/>
                <w:sz w:val="20"/>
                <w:szCs w:val="20"/>
              </w:rPr>
              <w:t xml:space="preserve"> ya creado. El setter valida con </w:t>
            </w:r>
            <w:r>
              <w:rPr>
                <w:rFonts w:ascii="Consolas" w:cs="Consolas" w:eastAsia="Consolas" w:hAnsi="Consolas"/>
                <w:b w:val="false"/>
                <w:bCs w:val="false"/>
                <w:sz w:val="20"/>
                <w:szCs w:val="20"/>
              </w:rPr>
              <w:t xml:space="preserve">isinstance</w:t>
            </w:r>
            <w:r>
              <w:rPr>
                <w:rFonts w:ascii="Calibri" w:cs="Calibri" w:eastAsia="Calibri" w:hAnsi="Calibri"/>
                <w:sz w:val="20"/>
                <w:szCs w:val="20"/>
              </w:rPr>
              <w:t xml:space="preserve"> que sea una </w:t>
            </w:r>
            <w:r>
              <w:rPr>
                <w:rFonts w:ascii="Consolas" w:cs="Consolas" w:eastAsia="Consolas" w:hAnsi="Consolas"/>
                <w:b w:val="false"/>
                <w:bCs w:val="false"/>
                <w:sz w:val="20"/>
                <w:szCs w:val="20"/>
              </w:rPr>
              <w:t xml:space="preserve">Asignatura</w:t>
            </w:r>
            <w:r>
              <w:rPr>
                <w:rFonts w:ascii="Calibri" w:cs="Calibri" w:eastAsia="Calibri" w:hAnsi="Calibri"/>
                <w:sz w:val="20"/>
                <w:szCs w:val="20"/>
              </w:rPr>
              <w:t xml:space="preserve"> y no un texto. Varios grupos pueden compartir la misma asignatura.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Docente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Asociación (uno a uno por grupo)</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Igual que la asignatura: se recibe un objeto </w:t>
            </w:r>
            <w:r>
              <w:rPr>
                <w:rFonts w:ascii="Consolas" w:cs="Consolas" w:eastAsia="Consolas" w:hAnsi="Consolas"/>
                <w:b w:val="false"/>
                <w:bCs w:val="false"/>
                <w:sz w:val="20"/>
                <w:szCs w:val="20"/>
              </w:rPr>
              <w:t xml:space="preserve">Docente</w:t>
            </w:r>
            <w:r>
              <w:rPr>
                <w:rFonts w:ascii="Calibri" w:cs="Calibri" w:eastAsia="Calibri" w:hAnsi="Calibri"/>
                <w:sz w:val="20"/>
                <w:szCs w:val="20"/>
              </w:rPr>
              <w:t xml:space="preserve"> ya creado y se valida su tipo. En </w:t>
            </w:r>
            <w:r>
              <w:rPr>
                <w:rFonts w:ascii="Consolas" w:cs="Consolas" w:eastAsia="Consolas" w:hAnsi="Consolas"/>
                <w:b w:val="false"/>
                <w:bCs w:val="false"/>
                <w:sz w:val="20"/>
                <w:szCs w:val="20"/>
              </w:rPr>
              <w:t xml:space="preserve">main.py</w:t>
            </w:r>
            <w:r>
              <w:rPr>
                <w:rFonts w:ascii="Calibri" w:cs="Calibri" w:eastAsia="Calibri" w:hAnsi="Calibri"/>
                <w:sz w:val="20"/>
                <w:szCs w:val="20"/>
              </w:rPr>
              <w:t xml:space="preserve"> un mismo docente dicta los dos grupos.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Estudiante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Asociación (uno a muchos)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grupo guarda una lista interna </w:t>
            </w:r>
            <w:r>
              <w:rPr>
                <w:rFonts w:ascii="Consolas" w:cs="Consolas" w:eastAsia="Consolas" w:hAnsi="Consolas"/>
                <w:b w:val="false"/>
                <w:bCs w:val="false"/>
                <w:sz w:val="20"/>
                <w:szCs w:val="20"/>
              </w:rPr>
              <w:t xml:space="preserve">_estudiantes</w:t>
            </w:r>
            <w:r>
              <w:rPr>
                <w:rFonts w:ascii="Calibri" w:cs="Calibri" w:eastAsia="Calibri" w:hAnsi="Calibri"/>
                <w:sz w:val="20"/>
                <w:szCs w:val="20"/>
              </w:rPr>
              <w:t xml:space="preserve">. Los estudiantes existen antes y después de pertenecer al grupo; </w:t>
            </w:r>
            <w:r>
              <w:rPr>
                <w:rFonts w:ascii="Consolas" w:cs="Consolas" w:eastAsia="Consolas" w:hAnsi="Consolas"/>
                <w:b w:val="false"/>
                <w:bCs w:val="false"/>
                <w:sz w:val="20"/>
                <w:szCs w:val="20"/>
              </w:rPr>
              <w:t xml:space="preserve">matricular_estudiante()</w:t>
            </w:r>
            <w:r>
              <w:rPr>
                <w:rFonts w:ascii="Calibri" w:cs="Calibri" w:eastAsia="Calibri" w:hAnsi="Calibri"/>
                <w:sz w:val="20"/>
                <w:szCs w:val="20"/>
              </w:rPr>
              <w:t xml:space="preserve"> y </w:t>
            </w:r>
            <w:r>
              <w:rPr>
                <w:rFonts w:ascii="Consolas" w:cs="Consolas" w:eastAsia="Consolas" w:hAnsi="Consolas"/>
                <w:b w:val="false"/>
                <w:bCs w:val="false"/>
                <w:sz w:val="20"/>
                <w:szCs w:val="20"/>
              </w:rPr>
              <w:t xml:space="preserve">retirar_estudiante()</w:t>
            </w:r>
            <w:r>
              <w:rPr>
                <w:rFonts w:ascii="Calibri" w:cs="Calibri" w:eastAsia="Calibri" w:hAnsi="Calibri"/>
                <w:sz w:val="20"/>
                <w:szCs w:val="20"/>
              </w:rPr>
              <w:t xml:space="preserve"> agregan y quitan referencias.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Horario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Composición (uno a uno)</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grupo crea el objeto en su constructor y lo guarda en </w:t>
            </w:r>
            <w:r>
              <w:rPr>
                <w:rFonts w:ascii="Consolas" w:cs="Consolas" w:eastAsia="Consolas" w:hAnsi="Consolas"/>
                <w:b w:val="false"/>
                <w:bCs w:val="false"/>
                <w:sz w:val="20"/>
                <w:szCs w:val="20"/>
              </w:rPr>
              <w:t xml:space="preserve">_horario</w:t>
            </w:r>
            <w:r>
              <w:rPr>
                <w:rFonts w:ascii="Calibri" w:cs="Calibri" w:eastAsia="Calibri" w:hAnsi="Calibri"/>
                <w:sz w:val="20"/>
                <w:szCs w:val="20"/>
              </w:rPr>
              <w:t xml:space="preserve">. No se recibe ya hecho (ver sección 3.4).</w:t>
            </w:r>
          </w:p>
        </w:tc>
      </w:tr>
    </w:tbl>
    <w:p>
      <w:pPr>
        <w:spacing w:after="120"/>
      </w:pPr>
    </w:p>
    <w:p>
      <w:pPr>
        <w:spacing w:after="140" w:line="276"/>
        <w:jc w:val="both"/>
      </w:pPr>
      <w:r>
        <w:rPr>
          <w:rFonts w:ascii="Calibri" w:cs="Calibri" w:eastAsia="Calibri" w:hAnsi="Calibri"/>
          <w:sz w:val="22"/>
          <w:szCs w:val="22"/>
        </w:rPr>
        <w:t xml:space="preserve">El enunciado exige que el grupo reciba objetos y no "únicamente sus nombres o códigos como textos aislados". Almacenar los objetos permite que </w:t>
      </w:r>
      <w:r>
        <w:rPr>
          <w:rFonts w:ascii="Consolas" w:cs="Consolas" w:eastAsia="Consolas" w:hAnsi="Consolas"/>
          <w:b w:val="false"/>
          <w:bCs w:val="false"/>
          <w:sz w:val="20"/>
          <w:szCs w:val="20"/>
        </w:rPr>
        <w:t xml:space="preserve">mostrar_informacion_grupo()</w:t>
      </w:r>
      <w:r>
        <w:rPr>
          <w:rFonts w:ascii="Calibri" w:cs="Calibri" w:eastAsia="Calibri" w:hAnsi="Calibri"/>
          <w:sz w:val="22"/>
          <w:szCs w:val="22"/>
        </w:rPr>
        <w:t xml:space="preserve"> consulte directamente </w:t>
      </w:r>
      <w:r>
        <w:rPr>
          <w:rFonts w:ascii="Consolas" w:cs="Consolas" w:eastAsia="Consolas" w:hAnsi="Consolas"/>
          <w:b w:val="false"/>
          <w:bCs w:val="false"/>
          <w:sz w:val="20"/>
          <w:szCs w:val="20"/>
        </w:rPr>
        <w:t xml:space="preserve">self._asignatura.nombre</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self._docente.nombre</w:t>
      </w:r>
      <w:r>
        <w:rPr>
          <w:rFonts w:ascii="Calibri" w:cs="Calibri" w:eastAsia="Calibri" w:hAnsi="Calibri"/>
          <w:sz w:val="22"/>
          <w:szCs w:val="22"/>
        </w:rPr>
        <w:t xml:space="preserve">, y que cualquier cambio en esos objetos se refleje en el grupo sin duplicar datos.</w:t>
      </w:r>
    </w:p>
    <w:p>
      <w:pPr>
        <w:spacing w:after="140" w:line="276"/>
        <w:jc w:val="both"/>
      </w:pPr>
      <w:r>
        <w:rPr>
          <w:rFonts w:ascii="Calibri" w:cs="Calibri" w:eastAsia="Calibri" w:hAnsi="Calibri"/>
          <w:sz w:val="22"/>
          <w:szCs w:val="22"/>
        </w:rPr>
        <w:t xml:space="preserve">La lista de estudiantes se encapsula: la propiedad </w:t>
      </w:r>
      <w:r>
        <w:rPr>
          <w:rFonts w:ascii="Consolas" w:cs="Consolas" w:eastAsia="Consolas" w:hAnsi="Consolas"/>
          <w:b w:val="false"/>
          <w:bCs w:val="false"/>
          <w:sz w:val="20"/>
          <w:szCs w:val="20"/>
        </w:rPr>
        <w:t xml:space="preserve">estudiantes</w:t>
      </w:r>
      <w:r>
        <w:rPr>
          <w:rFonts w:ascii="Calibri" w:cs="Calibri" w:eastAsia="Calibri" w:hAnsi="Calibri"/>
          <w:sz w:val="22"/>
          <w:szCs w:val="22"/>
        </w:rPr>
        <w:t xml:space="preserve"> devuelve una copia, igual que ya se hacía con </w:t>
      </w:r>
      <w:r>
        <w:rPr>
          <w:rFonts w:ascii="Consolas" w:cs="Consolas" w:eastAsia="Consolas" w:hAnsi="Consolas"/>
          <w:b w:val="false"/>
          <w:bCs w:val="false"/>
          <w:sz w:val="20"/>
          <w:szCs w:val="20"/>
        </w:rPr>
        <w:t xml:space="preserve">asignaturas_inscritas</w:t>
      </w:r>
      <w:r>
        <w:rPr>
          <w:rFonts w:ascii="Calibri" w:cs="Calibri" w:eastAsia="Calibri" w:hAnsi="Calibri"/>
          <w:sz w:val="22"/>
          <w:szCs w:val="22"/>
        </w:rPr>
        <w:t xml:space="preserve"> en </w:t>
      </w: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para que nadie modifique el estado interno del grupo desde fuera. Además, la propiedad </w:t>
      </w:r>
      <w:r>
        <w:rPr>
          <w:rFonts w:ascii="Consolas" w:cs="Consolas" w:eastAsia="Consolas" w:hAnsi="Consolas"/>
          <w:b w:val="false"/>
          <w:bCs w:val="false"/>
          <w:sz w:val="20"/>
          <w:szCs w:val="20"/>
        </w:rPr>
        <w:t xml:space="preserve">cupos_disponibles</w:t>
      </w:r>
      <w:r>
        <w:rPr>
          <w:rFonts w:ascii="Calibri" w:cs="Calibri" w:eastAsia="Calibri" w:hAnsi="Calibri"/>
          <w:sz w:val="22"/>
          <w:szCs w:val="22"/>
        </w:rPr>
        <w:t xml:space="preserve"> calcula la capacidad restante, y el setter de </w:t>
      </w:r>
      <w:r>
        <w:rPr>
          <w:rFonts w:ascii="Consolas" w:cs="Consolas" w:eastAsia="Consolas" w:hAnsi="Consolas"/>
          <w:b w:val="false"/>
          <w:bCs w:val="false"/>
          <w:sz w:val="20"/>
          <w:szCs w:val="20"/>
        </w:rPr>
        <w:t xml:space="preserve">capacidad_maxima</w:t>
      </w:r>
      <w:r>
        <w:rPr>
          <w:rFonts w:ascii="Calibri" w:cs="Calibri" w:eastAsia="Calibri" w:hAnsi="Calibri"/>
          <w:sz w:val="22"/>
          <w:szCs w:val="22"/>
        </w:rPr>
        <w:t xml:space="preserve"> impide reducir la capacidad por debajo del número de estudiantes ya matriculados.</w:t>
      </w:r>
    </w:p>
    <w:p>
      <w:pPr>
        <w:spacing w:after="140" w:line="276"/>
        <w:jc w:val="both"/>
      </w:pPr>
      <w:r>
        <w:rPr>
          <w:rFonts w:ascii="Calibri" w:cs="Calibri" w:eastAsia="Calibri" w:hAnsi="Calibri"/>
          <w:sz w:val="22"/>
          <w:szCs w:val="22"/>
        </w:rPr>
        <w:t xml:space="preserve">Los métodos de consulta cumplen lo pedido: </w:t>
      </w:r>
      <w:r>
        <w:rPr>
          <w:rFonts w:ascii="Consolas" w:cs="Consolas" w:eastAsia="Consolas" w:hAnsi="Consolas"/>
          <w:b w:val="false"/>
          <w:bCs w:val="false"/>
          <w:sz w:val="20"/>
          <w:szCs w:val="20"/>
        </w:rPr>
        <w:t xml:space="preserve">mostrar_informacion_grupo()</w:t>
      </w:r>
      <w:r>
        <w:rPr>
          <w:rFonts w:ascii="Calibri" w:cs="Calibri" w:eastAsia="Calibri" w:hAnsi="Calibri"/>
          <w:sz w:val="22"/>
          <w:szCs w:val="22"/>
        </w:rPr>
        <w:t xml:space="preserve"> imprime código, asignatura, docente, horario y ocupación de cupos, y </w:t>
      </w:r>
      <w:r>
        <w:rPr>
          <w:rFonts w:ascii="Consolas" w:cs="Consolas" w:eastAsia="Consolas" w:hAnsi="Consolas"/>
          <w:b w:val="false"/>
          <w:bCs w:val="false"/>
          <w:sz w:val="20"/>
          <w:szCs w:val="20"/>
        </w:rPr>
        <w:t xml:space="preserve">mostrar_estudiantes()</w:t>
      </w:r>
      <w:r>
        <w:rPr>
          <w:rFonts w:ascii="Calibri" w:cs="Calibri" w:eastAsia="Calibri" w:hAnsi="Calibri"/>
          <w:sz w:val="22"/>
          <w:szCs w:val="22"/>
        </w:rPr>
        <w:t xml:space="preserve"> lista los matriculados (o indica que no hay ninguno).</w:t>
      </w:r>
    </w:p>
    <w:p>
      <w:pPr>
        <w:pStyle w:val="Heading2"/>
      </w:pPr>
      <w:r>
        <w:rPr>
          <w:rFonts w:ascii="Calibri" w:cs="Calibri" w:eastAsia="Calibri" w:hAnsi="Calibri"/>
        </w:rPr>
        <w:t xml:space="preserve">3.4 Por qué la relación con el horario es composición y no herencia</w:t>
      </w:r>
    </w:p>
    <w:p>
      <w:pPr>
        <w:spacing w:after="140" w:line="276"/>
        <w:jc w:val="both"/>
      </w:pPr>
      <w:r>
        <w:rPr>
          <w:rFonts w:ascii="Calibri" w:cs="Calibri" w:eastAsia="Calibri" w:hAnsi="Calibri"/>
          <w:b/>
          <w:bCs/>
          <w:sz w:val="22"/>
          <w:szCs w:val="22"/>
        </w:rPr>
        <w:t xml:space="preserve">Por qué el grupo contiene un horario.</w:t>
      </w:r>
      <w:r>
        <w:rPr>
          <w:rFonts w:ascii="Calibri" w:cs="Calibri" w:eastAsia="Calibri" w:hAnsi="Calibri"/>
          <w:sz w:val="22"/>
          <w:szCs w:val="22"/>
        </w:rPr>
        <w:t xml:space="preserve"> Un horario solo tiene sentido como parte de un grupo: describe cuándo y dónde se dicta ese grupo en particular. No se comparte con otros grupos ni se reutiliza fuera de él. Por eso </w:t>
      </w:r>
      <w:r>
        <w:rPr>
          <w:rFonts w:ascii="Consolas" w:cs="Consolas" w:eastAsia="Consolas" w:hAnsi="Consolas"/>
          <w:b w:val="false"/>
          <w:bCs w:val="false"/>
          <w:sz w:val="20"/>
          <w:szCs w:val="20"/>
        </w:rPr>
        <w:t xml:space="preserve">GrupoAcademico</w:t>
      </w:r>
      <w:r>
        <w:rPr>
          <w:rFonts w:ascii="Calibri" w:cs="Calibri" w:eastAsia="Calibri" w:hAnsi="Calibri"/>
          <w:sz w:val="22"/>
          <w:szCs w:val="22"/>
        </w:rPr>
        <w:t xml:space="preserve"> crea su propio </w:t>
      </w:r>
      <w:r>
        <w:rPr>
          <w:rFonts w:ascii="Consolas" w:cs="Consolas" w:eastAsia="Consolas" w:hAnsi="Consolas"/>
          <w:b w:val="false"/>
          <w:bCs w:val="false"/>
          <w:sz w:val="20"/>
          <w:szCs w:val="20"/>
        </w:rPr>
        <w:t xml:space="preserve">Horario</w:t>
      </w:r>
      <w:r>
        <w:rPr>
          <w:rFonts w:ascii="Calibri" w:cs="Calibri" w:eastAsia="Calibri" w:hAnsi="Calibri"/>
          <w:sz w:val="22"/>
          <w:szCs w:val="22"/>
        </w:rPr>
        <w:t xml:space="preserve"> en el constructor:</w:t>
      </w:r>
    </w:p>
    <w:p>
      <w:pPr>
        <w:shd w:fill="F2F2F2" w:val="clear"/>
        <w:spacing w:after="160"/>
        <w:ind w:left="240" w:right="240"/>
      </w:pPr>
      <w:r>
        <w:rPr>
          <w:rFonts w:ascii="Consolas" w:cs="Consolas" w:eastAsia="Consolas" w:hAnsi="Consolas"/>
          <w:sz w:val="19"/>
          <w:szCs w:val="19"/>
        </w:rPr>
        <w:t xml:space="preserve">self._horario = Horario(dia, hora_inicio, hora_fin, salon)</w:t>
      </w:r>
    </w:p>
    <w:p>
      <w:pPr>
        <w:spacing w:after="140" w:line="276"/>
        <w:jc w:val="both"/>
      </w:pPr>
      <w:r>
        <w:rPr>
          <w:rFonts w:ascii="Calibri" w:cs="Calibri" w:eastAsia="Calibri" w:hAnsi="Calibri"/>
          <w:sz w:val="22"/>
          <w:szCs w:val="22"/>
        </w:rPr>
        <w:t xml:space="preserve">El grupo recibe los cuatro datos del horario y es él quien construye el objeto. Si el grupo se elimina, su horario deja de existir con él. Esa dependencia del ciclo de vida es lo que distingue la </w:t>
      </w:r>
      <w:r>
        <w:rPr>
          <w:rFonts w:ascii="Calibri" w:cs="Calibri" w:eastAsia="Calibri" w:hAnsi="Calibri"/>
          <w:b/>
          <w:bCs/>
          <w:sz w:val="22"/>
          <w:szCs w:val="22"/>
        </w:rPr>
        <w:t xml:space="preserve">composición</w:t>
      </w:r>
      <w:r>
        <w:rPr>
          <w:rFonts w:ascii="Calibri" w:cs="Calibri" w:eastAsia="Calibri" w:hAnsi="Calibri"/>
          <w:sz w:val="22"/>
          <w:szCs w:val="22"/>
        </w:rPr>
        <w:t xml:space="preserve"> (relación "tiene un", con propiedad fuerte) de una simple asociación, como la que existe con </w:t>
      </w:r>
      <w:r>
        <w:rPr>
          <w:rFonts w:ascii="Consolas" w:cs="Consolas" w:eastAsia="Consolas" w:hAnsi="Consolas"/>
          <w:b w:val="false"/>
          <w:bCs w:val="false"/>
          <w:sz w:val="20"/>
          <w:szCs w:val="20"/>
        </w:rPr>
        <w:t xml:space="preserve">Docente</w:t>
      </w:r>
      <w:r>
        <w:rPr>
          <w:rFonts w:ascii="Calibri" w:cs="Calibri" w:eastAsia="Calibri" w:hAnsi="Calibri"/>
          <w:sz w:val="22"/>
          <w:szCs w:val="22"/>
        </w:rPr>
        <w:t xml:space="preserve"> o </w:t>
      </w:r>
      <w:r>
        <w:rPr>
          <w:rFonts w:ascii="Consolas" w:cs="Consolas" w:eastAsia="Consolas" w:hAnsi="Consolas"/>
          <w:b w:val="false"/>
          <w:bCs w:val="false"/>
          <w:sz w:val="20"/>
          <w:szCs w:val="20"/>
        </w:rPr>
        <w:t xml:space="preserve">Asignatura</w:t>
      </w:r>
      <w:r>
        <w:rPr>
          <w:rFonts w:ascii="Calibri" w:cs="Calibri" w:eastAsia="Calibri" w:hAnsi="Calibri"/>
          <w:sz w:val="22"/>
          <w:szCs w:val="22"/>
        </w:rPr>
        <w:t xml:space="preserve">, que sí viven de forma independiente.</w:t>
      </w:r>
    </w:p>
    <w:p>
      <w:pPr>
        <w:spacing w:after="140" w:line="276"/>
        <w:jc w:val="both"/>
      </w:pPr>
      <w:r>
        <w:rPr>
          <w:rFonts w:ascii="Calibri" w:cs="Calibri" w:eastAsia="Calibri" w:hAnsi="Calibri"/>
          <w:b/>
          <w:bCs/>
          <w:sz w:val="22"/>
          <w:szCs w:val="22"/>
        </w:rPr>
        <w:t xml:space="preserve">Por qué no es herencia.</w:t>
      </w:r>
      <w:r>
        <w:rPr>
          <w:rFonts w:ascii="Calibri" w:cs="Calibri" w:eastAsia="Calibri" w:hAnsi="Calibri"/>
          <w:sz w:val="22"/>
          <w:szCs w:val="22"/>
        </w:rPr>
        <w:t xml:space="preserve"> La herencia expresa una relación "es un". Un grupo académico no es un horario, ni un horario es un grupo; heredar solo para reutilizar atributos como el día o el salón sería un error de modelado. Además, el grupo necesita un horario como una de sus partes, no convertirse en una variante de otra cosa. La herencia ya se usa en el proyecto donde sí corresponde: </w:t>
      </w: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Docente</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Administrativo</w:t>
      </w:r>
      <w:r>
        <w:rPr>
          <w:rFonts w:ascii="Calibri" w:cs="Calibri" w:eastAsia="Calibri" w:hAnsi="Calibri"/>
          <w:sz w:val="22"/>
          <w:szCs w:val="22"/>
        </w:rPr>
        <w:t xml:space="preserve"> realmente son tipos de </w:t>
      </w: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w:t>
      </w:r>
    </w:p>
    <w:p>
      <w:pPr>
        <w:spacing w:after="140" w:line="276"/>
        <w:jc w:val="both"/>
      </w:pPr>
      <w:r>
        <w:rPr>
          <w:rFonts w:ascii="Calibri" w:cs="Calibri" w:eastAsia="Calibri" w:hAnsi="Calibri"/>
          <w:b/>
          <w:bCs/>
          <w:sz w:val="22"/>
          <w:szCs w:val="22"/>
        </w:rPr>
        <w:t xml:space="preserve">Beneficios de modelarlo como objeto.</w:t>
      </w:r>
      <w:r>
        <w:rPr>
          <w:rFonts w:ascii="Calibri" w:cs="Calibri" w:eastAsia="Calibri" w:hAnsi="Calibri"/>
          <w:sz w:val="22"/>
          <w:szCs w:val="22"/>
        </w:rPr>
        <w:t xml:space="preserve"> Representar el horario como una cadena de texto (por ejemplo "Lunes 8-10 B-204") obligaría a interpretar el texto cada vez y no permitiría validar nada. Al ser un objeto, </w:t>
      </w:r>
      <w:r>
        <w:rPr>
          <w:rFonts w:ascii="Consolas" w:cs="Consolas" w:eastAsia="Consolas" w:hAnsi="Consolas"/>
          <w:b w:val="false"/>
          <w:bCs w:val="false"/>
          <w:sz w:val="20"/>
          <w:szCs w:val="20"/>
        </w:rPr>
        <w:t xml:space="preserve">Horario</w:t>
      </w:r>
      <w:r>
        <w:rPr>
          <w:rFonts w:ascii="Calibri" w:cs="Calibri" w:eastAsia="Calibri" w:hAnsi="Calibri"/>
          <w:sz w:val="22"/>
          <w:szCs w:val="22"/>
        </w:rPr>
        <w:t xml:space="preserve"> tiene sus propias reglas: el día debe estar entre lunes y sábado, las horas deben tener formato </w:t>
      </w:r>
      <w:r>
        <w:rPr>
          <w:rFonts w:ascii="Consolas" w:cs="Consolas" w:eastAsia="Consolas" w:hAnsi="Consolas"/>
          <w:b w:val="false"/>
          <w:bCs w:val="false"/>
          <w:sz w:val="20"/>
          <w:szCs w:val="20"/>
        </w:rPr>
        <w:t xml:space="preserve">HH:MM</w:t>
      </w:r>
      <w:r>
        <w:rPr>
          <w:rFonts w:ascii="Calibri" w:cs="Calibri" w:eastAsia="Calibri" w:hAnsi="Calibri"/>
          <w:sz w:val="22"/>
          <w:szCs w:val="22"/>
        </w:rPr>
        <w:t xml:space="preserve">, y la hora de inicio debe ser anterior a la de finalización. Esas validaciones lanzan </w:t>
      </w:r>
      <w:r>
        <w:rPr>
          <w:rFonts w:ascii="Consolas" w:cs="Consolas" w:eastAsia="Consolas" w:hAnsi="Consolas"/>
          <w:b w:val="false"/>
          <w:bCs w:val="false"/>
          <w:sz w:val="20"/>
          <w:szCs w:val="20"/>
        </w:rPr>
        <w:t xml:space="preserve">ValueError</w:t>
      </w:r>
      <w:r>
        <w:rPr>
          <w:rFonts w:ascii="Calibri" w:cs="Calibri" w:eastAsia="Calibri" w:hAnsi="Calibri"/>
          <w:sz w:val="22"/>
          <w:szCs w:val="22"/>
        </w:rPr>
        <w:t xml:space="preserve">, igual que el resto de las clases del sistema.</w:t>
      </w:r>
    </w:p>
    <w:p>
      <w:pPr>
        <w:spacing w:after="140" w:line="276"/>
        <w:jc w:val="both"/>
      </w:pPr>
      <w:r>
        <w:rPr>
          <w:rFonts w:ascii="Calibri" w:cs="Calibri" w:eastAsia="Calibri" w:hAnsi="Calibri"/>
          <w:sz w:val="22"/>
          <w:szCs w:val="22"/>
        </w:rPr>
        <w:t xml:space="preserve">Una consecuencia práctica de esta decisión es que, en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los horarios no se crean como objetos sueltos antes que los grupos, sino al construir cada grupo. Se acceden después con la propiedad de solo lectura </w:t>
      </w:r>
      <w:r>
        <w:rPr>
          <w:rFonts w:ascii="Consolas" w:cs="Consolas" w:eastAsia="Consolas" w:hAnsi="Consolas"/>
          <w:b w:val="false"/>
          <w:bCs w:val="false"/>
          <w:sz w:val="20"/>
          <w:szCs w:val="20"/>
        </w:rPr>
        <w:t xml:space="preserve">grupo.horario</w:t>
      </w:r>
      <w:r>
        <w:rPr>
          <w:rFonts w:ascii="Calibri" w:cs="Calibri" w:eastAsia="Calibri" w:hAnsi="Calibri"/>
          <w:sz w:val="22"/>
          <w:szCs w:val="22"/>
        </w:rPr>
        <w:t xml:space="preserve">. Se prefirió esta opción a recibir un </w:t>
      </w:r>
      <w:r>
        <w:rPr>
          <w:rFonts w:ascii="Consolas" w:cs="Consolas" w:eastAsia="Consolas" w:hAnsi="Consolas"/>
          <w:b w:val="false"/>
          <w:bCs w:val="false"/>
          <w:sz w:val="20"/>
          <w:szCs w:val="20"/>
        </w:rPr>
        <w:t xml:space="preserve">Horario</w:t>
      </w:r>
      <w:r>
        <w:rPr>
          <w:rFonts w:ascii="Calibri" w:cs="Calibri" w:eastAsia="Calibri" w:hAnsi="Calibri"/>
          <w:sz w:val="22"/>
          <w:szCs w:val="22"/>
        </w:rPr>
        <w:t xml:space="preserve"> ya creado porque esto último permitiría compartir un mismo horario entre grupos, lo que rompería la composición.</w:t>
      </w:r>
    </w:p>
    <w:p>
      <w:pPr>
        <w:pStyle w:val="Heading2"/>
      </w:pPr>
      <w:r>
        <w:rPr>
          <w:rFonts w:ascii="Calibri" w:cs="Calibri" w:eastAsia="Calibri" w:hAnsi="Calibri"/>
        </w:rPr>
        <w:t xml:space="preserve">3.5 Excepciones personalizadas: qué controlan y dónde se generan</w:t>
      </w:r>
    </w:p>
    <w:p>
      <w:pPr>
        <w:spacing w:after="140" w:line="276"/>
        <w:jc w:val="both"/>
      </w:pPr>
      <w:r>
        <w:rPr>
          <w:rFonts w:ascii="Calibri" w:cs="Calibri" w:eastAsia="Calibri" w:hAnsi="Calibri"/>
          <w:sz w:val="22"/>
          <w:szCs w:val="22"/>
        </w:rPr>
        <w:t xml:space="preserve">Se creó una jerarquía en </w:t>
      </w:r>
      <w:r>
        <w:rPr>
          <w:rFonts w:ascii="Consolas" w:cs="Consolas" w:eastAsia="Consolas" w:hAnsi="Consolas"/>
          <w:b w:val="false"/>
          <w:bCs w:val="false"/>
          <w:sz w:val="20"/>
          <w:szCs w:val="20"/>
        </w:rPr>
        <w:t xml:space="preserve">excepciones.py</w:t>
      </w:r>
      <w:r>
        <w:rPr>
          <w:rFonts w:ascii="Calibri" w:cs="Calibri" w:eastAsia="Calibri" w:hAnsi="Calibri"/>
          <w:sz w:val="22"/>
          <w:szCs w:val="22"/>
        </w:rPr>
        <w:t xml:space="preserve">. Todas las excepciones heredan de </w:t>
      </w:r>
      <w:r>
        <w:rPr>
          <w:rFonts w:ascii="Consolas" w:cs="Consolas" w:eastAsia="Consolas" w:hAnsi="Consolas"/>
          <w:b w:val="false"/>
          <w:bCs w:val="false"/>
          <w:sz w:val="20"/>
          <w:szCs w:val="20"/>
        </w:rPr>
        <w:t xml:space="preserve">ErrorGestionAcademica</w:t>
      </w:r>
      <w:r>
        <w:rPr>
          <w:rFonts w:ascii="Calibri" w:cs="Calibri" w:eastAsia="Calibri" w:hAnsi="Calibri"/>
          <w:sz w:val="22"/>
          <w:szCs w:val="22"/>
        </w:rPr>
        <w:t xml:space="preserve">, que a su vez hereda de </w:t>
      </w:r>
      <w:r>
        <w:rPr>
          <w:rFonts w:ascii="Consolas" w:cs="Consolas" w:eastAsia="Consolas" w:hAnsi="Consolas"/>
          <w:b w:val="false"/>
          <w:bCs w:val="false"/>
          <w:sz w:val="20"/>
          <w:szCs w:val="20"/>
        </w:rPr>
        <w:t xml:space="preserve">Exception</w:t>
      </w:r>
      <w:r>
        <w:rPr>
          <w:rFonts w:ascii="Calibri" w:cs="Calibri" w:eastAsia="Calibri" w:hAnsi="Calibri"/>
          <w:sz w:val="22"/>
          <w:szCs w:val="22"/>
        </w:rPr>
        <w:t xml:space="preserve">. Esto permite capturar un error específico cuando se quiere reaccionar de forma distinta, o todos los errores del sistema con una sola cláusula </w:t>
      </w:r>
      <w:r>
        <w:rPr>
          <w:rFonts w:ascii="Consolas" w:cs="Consolas" w:eastAsia="Consolas" w:hAnsi="Consolas"/>
          <w:b w:val="false"/>
          <w:bCs w:val="false"/>
          <w:sz w:val="20"/>
          <w:szCs w:val="20"/>
        </w:rPr>
        <w:t xml:space="preserve">except ErrorGestionAcademica</w:t>
      </w:r>
      <w:r>
        <w:rPr>
          <w:rFonts w:ascii="Calibri" w:cs="Calibri" w:eastAsia="Calibri" w:hAnsi="Calibri"/>
          <w:sz w:val="22"/>
          <w:szCs w:val="22"/>
        </w:rPr>
        <w:t xml:space="preserve">. Cada excepción guarda los datos que causaron el problema (por ejemplo </w:t>
      </w:r>
      <w:r>
        <w:rPr>
          <w:rFonts w:ascii="Consolas" w:cs="Consolas" w:eastAsia="Consolas" w:hAnsi="Consolas"/>
          <w:b w:val="false"/>
          <w:bCs w:val="false"/>
          <w:sz w:val="20"/>
          <w:szCs w:val="20"/>
        </w:rPr>
        <w:t xml:space="preserve">codigo_estudiantil</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codigo_grupo</w:t>
      </w:r>
      <w:r>
        <w:rPr>
          <w:rFonts w:ascii="Calibri" w:cs="Calibri" w:eastAsia="Calibri" w:hAnsi="Calibri"/>
          <w:sz w:val="22"/>
          <w:szCs w:val="22"/>
        </w:rPr>
        <w:t xml:space="preserve">) y construye un mensaje comprensible para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Excepción</w:t>
            </w:r>
          </w:p>
        </w:tc>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Se lanza en</w:t>
            </w:r>
          </w:p>
        </w:tc>
        <w:tc>
          <w:tcPr>
            <w:tcW w:type="dxa" w:w="42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Situación que controla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EstudianteYaMatriculadoError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GrupoAcademico.matricular_estudiante()</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código estudiantil ya aparece en la lista del grupo.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GrupoLlenoError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GrupoAcademico.matricular_estudiante()</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número de matriculados ya alcanzó </w:t>
            </w:r>
            <w:r>
              <w:rPr>
                <w:rFonts w:ascii="Consolas" w:cs="Consolas" w:eastAsia="Consolas" w:hAnsi="Consolas"/>
                <w:b w:val="false"/>
                <w:bCs w:val="false"/>
                <w:sz w:val="20"/>
                <w:szCs w:val="20"/>
              </w:rPr>
              <w:t xml:space="preserve">capacidad_maxima</w:t>
            </w:r>
            <w:r>
              <w:rPr>
                <w:rFonts w:ascii="Calibri" w:cs="Calibri" w:eastAsia="Calibri" w:hAnsi="Calibri"/>
                <w:sz w:val="20"/>
                <w:szCs w:val="20"/>
              </w:rPr>
              <w:t xml:space="preserv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EstudianteNoMatriculadoError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GrupoAcademico.retirar_estudiante()</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Se intenta retirar un código estudiantil que no está en el grupo.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AsignaturaNoEncontradaError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CatalogoAcademico.buscar_asignatura()</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código de asignatura buscado no está registrado.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ProgramaNoEncontradoError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b w:val="false"/>
                <w:bCs w:val="false"/>
                <w:sz w:val="20"/>
                <w:szCs w:val="20"/>
              </w:rPr>
              <w:t xml:space="preserve">CatalogoAcademico.buscar_programa()</w:t>
            </w:r>
          </w:p>
        </w:tc>
        <w:tc>
          <w:tcPr>
            <w:tcW w:type="dxa" w:w="42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El código de programa buscado no está registrado.</w:t>
            </w:r>
          </w:p>
        </w:tc>
      </w:tr>
    </w:tbl>
    <w:p>
      <w:pPr>
        <w:spacing w:after="120"/>
      </w:pPr>
    </w:p>
    <w:p>
      <w:pPr>
        <w:spacing w:after="140" w:line="276"/>
        <w:jc w:val="both"/>
      </w:pPr>
      <w:r>
        <w:rPr>
          <w:rFonts w:ascii="Calibri" w:cs="Calibri" w:eastAsia="Calibri" w:hAnsi="Calibri"/>
          <w:sz w:val="22"/>
          <w:szCs w:val="22"/>
        </w:rPr>
        <w:t xml:space="preserve">Cada excepción cumple lo que pide la actividad. Se define en una clase propia, se lanza con </w:t>
      </w:r>
      <w:r>
        <w:rPr>
          <w:rFonts w:ascii="Consolas" w:cs="Consolas" w:eastAsia="Consolas" w:hAnsi="Consolas"/>
          <w:b w:val="false"/>
          <w:bCs w:val="false"/>
          <w:sz w:val="20"/>
          <w:szCs w:val="20"/>
        </w:rPr>
        <w:t xml:space="preserve">raise</w:t>
      </w:r>
      <w:r>
        <w:rPr>
          <w:rFonts w:ascii="Calibri" w:cs="Calibri" w:eastAsia="Calibri" w:hAnsi="Calibri"/>
          <w:sz w:val="22"/>
          <w:szCs w:val="22"/>
        </w:rPr>
        <w:t xml:space="preserve"> desde el método que detecta la situación, y se captura con </w:t>
      </w:r>
      <w:r>
        <w:rPr>
          <w:rFonts w:ascii="Consolas" w:cs="Consolas" w:eastAsia="Consolas" w:hAnsi="Consolas"/>
          <w:b w:val="false"/>
          <w:bCs w:val="false"/>
          <w:sz w:val="20"/>
          <w:szCs w:val="20"/>
        </w:rPr>
        <w:t xml:space="preserve">try/except</w:t>
      </w:r>
      <w:r>
        <w:rPr>
          <w:rFonts w:ascii="Calibri" w:cs="Calibri" w:eastAsia="Calibri" w:hAnsi="Calibri"/>
          <w:sz w:val="22"/>
          <w:szCs w:val="22"/>
        </w:rPr>
        <w:t xml:space="preserve"> en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donde se imprime el mensaje y el programa continúa. Por ejemplo:</w:t>
      </w:r>
    </w:p>
    <w:p>
      <w:pPr>
        <w:shd w:fill="F2F2F2" w:val="clear"/>
        <w:spacing w:after="0"/>
        <w:ind w:left="240" w:right="240"/>
      </w:pPr>
      <w:r>
        <w:rPr>
          <w:rFonts w:ascii="Consolas" w:cs="Consolas" w:eastAsia="Consolas" w:hAnsi="Consolas"/>
          <w:sz w:val="19"/>
          <w:szCs w:val="19"/>
        </w:rPr>
        <w:t xml:space="preserve"># En modelos.py</w:t>
      </w:r>
    </w:p>
    <w:p>
      <w:pPr>
        <w:shd w:fill="F2F2F2" w:val="clear"/>
        <w:spacing w:after="0"/>
        <w:ind w:left="240" w:right="240"/>
      </w:pPr>
      <w:r>
        <w:rPr>
          <w:rFonts w:ascii="Consolas" w:cs="Consolas" w:eastAsia="Consolas" w:hAnsi="Consolas"/>
          <w:sz w:val="19"/>
          <w:szCs w:val="19"/>
        </w:rPr>
        <w:t xml:space="preserve">if self._buscar_estudiante(estudiante.codigo_estudiantil) is not None:</w:t>
      </w:r>
    </w:p>
    <w:p>
      <w:pPr>
        <w:shd w:fill="F2F2F2" w:val="clear"/>
        <w:spacing w:after="0"/>
        <w:ind w:left="240" w:right="240"/>
      </w:pPr>
      <w:r>
        <w:rPr>
          <w:rFonts w:ascii="Consolas" w:cs="Consolas" w:eastAsia="Consolas" w:hAnsi="Consolas"/>
          <w:sz w:val="19"/>
          <w:szCs w:val="19"/>
        </w:rPr>
        <w:t xml:space="preserve">    raise EstudianteYaMatriculadoError(estudiante.codigo_estudiantil, self._codigo)</w:t>
      </w:r>
    </w:p>
    <w:p>
      <w:pPr>
        <w:shd w:fill="F2F2F2" w:val="clear"/>
        <w:spacing w:after="0"/>
        <w:ind w:left="240" w:right="240"/>
      </w:pPr>
      <w:r>
        <w:rPr>
          <w:rFonts w:ascii="Consolas" w:cs="Consolas" w:eastAsia="Consolas" w:hAnsi="Consolas"/>
          <w:sz w:val="19"/>
          <w:szCs w:val="19"/>
        </w:rPr>
        <w:t xml:space="preserve"> </w:t>
      </w:r>
    </w:p>
    <w:p>
      <w:pPr>
        <w:shd w:fill="F2F2F2" w:val="clear"/>
        <w:spacing w:after="0"/>
        <w:ind w:left="240" w:right="240"/>
      </w:pPr>
      <w:r>
        <w:rPr>
          <w:rFonts w:ascii="Consolas" w:cs="Consolas" w:eastAsia="Consolas" w:hAnsi="Consolas"/>
          <w:sz w:val="19"/>
          <w:szCs w:val="19"/>
        </w:rPr>
        <w:t xml:space="preserve"># En main.py</w:t>
      </w:r>
    </w:p>
    <w:p>
      <w:pPr>
        <w:shd w:fill="F2F2F2" w:val="clear"/>
        <w:spacing w:after="0"/>
        <w:ind w:left="240" w:right="240"/>
      </w:pPr>
      <w:r>
        <w:rPr>
          <w:rFonts w:ascii="Consolas" w:cs="Consolas" w:eastAsia="Consolas" w:hAnsi="Consolas"/>
          <w:sz w:val="19"/>
          <w:szCs w:val="19"/>
        </w:rPr>
        <w:t xml:space="preserve">try:</w:t>
      </w:r>
    </w:p>
    <w:p>
      <w:pPr>
        <w:shd w:fill="F2F2F2" w:val="clear"/>
        <w:spacing w:after="0"/>
        <w:ind w:left="240" w:right="240"/>
      </w:pPr>
      <w:r>
        <w:rPr>
          <w:rFonts w:ascii="Consolas" w:cs="Consolas" w:eastAsia="Consolas" w:hAnsi="Consolas"/>
          <w:sz w:val="19"/>
          <w:szCs w:val="19"/>
        </w:rPr>
        <w:t xml:space="preserve">    grupo_prg.matricular_estudiante(est1)</w:t>
      </w:r>
    </w:p>
    <w:p>
      <w:pPr>
        <w:shd w:fill="F2F2F2" w:val="clear"/>
        <w:spacing w:after="0"/>
        <w:ind w:left="240" w:right="240"/>
      </w:pPr>
      <w:r>
        <w:rPr>
          <w:rFonts w:ascii="Consolas" w:cs="Consolas" w:eastAsia="Consolas" w:hAnsi="Consolas"/>
          <w:sz w:val="19"/>
          <w:szCs w:val="19"/>
        </w:rPr>
        <w:t xml:space="preserve">except EstudianteYaMatriculadoError as error:</w:t>
      </w:r>
    </w:p>
    <w:p>
      <w:pPr>
        <w:shd w:fill="F2F2F2" w:val="clear"/>
        <w:spacing w:after="160"/>
        <w:ind w:left="240" w:right="240"/>
      </w:pPr>
      <w:r>
        <w:rPr>
          <w:rFonts w:ascii="Consolas" w:cs="Consolas" w:eastAsia="Consolas" w:hAnsi="Consolas"/>
          <w:sz w:val="19"/>
          <w:szCs w:val="19"/>
        </w:rPr>
        <w:t xml:space="preserve">    print(f"  Excepción controlada -&gt; {error}")</w:t>
      </w:r>
    </w:p>
    <w:p>
      <w:pPr>
        <w:spacing w:after="140" w:line="276"/>
        <w:jc w:val="both"/>
      </w:pPr>
      <w:r>
        <w:rPr>
          <w:rFonts w:ascii="Calibri" w:cs="Calibri" w:eastAsia="Calibri" w:hAnsi="Calibri"/>
          <w:sz w:val="22"/>
          <w:szCs w:val="22"/>
        </w:rPr>
        <w:t xml:space="preserve">En </w:t>
      </w:r>
      <w:r>
        <w:rPr>
          <w:rFonts w:ascii="Consolas" w:cs="Consolas" w:eastAsia="Consolas" w:hAnsi="Consolas"/>
          <w:b w:val="false"/>
          <w:bCs w:val="false"/>
          <w:sz w:val="20"/>
          <w:szCs w:val="20"/>
        </w:rPr>
        <w:t xml:space="preserve">matricular_estudiante()</w:t>
      </w:r>
      <w:r>
        <w:rPr>
          <w:rFonts w:ascii="Calibri" w:cs="Calibri" w:eastAsia="Calibri" w:hAnsi="Calibri"/>
          <w:sz w:val="22"/>
          <w:szCs w:val="22"/>
        </w:rPr>
        <w:t xml:space="preserve"> el orden de las comprobaciones es deliberado: primero se verifica si el estudiante ya está matriculado y después si el grupo está lleno. Así, un estudiante duplicado recibe el mensaje más preciso aunque el grupo también esté lleno.</w:t>
      </w:r>
    </w:p>
    <w:p>
      <w:pPr>
        <w:spacing w:after="140" w:line="276"/>
        <w:jc w:val="both"/>
      </w:pPr>
      <w:r>
        <w:rPr>
          <w:rFonts w:ascii="Calibri" w:cs="Calibri" w:eastAsia="Calibri" w:hAnsi="Calibri"/>
          <w:sz w:val="22"/>
          <w:szCs w:val="22"/>
        </w:rPr>
        <w:t xml:space="preserve">Las dos excepciones de búsqueda exigieron una decisión adicional. El enunciado pide controlar que "la asignatura buscada no existe" y que "el programa buscado no existe", pero la versión anterior no tenía ningún lugar donde buscar. Para resolverlo se creó </w:t>
      </w:r>
      <w:r>
        <w:rPr>
          <w:rFonts w:ascii="Consolas" w:cs="Consolas" w:eastAsia="Consolas" w:hAnsi="Consolas"/>
          <w:b w:val="false"/>
          <w:bCs w:val="false"/>
          <w:sz w:val="20"/>
          <w:szCs w:val="20"/>
        </w:rPr>
        <w:t xml:space="preserve">CatalogoAcademico</w:t>
      </w:r>
      <w:r>
        <w:rPr>
          <w:rFonts w:ascii="Calibri" w:cs="Calibri" w:eastAsia="Calibri" w:hAnsi="Calibri"/>
          <w:sz w:val="22"/>
          <w:szCs w:val="22"/>
        </w:rPr>
        <w:t xml:space="preserve">, que guarda programas y asignaturas en diccionarios indexados por código. Se eligió un diccionario porque la búsqueda por código es directa y deja claro que cada código es único.</w:t>
      </w:r>
    </w:p>
    <w:p>
      <w:pPr>
        <w:spacing w:after="140" w:line="276"/>
        <w:jc w:val="both"/>
      </w:pPr>
      <w:r>
        <w:rPr>
          <w:rFonts w:ascii="Calibri" w:cs="Calibri" w:eastAsia="Calibri" w:hAnsi="Calibri"/>
          <w:sz w:val="22"/>
          <w:szCs w:val="22"/>
        </w:rPr>
        <w:t xml:space="preserve">Para la prueba del enunciado de que "el programa continúa su ejecución",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realiza una operación válida después de los errores: tras el retiro, se matricula a otro estudiante en el cupo liberado, y tras las búsquedas fallidas se encuentra correctamente el programa </w:t>
      </w:r>
      <w:r>
        <w:rPr>
          <w:rFonts w:ascii="Consolas" w:cs="Consolas" w:eastAsia="Consolas" w:hAnsi="Consolas"/>
          <w:b w:val="false"/>
          <w:bCs w:val="false"/>
          <w:sz w:val="20"/>
          <w:szCs w:val="20"/>
        </w:rPr>
        <w:t xml:space="preserve">ISC</w:t>
      </w:r>
      <w:r>
        <w:rPr>
          <w:rFonts w:ascii="Calibri" w:cs="Calibri" w:eastAsia="Calibri" w:hAnsi="Calibri"/>
          <w:sz w:val="22"/>
          <w:szCs w:val="22"/>
        </w:rPr>
        <w:t xml:space="preserve">. Esto demuestra que las excepciones no detienen el programa.</w:t>
      </w:r>
    </w:p>
    <w:p>
      <w:pPr>
        <w:spacing w:after="140" w:line="276"/>
        <w:jc w:val="both"/>
      </w:pPr>
      <w:r>
        <w:rPr>
          <w:rFonts w:ascii="Calibri" w:cs="Calibri" w:eastAsia="Calibri" w:hAnsi="Calibri"/>
          <w:sz w:val="22"/>
          <w:szCs w:val="22"/>
        </w:rPr>
        <w:t xml:space="preserve">Se mantuvo </w:t>
      </w:r>
      <w:r>
        <w:rPr>
          <w:rFonts w:ascii="Consolas" w:cs="Consolas" w:eastAsia="Consolas" w:hAnsi="Consolas"/>
          <w:b w:val="false"/>
          <w:bCs w:val="false"/>
          <w:sz w:val="20"/>
          <w:szCs w:val="20"/>
        </w:rPr>
        <w:t xml:space="preserve">ValueError</w:t>
      </w:r>
      <w:r>
        <w:rPr>
          <w:rFonts w:ascii="Calibri" w:cs="Calibri" w:eastAsia="Calibri" w:hAnsi="Calibri"/>
          <w:sz w:val="22"/>
          <w:szCs w:val="22"/>
        </w:rPr>
        <w:t xml:space="preserve"> para los errores de validación de datos (correo sin arroba, créditos negativos, horario inválido), porque son errores de valor de un atributo. Las excepciones propias se reservaron para situaciones de negocio relacionadas con la oferta y la matrícula.</w:t>
      </w:r>
    </w:p>
    <w:p>
      <w:pPr>
        <w:pStyle w:val="Heading2"/>
      </w:pPr>
      <w:r>
        <w:rPr>
          <w:rFonts w:ascii="Calibri" w:cs="Calibri" w:eastAsia="Calibri" w:hAnsi="Calibri"/>
        </w:rPr>
        <w:t xml:space="preserve">3.6 Cómo se mantiene el polimorfismo de la Actividad 1</w:t>
      </w:r>
    </w:p>
    <w:p>
      <w:pPr>
        <w:spacing w:after="140" w:line="276"/>
        <w:jc w:val="both"/>
      </w:pPr>
      <w:r>
        <w:rPr>
          <w:rFonts w:ascii="Calibri" w:cs="Calibri" w:eastAsia="Calibri" w:hAnsi="Calibri"/>
          <w:sz w:val="22"/>
          <w:szCs w:val="22"/>
        </w:rPr>
        <w:t xml:space="preserve">El polimorfismo de la primera versión consistía en recorrer una única lista heterogénea de personas con un solo ciclo </w:t>
      </w:r>
      <w:r>
        <w:rPr>
          <w:rFonts w:ascii="Consolas" w:cs="Consolas" w:eastAsia="Consolas" w:hAnsi="Consolas"/>
          <w:b w:val="false"/>
          <w:bCs w:val="false"/>
          <w:sz w:val="20"/>
          <w:szCs w:val="20"/>
        </w:rPr>
        <w:t xml:space="preserve">for</w:t>
      </w:r>
      <w:r>
        <w:rPr>
          <w:rFonts w:ascii="Calibri" w:cs="Calibri" w:eastAsia="Calibri" w:hAnsi="Calibri"/>
          <w:sz w:val="22"/>
          <w:szCs w:val="22"/>
        </w:rPr>
        <w:t xml:space="preserve">, llamando a </w:t>
      </w:r>
      <w:r>
        <w:rPr>
          <w:rFonts w:ascii="Consolas" w:cs="Consolas" w:eastAsia="Consolas" w:hAnsi="Consolas"/>
          <w:b w:val="false"/>
          <w:bCs w:val="false"/>
          <w:sz w:val="20"/>
          <w:szCs w:val="20"/>
        </w:rPr>
        <w:t xml:space="preserve">mostrar_informacion()</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realizar_actividad_principal()</w:t>
      </w:r>
      <w:r>
        <w:rPr>
          <w:rFonts w:ascii="Calibri" w:cs="Calibri" w:eastAsia="Calibri" w:hAnsi="Calibri"/>
          <w:sz w:val="22"/>
          <w:szCs w:val="22"/>
        </w:rPr>
        <w:t xml:space="preserve"> sin usar </w:t>
      </w:r>
      <w:r>
        <w:rPr>
          <w:rFonts w:ascii="Consolas" w:cs="Consolas" w:eastAsia="Consolas" w:hAnsi="Consolas"/>
          <w:b w:val="false"/>
          <w:bCs w:val="false"/>
          <w:sz w:val="20"/>
          <w:szCs w:val="20"/>
        </w:rPr>
        <w:t xml:space="preserve">isinstance()</w:t>
      </w:r>
      <w:r>
        <w:rPr>
          <w:rFonts w:ascii="Calibri" w:cs="Calibri" w:eastAsia="Calibri" w:hAnsi="Calibri"/>
          <w:sz w:val="22"/>
          <w:szCs w:val="22"/>
        </w:rPr>
        <w:t xml:space="preserve"> ni condicionales por tipo. Esa parte de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(sección 5) no se modificó y sigue funcionando exactamente igual.</w:t>
      </w:r>
    </w:p>
    <w:p>
      <w:pPr>
        <w:spacing w:after="140" w:line="276"/>
        <w:jc w:val="both"/>
      </w:pPr>
      <w:r>
        <w:rPr>
          <w:rFonts w:ascii="Calibri" w:cs="Calibri" w:eastAsia="Calibri" w:hAnsi="Calibri"/>
          <w:sz w:val="22"/>
          <w:szCs w:val="22"/>
        </w:rPr>
        <w:t xml:space="preserve">Convertir </w:t>
      </w:r>
      <w:r>
        <w:rPr>
          <w:rFonts w:ascii="Consolas" w:cs="Consolas" w:eastAsia="Consolas" w:hAnsi="Consolas"/>
          <w:b w:val="false"/>
          <w:bCs w:val="false"/>
          <w:sz w:val="20"/>
          <w:szCs w:val="20"/>
        </w:rPr>
        <w:t xml:space="preserve">Persona</w:t>
      </w:r>
      <w:r>
        <w:rPr>
          <w:rFonts w:ascii="Calibri" w:cs="Calibri" w:eastAsia="Calibri" w:hAnsi="Calibri"/>
          <w:sz w:val="22"/>
          <w:szCs w:val="22"/>
        </w:rPr>
        <w:t xml:space="preserve"> en clase abstracta no lo afecta, y de hecho lo refuerza. Los objetos de la lista son siempre instancias de </w:t>
      </w: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Docente</w:t>
      </w:r>
      <w:r>
        <w:rPr>
          <w:rFonts w:ascii="Calibri" w:cs="Calibri" w:eastAsia="Calibri" w:hAnsi="Calibri"/>
          <w:sz w:val="22"/>
          <w:szCs w:val="22"/>
        </w:rPr>
        <w:t xml:space="preserve"> o </w:t>
      </w:r>
      <w:r>
        <w:rPr>
          <w:rFonts w:ascii="Consolas" w:cs="Consolas" w:eastAsia="Consolas" w:hAnsi="Consolas"/>
          <w:b w:val="false"/>
          <w:bCs w:val="false"/>
          <w:sz w:val="20"/>
          <w:szCs w:val="20"/>
        </w:rPr>
        <w:t xml:space="preserve">Administrativo</w:t>
      </w:r>
      <w:r>
        <w:rPr>
          <w:rFonts w:ascii="Calibri" w:cs="Calibri" w:eastAsia="Calibri" w:hAnsi="Calibri"/>
          <w:sz w:val="22"/>
          <w:szCs w:val="22"/>
        </w:rPr>
        <w:t xml:space="preserve">, que son clases concretas, y cada una implementa el método abstracto. Como la clase abstracta garantiza que todas las subclases ofrecen </w:t>
      </w:r>
      <w:r>
        <w:rPr>
          <w:rFonts w:ascii="Consolas" w:cs="Consolas" w:eastAsia="Consolas" w:hAnsi="Consolas"/>
          <w:b w:val="false"/>
          <w:bCs w:val="false"/>
          <w:sz w:val="20"/>
          <w:szCs w:val="20"/>
        </w:rPr>
        <w:t xml:space="preserve">realizar_actividad_principal()</w:t>
      </w:r>
      <w:r>
        <w:rPr>
          <w:rFonts w:ascii="Calibri" w:cs="Calibri" w:eastAsia="Calibri" w:hAnsi="Calibri"/>
          <w:sz w:val="22"/>
          <w:szCs w:val="22"/>
        </w:rPr>
        <w:t xml:space="preserve">, el ciclo puede llamarlo con seguridad sobre cualquier elemento de la lista.</w:t>
      </w:r>
    </w:p>
    <w:p>
      <w:pPr>
        <w:spacing w:after="140" w:line="276"/>
        <w:jc w:val="both"/>
      </w:pPr>
      <w:r>
        <w:rPr>
          <w:rFonts w:ascii="Calibri" w:cs="Calibri" w:eastAsia="Calibri" w:hAnsi="Calibri"/>
          <w:sz w:val="22"/>
          <w:szCs w:val="22"/>
        </w:rPr>
        <w:t xml:space="preserve">La sección 10 de </w:t>
      </w:r>
      <w:r>
        <w:rPr>
          <w:rFonts w:ascii="Consolas" w:cs="Consolas" w:eastAsia="Consolas" w:hAnsi="Consolas"/>
          <w:b w:val="false"/>
          <w:bCs w:val="false"/>
          <w:sz w:val="20"/>
          <w:szCs w:val="20"/>
        </w:rPr>
        <w:t xml:space="preserve">main.py</w:t>
      </w:r>
      <w:r>
        <w:rPr>
          <w:rFonts w:ascii="Calibri" w:cs="Calibri" w:eastAsia="Calibri" w:hAnsi="Calibri"/>
          <w:sz w:val="22"/>
          <w:szCs w:val="22"/>
        </w:rPr>
        <w:t xml:space="preserve"> vuelve a mostrarlo en la versión nueva: recorre una lista con estudiantes, docentes y administrativos, incluyendo estudiantes que fueron matriculados en grupos, y cada objeto responde con su propia versión del método. El polimorfismo también aparece en el grupo: </w:t>
      </w:r>
      <w:r>
        <w:rPr>
          <w:rFonts w:ascii="Consolas" w:cs="Consolas" w:eastAsia="Consolas" w:hAnsi="Consolas"/>
          <w:b w:val="false"/>
          <w:bCs w:val="false"/>
          <w:sz w:val="20"/>
          <w:szCs w:val="20"/>
        </w:rPr>
        <w:t xml:space="preserve">matricular_estudiante()</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mostrar_estudiantes()</w:t>
      </w:r>
      <w:r>
        <w:rPr>
          <w:rFonts w:ascii="Calibri" w:cs="Calibri" w:eastAsia="Calibri" w:hAnsi="Calibri"/>
          <w:sz w:val="22"/>
          <w:szCs w:val="22"/>
        </w:rPr>
        <w:t xml:space="preserve"> trabajan con los métodos y propiedades de </w:t>
      </w: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sin conocer los detalles de cada objeto.</w:t>
      </w:r>
    </w:p>
    <w:p>
      <w:pPr>
        <w:pStyle w:val="Heading2"/>
      </w:pPr>
      <w:r>
        <w:rPr>
          <w:rFonts w:ascii="Calibri" w:cs="Calibri" w:eastAsia="Calibri" w:hAnsi="Calibri"/>
        </w:rPr>
        <w:t xml:space="preserve">3.7 Otras decisiones y limitaciones conocidas</w:t>
      </w:r>
    </w:p>
    <w:p>
      <w:pPr>
        <w:pStyle w:val="ListParagraph"/>
        <w:numPr>
          <w:ilvl w:val="0"/>
          <w:numId w:val="2"/>
        </w:numPr>
        <w:spacing w:after="80"/>
      </w:pPr>
      <w:r>
        <w:rPr>
          <w:rFonts w:ascii="Calibri" w:cs="Calibri" w:eastAsia="Calibri" w:hAnsi="Calibri"/>
          <w:b/>
          <w:bCs/>
          <w:sz w:val="22"/>
          <w:szCs w:val="22"/>
        </w:rPr>
        <w:t xml:space="preserve">Encapsulamiento coherente.</w:t>
      </w:r>
      <w:r>
        <w:rPr>
          <w:rFonts w:ascii="Calibri" w:cs="Calibri" w:eastAsia="Calibri" w:hAnsi="Calibri"/>
          <w:sz w:val="22"/>
          <w:szCs w:val="22"/>
        </w:rPr>
        <w:t xml:space="preserve"> Las clases nuevas siguen el mismo estilo del proyecto: atributos con prefijo </w:t>
      </w:r>
      <w:r>
        <w:rPr>
          <w:rFonts w:ascii="Consolas" w:cs="Consolas" w:eastAsia="Consolas" w:hAnsi="Consolas"/>
          <w:b w:val="false"/>
          <w:bCs w:val="false"/>
          <w:sz w:val="20"/>
          <w:szCs w:val="20"/>
        </w:rPr>
        <w:t xml:space="preserve">_</w:t>
      </w:r>
      <w:r>
        <w:rPr>
          <w:rFonts w:ascii="Calibri" w:cs="Calibri" w:eastAsia="Calibri" w:hAnsi="Calibri"/>
          <w:sz w:val="22"/>
          <w:szCs w:val="22"/>
        </w:rPr>
        <w:t xml:space="preserve">, propiedades con validación en los setters y asignación a través de los setters desde </w:t>
      </w:r>
      <w:r>
        <w:rPr>
          <w:rFonts w:ascii="Consolas" w:cs="Consolas" w:eastAsia="Consolas" w:hAnsi="Consolas"/>
          <w:b w:val="false"/>
          <w:bCs w:val="false"/>
          <w:sz w:val="20"/>
          <w:szCs w:val="20"/>
        </w:rPr>
        <w:t xml:space="preserve">__init__</w:t>
      </w:r>
      <w:r>
        <w:rPr>
          <w:rFonts w:ascii="Calibri" w:cs="Calibri" w:eastAsia="Calibri" w:hAnsi="Calibri"/>
          <w:sz w:val="22"/>
          <w:szCs w:val="22"/>
        </w:rPr>
        <w:t xml:space="preserve">, para que sea imposible crear un objeto con datos inválidos.</w:t>
      </w:r>
    </w:p>
    <w:p>
      <w:pPr>
        <w:pStyle w:val="ListParagraph"/>
        <w:numPr>
          <w:ilvl w:val="0"/>
          <w:numId w:val="2"/>
        </w:numPr>
        <w:spacing w:after="80"/>
      </w:pPr>
      <w:r>
        <w:rPr>
          <w:rFonts w:ascii="Calibri" w:cs="Calibri" w:eastAsia="Calibri" w:hAnsi="Calibri"/>
          <w:b/>
          <w:bCs/>
          <w:sz w:val="22"/>
          <w:szCs w:val="22"/>
        </w:rPr>
        <w:t xml:space="preserve">Validación de tipos en el grupo.</w:t>
      </w:r>
      <w:r>
        <w:rPr>
          <w:rFonts w:ascii="Calibri" w:cs="Calibri" w:eastAsia="Calibri" w:hAnsi="Calibri"/>
          <w:sz w:val="22"/>
          <w:szCs w:val="22"/>
        </w:rPr>
        <w:t xml:space="preserve"> Los setters de </w:t>
      </w:r>
      <w:r>
        <w:rPr>
          <w:rFonts w:ascii="Consolas" w:cs="Consolas" w:eastAsia="Consolas" w:hAnsi="Consolas"/>
          <w:b w:val="false"/>
          <w:bCs w:val="false"/>
          <w:sz w:val="20"/>
          <w:szCs w:val="20"/>
        </w:rPr>
        <w:t xml:space="preserve">asignatura</w:t>
      </w:r>
      <w:r>
        <w:rPr>
          <w:rFonts w:ascii="Calibri" w:cs="Calibri" w:eastAsia="Calibri" w:hAnsi="Calibri"/>
          <w:sz w:val="22"/>
          <w:szCs w:val="22"/>
        </w:rPr>
        <w:t xml:space="preserve"> y </w:t>
      </w:r>
      <w:r>
        <w:rPr>
          <w:rFonts w:ascii="Consolas" w:cs="Consolas" w:eastAsia="Consolas" w:hAnsi="Consolas"/>
          <w:b w:val="false"/>
          <w:bCs w:val="false"/>
          <w:sz w:val="20"/>
          <w:szCs w:val="20"/>
        </w:rPr>
        <w:t xml:space="preserve">docente</w:t>
      </w:r>
      <w:r>
        <w:rPr>
          <w:rFonts w:ascii="Calibri" w:cs="Calibri" w:eastAsia="Calibri" w:hAnsi="Calibri"/>
          <w:sz w:val="22"/>
          <w:szCs w:val="22"/>
        </w:rPr>
        <w:t xml:space="preserve">, y el método </w:t>
      </w:r>
      <w:r>
        <w:rPr>
          <w:rFonts w:ascii="Consolas" w:cs="Consolas" w:eastAsia="Consolas" w:hAnsi="Consolas"/>
          <w:b w:val="false"/>
          <w:bCs w:val="false"/>
          <w:sz w:val="20"/>
          <w:szCs w:val="20"/>
        </w:rPr>
        <w:t xml:space="preserve">matricular_estudiante()</w:t>
      </w:r>
      <w:r>
        <w:rPr>
          <w:rFonts w:ascii="Calibri" w:cs="Calibri" w:eastAsia="Calibri" w:hAnsi="Calibri"/>
          <w:sz w:val="22"/>
          <w:szCs w:val="22"/>
        </w:rPr>
        <w:t xml:space="preserve">, verifican el tipo del objeto con </w:t>
      </w:r>
      <w:r>
        <w:rPr>
          <w:rFonts w:ascii="Consolas" w:cs="Consolas" w:eastAsia="Consolas" w:hAnsi="Consolas"/>
          <w:b w:val="false"/>
          <w:bCs w:val="false"/>
          <w:sz w:val="20"/>
          <w:szCs w:val="20"/>
        </w:rPr>
        <w:t xml:space="preserve">isinstance</w:t>
      </w:r>
      <w:r>
        <w:rPr>
          <w:rFonts w:ascii="Calibri" w:cs="Calibri" w:eastAsia="Calibri" w:hAnsi="Calibri"/>
          <w:sz w:val="22"/>
          <w:szCs w:val="22"/>
        </w:rPr>
        <w:t xml:space="preserve">. Esto evita que se sustituya el objeto por un texto, que es justo lo que el enunciado prohíbe.</w:t>
      </w:r>
    </w:p>
    <w:p>
      <w:pPr>
        <w:pStyle w:val="ListParagraph"/>
        <w:numPr>
          <w:ilvl w:val="0"/>
          <w:numId w:val="2"/>
        </w:numPr>
        <w:spacing w:after="80"/>
      </w:pPr>
      <w:r>
        <w:rPr>
          <w:rFonts w:ascii="Calibri" w:cs="Calibri" w:eastAsia="Calibri" w:hAnsi="Calibri"/>
          <w:b/>
          <w:bCs/>
          <w:sz w:val="22"/>
          <w:szCs w:val="22"/>
        </w:rPr>
        <w:t xml:space="preserve">Matrícula y asignaturas inscritas.</w:t>
      </w:r>
      <w:r>
        <w:rPr>
          <w:rFonts w:ascii="Calibri" w:cs="Calibri" w:eastAsia="Calibri" w:hAnsi="Calibri"/>
          <w:sz w:val="22"/>
          <w:szCs w:val="22"/>
        </w:rPr>
        <w:t xml:space="preserve"> </w:t>
      </w:r>
      <w:r>
        <w:rPr>
          <w:rFonts w:ascii="Consolas" w:cs="Consolas" w:eastAsia="Consolas" w:hAnsi="Consolas"/>
          <w:b w:val="false"/>
          <w:bCs w:val="false"/>
          <w:sz w:val="20"/>
          <w:szCs w:val="20"/>
        </w:rPr>
        <w:t xml:space="preserve">matricular_estudiante()</w:t>
      </w:r>
      <w:r>
        <w:rPr>
          <w:rFonts w:ascii="Calibri" w:cs="Calibri" w:eastAsia="Calibri" w:hAnsi="Calibri"/>
          <w:sz w:val="22"/>
          <w:szCs w:val="22"/>
        </w:rPr>
        <w:t xml:space="preserve"> agrega al estudiante a la lista del grupo, pero no actualiza la lista </w:t>
      </w:r>
      <w:r>
        <w:rPr>
          <w:rFonts w:ascii="Consolas" w:cs="Consolas" w:eastAsia="Consolas" w:hAnsi="Consolas"/>
          <w:b w:val="false"/>
          <w:bCs w:val="false"/>
          <w:sz w:val="20"/>
          <w:szCs w:val="20"/>
        </w:rPr>
        <w:t xml:space="preserve">asignaturas_inscritas</w:t>
      </w:r>
      <w:r>
        <w:rPr>
          <w:rFonts w:ascii="Calibri" w:cs="Calibri" w:eastAsia="Calibri" w:hAnsi="Calibri"/>
          <w:sz w:val="22"/>
          <w:szCs w:val="22"/>
        </w:rPr>
        <w:t xml:space="preserve"> del propio </w:t>
      </w:r>
      <w:r>
        <w:rPr>
          <w:rFonts w:ascii="Consolas" w:cs="Consolas" w:eastAsia="Consolas" w:hAnsi="Consolas"/>
          <w:b w:val="false"/>
          <w:bCs w:val="false"/>
          <w:sz w:val="20"/>
          <w:szCs w:val="20"/>
        </w:rPr>
        <w:t xml:space="preserve">Estudiante</w:t>
      </w:r>
      <w:r>
        <w:rPr>
          <w:rFonts w:ascii="Calibri" w:cs="Calibri" w:eastAsia="Calibri" w:hAnsi="Calibri"/>
          <w:sz w:val="22"/>
          <w:szCs w:val="22"/>
        </w:rPr>
        <w:t xml:space="preserve">. Se dejó así para mantener separada la responsabilidad de cada clase y no alterar el comportamiento de la Actividad 1. Es una mejora posible para una versión futura.</w:t>
      </w:r>
    </w:p>
    <w:p>
      <w:pPr>
        <w:pStyle w:val="ListParagraph"/>
        <w:numPr>
          <w:ilvl w:val="0"/>
          <w:numId w:val="2"/>
        </w:numPr>
        <w:spacing w:after="80"/>
      </w:pPr>
      <w:r>
        <w:rPr>
          <w:rFonts w:ascii="Calibri" w:cs="Calibri" w:eastAsia="Calibri" w:hAnsi="Calibri"/>
          <w:b/>
          <w:bCs/>
          <w:sz w:val="22"/>
          <w:szCs w:val="22"/>
        </w:rPr>
        <w:t xml:space="preserve">Cruces de horario.</w:t>
      </w:r>
      <w:r>
        <w:rPr>
          <w:rFonts w:ascii="Calibri" w:cs="Calibri" w:eastAsia="Calibri" w:hAnsi="Calibri"/>
          <w:sz w:val="22"/>
          <w:szCs w:val="22"/>
        </w:rPr>
        <w:t xml:space="preserve"> El sistema no impide que un estudiante se matricule en dos grupos con el mismo horario ni que un docente tenga dos grupos a la misma hora. Esta validación no se pidió en la actividad y se considera una ampliación futura.</w:t>
      </w:r>
    </w:p>
    <w:p>
      <w:pPr>
        <w:pStyle w:val="ListParagraph"/>
        <w:numPr>
          <w:ilvl w:val="0"/>
          <w:numId w:val="2"/>
        </w:numPr>
        <w:spacing w:after="80"/>
      </w:pPr>
      <w:r>
        <w:rPr>
          <w:rFonts w:ascii="Calibri" w:cs="Calibri" w:eastAsia="Calibri" w:hAnsi="Calibri"/>
          <w:b/>
          <w:bCs/>
          <w:sz w:val="22"/>
          <w:szCs w:val="22"/>
        </w:rPr>
        <w:t xml:space="preserve">Persistencia.</w:t>
      </w:r>
      <w:r>
        <w:rPr>
          <w:rFonts w:ascii="Calibri" w:cs="Calibri" w:eastAsia="Calibri" w:hAnsi="Calibri"/>
          <w:sz w:val="22"/>
          <w:szCs w:val="22"/>
        </w:rPr>
        <w:t xml:space="preserve"> Los datos viven únicamente en memoria mientras el programa se ejecuta, igual que en la Actividad 1.</w:t>
      </w:r>
    </w:p>
    <w:p>
      <w:pPr>
        <w:pStyle w:val="Heading1"/>
      </w:pPr>
      <w:r>
        <w:rPr>
          <w:rFonts w:ascii="Calibri" w:cs="Calibri" w:eastAsia="Calibri" w:hAnsi="Calibri"/>
        </w:rPr>
        <w:t xml:space="preserve">4. Conclusiones</w:t>
      </w:r>
    </w:p>
    <w:p>
      <w:pPr>
        <w:spacing w:after="140" w:line="276"/>
        <w:jc w:val="both"/>
      </w:pPr>
      <w:r>
        <w:rPr>
          <w:rFonts w:ascii="Calibri" w:cs="Calibri" w:eastAsia="Calibri" w:hAnsi="Calibri"/>
          <w:sz w:val="22"/>
          <w:szCs w:val="22"/>
        </w:rPr>
        <w:t xml:space="preserve">La actividad permitió evolucionar el sistema sin reemplazarlo: todas las clases de la Actividad 1 se conservaron, y las nuevas se integraron a ellas. La principal enseñanza es que cada concepto responde a una necesidad concreta del problema y no es un adorno técnico.</w:t>
      </w:r>
    </w:p>
    <w:p>
      <w:pPr>
        <w:pStyle w:val="ListParagraph"/>
        <w:numPr>
          <w:ilvl w:val="0"/>
          <w:numId w:val="2"/>
        </w:numPr>
        <w:spacing w:after="80"/>
      </w:pPr>
      <w:r>
        <w:rPr>
          <w:rFonts w:ascii="Calibri" w:cs="Calibri" w:eastAsia="Calibri" w:hAnsi="Calibri"/>
          <w:sz w:val="22"/>
          <w:szCs w:val="22"/>
        </w:rPr>
        <w:t xml:space="preserve">La </w:t>
      </w:r>
      <w:r>
        <w:rPr>
          <w:rFonts w:ascii="Calibri" w:cs="Calibri" w:eastAsia="Calibri" w:hAnsi="Calibri"/>
          <w:b/>
          <w:bCs/>
          <w:sz w:val="22"/>
          <w:szCs w:val="22"/>
        </w:rPr>
        <w:t xml:space="preserve">clase abstracta</w:t>
      </w:r>
      <w:r>
        <w:rPr>
          <w:rFonts w:ascii="Calibri" w:cs="Calibri" w:eastAsia="Calibri" w:hAnsi="Calibri"/>
          <w:sz w:val="22"/>
          <w:szCs w:val="22"/>
        </w:rPr>
        <w:t xml:space="preserve"> hace que el propio lenguaje impida un estado que no tiene sentido en el dominio (una persona sin rol) y que asegure que todas las subclases cumplan su contrato.</w:t>
      </w:r>
    </w:p>
    <w:p>
      <w:pPr>
        <w:pStyle w:val="ListParagraph"/>
        <w:numPr>
          <w:ilvl w:val="0"/>
          <w:numId w:val="2"/>
        </w:numPr>
        <w:spacing w:after="80"/>
      </w:pPr>
      <w:r>
        <w:rPr>
          <w:rFonts w:ascii="Calibri" w:cs="Calibri" w:eastAsia="Calibri" w:hAnsi="Calibri"/>
          <w:sz w:val="22"/>
          <w:szCs w:val="22"/>
        </w:rPr>
        <w:t xml:space="preserve">La </w:t>
      </w:r>
      <w:r>
        <w:rPr>
          <w:rFonts w:ascii="Calibri" w:cs="Calibri" w:eastAsia="Calibri" w:hAnsi="Calibri"/>
          <w:b/>
          <w:bCs/>
          <w:sz w:val="22"/>
          <w:szCs w:val="22"/>
        </w:rPr>
        <w:t xml:space="preserve">composición</w:t>
      </w:r>
      <w:r>
        <w:rPr>
          <w:rFonts w:ascii="Calibri" w:cs="Calibri" w:eastAsia="Calibri" w:hAnsi="Calibri"/>
          <w:sz w:val="22"/>
          <w:szCs w:val="22"/>
        </w:rPr>
        <w:t xml:space="preserve"> modela correctamente que el horario es parte de un grupo. Elegirla en lugar de la herencia evitó una jerarquía artificial y permitió validar el horario como un objeto con sus propias reglas.</w:t>
      </w:r>
    </w:p>
    <w:p>
      <w:pPr>
        <w:pStyle w:val="ListParagraph"/>
        <w:numPr>
          <w:ilvl w:val="0"/>
          <w:numId w:val="2"/>
        </w:numPr>
        <w:spacing w:after="80"/>
      </w:pPr>
      <w:r>
        <w:rPr>
          <w:rFonts w:ascii="Calibri" w:cs="Calibri" w:eastAsia="Calibri" w:hAnsi="Calibri"/>
          <w:sz w:val="22"/>
          <w:szCs w:val="22"/>
        </w:rPr>
        <w:t xml:space="preserve">Las </w:t>
      </w:r>
      <w:r>
        <w:rPr>
          <w:rFonts w:ascii="Calibri" w:cs="Calibri" w:eastAsia="Calibri" w:hAnsi="Calibri"/>
          <w:b/>
          <w:bCs/>
          <w:sz w:val="22"/>
          <w:szCs w:val="22"/>
        </w:rPr>
        <w:t xml:space="preserve">excepciones personalizadas</w:t>
      </w:r>
      <w:r>
        <w:rPr>
          <w:rFonts w:ascii="Calibri" w:cs="Calibri" w:eastAsia="Calibri" w:hAnsi="Calibri"/>
          <w:sz w:val="22"/>
          <w:szCs w:val="22"/>
        </w:rPr>
        <w:t xml:space="preserve"> separan los errores de negocio de los errores de validación y dan mensajes comprensibles, mientras que el programa principal decide cómo reaccionar sin que la ejecución se detenga.</w:t>
      </w:r>
    </w:p>
    <w:p>
      <w:pPr>
        <w:pStyle w:val="ListParagraph"/>
        <w:numPr>
          <w:ilvl w:val="0"/>
          <w:numId w:val="2"/>
        </w:numPr>
        <w:spacing w:after="80"/>
      </w:pPr>
      <w:r>
        <w:rPr>
          <w:rFonts w:ascii="Calibri" w:cs="Calibri" w:eastAsia="Calibri" w:hAnsi="Calibri"/>
          <w:sz w:val="22"/>
          <w:szCs w:val="22"/>
        </w:rPr>
        <w:t xml:space="preserve">El </w:t>
      </w:r>
      <w:r>
        <w:rPr>
          <w:rFonts w:ascii="Calibri" w:cs="Calibri" w:eastAsia="Calibri" w:hAnsi="Calibri"/>
          <w:b/>
          <w:bCs/>
          <w:sz w:val="22"/>
          <w:szCs w:val="22"/>
        </w:rPr>
        <w:t xml:space="preserve">polimorfismo</w:t>
      </w:r>
      <w:r>
        <w:rPr>
          <w:rFonts w:ascii="Calibri" w:cs="Calibri" w:eastAsia="Calibri" w:hAnsi="Calibri"/>
          <w:sz w:val="22"/>
          <w:szCs w:val="22"/>
        </w:rPr>
        <w:t xml:space="preserve"> de la primera versión se mantuvo intacto, lo que muestra que el diseño original era lo bastante flexible para crecer.</w:t>
      </w:r>
    </w:p>
    <w:p>
      <w:pPr>
        <w:spacing w:after="140" w:line="276"/>
        <w:jc w:val="both"/>
      </w:pPr>
      <w:r>
        <w:rPr>
          <w:rFonts w:ascii="Calibri" w:cs="Calibri" w:eastAsia="Calibri" w:hAnsi="Calibri"/>
          <w:sz w:val="22"/>
          <w:szCs w:val="22"/>
        </w:rPr>
        <w:t xml:space="preserve">Como mejoras futuras se identificaron la sincronización entre matrícula y asignaturas inscritas del estudiante, la detección de cruces de horario y la persistencia de los datos.</w:t>
      </w:r>
    </w:p>
    <w:p>
      <w:pPr>
        <w:pStyle w:val="Heading1"/>
      </w:pPr>
      <w:r>
        <w:rPr>
          <w:rFonts w:ascii="Calibri" w:cs="Calibri" w:eastAsia="Calibri" w:hAnsi="Calibri"/>
        </w:rPr>
        <w:t xml:space="preserve">5. Declaración de uso de herramientas de inteligencia artificial</w:t>
      </w:r>
    </w:p>
    <w:p>
      <w:pPr>
        <w:spacing w:after="140" w:line="276"/>
        <w:jc w:val="both"/>
      </w:pPr>
      <w:r>
        <w:rPr>
          <w:rFonts w:ascii="Calibri" w:cs="Calibri" w:eastAsia="Calibri" w:hAnsi="Calibri"/>
          <w:sz w:val="22"/>
          <w:szCs w:val="22"/>
        </w:rPr>
        <w:t xml:space="preserve">En cumplimiento de los lineamientos de la Universidad de Manizales, los integrantes declaran el uso de herramientas de inteligencia artificial en esta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Aspecto</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Detalle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Herramienta utilizada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Claude (Anthropic), mediante Claude Code.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Fecha de uso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25/10/2026</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Propósito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Comprender los requerimientos de la actividad; proponer la estructura de las clases </w:t>
            </w:r>
            <w:r>
              <w:rPr>
                <w:rFonts w:ascii="Consolas" w:cs="Consolas" w:eastAsia="Consolas" w:hAnsi="Consolas"/>
                <w:b w:val="false"/>
                <w:bCs w:val="false"/>
                <w:sz w:val="20"/>
                <w:szCs w:val="20"/>
              </w:rPr>
              <w:t xml:space="preserve">Horario</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GrupoAcademico</w:t>
            </w:r>
            <w:r>
              <w:rPr>
                <w:rFonts w:ascii="Calibri" w:cs="Calibri" w:eastAsia="Calibri" w:hAnsi="Calibri"/>
                <w:sz w:val="20"/>
                <w:szCs w:val="20"/>
              </w:rPr>
              <w:t xml:space="preserve"> y </w:t>
            </w:r>
            <w:r>
              <w:rPr>
                <w:rFonts w:ascii="Consolas" w:cs="Consolas" w:eastAsia="Consolas" w:hAnsi="Consolas"/>
                <w:b w:val="false"/>
                <w:bCs w:val="false"/>
                <w:sz w:val="20"/>
                <w:szCs w:val="20"/>
              </w:rPr>
              <w:t xml:space="preserve">CatalogoAcademico</w:t>
            </w:r>
            <w:r>
              <w:rPr>
                <w:rFonts w:ascii="Calibri" w:cs="Calibri" w:eastAsia="Calibri" w:hAnsi="Calibri"/>
                <w:sz w:val="20"/>
                <w:szCs w:val="20"/>
              </w:rPr>
              <w:t xml:space="preserve"> y de las excepciones; generar el código inicial de </w:t>
            </w:r>
            <w:r>
              <w:rPr>
                <w:rFonts w:ascii="Consolas" w:cs="Consolas" w:eastAsia="Consolas" w:hAnsi="Consolas"/>
                <w:b w:val="false"/>
                <w:bCs w:val="false"/>
                <w:sz w:val="20"/>
                <w:szCs w:val="20"/>
              </w:rPr>
              <w:t xml:space="preserve">modelos.py</w:t>
            </w:r>
            <w:r>
              <w:rPr>
                <w:rFonts w:ascii="Calibri" w:cs="Calibri" w:eastAsia="Calibri" w:hAnsi="Calibri"/>
                <w:sz w:val="20"/>
                <w:szCs w:val="20"/>
              </w:rPr>
              <w:t xml:space="preserve">, </w:t>
            </w:r>
            <w:r>
              <w:rPr>
                <w:rFonts w:ascii="Consolas" w:cs="Consolas" w:eastAsia="Consolas" w:hAnsi="Consolas"/>
                <w:b w:val="false"/>
                <w:bCs w:val="false"/>
                <w:sz w:val="20"/>
                <w:szCs w:val="20"/>
              </w:rPr>
              <w:t xml:space="preserve">excepciones.py</w:t>
            </w:r>
            <w:r>
              <w:rPr>
                <w:rFonts w:ascii="Calibri" w:cs="Calibri" w:eastAsia="Calibri" w:hAnsi="Calibri"/>
                <w:sz w:val="20"/>
                <w:szCs w:val="20"/>
              </w:rPr>
              <w:t xml:space="preserve"> y de las nuevas pruebas de </w:t>
            </w:r>
            <w:r>
              <w:rPr>
                <w:rFonts w:ascii="Consolas" w:cs="Consolas" w:eastAsia="Consolas" w:hAnsi="Consolas"/>
                <w:b w:val="false"/>
                <w:bCs w:val="false"/>
                <w:sz w:val="20"/>
                <w:szCs w:val="20"/>
              </w:rPr>
              <w:t xml:space="preserve">main.py</w:t>
            </w:r>
            <w:r>
              <w:rPr>
                <w:rFonts w:ascii="Calibri" w:cs="Calibri" w:eastAsia="Calibri" w:hAnsi="Calibri"/>
                <w:sz w:val="20"/>
                <w:szCs w:val="20"/>
              </w:rPr>
              <w:t xml:space="preserve">; y apoyar la redacción del README y de este documento.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Instrucción principal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Se solicitó implementar las cuatro fases del enunciado de la Actividad Colaborativa N°2 sobre el proyecto existente: clase </w:t>
            </w:r>
            <w:r>
              <w:rPr>
                <w:rFonts w:ascii="Consolas" w:cs="Consolas" w:eastAsia="Consolas" w:hAnsi="Consolas"/>
                <w:b w:val="false"/>
                <w:bCs w:val="false"/>
                <w:sz w:val="20"/>
                <w:szCs w:val="20"/>
              </w:rPr>
              <w:t xml:space="preserve">Persona</w:t>
            </w:r>
            <w:r>
              <w:rPr>
                <w:rFonts w:ascii="Calibri" w:cs="Calibri" w:eastAsia="Calibri" w:hAnsi="Calibri"/>
                <w:sz w:val="20"/>
                <w:szCs w:val="20"/>
              </w:rPr>
              <w:t xml:space="preserve"> abstracta, grupos académicos con horario por composición, excepciones personalizadas y pruebas en </w:t>
            </w:r>
            <w:r>
              <w:rPr>
                <w:rFonts w:ascii="Consolas" w:cs="Consolas" w:eastAsia="Consolas" w:hAnsi="Consolas"/>
                <w:b w:val="false"/>
                <w:bCs w:val="false"/>
                <w:sz w:val="20"/>
                <w:szCs w:val="20"/>
              </w:rPr>
              <w:t xml:space="preserve">main.py</w:t>
            </w:r>
            <w:r>
              <w:rPr>
                <w:rFonts w:ascii="Calibri" w:cs="Calibri" w:eastAsia="Calibri" w:hAnsi="Calibri"/>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Revisión humana</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sz w:val="20"/>
                <w:szCs w:val="20"/>
              </w:rPr>
              <w:t xml:space="preserve">Los integrantes ejecutaron </w:t>
            </w:r>
            <w:r>
              <w:rPr>
                <w:rFonts w:ascii="Consolas" w:cs="Consolas" w:eastAsia="Consolas" w:hAnsi="Consolas"/>
                <w:b w:val="false"/>
                <w:bCs w:val="false"/>
                <w:sz w:val="20"/>
                <w:szCs w:val="20"/>
              </w:rPr>
              <w:t xml:space="preserve">main.py</w:t>
            </w:r>
            <w:r>
              <w:rPr>
                <w:rFonts w:ascii="Calibri" w:cs="Calibri" w:eastAsia="Calibri" w:hAnsi="Calibri"/>
                <w:sz w:val="20"/>
                <w:szCs w:val="20"/>
              </w:rPr>
              <w:t xml:space="preserve"> y verificaron su salida completa. Comprobaron el funcionamiento de la clase abstracta </w:t>
            </w:r>
            <w:r>
              <w:rPr>
                <w:rFonts w:ascii="Consolas" w:cs="Consolas" w:eastAsia="Consolas" w:hAnsi="Consolas"/>
                <w:b w:val="false"/>
                <w:bCs w:val="false"/>
                <w:sz w:val="20"/>
                <w:szCs w:val="20"/>
              </w:rPr>
              <w:t xml:space="preserve">Persona</w:t>
            </w:r>
            <w:r>
              <w:rPr>
                <w:rFonts w:ascii="Calibri" w:cs="Calibri" w:eastAsia="Calibri" w:hAnsi="Calibri"/>
                <w:sz w:val="20"/>
                <w:szCs w:val="20"/>
              </w:rPr>
              <w:t xml:space="preserve"> (que no puede instanciarse y que las subclases implementan el método abstracto), de la composición entre </w:t>
            </w:r>
            <w:r>
              <w:rPr>
                <w:rFonts w:ascii="Consolas" w:cs="Consolas" w:eastAsia="Consolas" w:hAnsi="Consolas"/>
                <w:b w:val="false"/>
                <w:bCs w:val="false"/>
                <w:sz w:val="20"/>
                <w:szCs w:val="20"/>
              </w:rPr>
              <w:t xml:space="preserve">GrupoAcademico</w:t>
            </w:r>
            <w:r>
              <w:rPr>
                <w:rFonts w:ascii="Calibri" w:cs="Calibri" w:eastAsia="Calibri" w:hAnsi="Calibri"/>
                <w:sz w:val="20"/>
                <w:szCs w:val="20"/>
              </w:rPr>
              <w:t xml:space="preserve"> y </w:t>
            </w:r>
            <w:r>
              <w:rPr>
                <w:rFonts w:ascii="Consolas" w:cs="Consolas" w:eastAsia="Consolas" w:hAnsi="Consolas"/>
                <w:b w:val="false"/>
                <w:bCs w:val="false"/>
                <w:sz w:val="20"/>
                <w:szCs w:val="20"/>
              </w:rPr>
              <w:t xml:space="preserve">Horario</w:t>
            </w:r>
            <w:r>
              <w:rPr>
                <w:rFonts w:ascii="Calibri" w:cs="Calibri" w:eastAsia="Calibri" w:hAnsi="Calibri"/>
                <w:sz w:val="20"/>
                <w:szCs w:val="20"/>
              </w:rPr>
              <w:t xml:space="preserve">, y de las cinco excepciones personalizadas, confirmando que el programa continúa su ejecución después de capturar cada una.</w:t>
            </w:r>
          </w:p>
        </w:tc>
      </w:tr>
    </w:tbl>
    <w:p>
      <w:pPr>
        <w:spacing w:after="120"/>
      </w:pPr>
    </w:p>
    <w:p>
      <w:pPr>
        <w:spacing w:after="140" w:line="276"/>
        <w:jc w:val="both"/>
      </w:pPr>
      <w:r>
        <w:rPr>
          <w:rFonts w:ascii="Calibri" w:cs="Calibri" w:eastAsia="Calibri" w:hAnsi="Calibri"/>
          <w:sz w:val="22"/>
          <w:szCs w:val="22"/>
        </w:rPr>
        <w:t xml:space="preserve">Los integrantes declaran que comprenden el funcionamiento de todo el código entregado y pueden explicarlo y justificarlo; que la herramienta se usó como apoyo y no como sustituto del trabajo académico propio; y que aceptan una actividad adicional de verificación si la Universidad la solicita.</w:t>
      </w:r>
    </w:p>
    <w:p>
      <w:pPr>
        <w:spacing w:after="120"/>
      </w:pPr>
    </w:p>
    <w:p>
      <w:pPr>
        <w:spacing w:after="140" w:line="276"/>
        <w:jc w:val="left"/>
      </w:pPr>
      <w:r>
        <w:rPr>
          <w:rFonts w:ascii="Calibri" w:cs="Calibri" w:eastAsia="Calibri" w:hAnsi="Calibri"/>
          <w:sz w:val="22"/>
          <w:szCs w:val="22"/>
        </w:rPr>
        <w:t xml:space="preserve">Firmas de los integrantes:</w:t>
      </w:r>
    </w:p>
    <w:p>
      <w:pPr>
        <w:spacing w:after="140" w:line="276"/>
        <w:jc w:val="left"/>
      </w:pPr>
      <w:r>
        <w:rPr>
          <w:rFonts w:ascii="Calibri" w:cs="Calibri" w:eastAsia="Calibri" w:hAnsi="Calibri"/>
          <w:sz w:val="22"/>
          <w:szCs w:val="22"/>
        </w:rPr>
        <w:t xml:space="preserve">______________________________  Juan Esteban Romero Mosquera</w:t>
      </w:r>
    </w:p>
    <w:p>
      <w:pPr>
        <w:spacing w:after="140" w:line="276"/>
        <w:jc w:val="left"/>
      </w:pPr>
      <w:r>
        <w:rPr>
          <w:rFonts w:ascii="Calibri" w:cs="Calibri" w:eastAsia="Calibri" w:hAnsi="Calibri"/>
          <w:sz w:val="22"/>
          <w:szCs w:val="22"/>
        </w:rPr>
        <w:t xml:space="preserve">______________________________  Geidy Nataly Vasquez Lopez</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Documento de Decisiones de Diseño · AC2 · Página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Decisiones de Diseño - Actividad Colaborativa N°2</dc:title>
  <dc:creator>Equipo AC2</dc:creator>
  <cp:lastModifiedBy>Un-named</cp:lastModifiedBy>
  <cp:revision>1</cp:revision>
  <dcterms:created xsi:type="dcterms:W3CDTF">2026-10-26T03:02:15.729Z</dcterms:created>
  <dcterms:modified xsi:type="dcterms:W3CDTF">2026-10-26T03:02:15.746Z</dcterms:modified>
</cp:coreProperties>
</file>

<file path=docProps/custom.xml><?xml version="1.0" encoding="utf-8"?>
<Properties xmlns="http://schemas.openxmlformats.org/officeDocument/2006/custom-properties" xmlns:vt="http://schemas.openxmlformats.org/officeDocument/2006/docPropsVTypes"/>
</file>