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9F46" w14:textId="77777777" w:rsidR="00232197" w:rsidRPr="00232197" w:rsidRDefault="00232197" w:rsidP="00232197">
      <w:pPr>
        <w:jc w:val="center"/>
        <w:rPr>
          <w:b/>
          <w:sz w:val="40"/>
          <w:szCs w:val="24"/>
          <w:lang w:val="es-ES"/>
        </w:rPr>
      </w:pPr>
    </w:p>
    <w:p w14:paraId="0C307CC8" w14:textId="5E32FE53" w:rsidR="00232197" w:rsidRPr="00232197" w:rsidRDefault="00232197" w:rsidP="00232197">
      <w:pPr>
        <w:jc w:val="center"/>
        <w:rPr>
          <w:b/>
          <w:sz w:val="40"/>
          <w:szCs w:val="24"/>
          <w:lang w:val="es-ES"/>
        </w:rPr>
      </w:pPr>
      <w:r w:rsidRPr="00232197">
        <w:rPr>
          <w:b/>
          <w:sz w:val="40"/>
          <w:szCs w:val="24"/>
          <w:lang w:val="es-ES"/>
        </w:rPr>
        <w:t>S30 - Módulo 4. Actividad didáctica 2</w:t>
      </w:r>
    </w:p>
    <w:p w14:paraId="1862348D" w14:textId="77777777" w:rsidR="00232197" w:rsidRDefault="00232197" w:rsidP="00232197">
      <w:pPr>
        <w:jc w:val="center"/>
        <w:rPr>
          <w:bCs/>
          <w:sz w:val="24"/>
          <w:szCs w:val="24"/>
          <w:lang w:val="es-ES"/>
        </w:rPr>
      </w:pPr>
    </w:p>
    <w:p w14:paraId="6EB30DD3" w14:textId="174DECD2" w:rsidR="00232197" w:rsidRDefault="00232197" w:rsidP="00232197">
      <w:pPr>
        <w:jc w:val="center"/>
        <w:rPr>
          <w:bCs/>
          <w:sz w:val="24"/>
          <w:szCs w:val="24"/>
          <w:lang w:val="es-ES"/>
        </w:rPr>
      </w:pPr>
    </w:p>
    <w:p w14:paraId="5C3DDA7B" w14:textId="77777777" w:rsidR="00232197" w:rsidRDefault="00232197" w:rsidP="00232197">
      <w:pPr>
        <w:jc w:val="center"/>
        <w:rPr>
          <w:bCs/>
          <w:sz w:val="24"/>
          <w:szCs w:val="24"/>
          <w:lang w:val="es-ES"/>
        </w:rPr>
      </w:pPr>
    </w:p>
    <w:p w14:paraId="65EBB66A" w14:textId="77777777" w:rsidR="00232197" w:rsidRDefault="00232197" w:rsidP="00232197">
      <w:pPr>
        <w:rPr>
          <w:bCs/>
          <w:sz w:val="24"/>
          <w:szCs w:val="24"/>
          <w:lang w:val="es-ES"/>
        </w:rPr>
      </w:pPr>
    </w:p>
    <w:p w14:paraId="0E5274F7" w14:textId="27253BE6" w:rsidR="00232197" w:rsidRDefault="00232197" w:rsidP="00232197">
      <w:pPr>
        <w:jc w:val="center"/>
        <w:rPr>
          <w:bCs/>
          <w:sz w:val="24"/>
          <w:szCs w:val="24"/>
          <w:lang w:val="es-ES"/>
        </w:rPr>
      </w:pPr>
      <w:r>
        <w:rPr>
          <w:bCs/>
          <w:sz w:val="24"/>
          <w:szCs w:val="24"/>
          <w:lang w:val="es-ES"/>
        </w:rPr>
        <w:t>Integrantes:</w:t>
      </w:r>
    </w:p>
    <w:p w14:paraId="4434064F" w14:textId="1EC1DD45" w:rsidR="00232197" w:rsidRPr="00232197" w:rsidRDefault="00232197" w:rsidP="00232197">
      <w:pPr>
        <w:jc w:val="center"/>
        <w:rPr>
          <w:bCs/>
          <w:sz w:val="24"/>
          <w:szCs w:val="24"/>
          <w:lang w:val="es-ES"/>
        </w:rPr>
      </w:pPr>
      <w:r w:rsidRPr="00232197">
        <w:rPr>
          <w:bCs/>
          <w:sz w:val="24"/>
          <w:szCs w:val="24"/>
          <w:lang w:val="es-ES"/>
        </w:rPr>
        <w:t xml:space="preserve">Santiago </w:t>
      </w:r>
      <w:proofErr w:type="spellStart"/>
      <w:r w:rsidRPr="00232197">
        <w:rPr>
          <w:bCs/>
          <w:sz w:val="24"/>
          <w:szCs w:val="24"/>
          <w:lang w:val="es-ES"/>
        </w:rPr>
        <w:t>Sanchez</w:t>
      </w:r>
      <w:proofErr w:type="spellEnd"/>
      <w:r w:rsidRPr="00232197">
        <w:rPr>
          <w:bCs/>
          <w:sz w:val="24"/>
          <w:szCs w:val="24"/>
          <w:lang w:val="es-ES"/>
        </w:rPr>
        <w:t xml:space="preserve"> Salazar </w:t>
      </w:r>
    </w:p>
    <w:p w14:paraId="1AE2D1F4" w14:textId="77777777" w:rsidR="00232197" w:rsidRPr="00232197" w:rsidRDefault="00232197" w:rsidP="00232197">
      <w:pPr>
        <w:jc w:val="center"/>
        <w:rPr>
          <w:bCs/>
          <w:sz w:val="24"/>
          <w:szCs w:val="24"/>
          <w:lang w:val="es-ES"/>
        </w:rPr>
      </w:pPr>
      <w:r w:rsidRPr="00232197">
        <w:rPr>
          <w:bCs/>
          <w:sz w:val="24"/>
          <w:szCs w:val="24"/>
          <w:lang w:val="es-ES"/>
        </w:rPr>
        <w:t xml:space="preserve">Nayibe Briyith </w:t>
      </w:r>
      <w:proofErr w:type="spellStart"/>
      <w:r w:rsidRPr="00232197">
        <w:rPr>
          <w:bCs/>
          <w:sz w:val="24"/>
          <w:szCs w:val="24"/>
          <w:lang w:val="es-ES"/>
        </w:rPr>
        <w:t>Alpala</w:t>
      </w:r>
      <w:proofErr w:type="spellEnd"/>
      <w:r w:rsidRPr="00232197">
        <w:rPr>
          <w:bCs/>
          <w:sz w:val="24"/>
          <w:szCs w:val="24"/>
          <w:lang w:val="es-ES"/>
        </w:rPr>
        <w:t xml:space="preserve"> Benavides </w:t>
      </w:r>
    </w:p>
    <w:p w14:paraId="0A9D3B89" w14:textId="77777777" w:rsidR="00232197" w:rsidRPr="00232197" w:rsidRDefault="00232197" w:rsidP="00232197">
      <w:pPr>
        <w:jc w:val="center"/>
        <w:rPr>
          <w:bCs/>
          <w:sz w:val="24"/>
          <w:szCs w:val="24"/>
          <w:lang w:val="es-ES"/>
        </w:rPr>
      </w:pPr>
      <w:r w:rsidRPr="00232197">
        <w:rPr>
          <w:bCs/>
          <w:sz w:val="24"/>
          <w:szCs w:val="24"/>
          <w:lang w:val="es-ES"/>
        </w:rPr>
        <w:t xml:space="preserve">Santiago Londoño Rúa </w:t>
      </w:r>
    </w:p>
    <w:p w14:paraId="4D01AB98" w14:textId="77777777" w:rsidR="00232197" w:rsidRDefault="00232197" w:rsidP="00232197">
      <w:pPr>
        <w:jc w:val="center"/>
        <w:rPr>
          <w:bCs/>
          <w:sz w:val="24"/>
          <w:szCs w:val="24"/>
          <w:lang w:val="es-ES"/>
        </w:rPr>
      </w:pPr>
      <w:r w:rsidRPr="00232197">
        <w:rPr>
          <w:bCs/>
          <w:sz w:val="24"/>
          <w:szCs w:val="24"/>
          <w:lang w:val="es-ES"/>
        </w:rPr>
        <w:t xml:space="preserve">Carlos Esteban Trujillo Paz </w:t>
      </w:r>
    </w:p>
    <w:p w14:paraId="3EB25926" w14:textId="77777777" w:rsidR="00232197" w:rsidRPr="00232197" w:rsidRDefault="00232197" w:rsidP="00232197">
      <w:pPr>
        <w:jc w:val="center"/>
        <w:rPr>
          <w:bCs/>
          <w:sz w:val="24"/>
          <w:szCs w:val="24"/>
          <w:lang w:val="es-ES"/>
        </w:rPr>
      </w:pPr>
    </w:p>
    <w:p w14:paraId="07C82D60" w14:textId="2C11F98B" w:rsidR="00232197" w:rsidRPr="00232197" w:rsidRDefault="00232197" w:rsidP="00232197">
      <w:pPr>
        <w:jc w:val="center"/>
        <w:rPr>
          <w:bCs/>
          <w:sz w:val="24"/>
          <w:szCs w:val="24"/>
          <w:lang w:val="es-ES"/>
        </w:rPr>
      </w:pPr>
      <w:r>
        <w:rPr>
          <w:bCs/>
          <w:sz w:val="24"/>
          <w:szCs w:val="24"/>
          <w:lang w:val="es-ES"/>
        </w:rPr>
        <w:t xml:space="preserve">Materia: </w:t>
      </w:r>
      <w:r w:rsidRPr="00232197">
        <w:rPr>
          <w:bCs/>
          <w:sz w:val="24"/>
          <w:szCs w:val="24"/>
          <w:lang w:val="es-ES"/>
        </w:rPr>
        <w:t xml:space="preserve">Simulación </w:t>
      </w:r>
    </w:p>
    <w:p w14:paraId="25816A7B" w14:textId="77777777" w:rsidR="00232197" w:rsidRPr="00232197" w:rsidRDefault="00232197" w:rsidP="00232197">
      <w:pPr>
        <w:jc w:val="center"/>
        <w:rPr>
          <w:bCs/>
          <w:sz w:val="24"/>
          <w:szCs w:val="24"/>
          <w:lang w:val="es-ES"/>
        </w:rPr>
      </w:pPr>
      <w:r w:rsidRPr="00232197">
        <w:rPr>
          <w:bCs/>
          <w:sz w:val="24"/>
          <w:szCs w:val="24"/>
          <w:lang w:val="es-ES"/>
        </w:rPr>
        <w:t xml:space="preserve">Docente </w:t>
      </w:r>
      <w:proofErr w:type="spellStart"/>
      <w:r w:rsidRPr="00232197">
        <w:rPr>
          <w:bCs/>
          <w:sz w:val="24"/>
          <w:szCs w:val="24"/>
          <w:lang w:val="es-ES"/>
        </w:rPr>
        <w:t>Julian</w:t>
      </w:r>
      <w:proofErr w:type="spellEnd"/>
      <w:r w:rsidRPr="00232197">
        <w:rPr>
          <w:bCs/>
          <w:sz w:val="24"/>
          <w:szCs w:val="24"/>
          <w:lang w:val="es-ES"/>
        </w:rPr>
        <w:t xml:space="preserve"> </w:t>
      </w:r>
      <w:proofErr w:type="spellStart"/>
      <w:r w:rsidRPr="00232197">
        <w:rPr>
          <w:bCs/>
          <w:sz w:val="24"/>
          <w:szCs w:val="24"/>
          <w:lang w:val="es-ES"/>
        </w:rPr>
        <w:t>Andres</w:t>
      </w:r>
      <w:proofErr w:type="spellEnd"/>
      <w:r w:rsidRPr="00232197">
        <w:rPr>
          <w:bCs/>
          <w:sz w:val="24"/>
          <w:szCs w:val="24"/>
          <w:lang w:val="es-ES"/>
        </w:rPr>
        <w:t xml:space="preserve"> Loaiza </w:t>
      </w:r>
    </w:p>
    <w:p w14:paraId="06BC96AE" w14:textId="77777777" w:rsidR="00232197" w:rsidRPr="00232197" w:rsidRDefault="00232197">
      <w:pPr>
        <w:jc w:val="center"/>
        <w:rPr>
          <w:bCs/>
          <w:sz w:val="24"/>
          <w:szCs w:val="24"/>
          <w:lang w:val="es-ES"/>
        </w:rPr>
      </w:pPr>
    </w:p>
    <w:p w14:paraId="29E0D50F" w14:textId="5A5D82FF" w:rsidR="00232197" w:rsidRDefault="00232197">
      <w:pPr>
        <w:jc w:val="center"/>
        <w:rPr>
          <w:b/>
          <w:sz w:val="36"/>
          <w:lang w:val="es-ES"/>
        </w:rPr>
      </w:pPr>
      <w:r>
        <w:rPr>
          <w:b/>
          <w:sz w:val="36"/>
          <w:lang w:val="es-ES"/>
        </w:rPr>
        <w:br/>
      </w:r>
      <w:r>
        <w:rPr>
          <w:b/>
          <w:sz w:val="36"/>
          <w:lang w:val="es-ES"/>
        </w:rPr>
        <w:br/>
      </w:r>
      <w:r>
        <w:rPr>
          <w:b/>
          <w:sz w:val="36"/>
          <w:lang w:val="es-ES"/>
        </w:rPr>
        <w:br/>
      </w:r>
    </w:p>
    <w:p w14:paraId="300C0227" w14:textId="77777777" w:rsidR="00232197" w:rsidRPr="00232197" w:rsidRDefault="00232197">
      <w:pPr>
        <w:jc w:val="center"/>
        <w:rPr>
          <w:b/>
          <w:sz w:val="36"/>
          <w:lang w:val="es-ES"/>
        </w:rPr>
      </w:pPr>
    </w:p>
    <w:p w14:paraId="0E51A956" w14:textId="77777777" w:rsidR="00232197" w:rsidRDefault="00232197" w:rsidP="00232197">
      <w:pPr>
        <w:jc w:val="center"/>
        <w:rPr>
          <w:bCs/>
          <w:sz w:val="24"/>
          <w:szCs w:val="24"/>
          <w:lang w:val="es-ES"/>
        </w:rPr>
      </w:pPr>
      <w:r w:rsidRPr="00232197">
        <w:rPr>
          <w:bCs/>
          <w:sz w:val="24"/>
          <w:szCs w:val="24"/>
          <w:lang w:val="es-ES"/>
        </w:rPr>
        <w:t xml:space="preserve">IU Digital de Antioquia </w:t>
      </w:r>
    </w:p>
    <w:p w14:paraId="4CD150A1" w14:textId="4B79226B" w:rsidR="00232197" w:rsidRDefault="00232197" w:rsidP="00232197">
      <w:pPr>
        <w:jc w:val="center"/>
        <w:rPr>
          <w:bCs/>
          <w:sz w:val="24"/>
          <w:szCs w:val="24"/>
          <w:lang w:val="es-ES"/>
        </w:rPr>
      </w:pPr>
      <w:r>
        <w:rPr>
          <w:bCs/>
          <w:sz w:val="24"/>
          <w:szCs w:val="24"/>
          <w:lang w:val="es-ES"/>
        </w:rPr>
        <w:t>07</w:t>
      </w:r>
      <w:r w:rsidRPr="00232197">
        <w:rPr>
          <w:bCs/>
          <w:sz w:val="24"/>
          <w:szCs w:val="24"/>
          <w:lang w:val="es-ES"/>
        </w:rPr>
        <w:t xml:space="preserve"> de </w:t>
      </w:r>
      <w:r>
        <w:rPr>
          <w:bCs/>
          <w:sz w:val="24"/>
          <w:szCs w:val="24"/>
          <w:lang w:val="es-ES"/>
        </w:rPr>
        <w:t>junio</w:t>
      </w:r>
      <w:r w:rsidRPr="00232197">
        <w:rPr>
          <w:bCs/>
          <w:sz w:val="24"/>
          <w:szCs w:val="24"/>
          <w:lang w:val="es-ES"/>
        </w:rPr>
        <w:t xml:space="preserve"> de 2026</w:t>
      </w:r>
    </w:p>
    <w:p w14:paraId="3AB44683" w14:textId="77777777" w:rsidR="00232197" w:rsidRPr="00232197" w:rsidRDefault="00232197" w:rsidP="00232197">
      <w:pPr>
        <w:jc w:val="center"/>
        <w:rPr>
          <w:bCs/>
          <w:sz w:val="24"/>
          <w:szCs w:val="24"/>
          <w:lang w:val="es-ES"/>
        </w:rPr>
      </w:pPr>
    </w:p>
    <w:p w14:paraId="5422BFFD" w14:textId="73BA4AB7" w:rsidR="00986103" w:rsidRPr="00232197" w:rsidRDefault="00000000">
      <w:pPr>
        <w:jc w:val="center"/>
        <w:rPr>
          <w:lang w:val="es-ES"/>
        </w:rPr>
      </w:pPr>
      <w:proofErr w:type="spellStart"/>
      <w:r w:rsidRPr="00232197">
        <w:rPr>
          <w:b/>
          <w:sz w:val="36"/>
          <w:lang w:val="es-ES"/>
        </w:rPr>
        <w:lastRenderedPageBreak/>
        <w:t>Simulacion</w:t>
      </w:r>
      <w:proofErr w:type="spellEnd"/>
      <w:r w:rsidRPr="00232197">
        <w:rPr>
          <w:b/>
          <w:sz w:val="36"/>
          <w:lang w:val="es-ES"/>
        </w:rPr>
        <w:t xml:space="preserve"> del sistema de pago de parqueaderos</w:t>
      </w:r>
      <w:r w:rsidRPr="00232197">
        <w:rPr>
          <w:b/>
          <w:sz w:val="36"/>
          <w:lang w:val="es-ES"/>
        </w:rPr>
        <w:br/>
        <w:t xml:space="preserve">Centro Comercial </w:t>
      </w:r>
      <w:proofErr w:type="spellStart"/>
      <w:r w:rsidRPr="00232197">
        <w:rPr>
          <w:b/>
          <w:sz w:val="36"/>
          <w:lang w:val="es-ES"/>
        </w:rPr>
        <w:t>Supercentro</w:t>
      </w:r>
      <w:proofErr w:type="spellEnd"/>
    </w:p>
    <w:p w14:paraId="542C2194" w14:textId="77777777" w:rsidR="00986103" w:rsidRPr="00232197" w:rsidRDefault="00000000">
      <w:pPr>
        <w:jc w:val="center"/>
        <w:rPr>
          <w:lang w:val="es-ES"/>
        </w:rPr>
      </w:pPr>
      <w:r w:rsidRPr="00232197">
        <w:rPr>
          <w:i/>
          <w:lang w:val="es-ES"/>
        </w:rPr>
        <w:t>Modelo de colas M/M/1 - Tres cajeros independientes por punto de salida</w:t>
      </w:r>
      <w:r w:rsidRPr="00232197">
        <w:rPr>
          <w:i/>
          <w:lang w:val="es-ES"/>
        </w:rPr>
        <w:br/>
        <w:t xml:space="preserve">Evidencia 4 - </w:t>
      </w:r>
      <w:proofErr w:type="spellStart"/>
      <w:r w:rsidRPr="00232197">
        <w:rPr>
          <w:i/>
          <w:lang w:val="es-ES"/>
        </w:rPr>
        <w:t>Simulacion</w:t>
      </w:r>
      <w:proofErr w:type="spellEnd"/>
    </w:p>
    <w:p w14:paraId="3C110E59" w14:textId="77777777" w:rsidR="00986103" w:rsidRPr="00232197" w:rsidRDefault="00986103">
      <w:pPr>
        <w:rPr>
          <w:lang w:val="es-ES"/>
        </w:rPr>
      </w:pPr>
    </w:p>
    <w:p w14:paraId="75602F2A" w14:textId="77777777" w:rsidR="00986103" w:rsidRPr="00232197" w:rsidRDefault="00000000">
      <w:pPr>
        <w:pStyle w:val="Ttulo1"/>
        <w:rPr>
          <w:lang w:val="es-ES"/>
        </w:rPr>
      </w:pPr>
      <w:r w:rsidRPr="00232197">
        <w:rPr>
          <w:lang w:val="es-ES"/>
        </w:rPr>
        <w:t xml:space="preserve">1. </w:t>
      </w:r>
      <w:proofErr w:type="spellStart"/>
      <w:r w:rsidRPr="00232197">
        <w:rPr>
          <w:lang w:val="es-ES"/>
        </w:rPr>
        <w:t>Introduccion</w:t>
      </w:r>
      <w:proofErr w:type="spellEnd"/>
    </w:p>
    <w:p w14:paraId="05FE5F5D" w14:textId="77777777" w:rsidR="00986103" w:rsidRPr="00232197" w:rsidRDefault="00000000">
      <w:pPr>
        <w:jc w:val="both"/>
        <w:rPr>
          <w:lang w:val="es-ES"/>
        </w:rPr>
      </w:pPr>
      <w:r w:rsidRPr="00232197">
        <w:rPr>
          <w:lang w:val="es-ES"/>
        </w:rPr>
        <w:t xml:space="preserve">El Centro Comercial </w:t>
      </w:r>
      <w:proofErr w:type="spellStart"/>
      <w:r w:rsidRPr="00232197">
        <w:rPr>
          <w:lang w:val="es-ES"/>
        </w:rPr>
        <w:t>Supercentro</w:t>
      </w:r>
      <w:proofErr w:type="spellEnd"/>
      <w:r w:rsidRPr="00232197">
        <w:rPr>
          <w:lang w:val="es-ES"/>
        </w:rPr>
        <w:t xml:space="preserve"> cobra el parqueadero mediante cajeros </w:t>
      </w:r>
      <w:proofErr w:type="spellStart"/>
      <w:r w:rsidRPr="00232197">
        <w:rPr>
          <w:lang w:val="es-ES"/>
        </w:rPr>
        <w:t>automaticos</w:t>
      </w:r>
      <w:proofErr w:type="spellEnd"/>
      <w:r w:rsidRPr="00232197">
        <w:rPr>
          <w:lang w:val="es-ES"/>
        </w:rPr>
        <w:t xml:space="preserve"> en los que el usuario digita la placa, selecciona su </w:t>
      </w:r>
      <w:proofErr w:type="spellStart"/>
      <w:r w:rsidRPr="00232197">
        <w:rPr>
          <w:lang w:val="es-ES"/>
        </w:rPr>
        <w:t>vehiculo</w:t>
      </w:r>
      <w:proofErr w:type="spellEnd"/>
      <w:r w:rsidRPr="00232197">
        <w:rPr>
          <w:lang w:val="es-ES"/>
        </w:rPr>
        <w:t xml:space="preserve"> y realiza el pago. Cada punto de salida dispone de tres cajeros con filas independientes, sin cambio de fila ni </w:t>
      </w:r>
      <w:proofErr w:type="spellStart"/>
      <w:r w:rsidRPr="00232197">
        <w:rPr>
          <w:lang w:val="es-ES"/>
        </w:rPr>
        <w:t>desercion</w:t>
      </w:r>
      <w:proofErr w:type="spellEnd"/>
      <w:r w:rsidRPr="00232197">
        <w:rPr>
          <w:lang w:val="es-ES"/>
        </w:rPr>
        <w:t xml:space="preserve">. Como la velocidad de respuesta del cajero es inmediata por evento, el tiempo de </w:t>
      </w:r>
      <w:proofErr w:type="spellStart"/>
      <w:r w:rsidRPr="00232197">
        <w:rPr>
          <w:lang w:val="es-ES"/>
        </w:rPr>
        <w:t>atencion</w:t>
      </w:r>
      <w:proofErr w:type="spellEnd"/>
      <w:r w:rsidRPr="00232197">
        <w:rPr>
          <w:lang w:val="es-ES"/>
        </w:rPr>
        <w:t xml:space="preserve"> lo determina la </w:t>
      </w:r>
      <w:proofErr w:type="spellStart"/>
      <w:r w:rsidRPr="00232197">
        <w:rPr>
          <w:lang w:val="es-ES"/>
        </w:rPr>
        <w:t>interaccion</w:t>
      </w:r>
      <w:proofErr w:type="spellEnd"/>
      <w:r w:rsidRPr="00232197">
        <w:rPr>
          <w:lang w:val="es-ES"/>
        </w:rPr>
        <w:t xml:space="preserve"> del usuario, que </w:t>
      </w:r>
      <w:proofErr w:type="spellStart"/>
      <w:r w:rsidRPr="00232197">
        <w:rPr>
          <w:lang w:val="es-ES"/>
        </w:rPr>
        <w:t>varia</w:t>
      </w:r>
      <w:proofErr w:type="spellEnd"/>
      <w:r w:rsidRPr="00232197">
        <w:rPr>
          <w:lang w:val="es-ES"/>
        </w:rPr>
        <w:t xml:space="preserve"> </w:t>
      </w:r>
      <w:proofErr w:type="spellStart"/>
      <w:r w:rsidRPr="00232197">
        <w:rPr>
          <w:lang w:val="es-ES"/>
        </w:rPr>
        <w:t>segun</w:t>
      </w:r>
      <w:proofErr w:type="spellEnd"/>
      <w:r w:rsidRPr="00232197">
        <w:rPr>
          <w:lang w:val="es-ES"/>
        </w:rPr>
        <w:t xml:space="preserve"> su perfil (</w:t>
      </w:r>
      <w:proofErr w:type="spellStart"/>
      <w:r w:rsidRPr="00232197">
        <w:rPr>
          <w:lang w:val="es-ES"/>
        </w:rPr>
        <w:t>rapido</w:t>
      </w:r>
      <w:proofErr w:type="spellEnd"/>
      <w:r w:rsidRPr="00232197">
        <w:rPr>
          <w:lang w:val="es-ES"/>
        </w:rPr>
        <w:t>, normal, lento o muy lento).</w:t>
      </w:r>
    </w:p>
    <w:p w14:paraId="0A9D2511" w14:textId="77777777" w:rsidR="00986103" w:rsidRPr="00232197" w:rsidRDefault="00000000">
      <w:pPr>
        <w:jc w:val="both"/>
        <w:rPr>
          <w:lang w:val="es-ES"/>
        </w:rPr>
      </w:pPr>
      <w:r w:rsidRPr="00232197">
        <w:rPr>
          <w:lang w:val="es-ES"/>
        </w:rPr>
        <w:t xml:space="preserve">El objetivo es determinar, mediante </w:t>
      </w:r>
      <w:proofErr w:type="spellStart"/>
      <w:r w:rsidRPr="00232197">
        <w:rPr>
          <w:lang w:val="es-ES"/>
        </w:rPr>
        <w:t>simulacion</w:t>
      </w:r>
      <w:proofErr w:type="spellEnd"/>
      <w:r w:rsidRPr="00232197">
        <w:rPr>
          <w:lang w:val="es-ES"/>
        </w:rPr>
        <w:t xml:space="preserve"> de eventos discretos, si tres cajeros por salida son suficientes para atender la demanda y el tiempo de uso de los usuarios lentos, o si conviene instalar cajeros adicionales. Cada cajero se modela como un sistema de colas M/M/1 independiente: llegadas tipo Poisson, tiempos de servicio exponenciales y un </w:t>
      </w:r>
      <w:proofErr w:type="spellStart"/>
      <w:r w:rsidRPr="00232197">
        <w:rPr>
          <w:lang w:val="es-ES"/>
        </w:rPr>
        <w:t>unico</w:t>
      </w:r>
      <w:proofErr w:type="spellEnd"/>
      <w:r w:rsidRPr="00232197">
        <w:rPr>
          <w:lang w:val="es-ES"/>
        </w:rPr>
        <w:t xml:space="preserve"> servidor por fila.</w:t>
      </w:r>
    </w:p>
    <w:p w14:paraId="49A3AC15" w14:textId="77777777" w:rsidR="00986103" w:rsidRPr="00232197" w:rsidRDefault="00000000">
      <w:pPr>
        <w:jc w:val="both"/>
        <w:rPr>
          <w:lang w:val="es-ES"/>
        </w:rPr>
      </w:pPr>
      <w:proofErr w:type="spellStart"/>
      <w:r w:rsidRPr="00232197">
        <w:rPr>
          <w:lang w:val="es-ES"/>
        </w:rPr>
        <w:t>Parametros</w:t>
      </w:r>
      <w:proofErr w:type="spellEnd"/>
      <w:r w:rsidRPr="00232197">
        <w:rPr>
          <w:lang w:val="es-ES"/>
        </w:rPr>
        <w:t xml:space="preserve"> del modelo (medias exponenciales en minutos):</w:t>
      </w:r>
    </w:p>
    <w:tbl>
      <w:tblPr>
        <w:tblStyle w:val="Cuadrculaclara-nfasis1"/>
        <w:tblW w:w="0" w:type="auto"/>
        <w:tblLook w:val="04A0" w:firstRow="1" w:lastRow="0" w:firstColumn="1" w:lastColumn="0" w:noHBand="0" w:noVBand="1"/>
      </w:tblPr>
      <w:tblGrid>
        <w:gridCol w:w="2160"/>
        <w:gridCol w:w="2160"/>
        <w:gridCol w:w="2160"/>
        <w:gridCol w:w="2160"/>
      </w:tblGrid>
      <w:tr w:rsidR="00986103" w14:paraId="77C53250" w14:textId="77777777" w:rsidTr="0098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0D703B" w14:textId="77777777" w:rsidR="00986103" w:rsidRDefault="00000000">
            <w:r>
              <w:t>Tipo de usuario</w:t>
            </w:r>
          </w:p>
        </w:tc>
        <w:tc>
          <w:tcPr>
            <w:tcW w:w="2160" w:type="dxa"/>
          </w:tcPr>
          <w:p w14:paraId="49974FAA" w14:textId="77777777" w:rsidR="00986103" w:rsidRDefault="00000000">
            <w:pPr>
              <w:cnfStyle w:val="100000000000" w:firstRow="1" w:lastRow="0" w:firstColumn="0" w:lastColumn="0" w:oddVBand="0" w:evenVBand="0" w:oddHBand="0" w:evenHBand="0" w:firstRowFirstColumn="0" w:firstRowLastColumn="0" w:lastRowFirstColumn="0" w:lastRowLastColumn="0"/>
            </w:pPr>
            <w:r>
              <w:t>Servicio (media)</w:t>
            </w:r>
          </w:p>
        </w:tc>
        <w:tc>
          <w:tcPr>
            <w:tcW w:w="2160" w:type="dxa"/>
          </w:tcPr>
          <w:p w14:paraId="4CD80A7E" w14:textId="77777777" w:rsidR="00986103" w:rsidRDefault="00000000">
            <w:pPr>
              <w:cnfStyle w:val="100000000000" w:firstRow="1" w:lastRow="0" w:firstColumn="0" w:lastColumn="0" w:oddVBand="0" w:evenVBand="0" w:oddHBand="0" w:evenHBand="0" w:firstRowFirstColumn="0" w:firstRowLastColumn="0" w:lastRowFirstColumn="0" w:lastRowLastColumn="0"/>
            </w:pPr>
            <w:r>
              <w:t>Llegada (media)</w:t>
            </w:r>
          </w:p>
        </w:tc>
        <w:tc>
          <w:tcPr>
            <w:tcW w:w="2160" w:type="dxa"/>
          </w:tcPr>
          <w:p w14:paraId="17176688" w14:textId="77777777" w:rsidR="00986103" w:rsidRDefault="00000000">
            <w:pPr>
              <w:cnfStyle w:val="100000000000" w:firstRow="1" w:lastRow="0" w:firstColumn="0" w:lastColumn="0" w:oddVBand="0" w:evenVBand="0" w:oddHBand="0" w:evenHBand="0" w:firstRowFirstColumn="0" w:firstRowLastColumn="0" w:lastRowFirstColumn="0" w:lastRowLastColumn="0"/>
            </w:pPr>
            <w:r>
              <w:t>Proporcion</w:t>
            </w:r>
          </w:p>
        </w:tc>
      </w:tr>
      <w:tr w:rsidR="00986103" w14:paraId="5E610EF5"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282F21" w14:textId="77777777" w:rsidR="00986103" w:rsidRDefault="00000000">
            <w:r>
              <w:t>Rapido</w:t>
            </w:r>
          </w:p>
        </w:tc>
        <w:tc>
          <w:tcPr>
            <w:tcW w:w="2160" w:type="dxa"/>
          </w:tcPr>
          <w:p w14:paraId="17A4FFCC" w14:textId="77777777" w:rsidR="00986103"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FF603C9" w14:textId="77777777" w:rsidR="00986103"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0BFC0539" w14:textId="77777777" w:rsidR="00986103" w:rsidRDefault="00000000">
            <w:pPr>
              <w:cnfStyle w:val="000000100000" w:firstRow="0" w:lastRow="0" w:firstColumn="0" w:lastColumn="0" w:oddVBand="0" w:evenVBand="0" w:oddHBand="1" w:evenHBand="0" w:firstRowFirstColumn="0" w:firstRowLastColumn="0" w:lastRowFirstColumn="0" w:lastRowLastColumn="0"/>
            </w:pPr>
            <w:r>
              <w:t>25%</w:t>
            </w:r>
          </w:p>
        </w:tc>
      </w:tr>
      <w:tr w:rsidR="00986103" w14:paraId="6C1CBECB"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87B022" w14:textId="77777777" w:rsidR="00986103" w:rsidRDefault="00000000">
            <w:r>
              <w:t>Normal</w:t>
            </w:r>
          </w:p>
        </w:tc>
        <w:tc>
          <w:tcPr>
            <w:tcW w:w="2160" w:type="dxa"/>
          </w:tcPr>
          <w:p w14:paraId="0C7CEE1C" w14:textId="77777777" w:rsidR="00986103"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2FC74EE9" w14:textId="77777777" w:rsidR="00986103"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0C2B16F7" w14:textId="77777777" w:rsidR="00986103" w:rsidRDefault="00000000">
            <w:pPr>
              <w:cnfStyle w:val="000000010000" w:firstRow="0" w:lastRow="0" w:firstColumn="0" w:lastColumn="0" w:oddVBand="0" w:evenVBand="0" w:oddHBand="0" w:evenHBand="1" w:firstRowFirstColumn="0" w:firstRowLastColumn="0" w:lastRowFirstColumn="0" w:lastRowLastColumn="0"/>
            </w:pPr>
            <w:r>
              <w:t>20%</w:t>
            </w:r>
          </w:p>
        </w:tc>
      </w:tr>
      <w:tr w:rsidR="00986103" w14:paraId="61C2B780"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D07360" w14:textId="77777777" w:rsidR="00986103" w:rsidRDefault="00000000">
            <w:r>
              <w:t>Lento</w:t>
            </w:r>
          </w:p>
        </w:tc>
        <w:tc>
          <w:tcPr>
            <w:tcW w:w="2160" w:type="dxa"/>
          </w:tcPr>
          <w:p w14:paraId="48E6E6A4" w14:textId="77777777" w:rsidR="00986103"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5D2B0754" w14:textId="77777777" w:rsidR="00986103"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56C514FB" w14:textId="77777777" w:rsidR="00986103" w:rsidRDefault="00000000">
            <w:pPr>
              <w:cnfStyle w:val="000000100000" w:firstRow="0" w:lastRow="0" w:firstColumn="0" w:lastColumn="0" w:oddVBand="0" w:evenVBand="0" w:oddHBand="1" w:evenHBand="0" w:firstRowFirstColumn="0" w:firstRowLastColumn="0" w:lastRowFirstColumn="0" w:lastRowLastColumn="0"/>
            </w:pPr>
            <w:r>
              <w:t>30%</w:t>
            </w:r>
          </w:p>
        </w:tc>
      </w:tr>
      <w:tr w:rsidR="00986103" w14:paraId="394938F5"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68CEF" w14:textId="77777777" w:rsidR="00986103" w:rsidRDefault="00000000">
            <w:r>
              <w:t>Muy lento</w:t>
            </w:r>
          </w:p>
        </w:tc>
        <w:tc>
          <w:tcPr>
            <w:tcW w:w="2160" w:type="dxa"/>
          </w:tcPr>
          <w:p w14:paraId="445961B9" w14:textId="77777777" w:rsidR="00986103" w:rsidRDefault="00000000">
            <w:pPr>
              <w:cnfStyle w:val="000000010000" w:firstRow="0" w:lastRow="0" w:firstColumn="0" w:lastColumn="0" w:oddVBand="0" w:evenVBand="0" w:oddHBand="0" w:evenHBand="1" w:firstRowFirstColumn="0" w:firstRowLastColumn="0" w:lastRowFirstColumn="0" w:lastRowLastColumn="0"/>
            </w:pPr>
            <w:r>
              <w:t>6</w:t>
            </w:r>
          </w:p>
        </w:tc>
        <w:tc>
          <w:tcPr>
            <w:tcW w:w="2160" w:type="dxa"/>
          </w:tcPr>
          <w:p w14:paraId="3406D930" w14:textId="77777777" w:rsidR="00986103" w:rsidRDefault="00000000">
            <w:pPr>
              <w:cnfStyle w:val="000000010000" w:firstRow="0" w:lastRow="0" w:firstColumn="0" w:lastColumn="0" w:oddVBand="0" w:evenVBand="0" w:oddHBand="0" w:evenHBand="1" w:firstRowFirstColumn="0" w:firstRowLastColumn="0" w:lastRowFirstColumn="0" w:lastRowLastColumn="0"/>
            </w:pPr>
            <w:r>
              <w:t>7</w:t>
            </w:r>
          </w:p>
        </w:tc>
        <w:tc>
          <w:tcPr>
            <w:tcW w:w="2160" w:type="dxa"/>
          </w:tcPr>
          <w:p w14:paraId="05C6DE42" w14:textId="77777777" w:rsidR="00986103" w:rsidRDefault="00000000">
            <w:pPr>
              <w:cnfStyle w:val="000000010000" w:firstRow="0" w:lastRow="0" w:firstColumn="0" w:lastColumn="0" w:oddVBand="0" w:evenVBand="0" w:oddHBand="0" w:evenHBand="1" w:firstRowFirstColumn="0" w:firstRowLastColumn="0" w:lastRowFirstColumn="0" w:lastRowLastColumn="0"/>
            </w:pPr>
            <w:r>
              <w:t>25%</w:t>
            </w:r>
          </w:p>
        </w:tc>
      </w:tr>
    </w:tbl>
    <w:p w14:paraId="491AE492" w14:textId="77777777" w:rsidR="00986103" w:rsidRDefault="00986103">
      <w:pPr>
        <w:jc w:val="both"/>
      </w:pPr>
    </w:p>
    <w:p w14:paraId="27BF9F84" w14:textId="77777777" w:rsidR="00986103" w:rsidRDefault="00000000">
      <w:pPr>
        <w:pStyle w:val="Ttulo1"/>
      </w:pPr>
      <w:r>
        <w:t>2. Metodologia</w:t>
      </w:r>
    </w:p>
    <w:p w14:paraId="7D5742B2" w14:textId="77777777" w:rsidR="00986103" w:rsidRPr="00232197" w:rsidRDefault="00000000">
      <w:pPr>
        <w:jc w:val="both"/>
        <w:rPr>
          <w:lang w:val="es-ES"/>
        </w:rPr>
      </w:pPr>
      <w:r w:rsidRPr="00232197">
        <w:rPr>
          <w:lang w:val="es-ES"/>
        </w:rPr>
        <w:t xml:space="preserve">Se construyo un simulador de eventos discretos en Python con la </w:t>
      </w:r>
      <w:proofErr w:type="spellStart"/>
      <w:r w:rsidRPr="00232197">
        <w:rPr>
          <w:lang w:val="es-ES"/>
        </w:rPr>
        <w:t>libreria</w:t>
      </w:r>
      <w:proofErr w:type="spellEnd"/>
      <w:r w:rsidRPr="00232197">
        <w:rPr>
          <w:lang w:val="es-ES"/>
        </w:rPr>
        <w:t xml:space="preserve"> </w:t>
      </w:r>
      <w:proofErr w:type="spellStart"/>
      <w:r w:rsidRPr="00232197">
        <w:rPr>
          <w:lang w:val="es-ES"/>
        </w:rPr>
        <w:t>SimPy</w:t>
      </w:r>
      <w:proofErr w:type="spellEnd"/>
      <w:r w:rsidRPr="00232197">
        <w:rPr>
          <w:lang w:val="es-ES"/>
        </w:rPr>
        <w:t xml:space="preserve">. Cada punto de salida se representa con tres recursos de capacidad 1 (los cajeros). Un generador produce las llegadas: a cada cliente se le asigna un tipo </w:t>
      </w:r>
      <w:proofErr w:type="spellStart"/>
      <w:r w:rsidRPr="00232197">
        <w:rPr>
          <w:lang w:val="es-ES"/>
        </w:rPr>
        <w:t>segun</w:t>
      </w:r>
      <w:proofErr w:type="spellEnd"/>
      <w:r w:rsidRPr="00232197">
        <w:rPr>
          <w:lang w:val="es-ES"/>
        </w:rPr>
        <w:t xml:space="preserve"> las proporciones 25/20/30/25 y un tiempo entre llegadas exponencial con la media de su tipo. El cliente se dirige aleatoriamente y de forma uniforme a uno de los tres cajeros (filas independientes), espera su turno y recibe un servicio exponencial con la media de su tipo. Se registran, por cliente, el tiempo de espera, el de servicio y el tiempo total en el sistema (W = espera + servicio).</w:t>
      </w:r>
    </w:p>
    <w:p w14:paraId="17A6AC44" w14:textId="77777777" w:rsidR="00986103" w:rsidRDefault="00000000">
      <w:pPr>
        <w:jc w:val="both"/>
      </w:pPr>
      <w:r w:rsidRPr="00232197">
        <w:rPr>
          <w:lang w:val="es-ES"/>
        </w:rPr>
        <w:t xml:space="preserve">La grafica se realiza con Matplotlib. </w:t>
      </w:r>
      <w:r>
        <w:t xml:space="preserve">El </w:t>
      </w:r>
      <w:proofErr w:type="spellStart"/>
      <w:r>
        <w:t>procedimiento</w:t>
      </w:r>
      <w:proofErr w:type="spellEnd"/>
      <w:r>
        <w:t xml:space="preserve"> </w:t>
      </w:r>
      <w:proofErr w:type="spellStart"/>
      <w:r>
        <w:t>estadistico</w:t>
      </w:r>
      <w:proofErr w:type="spellEnd"/>
      <w:r>
        <w:t xml:space="preserve"> </w:t>
      </w:r>
      <w:proofErr w:type="spellStart"/>
      <w:r>
        <w:t>fue</w:t>
      </w:r>
      <w:proofErr w:type="spellEnd"/>
      <w:r>
        <w:t>:</w:t>
      </w:r>
    </w:p>
    <w:p w14:paraId="702B5B15" w14:textId="77777777" w:rsidR="00986103" w:rsidRPr="00232197" w:rsidRDefault="00000000">
      <w:pPr>
        <w:pStyle w:val="Listaconvietas"/>
        <w:rPr>
          <w:lang w:val="es-ES"/>
        </w:rPr>
      </w:pPr>
      <w:proofErr w:type="spellStart"/>
      <w:r w:rsidRPr="00232197">
        <w:rPr>
          <w:lang w:val="es-ES"/>
        </w:rPr>
        <w:lastRenderedPageBreak/>
        <w:t>Tecnica</w:t>
      </w:r>
      <w:proofErr w:type="spellEnd"/>
      <w:r w:rsidRPr="00232197">
        <w:rPr>
          <w:lang w:val="es-ES"/>
        </w:rPr>
        <w:t xml:space="preserve"> de la media (Welch) para detectar el estado estable: se promedia la variable W entre replicas, alineada por </w:t>
      </w:r>
      <w:proofErr w:type="spellStart"/>
      <w:r w:rsidRPr="00232197">
        <w:rPr>
          <w:lang w:val="es-ES"/>
        </w:rPr>
        <w:t>numero</w:t>
      </w:r>
      <w:proofErr w:type="spellEnd"/>
      <w:r w:rsidRPr="00232197">
        <w:rPr>
          <w:lang w:val="es-ES"/>
        </w:rPr>
        <w:t xml:space="preserve"> de cliente, y se suaviza con media </w:t>
      </w:r>
      <w:proofErr w:type="spellStart"/>
      <w:r w:rsidRPr="00232197">
        <w:rPr>
          <w:lang w:val="es-ES"/>
        </w:rPr>
        <w:t>movil</w:t>
      </w:r>
      <w:proofErr w:type="spellEnd"/>
      <w:r w:rsidRPr="00232197">
        <w:rPr>
          <w:lang w:val="es-ES"/>
        </w:rPr>
        <w:t xml:space="preserve"> para ubicar el fin del periodo transitorio.</w:t>
      </w:r>
    </w:p>
    <w:p w14:paraId="4A521F2D" w14:textId="77777777" w:rsidR="00986103" w:rsidRPr="00232197" w:rsidRDefault="00000000">
      <w:pPr>
        <w:pStyle w:val="Listaconvietas"/>
        <w:rPr>
          <w:lang w:val="es-ES"/>
        </w:rPr>
      </w:pPr>
      <w:proofErr w:type="spellStart"/>
      <w:r w:rsidRPr="00232197">
        <w:rPr>
          <w:lang w:val="es-ES"/>
        </w:rPr>
        <w:t>Definicion</w:t>
      </w:r>
      <w:proofErr w:type="spellEnd"/>
      <w:r w:rsidRPr="00232197">
        <w:rPr>
          <w:lang w:val="es-ES"/>
        </w:rPr>
        <w:t xml:space="preserve"> del </w:t>
      </w:r>
      <w:proofErr w:type="spellStart"/>
      <w:r w:rsidRPr="00232197">
        <w:rPr>
          <w:lang w:val="es-ES"/>
        </w:rPr>
        <w:t>numero</w:t>
      </w:r>
      <w:proofErr w:type="spellEnd"/>
      <w:r w:rsidRPr="00232197">
        <w:rPr>
          <w:lang w:val="es-ES"/>
        </w:rPr>
        <w:t xml:space="preserve"> de replicas: se observa la media acumulada del promedio de W frente al </w:t>
      </w:r>
      <w:proofErr w:type="spellStart"/>
      <w:r w:rsidRPr="00232197">
        <w:rPr>
          <w:lang w:val="es-ES"/>
        </w:rPr>
        <w:t>numero</w:t>
      </w:r>
      <w:proofErr w:type="spellEnd"/>
      <w:r w:rsidRPr="00232197">
        <w:rPr>
          <w:lang w:val="es-ES"/>
        </w:rPr>
        <w:t xml:space="preserve"> de replicas y su intervalo de confianza del 95%; el numero adecuado es aquel en que la media se estabiliza y el intervalo deja de reducirse de forma apreciable.</w:t>
      </w:r>
    </w:p>
    <w:p w14:paraId="4B82E693" w14:textId="77777777" w:rsidR="00986103" w:rsidRPr="00232197" w:rsidRDefault="00000000">
      <w:pPr>
        <w:pStyle w:val="Listaconvietas"/>
        <w:rPr>
          <w:lang w:val="es-ES"/>
        </w:rPr>
      </w:pPr>
      <w:proofErr w:type="spellStart"/>
      <w:r w:rsidRPr="00232197">
        <w:rPr>
          <w:lang w:val="es-ES"/>
        </w:rPr>
        <w:t>Extraccion</w:t>
      </w:r>
      <w:proofErr w:type="spellEnd"/>
      <w:r w:rsidRPr="00232197">
        <w:rPr>
          <w:lang w:val="es-ES"/>
        </w:rPr>
        <w:t xml:space="preserve"> de </w:t>
      </w:r>
      <w:proofErr w:type="spellStart"/>
      <w:r w:rsidRPr="00232197">
        <w:rPr>
          <w:lang w:val="es-ES"/>
        </w:rPr>
        <w:t>estadisticas</w:t>
      </w:r>
      <w:proofErr w:type="spellEnd"/>
      <w:r w:rsidRPr="00232197">
        <w:rPr>
          <w:lang w:val="es-ES"/>
        </w:rPr>
        <w:t xml:space="preserve"> </w:t>
      </w:r>
      <w:proofErr w:type="spellStart"/>
      <w:r w:rsidRPr="00232197">
        <w:rPr>
          <w:lang w:val="es-ES"/>
        </w:rPr>
        <w:t>post-transitorio</w:t>
      </w:r>
      <w:proofErr w:type="spellEnd"/>
      <w:r w:rsidRPr="00232197">
        <w:rPr>
          <w:lang w:val="es-ES"/>
        </w:rPr>
        <w:t xml:space="preserve"> por cajero y por tipo de usuario.</w:t>
      </w:r>
    </w:p>
    <w:p w14:paraId="77D47E73" w14:textId="77777777" w:rsidR="00986103" w:rsidRPr="00232197" w:rsidRDefault="00000000">
      <w:pPr>
        <w:jc w:val="both"/>
        <w:rPr>
          <w:lang w:val="es-ES"/>
        </w:rPr>
      </w:pPr>
      <w:r w:rsidRPr="00232197">
        <w:rPr>
          <w:lang w:val="es-ES"/>
        </w:rPr>
        <w:t xml:space="preserve">Se ejecutaron 30 </w:t>
      </w:r>
      <w:proofErr w:type="spellStart"/>
      <w:r w:rsidRPr="00232197">
        <w:rPr>
          <w:lang w:val="es-ES"/>
        </w:rPr>
        <w:t>replicas</w:t>
      </w:r>
      <w:proofErr w:type="spellEnd"/>
      <w:r w:rsidRPr="00232197">
        <w:rPr>
          <w:lang w:val="es-ES"/>
        </w:rPr>
        <w:t xml:space="preserve"> con horizonte de 6000 minutos cada una, generando en promedio 1299 clientes por replica.</w:t>
      </w:r>
    </w:p>
    <w:p w14:paraId="2E03F4F2" w14:textId="77777777" w:rsidR="00986103" w:rsidRPr="00232197" w:rsidRDefault="00000000">
      <w:pPr>
        <w:pStyle w:val="Ttulo1"/>
        <w:rPr>
          <w:lang w:val="es-ES"/>
        </w:rPr>
      </w:pPr>
      <w:r w:rsidRPr="00232197">
        <w:rPr>
          <w:lang w:val="es-ES"/>
        </w:rPr>
        <w:t>3. Resultados</w:t>
      </w:r>
    </w:p>
    <w:p w14:paraId="68D8A26E" w14:textId="77777777" w:rsidR="00986103" w:rsidRPr="00232197" w:rsidRDefault="00000000">
      <w:pPr>
        <w:pStyle w:val="Ttulo2"/>
        <w:rPr>
          <w:lang w:val="es-ES"/>
        </w:rPr>
      </w:pPr>
      <w:r w:rsidRPr="00232197">
        <w:rPr>
          <w:lang w:val="es-ES"/>
        </w:rPr>
        <w:t>3.1 Estado estable y numero de replicas</w:t>
      </w:r>
    </w:p>
    <w:p w14:paraId="59DC50D8" w14:textId="77777777" w:rsidR="00986103" w:rsidRPr="00232197" w:rsidRDefault="00000000">
      <w:pPr>
        <w:jc w:val="both"/>
        <w:rPr>
          <w:lang w:val="es-ES"/>
        </w:rPr>
      </w:pPr>
      <w:r w:rsidRPr="00232197">
        <w:rPr>
          <w:lang w:val="es-ES"/>
        </w:rPr>
        <w:t xml:space="preserve">La media </w:t>
      </w:r>
      <w:proofErr w:type="spellStart"/>
      <w:r w:rsidRPr="00232197">
        <w:rPr>
          <w:lang w:val="es-ES"/>
        </w:rPr>
        <w:t>movil</w:t>
      </w:r>
      <w:proofErr w:type="spellEnd"/>
      <w:r w:rsidRPr="00232197">
        <w:rPr>
          <w:lang w:val="es-ES"/>
        </w:rPr>
        <w:t xml:space="preserve"> de W se estabiliza alrededor de 5.16 minutos. El periodo transitorio abarca los primeros 25 clientes, que se descartan para el </w:t>
      </w:r>
      <w:proofErr w:type="spellStart"/>
      <w:r w:rsidRPr="00232197">
        <w:rPr>
          <w:lang w:val="es-ES"/>
        </w:rPr>
        <w:t>calculo</w:t>
      </w:r>
      <w:proofErr w:type="spellEnd"/>
      <w:r w:rsidRPr="00232197">
        <w:rPr>
          <w:lang w:val="es-ES"/>
        </w:rPr>
        <w:t xml:space="preserve"> de </w:t>
      </w:r>
      <w:proofErr w:type="spellStart"/>
      <w:r w:rsidRPr="00232197">
        <w:rPr>
          <w:lang w:val="es-ES"/>
        </w:rPr>
        <w:t>estadisticas</w:t>
      </w:r>
      <w:proofErr w:type="spellEnd"/>
      <w:r w:rsidRPr="00232197">
        <w:rPr>
          <w:lang w:val="es-ES"/>
        </w:rPr>
        <w:t xml:space="preserve"> (</w:t>
      </w:r>
      <w:proofErr w:type="spellStart"/>
      <w:r w:rsidRPr="00232197">
        <w:rPr>
          <w:lang w:val="es-ES"/>
        </w:rPr>
        <w:t>warm</w:t>
      </w:r>
      <w:proofErr w:type="spellEnd"/>
      <w:r w:rsidRPr="00232197">
        <w:rPr>
          <w:lang w:val="es-ES"/>
        </w:rPr>
        <w:t>-up).</w:t>
      </w:r>
    </w:p>
    <w:p w14:paraId="7416441C" w14:textId="77777777" w:rsidR="00986103" w:rsidRDefault="00000000">
      <w:pPr>
        <w:jc w:val="center"/>
      </w:pPr>
      <w:r>
        <w:rPr>
          <w:noProof/>
        </w:rPr>
        <w:drawing>
          <wp:inline distT="0" distB="0" distL="0" distR="0" wp14:anchorId="558AAB3A" wp14:editId="43D7B3CD">
            <wp:extent cx="530352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stado_estable.png"/>
                    <pic:cNvPicPr/>
                  </pic:nvPicPr>
                  <pic:blipFill>
                    <a:blip r:embed="rId6"/>
                    <a:stretch>
                      <a:fillRect/>
                    </a:stretch>
                  </pic:blipFill>
                  <pic:spPr>
                    <a:xfrm>
                      <a:off x="0" y="0"/>
                      <a:ext cx="5303520" cy="2946400"/>
                    </a:xfrm>
                    <a:prstGeom prst="rect">
                      <a:avLst/>
                    </a:prstGeom>
                  </pic:spPr>
                </pic:pic>
              </a:graphicData>
            </a:graphic>
          </wp:inline>
        </w:drawing>
      </w:r>
    </w:p>
    <w:p w14:paraId="153FD79E" w14:textId="77777777" w:rsidR="00986103" w:rsidRPr="00232197" w:rsidRDefault="00000000">
      <w:pPr>
        <w:jc w:val="center"/>
        <w:rPr>
          <w:lang w:val="es-ES"/>
        </w:rPr>
      </w:pPr>
      <w:r w:rsidRPr="00232197">
        <w:rPr>
          <w:i/>
          <w:sz w:val="18"/>
          <w:lang w:val="es-ES"/>
        </w:rPr>
        <w:t xml:space="preserve">Fig 1. </w:t>
      </w:r>
      <w:proofErr w:type="spellStart"/>
      <w:r w:rsidRPr="00232197">
        <w:rPr>
          <w:i/>
          <w:sz w:val="18"/>
          <w:lang w:val="es-ES"/>
        </w:rPr>
        <w:t>Deteccion</w:t>
      </w:r>
      <w:proofErr w:type="spellEnd"/>
      <w:r w:rsidRPr="00232197">
        <w:rPr>
          <w:i/>
          <w:sz w:val="18"/>
          <w:lang w:val="es-ES"/>
        </w:rPr>
        <w:t xml:space="preserve"> del estado estable mediante la </w:t>
      </w:r>
      <w:proofErr w:type="spellStart"/>
      <w:r w:rsidRPr="00232197">
        <w:rPr>
          <w:i/>
          <w:sz w:val="18"/>
          <w:lang w:val="es-ES"/>
        </w:rPr>
        <w:t>tecnica</w:t>
      </w:r>
      <w:proofErr w:type="spellEnd"/>
      <w:r w:rsidRPr="00232197">
        <w:rPr>
          <w:i/>
          <w:sz w:val="18"/>
          <w:lang w:val="es-ES"/>
        </w:rPr>
        <w:t xml:space="preserve"> de la media (Welch).</w:t>
      </w:r>
    </w:p>
    <w:p w14:paraId="4D3F7C2C" w14:textId="77777777" w:rsidR="00986103" w:rsidRPr="00232197" w:rsidRDefault="00000000">
      <w:pPr>
        <w:jc w:val="both"/>
        <w:rPr>
          <w:lang w:val="es-ES"/>
        </w:rPr>
      </w:pPr>
      <w:r w:rsidRPr="00232197">
        <w:rPr>
          <w:lang w:val="es-ES"/>
        </w:rPr>
        <w:t xml:space="preserve">La media acumulada de W converge a 5.18 min con un </w:t>
      </w:r>
      <w:proofErr w:type="spellStart"/>
      <w:r w:rsidRPr="00232197">
        <w:rPr>
          <w:lang w:val="es-ES"/>
        </w:rPr>
        <w:t>semi-intervalo</w:t>
      </w:r>
      <w:proofErr w:type="spellEnd"/>
      <w:r w:rsidRPr="00232197">
        <w:rPr>
          <w:lang w:val="es-ES"/>
        </w:rPr>
        <w:t xml:space="preserve"> de confianza del 95% de +-0.11 min al llegar a 30 </w:t>
      </w:r>
      <w:proofErr w:type="spellStart"/>
      <w:r w:rsidRPr="00232197">
        <w:rPr>
          <w:lang w:val="es-ES"/>
        </w:rPr>
        <w:t>replicas</w:t>
      </w:r>
      <w:proofErr w:type="spellEnd"/>
      <w:r w:rsidRPr="00232197">
        <w:rPr>
          <w:lang w:val="es-ES"/>
        </w:rPr>
        <w:t xml:space="preserve">. El intervalo deja de reducirse de forma significativa, por lo que 30 </w:t>
      </w:r>
      <w:proofErr w:type="spellStart"/>
      <w:r w:rsidRPr="00232197">
        <w:rPr>
          <w:lang w:val="es-ES"/>
        </w:rPr>
        <w:t>replicas</w:t>
      </w:r>
      <w:proofErr w:type="spellEnd"/>
      <w:r w:rsidRPr="00232197">
        <w:rPr>
          <w:lang w:val="es-ES"/>
        </w:rPr>
        <w:t xml:space="preserve"> son suficientes.</w:t>
      </w:r>
    </w:p>
    <w:p w14:paraId="178B9188" w14:textId="77777777" w:rsidR="00986103" w:rsidRDefault="00000000">
      <w:pPr>
        <w:jc w:val="center"/>
      </w:pPr>
      <w:r>
        <w:rPr>
          <w:noProof/>
        </w:rPr>
        <w:lastRenderedPageBreak/>
        <w:drawing>
          <wp:inline distT="0" distB="0" distL="0" distR="0" wp14:anchorId="4519903F" wp14:editId="00BF9363">
            <wp:extent cx="530352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um_replicas.png"/>
                    <pic:cNvPicPr/>
                  </pic:nvPicPr>
                  <pic:blipFill>
                    <a:blip r:embed="rId7"/>
                    <a:stretch>
                      <a:fillRect/>
                    </a:stretch>
                  </pic:blipFill>
                  <pic:spPr>
                    <a:xfrm>
                      <a:off x="0" y="0"/>
                      <a:ext cx="5303520" cy="2946400"/>
                    </a:xfrm>
                    <a:prstGeom prst="rect">
                      <a:avLst/>
                    </a:prstGeom>
                  </pic:spPr>
                </pic:pic>
              </a:graphicData>
            </a:graphic>
          </wp:inline>
        </w:drawing>
      </w:r>
    </w:p>
    <w:p w14:paraId="605AD74F" w14:textId="77777777" w:rsidR="00986103" w:rsidRPr="00232197" w:rsidRDefault="00000000">
      <w:pPr>
        <w:jc w:val="center"/>
        <w:rPr>
          <w:lang w:val="es-ES"/>
        </w:rPr>
      </w:pPr>
      <w:r w:rsidRPr="00232197">
        <w:rPr>
          <w:i/>
          <w:sz w:val="18"/>
          <w:lang w:val="es-ES"/>
        </w:rPr>
        <w:t xml:space="preserve">Fig 2. </w:t>
      </w:r>
      <w:proofErr w:type="spellStart"/>
      <w:r w:rsidRPr="00232197">
        <w:rPr>
          <w:i/>
          <w:sz w:val="18"/>
          <w:lang w:val="es-ES"/>
        </w:rPr>
        <w:t>Estabilizacion</w:t>
      </w:r>
      <w:proofErr w:type="spellEnd"/>
      <w:r w:rsidRPr="00232197">
        <w:rPr>
          <w:i/>
          <w:sz w:val="18"/>
          <w:lang w:val="es-ES"/>
        </w:rPr>
        <w:t xml:space="preserve"> del promedio de W </w:t>
      </w:r>
      <w:proofErr w:type="spellStart"/>
      <w:r w:rsidRPr="00232197">
        <w:rPr>
          <w:i/>
          <w:sz w:val="18"/>
          <w:lang w:val="es-ES"/>
        </w:rPr>
        <w:t>segun</w:t>
      </w:r>
      <w:proofErr w:type="spellEnd"/>
      <w:r w:rsidRPr="00232197">
        <w:rPr>
          <w:i/>
          <w:sz w:val="18"/>
          <w:lang w:val="es-ES"/>
        </w:rPr>
        <w:t xml:space="preserve"> el </w:t>
      </w:r>
      <w:proofErr w:type="spellStart"/>
      <w:r w:rsidRPr="00232197">
        <w:rPr>
          <w:i/>
          <w:sz w:val="18"/>
          <w:lang w:val="es-ES"/>
        </w:rPr>
        <w:t>numero</w:t>
      </w:r>
      <w:proofErr w:type="spellEnd"/>
      <w:r w:rsidRPr="00232197">
        <w:rPr>
          <w:i/>
          <w:sz w:val="18"/>
          <w:lang w:val="es-ES"/>
        </w:rPr>
        <w:t xml:space="preserve"> de replicas (IC 95%).</w:t>
      </w:r>
    </w:p>
    <w:p w14:paraId="1802E7CA" w14:textId="77777777" w:rsidR="00986103" w:rsidRPr="00232197" w:rsidRDefault="00000000">
      <w:pPr>
        <w:pStyle w:val="Ttulo2"/>
        <w:rPr>
          <w:lang w:val="es-ES"/>
        </w:rPr>
      </w:pPr>
      <w:r w:rsidRPr="00232197">
        <w:rPr>
          <w:lang w:val="es-ES"/>
        </w:rPr>
        <w:t xml:space="preserve">3.2 Cajero con menor y mayor tiempo promedio de </w:t>
      </w:r>
      <w:proofErr w:type="spellStart"/>
      <w:r w:rsidRPr="00232197">
        <w:rPr>
          <w:lang w:val="es-ES"/>
        </w:rPr>
        <w:t>atencion</w:t>
      </w:r>
      <w:proofErr w:type="spellEnd"/>
    </w:p>
    <w:p w14:paraId="4282EE0D" w14:textId="77777777" w:rsidR="00986103" w:rsidRPr="00232197" w:rsidRDefault="00000000">
      <w:pPr>
        <w:jc w:val="both"/>
        <w:rPr>
          <w:lang w:val="es-ES"/>
        </w:rPr>
      </w:pPr>
      <w:r w:rsidRPr="00232197">
        <w:rPr>
          <w:lang w:val="es-ES"/>
        </w:rPr>
        <w:t xml:space="preserve">Tiempo promedio de </w:t>
      </w:r>
      <w:proofErr w:type="spellStart"/>
      <w:r w:rsidRPr="00232197">
        <w:rPr>
          <w:lang w:val="es-ES"/>
        </w:rPr>
        <w:t>atencion</w:t>
      </w:r>
      <w:proofErr w:type="spellEnd"/>
      <w:r w:rsidRPr="00232197">
        <w:rPr>
          <w:lang w:val="es-ES"/>
        </w:rPr>
        <w:t xml:space="preserve"> (servicio) por cajero, eliminado el transitorio:</w:t>
      </w:r>
    </w:p>
    <w:tbl>
      <w:tblPr>
        <w:tblStyle w:val="Cuadrculaclara-nfasis1"/>
        <w:tblW w:w="0" w:type="auto"/>
        <w:tblLook w:val="04A0" w:firstRow="1" w:lastRow="0" w:firstColumn="1" w:lastColumn="0" w:noHBand="0" w:noVBand="1"/>
      </w:tblPr>
      <w:tblGrid>
        <w:gridCol w:w="2160"/>
        <w:gridCol w:w="2160"/>
        <w:gridCol w:w="2160"/>
        <w:gridCol w:w="2160"/>
      </w:tblGrid>
      <w:tr w:rsidR="00986103" w14:paraId="41BA02F4" w14:textId="77777777" w:rsidTr="0098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F32F02" w14:textId="77777777" w:rsidR="00986103" w:rsidRDefault="00000000">
            <w:r>
              <w:t>Cajero</w:t>
            </w:r>
          </w:p>
        </w:tc>
        <w:tc>
          <w:tcPr>
            <w:tcW w:w="2160" w:type="dxa"/>
          </w:tcPr>
          <w:p w14:paraId="135F21BE" w14:textId="77777777" w:rsidR="00986103" w:rsidRDefault="00000000">
            <w:pPr>
              <w:cnfStyle w:val="100000000000" w:firstRow="1" w:lastRow="0" w:firstColumn="0" w:lastColumn="0" w:oddVBand="0" w:evenVBand="0" w:oddHBand="0" w:evenHBand="0" w:firstRowFirstColumn="0" w:firstRowLastColumn="0" w:lastRowFirstColumn="0" w:lastRowLastColumn="0"/>
            </w:pPr>
            <w:r>
              <w:t>Atencion media (min)</w:t>
            </w:r>
          </w:p>
        </w:tc>
        <w:tc>
          <w:tcPr>
            <w:tcW w:w="2160" w:type="dxa"/>
          </w:tcPr>
          <w:p w14:paraId="439E2A79" w14:textId="77777777" w:rsidR="00986103" w:rsidRDefault="00000000">
            <w:pPr>
              <w:cnfStyle w:val="100000000000" w:firstRow="1" w:lastRow="0" w:firstColumn="0" w:lastColumn="0" w:oddVBand="0" w:evenVBand="0" w:oddHBand="0" w:evenHBand="0" w:firstRowFirstColumn="0" w:firstRowLastColumn="0" w:lastRowFirstColumn="0" w:lastRowLastColumn="0"/>
            </w:pPr>
            <w:r>
              <w:t>Espera media (min)</w:t>
            </w:r>
          </w:p>
        </w:tc>
        <w:tc>
          <w:tcPr>
            <w:tcW w:w="2160" w:type="dxa"/>
          </w:tcPr>
          <w:p w14:paraId="25D0437E" w14:textId="77777777" w:rsidR="00986103" w:rsidRDefault="00000000">
            <w:pPr>
              <w:cnfStyle w:val="100000000000" w:firstRow="1" w:lastRow="0" w:firstColumn="0" w:lastColumn="0" w:oddVBand="0" w:evenVBand="0" w:oddHBand="0" w:evenHBand="0" w:firstRowFirstColumn="0" w:firstRowLastColumn="0" w:lastRowFirstColumn="0" w:lastRowLastColumn="0"/>
            </w:pPr>
            <w:r>
              <w:t>En sistema (min)</w:t>
            </w:r>
          </w:p>
        </w:tc>
      </w:tr>
      <w:tr w:rsidR="00986103" w14:paraId="4483DD0E"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101DBD" w14:textId="77777777" w:rsidR="00986103" w:rsidRDefault="00000000">
            <w:r>
              <w:t>Cajero 1</w:t>
            </w:r>
          </w:p>
        </w:tc>
        <w:tc>
          <w:tcPr>
            <w:tcW w:w="2160" w:type="dxa"/>
          </w:tcPr>
          <w:p w14:paraId="3D519FFF" w14:textId="77777777" w:rsidR="00986103" w:rsidRDefault="00000000">
            <w:pPr>
              <w:cnfStyle w:val="000000100000" w:firstRow="0" w:lastRow="0" w:firstColumn="0" w:lastColumn="0" w:oddVBand="0" w:evenVBand="0" w:oddHBand="1" w:evenHBand="0" w:firstRowFirstColumn="0" w:firstRowLastColumn="0" w:lastRowFirstColumn="0" w:lastRowLastColumn="0"/>
            </w:pPr>
            <w:r>
              <w:t>3.611</w:t>
            </w:r>
          </w:p>
        </w:tc>
        <w:tc>
          <w:tcPr>
            <w:tcW w:w="2160" w:type="dxa"/>
          </w:tcPr>
          <w:p w14:paraId="7F73C649" w14:textId="77777777" w:rsidR="00986103" w:rsidRDefault="00000000">
            <w:pPr>
              <w:cnfStyle w:val="000000100000" w:firstRow="0" w:lastRow="0" w:firstColumn="0" w:lastColumn="0" w:oddVBand="0" w:evenVBand="0" w:oddHBand="1" w:evenHBand="0" w:firstRowFirstColumn="0" w:firstRowLastColumn="0" w:lastRowFirstColumn="0" w:lastRowLastColumn="0"/>
            </w:pPr>
            <w:r>
              <w:t>1.668</w:t>
            </w:r>
          </w:p>
        </w:tc>
        <w:tc>
          <w:tcPr>
            <w:tcW w:w="2160" w:type="dxa"/>
          </w:tcPr>
          <w:p w14:paraId="178AD7C2" w14:textId="77777777" w:rsidR="00986103" w:rsidRDefault="00000000">
            <w:pPr>
              <w:cnfStyle w:val="000000100000" w:firstRow="0" w:lastRow="0" w:firstColumn="0" w:lastColumn="0" w:oddVBand="0" w:evenVBand="0" w:oddHBand="1" w:evenHBand="0" w:firstRowFirstColumn="0" w:firstRowLastColumn="0" w:lastRowFirstColumn="0" w:lastRowLastColumn="0"/>
            </w:pPr>
            <w:r>
              <w:t>5.279</w:t>
            </w:r>
          </w:p>
        </w:tc>
      </w:tr>
      <w:tr w:rsidR="00986103" w14:paraId="49B8CFC3"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C4490A" w14:textId="77777777" w:rsidR="00986103" w:rsidRDefault="00000000">
            <w:r>
              <w:t>Cajero 2</w:t>
            </w:r>
          </w:p>
        </w:tc>
        <w:tc>
          <w:tcPr>
            <w:tcW w:w="2160" w:type="dxa"/>
          </w:tcPr>
          <w:p w14:paraId="3232CE23" w14:textId="77777777" w:rsidR="00986103" w:rsidRDefault="00000000">
            <w:pPr>
              <w:cnfStyle w:val="000000010000" w:firstRow="0" w:lastRow="0" w:firstColumn="0" w:lastColumn="0" w:oddVBand="0" w:evenVBand="0" w:oddHBand="0" w:evenHBand="1" w:firstRowFirstColumn="0" w:firstRowLastColumn="0" w:lastRowFirstColumn="0" w:lastRowLastColumn="0"/>
            </w:pPr>
            <w:r>
              <w:t>3.551</w:t>
            </w:r>
          </w:p>
        </w:tc>
        <w:tc>
          <w:tcPr>
            <w:tcW w:w="2160" w:type="dxa"/>
          </w:tcPr>
          <w:p w14:paraId="621AF5D2" w14:textId="77777777" w:rsidR="00986103" w:rsidRDefault="00000000">
            <w:pPr>
              <w:cnfStyle w:val="000000010000" w:firstRow="0" w:lastRow="0" w:firstColumn="0" w:lastColumn="0" w:oddVBand="0" w:evenVBand="0" w:oddHBand="0" w:evenHBand="1" w:firstRowFirstColumn="0" w:firstRowLastColumn="0" w:lastRowFirstColumn="0" w:lastRowLastColumn="0"/>
            </w:pPr>
            <w:r>
              <w:t>1.630</w:t>
            </w:r>
          </w:p>
        </w:tc>
        <w:tc>
          <w:tcPr>
            <w:tcW w:w="2160" w:type="dxa"/>
          </w:tcPr>
          <w:p w14:paraId="3F5562B7" w14:textId="77777777" w:rsidR="00986103" w:rsidRDefault="00000000">
            <w:pPr>
              <w:cnfStyle w:val="000000010000" w:firstRow="0" w:lastRow="0" w:firstColumn="0" w:lastColumn="0" w:oddVBand="0" w:evenVBand="0" w:oddHBand="0" w:evenHBand="1" w:firstRowFirstColumn="0" w:firstRowLastColumn="0" w:lastRowFirstColumn="0" w:lastRowLastColumn="0"/>
            </w:pPr>
            <w:r>
              <w:t>5.180</w:t>
            </w:r>
          </w:p>
        </w:tc>
      </w:tr>
      <w:tr w:rsidR="00986103" w14:paraId="2BB6F678"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07380B" w14:textId="77777777" w:rsidR="00986103" w:rsidRDefault="00000000">
            <w:r>
              <w:t>Cajero 3</w:t>
            </w:r>
          </w:p>
        </w:tc>
        <w:tc>
          <w:tcPr>
            <w:tcW w:w="2160" w:type="dxa"/>
          </w:tcPr>
          <w:p w14:paraId="79FDCD6B" w14:textId="77777777" w:rsidR="00986103" w:rsidRDefault="00000000">
            <w:pPr>
              <w:cnfStyle w:val="000000100000" w:firstRow="0" w:lastRow="0" w:firstColumn="0" w:lastColumn="0" w:oddVBand="0" w:evenVBand="0" w:oddHBand="1" w:evenHBand="0" w:firstRowFirstColumn="0" w:firstRowLastColumn="0" w:lastRowFirstColumn="0" w:lastRowLastColumn="0"/>
            </w:pPr>
            <w:r>
              <w:t>3.526</w:t>
            </w:r>
          </w:p>
        </w:tc>
        <w:tc>
          <w:tcPr>
            <w:tcW w:w="2160" w:type="dxa"/>
          </w:tcPr>
          <w:p w14:paraId="18BE7065" w14:textId="77777777" w:rsidR="00986103" w:rsidRDefault="00000000">
            <w:pPr>
              <w:cnfStyle w:val="000000100000" w:firstRow="0" w:lastRow="0" w:firstColumn="0" w:lastColumn="0" w:oddVBand="0" w:evenVBand="0" w:oddHBand="1" w:evenHBand="0" w:firstRowFirstColumn="0" w:firstRowLastColumn="0" w:lastRowFirstColumn="0" w:lastRowLastColumn="0"/>
            </w:pPr>
            <w:r>
              <w:t>1.544</w:t>
            </w:r>
          </w:p>
        </w:tc>
        <w:tc>
          <w:tcPr>
            <w:tcW w:w="2160" w:type="dxa"/>
          </w:tcPr>
          <w:p w14:paraId="5CEA832B" w14:textId="77777777" w:rsidR="00986103" w:rsidRDefault="00000000">
            <w:pPr>
              <w:cnfStyle w:val="000000100000" w:firstRow="0" w:lastRow="0" w:firstColumn="0" w:lastColumn="0" w:oddVBand="0" w:evenVBand="0" w:oddHBand="1" w:evenHBand="0" w:firstRowFirstColumn="0" w:firstRowLastColumn="0" w:lastRowFirstColumn="0" w:lastRowLastColumn="0"/>
            </w:pPr>
            <w:r>
              <w:t>5.070</w:t>
            </w:r>
          </w:p>
        </w:tc>
      </w:tr>
    </w:tbl>
    <w:p w14:paraId="251A1803" w14:textId="77777777" w:rsidR="00986103" w:rsidRPr="00232197" w:rsidRDefault="00000000">
      <w:pPr>
        <w:jc w:val="both"/>
        <w:rPr>
          <w:lang w:val="es-ES"/>
        </w:rPr>
      </w:pPr>
      <w:r w:rsidRPr="00232197">
        <w:rPr>
          <w:lang w:val="es-ES"/>
        </w:rPr>
        <w:t xml:space="preserve">El cajero con MENOR tiempo promedio de </w:t>
      </w:r>
      <w:proofErr w:type="spellStart"/>
      <w:r w:rsidRPr="00232197">
        <w:rPr>
          <w:lang w:val="es-ES"/>
        </w:rPr>
        <w:t>atencion</w:t>
      </w:r>
      <w:proofErr w:type="spellEnd"/>
      <w:r w:rsidRPr="00232197">
        <w:rPr>
          <w:lang w:val="es-ES"/>
        </w:rPr>
        <w:t xml:space="preserve"> es el Cajero 3 (3.526 min) y el de MAYOR tiempo es el Cajero 1 (3.611 min). Como los tres cajeros son </w:t>
      </w:r>
      <w:proofErr w:type="spellStart"/>
      <w:r w:rsidRPr="00232197">
        <w:rPr>
          <w:lang w:val="es-ES"/>
        </w:rPr>
        <w:t>estadisticamente</w:t>
      </w:r>
      <w:proofErr w:type="spellEnd"/>
      <w:r w:rsidRPr="00232197">
        <w:rPr>
          <w:lang w:val="es-ES"/>
        </w:rPr>
        <w:t xml:space="preserve"> </w:t>
      </w:r>
      <w:proofErr w:type="spellStart"/>
      <w:r w:rsidRPr="00232197">
        <w:rPr>
          <w:lang w:val="es-ES"/>
        </w:rPr>
        <w:t>identicos</w:t>
      </w:r>
      <w:proofErr w:type="spellEnd"/>
      <w:r w:rsidRPr="00232197">
        <w:rPr>
          <w:lang w:val="es-ES"/>
        </w:rPr>
        <w:t xml:space="preserve"> (misma mezcla de usuarios y misma </w:t>
      </w:r>
      <w:proofErr w:type="spellStart"/>
      <w:r w:rsidRPr="00232197">
        <w:rPr>
          <w:lang w:val="es-ES"/>
        </w:rPr>
        <w:t>distribucion</w:t>
      </w:r>
      <w:proofErr w:type="spellEnd"/>
      <w:r w:rsidRPr="00232197">
        <w:rPr>
          <w:lang w:val="es-ES"/>
        </w:rPr>
        <w:t xml:space="preserve"> de servicio), las diferencias son </w:t>
      </w:r>
      <w:proofErr w:type="spellStart"/>
      <w:r w:rsidRPr="00232197">
        <w:rPr>
          <w:lang w:val="es-ES"/>
        </w:rPr>
        <w:t>pequenas</w:t>
      </w:r>
      <w:proofErr w:type="spellEnd"/>
      <w:r w:rsidRPr="00232197">
        <w:rPr>
          <w:lang w:val="es-ES"/>
        </w:rPr>
        <w:t xml:space="preserve"> y se deben a la variabilidad aleatoria de la mezcla de usuarios que </w:t>
      </w:r>
      <w:proofErr w:type="spellStart"/>
      <w:r w:rsidRPr="00232197">
        <w:rPr>
          <w:lang w:val="es-ES"/>
        </w:rPr>
        <w:t>recibio</w:t>
      </w:r>
      <w:proofErr w:type="spellEnd"/>
      <w:r w:rsidRPr="00232197">
        <w:rPr>
          <w:lang w:val="es-ES"/>
        </w:rPr>
        <w:t xml:space="preserve"> cada fila.</w:t>
      </w:r>
    </w:p>
    <w:p w14:paraId="7517EA54" w14:textId="77777777" w:rsidR="00986103" w:rsidRDefault="00000000">
      <w:pPr>
        <w:jc w:val="center"/>
      </w:pPr>
      <w:r>
        <w:rPr>
          <w:noProof/>
        </w:rPr>
        <w:lastRenderedPageBreak/>
        <w:drawing>
          <wp:inline distT="0" distB="0" distL="0" distR="0" wp14:anchorId="5085EFEA" wp14:editId="3D51D1A1">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tencion_cajero.png"/>
                    <pic:cNvPicPr/>
                  </pic:nvPicPr>
                  <pic:blipFill>
                    <a:blip r:embed="rId8"/>
                    <a:stretch>
                      <a:fillRect/>
                    </a:stretch>
                  </pic:blipFill>
                  <pic:spPr>
                    <a:xfrm>
                      <a:off x="0" y="0"/>
                      <a:ext cx="5303520" cy="3314700"/>
                    </a:xfrm>
                    <a:prstGeom prst="rect">
                      <a:avLst/>
                    </a:prstGeom>
                  </pic:spPr>
                </pic:pic>
              </a:graphicData>
            </a:graphic>
          </wp:inline>
        </w:drawing>
      </w:r>
    </w:p>
    <w:p w14:paraId="31857E0B" w14:textId="77777777" w:rsidR="00986103" w:rsidRPr="00232197" w:rsidRDefault="00000000">
      <w:pPr>
        <w:jc w:val="center"/>
        <w:rPr>
          <w:lang w:val="es-ES"/>
        </w:rPr>
      </w:pPr>
      <w:r w:rsidRPr="00232197">
        <w:rPr>
          <w:i/>
          <w:sz w:val="18"/>
          <w:lang w:val="es-ES"/>
        </w:rPr>
        <w:t xml:space="preserve">Fig 3. Tiempo promedio de </w:t>
      </w:r>
      <w:proofErr w:type="spellStart"/>
      <w:r w:rsidRPr="00232197">
        <w:rPr>
          <w:i/>
          <w:sz w:val="18"/>
          <w:lang w:val="es-ES"/>
        </w:rPr>
        <w:t>atencion</w:t>
      </w:r>
      <w:proofErr w:type="spellEnd"/>
      <w:r w:rsidRPr="00232197">
        <w:rPr>
          <w:i/>
          <w:sz w:val="18"/>
          <w:lang w:val="es-ES"/>
        </w:rPr>
        <w:t xml:space="preserve"> por cajero (verde = menor, rojo = mayor).</w:t>
      </w:r>
    </w:p>
    <w:p w14:paraId="69414AA1" w14:textId="77777777" w:rsidR="00986103" w:rsidRPr="00232197" w:rsidRDefault="00000000">
      <w:pPr>
        <w:pStyle w:val="Ttulo2"/>
        <w:rPr>
          <w:lang w:val="es-ES"/>
        </w:rPr>
      </w:pPr>
      <w:r w:rsidRPr="00232197">
        <w:rPr>
          <w:lang w:val="es-ES"/>
        </w:rPr>
        <w:t>3.3 Promedio de usuarios de cada tipo en la totalidad de cajeros</w:t>
      </w:r>
    </w:p>
    <w:p w14:paraId="08D8EC24" w14:textId="77777777" w:rsidR="00986103" w:rsidRPr="00232197" w:rsidRDefault="00000000">
      <w:pPr>
        <w:jc w:val="both"/>
        <w:rPr>
          <w:lang w:val="es-ES"/>
        </w:rPr>
      </w:pPr>
      <w:r w:rsidRPr="00232197">
        <w:rPr>
          <w:lang w:val="es-ES"/>
        </w:rPr>
        <w:t>Numero promedio de usuarios por tipo y por cajero (promedio por replica):</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986103" w14:paraId="15C32D0B" w14:textId="77777777" w:rsidTr="0098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E7D8E7" w14:textId="77777777" w:rsidR="00986103" w:rsidRDefault="00000000">
            <w:r>
              <w:t>Cajero</w:t>
            </w:r>
          </w:p>
        </w:tc>
        <w:tc>
          <w:tcPr>
            <w:tcW w:w="1728" w:type="dxa"/>
          </w:tcPr>
          <w:p w14:paraId="4D78D5C2" w14:textId="77777777" w:rsidR="00986103" w:rsidRDefault="00000000">
            <w:pPr>
              <w:cnfStyle w:val="100000000000" w:firstRow="1" w:lastRow="0" w:firstColumn="0" w:lastColumn="0" w:oddVBand="0" w:evenVBand="0" w:oddHBand="0" w:evenHBand="0" w:firstRowFirstColumn="0" w:firstRowLastColumn="0" w:lastRowFirstColumn="0" w:lastRowLastColumn="0"/>
            </w:pPr>
            <w:r>
              <w:t>Rapido</w:t>
            </w:r>
          </w:p>
        </w:tc>
        <w:tc>
          <w:tcPr>
            <w:tcW w:w="1728" w:type="dxa"/>
          </w:tcPr>
          <w:p w14:paraId="2FAD4407" w14:textId="77777777" w:rsidR="00986103" w:rsidRDefault="00000000">
            <w:pPr>
              <w:cnfStyle w:val="100000000000" w:firstRow="1" w:lastRow="0" w:firstColumn="0" w:lastColumn="0" w:oddVBand="0" w:evenVBand="0" w:oddHBand="0" w:evenHBand="0" w:firstRowFirstColumn="0" w:firstRowLastColumn="0" w:lastRowFirstColumn="0" w:lastRowLastColumn="0"/>
            </w:pPr>
            <w:r>
              <w:t>Normal</w:t>
            </w:r>
          </w:p>
        </w:tc>
        <w:tc>
          <w:tcPr>
            <w:tcW w:w="1728" w:type="dxa"/>
          </w:tcPr>
          <w:p w14:paraId="25177E23" w14:textId="77777777" w:rsidR="00986103" w:rsidRDefault="00000000">
            <w:pPr>
              <w:cnfStyle w:val="100000000000" w:firstRow="1" w:lastRow="0" w:firstColumn="0" w:lastColumn="0" w:oddVBand="0" w:evenVBand="0" w:oddHBand="0" w:evenHBand="0" w:firstRowFirstColumn="0" w:firstRowLastColumn="0" w:lastRowFirstColumn="0" w:lastRowLastColumn="0"/>
            </w:pPr>
            <w:r>
              <w:t>Lento</w:t>
            </w:r>
          </w:p>
        </w:tc>
        <w:tc>
          <w:tcPr>
            <w:tcW w:w="1728" w:type="dxa"/>
          </w:tcPr>
          <w:p w14:paraId="114EC408" w14:textId="77777777" w:rsidR="00986103" w:rsidRDefault="00000000">
            <w:pPr>
              <w:cnfStyle w:val="100000000000" w:firstRow="1" w:lastRow="0" w:firstColumn="0" w:lastColumn="0" w:oddVBand="0" w:evenVBand="0" w:oddHBand="0" w:evenHBand="0" w:firstRowFirstColumn="0" w:firstRowLastColumn="0" w:lastRowFirstColumn="0" w:lastRowLastColumn="0"/>
            </w:pPr>
            <w:r>
              <w:t>Muy lento</w:t>
            </w:r>
          </w:p>
        </w:tc>
      </w:tr>
      <w:tr w:rsidR="00986103" w14:paraId="5C01C2AE"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A3B311" w14:textId="77777777" w:rsidR="00986103" w:rsidRDefault="00000000">
            <w:r>
              <w:t>Cajero 1</w:t>
            </w:r>
          </w:p>
        </w:tc>
        <w:tc>
          <w:tcPr>
            <w:tcW w:w="1728" w:type="dxa"/>
          </w:tcPr>
          <w:p w14:paraId="52199C98" w14:textId="77777777" w:rsidR="00986103" w:rsidRDefault="00000000">
            <w:pPr>
              <w:cnfStyle w:val="000000100000" w:firstRow="0" w:lastRow="0" w:firstColumn="0" w:lastColumn="0" w:oddVBand="0" w:evenVBand="0" w:oddHBand="1" w:evenHBand="0" w:firstRowFirstColumn="0" w:firstRowLastColumn="0" w:lastRowFirstColumn="0" w:lastRowLastColumn="0"/>
            </w:pPr>
            <w:r>
              <w:t>104.7</w:t>
            </w:r>
          </w:p>
        </w:tc>
        <w:tc>
          <w:tcPr>
            <w:tcW w:w="1728" w:type="dxa"/>
          </w:tcPr>
          <w:p w14:paraId="3B995227" w14:textId="77777777" w:rsidR="00986103" w:rsidRDefault="00000000">
            <w:pPr>
              <w:cnfStyle w:val="000000100000" w:firstRow="0" w:lastRow="0" w:firstColumn="0" w:lastColumn="0" w:oddVBand="0" w:evenVBand="0" w:oddHBand="1" w:evenHBand="0" w:firstRowFirstColumn="0" w:firstRowLastColumn="0" w:lastRowFirstColumn="0" w:lastRowLastColumn="0"/>
            </w:pPr>
            <w:r>
              <w:t>86.0</w:t>
            </w:r>
          </w:p>
        </w:tc>
        <w:tc>
          <w:tcPr>
            <w:tcW w:w="1728" w:type="dxa"/>
          </w:tcPr>
          <w:p w14:paraId="03F18155" w14:textId="77777777" w:rsidR="00986103" w:rsidRDefault="00000000">
            <w:pPr>
              <w:cnfStyle w:val="000000100000" w:firstRow="0" w:lastRow="0" w:firstColumn="0" w:lastColumn="0" w:oddVBand="0" w:evenVBand="0" w:oddHBand="1" w:evenHBand="0" w:firstRowFirstColumn="0" w:firstRowLastColumn="0" w:lastRowFirstColumn="0" w:lastRowLastColumn="0"/>
            </w:pPr>
            <w:r>
              <w:t>123.8</w:t>
            </w:r>
          </w:p>
        </w:tc>
        <w:tc>
          <w:tcPr>
            <w:tcW w:w="1728" w:type="dxa"/>
          </w:tcPr>
          <w:p w14:paraId="62FB4137" w14:textId="77777777" w:rsidR="00986103" w:rsidRDefault="00000000">
            <w:pPr>
              <w:cnfStyle w:val="000000100000" w:firstRow="0" w:lastRow="0" w:firstColumn="0" w:lastColumn="0" w:oddVBand="0" w:evenVBand="0" w:oddHBand="1" w:evenHBand="0" w:firstRowFirstColumn="0" w:firstRowLastColumn="0" w:lastRowFirstColumn="0" w:lastRowLastColumn="0"/>
            </w:pPr>
            <w:r>
              <w:t>105.9</w:t>
            </w:r>
          </w:p>
        </w:tc>
      </w:tr>
      <w:tr w:rsidR="00986103" w14:paraId="46012D67"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967609" w14:textId="77777777" w:rsidR="00986103" w:rsidRDefault="00000000">
            <w:r>
              <w:t>Cajero 2</w:t>
            </w:r>
          </w:p>
        </w:tc>
        <w:tc>
          <w:tcPr>
            <w:tcW w:w="1728" w:type="dxa"/>
          </w:tcPr>
          <w:p w14:paraId="093B1588" w14:textId="77777777" w:rsidR="00986103" w:rsidRDefault="00000000">
            <w:pPr>
              <w:cnfStyle w:val="000000010000" w:firstRow="0" w:lastRow="0" w:firstColumn="0" w:lastColumn="0" w:oddVBand="0" w:evenVBand="0" w:oddHBand="0" w:evenHBand="1" w:firstRowFirstColumn="0" w:firstRowLastColumn="0" w:lastRowFirstColumn="0" w:lastRowLastColumn="0"/>
            </w:pPr>
            <w:r>
              <w:t>104.8</w:t>
            </w:r>
          </w:p>
        </w:tc>
        <w:tc>
          <w:tcPr>
            <w:tcW w:w="1728" w:type="dxa"/>
          </w:tcPr>
          <w:p w14:paraId="3AB5C937" w14:textId="77777777" w:rsidR="00986103" w:rsidRDefault="00000000">
            <w:pPr>
              <w:cnfStyle w:val="000000010000" w:firstRow="0" w:lastRow="0" w:firstColumn="0" w:lastColumn="0" w:oddVBand="0" w:evenVBand="0" w:oddHBand="0" w:evenHBand="1" w:firstRowFirstColumn="0" w:firstRowLastColumn="0" w:lastRowFirstColumn="0" w:lastRowLastColumn="0"/>
            </w:pPr>
            <w:r>
              <w:t>85.3</w:t>
            </w:r>
          </w:p>
        </w:tc>
        <w:tc>
          <w:tcPr>
            <w:tcW w:w="1728" w:type="dxa"/>
          </w:tcPr>
          <w:p w14:paraId="6AF50F68" w14:textId="77777777" w:rsidR="00986103" w:rsidRDefault="00000000">
            <w:pPr>
              <w:cnfStyle w:val="000000010000" w:firstRow="0" w:lastRow="0" w:firstColumn="0" w:lastColumn="0" w:oddVBand="0" w:evenVBand="0" w:oddHBand="0" w:evenHBand="1" w:firstRowFirstColumn="0" w:firstRowLastColumn="0" w:lastRowFirstColumn="0" w:lastRowLastColumn="0"/>
            </w:pPr>
            <w:r>
              <w:t>126.9</w:t>
            </w:r>
          </w:p>
        </w:tc>
        <w:tc>
          <w:tcPr>
            <w:tcW w:w="1728" w:type="dxa"/>
          </w:tcPr>
          <w:p w14:paraId="565CED1C" w14:textId="77777777" w:rsidR="00986103" w:rsidRDefault="00000000">
            <w:pPr>
              <w:cnfStyle w:val="000000010000" w:firstRow="0" w:lastRow="0" w:firstColumn="0" w:lastColumn="0" w:oddVBand="0" w:evenVBand="0" w:oddHBand="0" w:evenHBand="1" w:firstRowFirstColumn="0" w:firstRowLastColumn="0" w:lastRowFirstColumn="0" w:lastRowLastColumn="0"/>
            </w:pPr>
            <w:r>
              <w:t>107.7</w:t>
            </w:r>
          </w:p>
        </w:tc>
      </w:tr>
      <w:tr w:rsidR="00986103" w14:paraId="67A526D6"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37A747" w14:textId="77777777" w:rsidR="00986103" w:rsidRDefault="00000000">
            <w:r>
              <w:t>Cajero 3</w:t>
            </w:r>
          </w:p>
        </w:tc>
        <w:tc>
          <w:tcPr>
            <w:tcW w:w="1728" w:type="dxa"/>
          </w:tcPr>
          <w:p w14:paraId="101926FD" w14:textId="77777777" w:rsidR="00986103" w:rsidRDefault="00000000">
            <w:pPr>
              <w:cnfStyle w:val="000000100000" w:firstRow="0" w:lastRow="0" w:firstColumn="0" w:lastColumn="0" w:oddVBand="0" w:evenVBand="0" w:oddHBand="1" w:evenHBand="0" w:firstRowFirstColumn="0" w:firstRowLastColumn="0" w:lastRowFirstColumn="0" w:lastRowLastColumn="0"/>
            </w:pPr>
            <w:r>
              <w:t>107.0</w:t>
            </w:r>
          </w:p>
        </w:tc>
        <w:tc>
          <w:tcPr>
            <w:tcW w:w="1728" w:type="dxa"/>
          </w:tcPr>
          <w:p w14:paraId="2FF9635F" w14:textId="77777777" w:rsidR="00986103" w:rsidRDefault="00000000">
            <w:pPr>
              <w:cnfStyle w:val="000000100000" w:firstRow="0" w:lastRow="0" w:firstColumn="0" w:lastColumn="0" w:oddVBand="0" w:evenVBand="0" w:oddHBand="1" w:evenHBand="0" w:firstRowFirstColumn="0" w:firstRowLastColumn="0" w:lastRowFirstColumn="0" w:lastRowLastColumn="0"/>
            </w:pPr>
            <w:r>
              <w:t>84.8</w:t>
            </w:r>
          </w:p>
        </w:tc>
        <w:tc>
          <w:tcPr>
            <w:tcW w:w="1728" w:type="dxa"/>
          </w:tcPr>
          <w:p w14:paraId="0D65F47A" w14:textId="77777777" w:rsidR="00986103" w:rsidRDefault="00000000">
            <w:pPr>
              <w:cnfStyle w:val="000000100000" w:firstRow="0" w:lastRow="0" w:firstColumn="0" w:lastColumn="0" w:oddVBand="0" w:evenVBand="0" w:oddHBand="1" w:evenHBand="0" w:firstRowFirstColumn="0" w:firstRowLastColumn="0" w:lastRowFirstColumn="0" w:lastRowLastColumn="0"/>
            </w:pPr>
            <w:r>
              <w:t>132.1</w:t>
            </w:r>
          </w:p>
        </w:tc>
        <w:tc>
          <w:tcPr>
            <w:tcW w:w="1728" w:type="dxa"/>
          </w:tcPr>
          <w:p w14:paraId="1B60B24E" w14:textId="77777777" w:rsidR="00986103" w:rsidRDefault="00000000">
            <w:pPr>
              <w:cnfStyle w:val="000000100000" w:firstRow="0" w:lastRow="0" w:firstColumn="0" w:lastColumn="0" w:oddVBand="0" w:evenVBand="0" w:oddHBand="1" w:evenHBand="0" w:firstRowFirstColumn="0" w:firstRowLastColumn="0" w:lastRowFirstColumn="0" w:lastRowLastColumn="0"/>
            </w:pPr>
            <w:r>
              <w:t>105.1</w:t>
            </w:r>
          </w:p>
        </w:tc>
      </w:tr>
      <w:tr w:rsidR="00986103" w14:paraId="684D1525"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CFCB0A" w14:textId="77777777" w:rsidR="00986103" w:rsidRDefault="00000000">
            <w:r>
              <w:t>TOTAL</w:t>
            </w:r>
          </w:p>
        </w:tc>
        <w:tc>
          <w:tcPr>
            <w:tcW w:w="1728" w:type="dxa"/>
          </w:tcPr>
          <w:p w14:paraId="4FAD1CAB" w14:textId="77777777" w:rsidR="00986103" w:rsidRDefault="00000000">
            <w:pPr>
              <w:cnfStyle w:val="000000010000" w:firstRow="0" w:lastRow="0" w:firstColumn="0" w:lastColumn="0" w:oddVBand="0" w:evenVBand="0" w:oddHBand="0" w:evenHBand="1" w:firstRowFirstColumn="0" w:firstRowLastColumn="0" w:lastRowFirstColumn="0" w:lastRowLastColumn="0"/>
            </w:pPr>
            <w:r>
              <w:t>316.5</w:t>
            </w:r>
          </w:p>
        </w:tc>
        <w:tc>
          <w:tcPr>
            <w:tcW w:w="1728" w:type="dxa"/>
          </w:tcPr>
          <w:p w14:paraId="3F31A463" w14:textId="77777777" w:rsidR="00986103" w:rsidRDefault="00000000">
            <w:pPr>
              <w:cnfStyle w:val="000000010000" w:firstRow="0" w:lastRow="0" w:firstColumn="0" w:lastColumn="0" w:oddVBand="0" w:evenVBand="0" w:oddHBand="0" w:evenHBand="1" w:firstRowFirstColumn="0" w:firstRowLastColumn="0" w:lastRowFirstColumn="0" w:lastRowLastColumn="0"/>
            </w:pPr>
            <w:r>
              <w:t>256.2</w:t>
            </w:r>
          </w:p>
        </w:tc>
        <w:tc>
          <w:tcPr>
            <w:tcW w:w="1728" w:type="dxa"/>
          </w:tcPr>
          <w:p w14:paraId="6E7C42C1" w14:textId="77777777" w:rsidR="00986103" w:rsidRDefault="00000000">
            <w:pPr>
              <w:cnfStyle w:val="000000010000" w:firstRow="0" w:lastRow="0" w:firstColumn="0" w:lastColumn="0" w:oddVBand="0" w:evenVBand="0" w:oddHBand="0" w:evenHBand="1" w:firstRowFirstColumn="0" w:firstRowLastColumn="0" w:lastRowFirstColumn="0" w:lastRowLastColumn="0"/>
            </w:pPr>
            <w:r>
              <w:t>382.7</w:t>
            </w:r>
          </w:p>
        </w:tc>
        <w:tc>
          <w:tcPr>
            <w:tcW w:w="1728" w:type="dxa"/>
          </w:tcPr>
          <w:p w14:paraId="3019C952" w14:textId="77777777" w:rsidR="00986103" w:rsidRDefault="00000000">
            <w:pPr>
              <w:cnfStyle w:val="000000010000" w:firstRow="0" w:lastRow="0" w:firstColumn="0" w:lastColumn="0" w:oddVBand="0" w:evenVBand="0" w:oddHBand="0" w:evenHBand="1" w:firstRowFirstColumn="0" w:firstRowLastColumn="0" w:lastRowFirstColumn="0" w:lastRowLastColumn="0"/>
            </w:pPr>
            <w:r>
              <w:t>318.7</w:t>
            </w:r>
          </w:p>
        </w:tc>
      </w:tr>
    </w:tbl>
    <w:p w14:paraId="70311BC8" w14:textId="77777777" w:rsidR="00986103" w:rsidRPr="00232197" w:rsidRDefault="00000000">
      <w:pPr>
        <w:jc w:val="both"/>
        <w:rPr>
          <w:lang w:val="es-ES"/>
        </w:rPr>
      </w:pPr>
      <w:r w:rsidRPr="00232197">
        <w:rPr>
          <w:lang w:val="es-ES"/>
        </w:rPr>
        <w:t xml:space="preserve">En la totalidad de los tres cajeros, por replica se atienden en promedio 317 usuarios </w:t>
      </w:r>
      <w:proofErr w:type="spellStart"/>
      <w:r w:rsidRPr="00232197">
        <w:rPr>
          <w:lang w:val="es-ES"/>
        </w:rPr>
        <w:t>rapidos</w:t>
      </w:r>
      <w:proofErr w:type="spellEnd"/>
      <w:r w:rsidRPr="00232197">
        <w:rPr>
          <w:lang w:val="es-ES"/>
        </w:rPr>
        <w:t xml:space="preserve">, 256 normales, 383 lentos y 319 muy lentos. Los usuarios lentos y muy lentos juntos representan la mayor parte de la carga, consistente con el 55% de la </w:t>
      </w:r>
      <w:proofErr w:type="spellStart"/>
      <w:r w:rsidRPr="00232197">
        <w:rPr>
          <w:lang w:val="es-ES"/>
        </w:rPr>
        <w:t>poblacion</w:t>
      </w:r>
      <w:proofErr w:type="spellEnd"/>
      <w:r w:rsidRPr="00232197">
        <w:rPr>
          <w:lang w:val="es-ES"/>
        </w:rPr>
        <w:t xml:space="preserve"> definida en el enunciado.</w:t>
      </w:r>
    </w:p>
    <w:p w14:paraId="2703C4B7" w14:textId="77777777" w:rsidR="00986103" w:rsidRDefault="00000000">
      <w:pPr>
        <w:jc w:val="center"/>
      </w:pPr>
      <w:r>
        <w:rPr>
          <w:noProof/>
        </w:rPr>
        <w:lastRenderedPageBreak/>
        <w:drawing>
          <wp:inline distT="0" distB="0" distL="0" distR="0" wp14:anchorId="06E3E8D4" wp14:editId="7067D099">
            <wp:extent cx="5303520" cy="294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uarios_tipo.png"/>
                    <pic:cNvPicPr/>
                  </pic:nvPicPr>
                  <pic:blipFill>
                    <a:blip r:embed="rId9"/>
                    <a:stretch>
                      <a:fillRect/>
                    </a:stretch>
                  </pic:blipFill>
                  <pic:spPr>
                    <a:xfrm>
                      <a:off x="0" y="0"/>
                      <a:ext cx="5303520" cy="2946400"/>
                    </a:xfrm>
                    <a:prstGeom prst="rect">
                      <a:avLst/>
                    </a:prstGeom>
                  </pic:spPr>
                </pic:pic>
              </a:graphicData>
            </a:graphic>
          </wp:inline>
        </w:drawing>
      </w:r>
    </w:p>
    <w:p w14:paraId="569E5A19" w14:textId="77777777" w:rsidR="00986103" w:rsidRPr="00232197" w:rsidRDefault="00000000">
      <w:pPr>
        <w:jc w:val="center"/>
        <w:rPr>
          <w:lang w:val="es-ES"/>
        </w:rPr>
      </w:pPr>
      <w:r w:rsidRPr="00232197">
        <w:rPr>
          <w:i/>
          <w:sz w:val="18"/>
          <w:lang w:val="es-ES"/>
        </w:rPr>
        <w:t>Fig 4. Promedio de usuarios por tipo en cada cajero.</w:t>
      </w:r>
    </w:p>
    <w:p w14:paraId="13F36513" w14:textId="77777777" w:rsidR="00986103" w:rsidRPr="00232197" w:rsidRDefault="00000000">
      <w:pPr>
        <w:pStyle w:val="Ttulo2"/>
        <w:rPr>
          <w:lang w:val="es-ES"/>
        </w:rPr>
      </w:pPr>
      <w:r w:rsidRPr="00232197">
        <w:rPr>
          <w:lang w:val="es-ES"/>
        </w:rPr>
        <w:t xml:space="preserve">3.4 </w:t>
      </w:r>
      <w:proofErr w:type="spellStart"/>
      <w:r w:rsidRPr="00232197">
        <w:rPr>
          <w:lang w:val="es-ES"/>
        </w:rPr>
        <w:t>Verificacion</w:t>
      </w:r>
      <w:proofErr w:type="spellEnd"/>
      <w:r w:rsidRPr="00232197">
        <w:rPr>
          <w:lang w:val="es-ES"/>
        </w:rPr>
        <w:t xml:space="preserve">, </w:t>
      </w:r>
      <w:proofErr w:type="spellStart"/>
      <w:r w:rsidRPr="00232197">
        <w:rPr>
          <w:lang w:val="es-ES"/>
        </w:rPr>
        <w:t>validacion</w:t>
      </w:r>
      <w:proofErr w:type="spellEnd"/>
      <w:r w:rsidRPr="00232197">
        <w:rPr>
          <w:lang w:val="es-ES"/>
        </w:rPr>
        <w:t xml:space="preserve"> y </w:t>
      </w:r>
      <w:proofErr w:type="spellStart"/>
      <w:r w:rsidRPr="00232197">
        <w:rPr>
          <w:lang w:val="es-ES"/>
        </w:rPr>
        <w:t>calibracion</w:t>
      </w:r>
      <w:proofErr w:type="spellEnd"/>
      <w:r w:rsidRPr="00232197">
        <w:rPr>
          <w:lang w:val="es-ES"/>
        </w:rPr>
        <w:t xml:space="preserve"> del modelo</w:t>
      </w:r>
    </w:p>
    <w:p w14:paraId="7B794445" w14:textId="77777777" w:rsidR="00986103" w:rsidRPr="00232197" w:rsidRDefault="00000000">
      <w:pPr>
        <w:jc w:val="both"/>
        <w:rPr>
          <w:lang w:val="es-ES"/>
        </w:rPr>
      </w:pPr>
      <w:proofErr w:type="spellStart"/>
      <w:r w:rsidRPr="00232197">
        <w:rPr>
          <w:lang w:val="es-ES"/>
        </w:rPr>
        <w:t>Verificacion</w:t>
      </w:r>
      <w:proofErr w:type="spellEnd"/>
      <w:r w:rsidRPr="00232197">
        <w:rPr>
          <w:lang w:val="es-ES"/>
        </w:rPr>
        <w:t xml:space="preserve"> (el modelo </w:t>
      </w:r>
      <w:proofErr w:type="spellStart"/>
      <w:r w:rsidRPr="00232197">
        <w:rPr>
          <w:lang w:val="es-ES"/>
        </w:rPr>
        <w:t>esta</w:t>
      </w:r>
      <w:proofErr w:type="spellEnd"/>
      <w:r w:rsidRPr="00232197">
        <w:rPr>
          <w:lang w:val="es-ES"/>
        </w:rPr>
        <w:t xml:space="preserve"> bien programado): se </w:t>
      </w:r>
      <w:proofErr w:type="spellStart"/>
      <w:r w:rsidRPr="00232197">
        <w:rPr>
          <w:lang w:val="es-ES"/>
        </w:rPr>
        <w:t>comprobo</w:t>
      </w:r>
      <w:proofErr w:type="spellEnd"/>
      <w:r w:rsidRPr="00232197">
        <w:rPr>
          <w:lang w:val="es-ES"/>
        </w:rPr>
        <w:t xml:space="preserve"> que la </w:t>
      </w:r>
      <w:proofErr w:type="spellStart"/>
      <w:r w:rsidRPr="00232197">
        <w:rPr>
          <w:lang w:val="es-ES"/>
        </w:rPr>
        <w:t>proporcion</w:t>
      </w:r>
      <w:proofErr w:type="spellEnd"/>
      <w:r w:rsidRPr="00232197">
        <w:rPr>
          <w:lang w:val="es-ES"/>
        </w:rPr>
        <w:t xml:space="preserve"> simulada de cada tipo de usuario reproduce la </w:t>
      </w:r>
      <w:proofErr w:type="spellStart"/>
      <w:r w:rsidRPr="00232197">
        <w:rPr>
          <w:lang w:val="es-ES"/>
        </w:rPr>
        <w:t>distribucion</w:t>
      </w:r>
      <w:proofErr w:type="spellEnd"/>
      <w:r w:rsidRPr="00232197">
        <w:rPr>
          <w:lang w:val="es-ES"/>
        </w:rPr>
        <w:t xml:space="preserve"> objetivo 25/20/30/25, y que no se pierden ni duplican clientes. </w:t>
      </w:r>
      <w:proofErr w:type="spellStart"/>
      <w:r w:rsidRPr="00232197">
        <w:rPr>
          <w:lang w:val="es-ES"/>
        </w:rPr>
        <w:t>Calibracion</w:t>
      </w:r>
      <w:proofErr w:type="spellEnd"/>
      <w:r w:rsidRPr="00232197">
        <w:rPr>
          <w:lang w:val="es-ES"/>
        </w:rPr>
        <w:t xml:space="preserve">: se verifico que el tiempo medio de servicio simulado por tipo coincide con las medias </w:t>
      </w:r>
      <w:proofErr w:type="spellStart"/>
      <w:r w:rsidRPr="00232197">
        <w:rPr>
          <w:lang w:val="es-ES"/>
        </w:rPr>
        <w:t>teoricas</w:t>
      </w:r>
      <w:proofErr w:type="spellEnd"/>
      <w:r w:rsidRPr="00232197">
        <w:rPr>
          <w:lang w:val="es-ES"/>
        </w:rPr>
        <w:t xml:space="preserve"> (1, 3, 4 y 6 minutos). </w:t>
      </w:r>
      <w:proofErr w:type="spellStart"/>
      <w:r w:rsidRPr="00232197">
        <w:rPr>
          <w:lang w:val="es-ES"/>
        </w:rPr>
        <w:t>Validacion</w:t>
      </w:r>
      <w:proofErr w:type="spellEnd"/>
      <w:r w:rsidRPr="00232197">
        <w:rPr>
          <w:lang w:val="es-ES"/>
        </w:rPr>
        <w:t xml:space="preserve">: el comportamiento del sistema es coherente con la </w:t>
      </w:r>
      <w:proofErr w:type="spellStart"/>
      <w:r w:rsidRPr="00232197">
        <w:rPr>
          <w:lang w:val="es-ES"/>
        </w:rPr>
        <w:t>teoria</w:t>
      </w:r>
      <w:proofErr w:type="spellEnd"/>
      <w:r w:rsidRPr="00232197">
        <w:rPr>
          <w:lang w:val="es-ES"/>
        </w:rPr>
        <w:t xml:space="preserve"> de colas M/M/1 (la </w:t>
      </w:r>
      <w:proofErr w:type="spellStart"/>
      <w:r w:rsidRPr="00232197">
        <w:rPr>
          <w:lang w:val="es-ES"/>
        </w:rPr>
        <w:t>utilizacion</w:t>
      </w:r>
      <w:proofErr w:type="spellEnd"/>
      <w:r w:rsidRPr="00232197">
        <w:rPr>
          <w:lang w:val="es-ES"/>
        </w:rPr>
        <w:t xml:space="preserve"> por cajero es baja y la espera es reducida, como corresponde a un sistema con holgura de capacidad).</w:t>
      </w:r>
    </w:p>
    <w:tbl>
      <w:tblPr>
        <w:tblStyle w:val="Cuadrculaclara-nfasis1"/>
        <w:tblW w:w="0" w:type="auto"/>
        <w:tblLook w:val="04A0" w:firstRow="1" w:lastRow="0" w:firstColumn="1" w:lastColumn="0" w:noHBand="0" w:noVBand="1"/>
      </w:tblPr>
      <w:tblGrid>
        <w:gridCol w:w="2880"/>
        <w:gridCol w:w="2880"/>
        <w:gridCol w:w="2880"/>
      </w:tblGrid>
      <w:tr w:rsidR="00986103" w14:paraId="68FE8B7D" w14:textId="77777777" w:rsidTr="00986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CF802" w14:textId="77777777" w:rsidR="00986103" w:rsidRDefault="00000000">
            <w:r>
              <w:t>Tipo</w:t>
            </w:r>
          </w:p>
        </w:tc>
        <w:tc>
          <w:tcPr>
            <w:tcW w:w="2880" w:type="dxa"/>
          </w:tcPr>
          <w:p w14:paraId="1C036921" w14:textId="77777777" w:rsidR="00986103" w:rsidRDefault="00000000">
            <w:pPr>
              <w:cnfStyle w:val="100000000000" w:firstRow="1" w:lastRow="0" w:firstColumn="0" w:lastColumn="0" w:oddVBand="0" w:evenVBand="0" w:oddHBand="0" w:evenHBand="0" w:firstRowFirstColumn="0" w:firstRowLastColumn="0" w:lastRowFirstColumn="0" w:lastRowLastColumn="0"/>
            </w:pPr>
            <w:r>
              <w:t>Servicio teorico (min)</w:t>
            </w:r>
          </w:p>
        </w:tc>
        <w:tc>
          <w:tcPr>
            <w:tcW w:w="2880" w:type="dxa"/>
          </w:tcPr>
          <w:p w14:paraId="49E4C8F7" w14:textId="77777777" w:rsidR="00986103" w:rsidRDefault="00000000">
            <w:pPr>
              <w:cnfStyle w:val="100000000000" w:firstRow="1" w:lastRow="0" w:firstColumn="0" w:lastColumn="0" w:oddVBand="0" w:evenVBand="0" w:oddHBand="0" w:evenHBand="0" w:firstRowFirstColumn="0" w:firstRowLastColumn="0" w:lastRowFirstColumn="0" w:lastRowLastColumn="0"/>
            </w:pPr>
            <w:r>
              <w:t>Servicio simulado (min)</w:t>
            </w:r>
          </w:p>
        </w:tc>
      </w:tr>
      <w:tr w:rsidR="00986103" w14:paraId="76BF8F0A"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A197F" w14:textId="77777777" w:rsidR="00986103" w:rsidRDefault="00000000">
            <w:r>
              <w:t>Rapido</w:t>
            </w:r>
          </w:p>
        </w:tc>
        <w:tc>
          <w:tcPr>
            <w:tcW w:w="2880" w:type="dxa"/>
          </w:tcPr>
          <w:p w14:paraId="37F0E3DF" w14:textId="77777777" w:rsidR="00986103"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2F62A779" w14:textId="77777777" w:rsidR="00986103" w:rsidRDefault="00000000">
            <w:pPr>
              <w:cnfStyle w:val="000000100000" w:firstRow="0" w:lastRow="0" w:firstColumn="0" w:lastColumn="0" w:oddVBand="0" w:evenVBand="0" w:oddHBand="1" w:evenHBand="0" w:firstRowFirstColumn="0" w:firstRowLastColumn="0" w:lastRowFirstColumn="0" w:lastRowLastColumn="0"/>
            </w:pPr>
            <w:r>
              <w:t>0.998</w:t>
            </w:r>
          </w:p>
        </w:tc>
      </w:tr>
      <w:tr w:rsidR="00986103" w14:paraId="4783492A"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F7AC7" w14:textId="77777777" w:rsidR="00986103" w:rsidRDefault="00000000">
            <w:r>
              <w:t>Normal</w:t>
            </w:r>
          </w:p>
        </w:tc>
        <w:tc>
          <w:tcPr>
            <w:tcW w:w="2880" w:type="dxa"/>
          </w:tcPr>
          <w:p w14:paraId="7175FFC7" w14:textId="77777777" w:rsidR="00986103"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56E26D2D" w14:textId="77777777" w:rsidR="00986103" w:rsidRDefault="00000000">
            <w:pPr>
              <w:cnfStyle w:val="000000010000" w:firstRow="0" w:lastRow="0" w:firstColumn="0" w:lastColumn="0" w:oddVBand="0" w:evenVBand="0" w:oddHBand="0" w:evenHBand="1" w:firstRowFirstColumn="0" w:firstRowLastColumn="0" w:lastRowFirstColumn="0" w:lastRowLastColumn="0"/>
            </w:pPr>
            <w:r>
              <w:t>3.003</w:t>
            </w:r>
          </w:p>
        </w:tc>
      </w:tr>
      <w:tr w:rsidR="00986103" w14:paraId="5246FCF7" w14:textId="77777777" w:rsidTr="00986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AA6BA" w14:textId="77777777" w:rsidR="00986103" w:rsidRDefault="00000000">
            <w:r>
              <w:t>Lento</w:t>
            </w:r>
          </w:p>
        </w:tc>
        <w:tc>
          <w:tcPr>
            <w:tcW w:w="2880" w:type="dxa"/>
          </w:tcPr>
          <w:p w14:paraId="51FAF893" w14:textId="77777777" w:rsidR="00986103"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241EF26D" w14:textId="77777777" w:rsidR="00986103" w:rsidRDefault="00000000">
            <w:pPr>
              <w:cnfStyle w:val="000000100000" w:firstRow="0" w:lastRow="0" w:firstColumn="0" w:lastColumn="0" w:oddVBand="0" w:evenVBand="0" w:oddHBand="1" w:evenHBand="0" w:firstRowFirstColumn="0" w:firstRowLastColumn="0" w:lastRowFirstColumn="0" w:lastRowLastColumn="0"/>
            </w:pPr>
            <w:r>
              <w:t>4.046</w:t>
            </w:r>
          </w:p>
        </w:tc>
      </w:tr>
      <w:tr w:rsidR="00986103" w14:paraId="76DC72EA" w14:textId="77777777" w:rsidTr="00986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36082" w14:textId="77777777" w:rsidR="00986103" w:rsidRDefault="00000000">
            <w:r>
              <w:t>Muy lento</w:t>
            </w:r>
          </w:p>
        </w:tc>
        <w:tc>
          <w:tcPr>
            <w:tcW w:w="2880" w:type="dxa"/>
          </w:tcPr>
          <w:p w14:paraId="677A075B" w14:textId="77777777" w:rsidR="00986103" w:rsidRDefault="00000000">
            <w:pPr>
              <w:cnfStyle w:val="000000010000" w:firstRow="0" w:lastRow="0" w:firstColumn="0" w:lastColumn="0" w:oddVBand="0" w:evenVBand="0" w:oddHBand="0" w:evenHBand="1" w:firstRowFirstColumn="0" w:firstRowLastColumn="0" w:lastRowFirstColumn="0" w:lastRowLastColumn="0"/>
            </w:pPr>
            <w:r>
              <w:t>6</w:t>
            </w:r>
          </w:p>
        </w:tc>
        <w:tc>
          <w:tcPr>
            <w:tcW w:w="2880" w:type="dxa"/>
          </w:tcPr>
          <w:p w14:paraId="4F792DBC" w14:textId="77777777" w:rsidR="00986103" w:rsidRDefault="00000000">
            <w:pPr>
              <w:cnfStyle w:val="000000010000" w:firstRow="0" w:lastRow="0" w:firstColumn="0" w:lastColumn="0" w:oddVBand="0" w:evenVBand="0" w:oddHBand="0" w:evenHBand="1" w:firstRowFirstColumn="0" w:firstRowLastColumn="0" w:lastRowFirstColumn="0" w:lastRowLastColumn="0"/>
            </w:pPr>
            <w:r>
              <w:t>5.977</w:t>
            </w:r>
          </w:p>
        </w:tc>
      </w:tr>
    </w:tbl>
    <w:p w14:paraId="02317140" w14:textId="77777777" w:rsidR="00986103" w:rsidRDefault="00000000">
      <w:pPr>
        <w:jc w:val="center"/>
      </w:pPr>
      <w:r>
        <w:rPr>
          <w:noProof/>
        </w:rPr>
        <w:drawing>
          <wp:inline distT="0" distB="0" distL="0" distR="0" wp14:anchorId="59BA77A4" wp14:editId="618CA45F">
            <wp:extent cx="53035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erificacion.png"/>
                    <pic:cNvPicPr/>
                  </pic:nvPicPr>
                  <pic:blipFill>
                    <a:blip r:embed="rId10"/>
                    <a:stretch>
                      <a:fillRect/>
                    </a:stretch>
                  </pic:blipFill>
                  <pic:spPr>
                    <a:xfrm>
                      <a:off x="0" y="0"/>
                      <a:ext cx="5303520" cy="2209800"/>
                    </a:xfrm>
                    <a:prstGeom prst="rect">
                      <a:avLst/>
                    </a:prstGeom>
                  </pic:spPr>
                </pic:pic>
              </a:graphicData>
            </a:graphic>
          </wp:inline>
        </w:drawing>
      </w:r>
    </w:p>
    <w:p w14:paraId="3DD249A4" w14:textId="77777777" w:rsidR="00986103" w:rsidRPr="00232197" w:rsidRDefault="00000000">
      <w:pPr>
        <w:jc w:val="center"/>
        <w:rPr>
          <w:lang w:val="es-ES"/>
        </w:rPr>
      </w:pPr>
      <w:r w:rsidRPr="00232197">
        <w:rPr>
          <w:i/>
          <w:sz w:val="18"/>
          <w:lang w:val="es-ES"/>
        </w:rPr>
        <w:lastRenderedPageBreak/>
        <w:t xml:space="preserve">Fig 5. </w:t>
      </w:r>
      <w:proofErr w:type="spellStart"/>
      <w:r w:rsidRPr="00232197">
        <w:rPr>
          <w:i/>
          <w:sz w:val="18"/>
          <w:lang w:val="es-ES"/>
        </w:rPr>
        <w:t>Verificacion</w:t>
      </w:r>
      <w:proofErr w:type="spellEnd"/>
      <w:r w:rsidRPr="00232197">
        <w:rPr>
          <w:i/>
          <w:sz w:val="18"/>
          <w:lang w:val="es-ES"/>
        </w:rPr>
        <w:t xml:space="preserve"> (proporciones) y </w:t>
      </w:r>
      <w:proofErr w:type="spellStart"/>
      <w:r w:rsidRPr="00232197">
        <w:rPr>
          <w:i/>
          <w:sz w:val="18"/>
          <w:lang w:val="es-ES"/>
        </w:rPr>
        <w:t>calibracion</w:t>
      </w:r>
      <w:proofErr w:type="spellEnd"/>
      <w:r w:rsidRPr="00232197">
        <w:rPr>
          <w:i/>
          <w:sz w:val="18"/>
          <w:lang w:val="es-ES"/>
        </w:rPr>
        <w:t xml:space="preserve"> (servicio medio) del modelo.</w:t>
      </w:r>
    </w:p>
    <w:p w14:paraId="475FE48F" w14:textId="77777777" w:rsidR="00986103" w:rsidRPr="00232197" w:rsidRDefault="00000000">
      <w:pPr>
        <w:pStyle w:val="Ttulo2"/>
        <w:rPr>
          <w:lang w:val="es-ES"/>
        </w:rPr>
      </w:pPr>
      <w:r w:rsidRPr="00232197">
        <w:rPr>
          <w:lang w:val="es-ES"/>
        </w:rPr>
        <w:t xml:space="preserve">3.5 </w:t>
      </w:r>
      <w:proofErr w:type="spellStart"/>
      <w:r w:rsidRPr="00232197">
        <w:rPr>
          <w:lang w:val="es-ES"/>
        </w:rPr>
        <w:t>Eliminacion</w:t>
      </w:r>
      <w:proofErr w:type="spellEnd"/>
      <w:r w:rsidRPr="00232197">
        <w:rPr>
          <w:lang w:val="es-ES"/>
        </w:rPr>
        <w:t xml:space="preserve"> del estado transitorio: antes y </w:t>
      </w:r>
      <w:proofErr w:type="spellStart"/>
      <w:r w:rsidRPr="00232197">
        <w:rPr>
          <w:lang w:val="es-ES"/>
        </w:rPr>
        <w:t>despues</w:t>
      </w:r>
      <w:proofErr w:type="spellEnd"/>
    </w:p>
    <w:p w14:paraId="44D01379" w14:textId="77777777" w:rsidR="00986103" w:rsidRPr="00232197" w:rsidRDefault="00000000">
      <w:pPr>
        <w:jc w:val="both"/>
        <w:rPr>
          <w:lang w:val="es-ES"/>
        </w:rPr>
      </w:pPr>
      <w:r w:rsidRPr="00232197">
        <w:rPr>
          <w:lang w:val="es-ES"/>
        </w:rPr>
        <w:t xml:space="preserve">Al eliminar los primeros 25 clientes (periodo transitorio) las </w:t>
      </w:r>
      <w:proofErr w:type="spellStart"/>
      <w:r w:rsidRPr="00232197">
        <w:rPr>
          <w:lang w:val="es-ES"/>
        </w:rPr>
        <w:t>estadisticas</w:t>
      </w:r>
      <w:proofErr w:type="spellEnd"/>
      <w:r w:rsidRPr="00232197">
        <w:rPr>
          <w:lang w:val="es-ES"/>
        </w:rPr>
        <w:t xml:space="preserve"> se calculan ya en estado estable. La grafica muestra el tiempo en sistema por cajero antes y </w:t>
      </w:r>
      <w:proofErr w:type="spellStart"/>
      <w:r w:rsidRPr="00232197">
        <w:rPr>
          <w:lang w:val="es-ES"/>
        </w:rPr>
        <w:t>despues</w:t>
      </w:r>
      <w:proofErr w:type="spellEnd"/>
      <w:r w:rsidRPr="00232197">
        <w:rPr>
          <w:lang w:val="es-ES"/>
        </w:rPr>
        <w:t xml:space="preserve"> de la </w:t>
      </w:r>
      <w:proofErr w:type="spellStart"/>
      <w:r w:rsidRPr="00232197">
        <w:rPr>
          <w:lang w:val="es-ES"/>
        </w:rPr>
        <w:t>depuracion</w:t>
      </w:r>
      <w:proofErr w:type="spellEnd"/>
      <w:r w:rsidRPr="00232197">
        <w:rPr>
          <w:lang w:val="es-ES"/>
        </w:rPr>
        <w:t xml:space="preserve">; el ajuste es </w:t>
      </w:r>
      <w:proofErr w:type="spellStart"/>
      <w:r w:rsidRPr="00232197">
        <w:rPr>
          <w:lang w:val="es-ES"/>
        </w:rPr>
        <w:t>pequeno</w:t>
      </w:r>
      <w:proofErr w:type="spellEnd"/>
      <w:r w:rsidRPr="00232197">
        <w:rPr>
          <w:lang w:val="es-ES"/>
        </w:rPr>
        <w:t xml:space="preserve"> porque, gracias a la baja </w:t>
      </w:r>
      <w:proofErr w:type="spellStart"/>
      <w:r w:rsidRPr="00232197">
        <w:rPr>
          <w:lang w:val="es-ES"/>
        </w:rPr>
        <w:t>utilizacion</w:t>
      </w:r>
      <w:proofErr w:type="spellEnd"/>
      <w:r w:rsidRPr="00232197">
        <w:rPr>
          <w:lang w:val="es-ES"/>
        </w:rPr>
        <w:t xml:space="preserve">, el sistema alcanza </w:t>
      </w:r>
      <w:proofErr w:type="spellStart"/>
      <w:r w:rsidRPr="00232197">
        <w:rPr>
          <w:lang w:val="es-ES"/>
        </w:rPr>
        <w:t>rapidamente</w:t>
      </w:r>
      <w:proofErr w:type="spellEnd"/>
      <w:r w:rsidRPr="00232197">
        <w:rPr>
          <w:lang w:val="es-ES"/>
        </w:rPr>
        <w:t xml:space="preserve"> el </w:t>
      </w:r>
      <w:proofErr w:type="spellStart"/>
      <w:r w:rsidRPr="00232197">
        <w:rPr>
          <w:lang w:val="es-ES"/>
        </w:rPr>
        <w:t>regimen</w:t>
      </w:r>
      <w:proofErr w:type="spellEnd"/>
      <w:r w:rsidRPr="00232197">
        <w:rPr>
          <w:lang w:val="es-ES"/>
        </w:rPr>
        <w:t xml:space="preserve"> estable.</w:t>
      </w:r>
    </w:p>
    <w:p w14:paraId="7D87D468" w14:textId="77777777" w:rsidR="00986103" w:rsidRDefault="00000000">
      <w:pPr>
        <w:jc w:val="center"/>
      </w:pPr>
      <w:r>
        <w:rPr>
          <w:noProof/>
        </w:rPr>
        <w:drawing>
          <wp:inline distT="0" distB="0" distL="0" distR="0" wp14:anchorId="6B8AA986" wp14:editId="419671CA">
            <wp:extent cx="5303520" cy="294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ntes_despues.png"/>
                    <pic:cNvPicPr/>
                  </pic:nvPicPr>
                  <pic:blipFill>
                    <a:blip r:embed="rId11"/>
                    <a:stretch>
                      <a:fillRect/>
                    </a:stretch>
                  </pic:blipFill>
                  <pic:spPr>
                    <a:xfrm>
                      <a:off x="0" y="0"/>
                      <a:ext cx="5303520" cy="2946400"/>
                    </a:xfrm>
                    <a:prstGeom prst="rect">
                      <a:avLst/>
                    </a:prstGeom>
                  </pic:spPr>
                </pic:pic>
              </a:graphicData>
            </a:graphic>
          </wp:inline>
        </w:drawing>
      </w:r>
    </w:p>
    <w:p w14:paraId="5EEC969C" w14:textId="77777777" w:rsidR="00986103" w:rsidRPr="00232197" w:rsidRDefault="00000000">
      <w:pPr>
        <w:jc w:val="center"/>
        <w:rPr>
          <w:lang w:val="es-ES"/>
        </w:rPr>
      </w:pPr>
      <w:r w:rsidRPr="00232197">
        <w:rPr>
          <w:i/>
          <w:sz w:val="18"/>
          <w:lang w:val="es-ES"/>
        </w:rPr>
        <w:t xml:space="preserve">Fig 6. Tiempo en sistema por cajero: antes vs </w:t>
      </w:r>
      <w:proofErr w:type="spellStart"/>
      <w:r w:rsidRPr="00232197">
        <w:rPr>
          <w:i/>
          <w:sz w:val="18"/>
          <w:lang w:val="es-ES"/>
        </w:rPr>
        <w:t>despues</w:t>
      </w:r>
      <w:proofErr w:type="spellEnd"/>
      <w:r w:rsidRPr="00232197">
        <w:rPr>
          <w:i/>
          <w:sz w:val="18"/>
          <w:lang w:val="es-ES"/>
        </w:rPr>
        <w:t xml:space="preserve"> de eliminar el transitorio.</w:t>
      </w:r>
    </w:p>
    <w:p w14:paraId="355AD030" w14:textId="77777777" w:rsidR="00986103" w:rsidRPr="00232197" w:rsidRDefault="00000000">
      <w:pPr>
        <w:pStyle w:val="Ttulo2"/>
        <w:rPr>
          <w:lang w:val="es-ES"/>
        </w:rPr>
      </w:pPr>
      <w:r w:rsidRPr="00232197">
        <w:rPr>
          <w:lang w:val="es-ES"/>
        </w:rPr>
        <w:t xml:space="preserve">3.6 Estrategia y criterio de </w:t>
      </w:r>
      <w:proofErr w:type="spellStart"/>
      <w:r w:rsidRPr="00232197">
        <w:rPr>
          <w:lang w:val="es-ES"/>
        </w:rPr>
        <w:t>decision</w:t>
      </w:r>
      <w:proofErr w:type="spellEnd"/>
    </w:p>
    <w:p w14:paraId="77F1A264" w14:textId="77777777" w:rsidR="00986103" w:rsidRPr="00232197" w:rsidRDefault="00000000">
      <w:pPr>
        <w:jc w:val="both"/>
        <w:rPr>
          <w:lang w:val="es-ES"/>
        </w:rPr>
      </w:pPr>
      <w:r w:rsidRPr="00232197">
        <w:rPr>
          <w:lang w:val="es-ES"/>
        </w:rPr>
        <w:t xml:space="preserve">Criterio de </w:t>
      </w:r>
      <w:proofErr w:type="spellStart"/>
      <w:r w:rsidRPr="00232197">
        <w:rPr>
          <w:lang w:val="es-ES"/>
        </w:rPr>
        <w:t>decision</w:t>
      </w:r>
      <w:proofErr w:type="spellEnd"/>
      <w:r w:rsidRPr="00232197">
        <w:rPr>
          <w:lang w:val="es-ES"/>
        </w:rPr>
        <w:t xml:space="preserve"> del grupo: se considera que el </w:t>
      </w:r>
      <w:proofErr w:type="spellStart"/>
      <w:r w:rsidRPr="00232197">
        <w:rPr>
          <w:lang w:val="es-ES"/>
        </w:rPr>
        <w:t>numero</w:t>
      </w:r>
      <w:proofErr w:type="spellEnd"/>
      <w:r w:rsidRPr="00232197">
        <w:rPr>
          <w:lang w:val="es-ES"/>
        </w:rPr>
        <w:t xml:space="preserve"> de cajeros es suficiente si, en estado estable, la </w:t>
      </w:r>
      <w:proofErr w:type="spellStart"/>
      <w:r w:rsidRPr="00232197">
        <w:rPr>
          <w:lang w:val="es-ES"/>
        </w:rPr>
        <w:t>utilizacion</w:t>
      </w:r>
      <w:proofErr w:type="spellEnd"/>
      <w:r w:rsidRPr="00232197">
        <w:rPr>
          <w:lang w:val="es-ES"/>
        </w:rPr>
        <w:t xml:space="preserve"> media por cajero es menor al 70% y el tiempo medio de espera en fila es inferior a 5 minutos (umbral de servicio aceptable para el cliente). Si se superan estos valores, se recomienda agregar cajeros.</w:t>
      </w:r>
    </w:p>
    <w:p w14:paraId="0BEFD82F" w14:textId="77777777" w:rsidR="00986103" w:rsidRPr="00232197" w:rsidRDefault="00000000">
      <w:pPr>
        <w:jc w:val="both"/>
        <w:rPr>
          <w:lang w:val="es-ES"/>
        </w:rPr>
      </w:pPr>
      <w:r w:rsidRPr="00232197">
        <w:rPr>
          <w:lang w:val="es-ES"/>
        </w:rPr>
        <w:t xml:space="preserve">En la </w:t>
      </w:r>
      <w:proofErr w:type="spellStart"/>
      <w:r w:rsidRPr="00232197">
        <w:rPr>
          <w:lang w:val="es-ES"/>
        </w:rPr>
        <w:t>simulacion</w:t>
      </w:r>
      <w:proofErr w:type="spellEnd"/>
      <w:r w:rsidRPr="00232197">
        <w:rPr>
          <w:lang w:val="es-ES"/>
        </w:rPr>
        <w:t xml:space="preserve">, el tiempo medio de espera por cajero es de 1.61 minutos y el tiempo medio de servicio es de 3.56 minutos, muy por debajo del umbral. La carga de trabajo se reparte de forma equilibrada entre los tres cajeros. Por lo tanto, TRES cajeros por punto de salida son SUFICIENTES para atender la demanda actual, incluso considerando la mayor </w:t>
      </w:r>
      <w:proofErr w:type="spellStart"/>
      <w:r w:rsidRPr="00232197">
        <w:rPr>
          <w:lang w:val="es-ES"/>
        </w:rPr>
        <w:t>duracion</w:t>
      </w:r>
      <w:proofErr w:type="spellEnd"/>
      <w:r w:rsidRPr="00232197">
        <w:rPr>
          <w:lang w:val="es-ES"/>
        </w:rPr>
        <w:t xml:space="preserve"> de los usuarios lentos y muy lentos. No es necesario instalar cajeros adicionales.</w:t>
      </w:r>
    </w:p>
    <w:p w14:paraId="0B452E50" w14:textId="77777777" w:rsidR="00986103" w:rsidRPr="00232197" w:rsidRDefault="00000000">
      <w:pPr>
        <w:jc w:val="both"/>
        <w:rPr>
          <w:lang w:val="es-ES"/>
        </w:rPr>
      </w:pPr>
      <w:proofErr w:type="spellStart"/>
      <w:r w:rsidRPr="00232197">
        <w:rPr>
          <w:lang w:val="es-ES"/>
        </w:rPr>
        <w:t>Recomendacion</w:t>
      </w:r>
      <w:proofErr w:type="spellEnd"/>
      <w:r w:rsidRPr="00232197">
        <w:rPr>
          <w:lang w:val="es-ES"/>
        </w:rPr>
        <w:t xml:space="preserve"> complementaria: mantener los tres cajeros como respaldo ante picos de demanda (horas valle/pico no incluidas en la media), y orientar a los usuarios muy lentos con </w:t>
      </w:r>
      <w:proofErr w:type="spellStart"/>
      <w:r w:rsidRPr="00232197">
        <w:rPr>
          <w:lang w:val="es-ES"/>
        </w:rPr>
        <w:t>senalizacion</w:t>
      </w:r>
      <w:proofErr w:type="spellEnd"/>
      <w:r w:rsidRPr="00232197">
        <w:rPr>
          <w:lang w:val="es-ES"/>
        </w:rPr>
        <w:t xml:space="preserve"> o asistencia para reducir su tiempo de </w:t>
      </w:r>
      <w:proofErr w:type="spellStart"/>
      <w:r w:rsidRPr="00232197">
        <w:rPr>
          <w:lang w:val="es-ES"/>
        </w:rPr>
        <w:t>interaccion</w:t>
      </w:r>
      <w:proofErr w:type="spellEnd"/>
      <w:r w:rsidRPr="00232197">
        <w:rPr>
          <w:lang w:val="es-ES"/>
        </w:rPr>
        <w:t xml:space="preserve">, que es el componente dominante del tiempo de </w:t>
      </w:r>
      <w:proofErr w:type="spellStart"/>
      <w:r w:rsidRPr="00232197">
        <w:rPr>
          <w:lang w:val="es-ES"/>
        </w:rPr>
        <w:t>atencion</w:t>
      </w:r>
      <w:proofErr w:type="spellEnd"/>
      <w:r w:rsidRPr="00232197">
        <w:rPr>
          <w:lang w:val="es-ES"/>
        </w:rPr>
        <w:t>.</w:t>
      </w:r>
    </w:p>
    <w:p w14:paraId="780E5F1E" w14:textId="77777777" w:rsidR="00986103" w:rsidRDefault="00000000">
      <w:pPr>
        <w:pStyle w:val="Ttulo1"/>
      </w:pPr>
      <w:r>
        <w:lastRenderedPageBreak/>
        <w:t>4. Conclusiones</w:t>
      </w:r>
    </w:p>
    <w:p w14:paraId="5A63FA9B" w14:textId="77777777" w:rsidR="00986103" w:rsidRPr="00232197" w:rsidRDefault="00000000">
      <w:pPr>
        <w:pStyle w:val="Listaconvietas"/>
        <w:rPr>
          <w:lang w:val="es-ES"/>
        </w:rPr>
      </w:pPr>
      <w:r w:rsidRPr="00232197">
        <w:rPr>
          <w:lang w:val="es-ES"/>
        </w:rPr>
        <w:t xml:space="preserve">El estado estable se alcanza tras un transitorio corto de 25 clientes; 30 </w:t>
      </w:r>
      <w:proofErr w:type="spellStart"/>
      <w:r w:rsidRPr="00232197">
        <w:rPr>
          <w:lang w:val="es-ES"/>
        </w:rPr>
        <w:t>replicas</w:t>
      </w:r>
      <w:proofErr w:type="spellEnd"/>
      <w:r w:rsidRPr="00232197">
        <w:rPr>
          <w:lang w:val="es-ES"/>
        </w:rPr>
        <w:t xml:space="preserve"> dan un promedio de W de 5.18 +- 0.11 min (IC 95%), suficientemente preciso.</w:t>
      </w:r>
    </w:p>
    <w:p w14:paraId="4891FE20" w14:textId="77777777" w:rsidR="00986103" w:rsidRPr="00232197" w:rsidRDefault="00000000">
      <w:pPr>
        <w:pStyle w:val="Listaconvietas"/>
        <w:rPr>
          <w:lang w:val="es-ES"/>
        </w:rPr>
      </w:pPr>
      <w:r w:rsidRPr="00232197">
        <w:rPr>
          <w:lang w:val="es-ES"/>
        </w:rPr>
        <w:t xml:space="preserve">Los tres cajeros son </w:t>
      </w:r>
      <w:proofErr w:type="spellStart"/>
      <w:r w:rsidRPr="00232197">
        <w:rPr>
          <w:lang w:val="es-ES"/>
        </w:rPr>
        <w:t>estadisticamente</w:t>
      </w:r>
      <w:proofErr w:type="spellEnd"/>
      <w:r w:rsidRPr="00232197">
        <w:rPr>
          <w:lang w:val="es-ES"/>
        </w:rPr>
        <w:t xml:space="preserve"> equivalentes; el de menor </w:t>
      </w:r>
      <w:proofErr w:type="spellStart"/>
      <w:r w:rsidRPr="00232197">
        <w:rPr>
          <w:lang w:val="es-ES"/>
        </w:rPr>
        <w:t>atencion</w:t>
      </w:r>
      <w:proofErr w:type="spellEnd"/>
      <w:r w:rsidRPr="00232197">
        <w:rPr>
          <w:lang w:val="es-ES"/>
        </w:rPr>
        <w:t xml:space="preserve"> fue el Cajero 3 y el de mayor el Cajero 1, con diferencias debidas solo al azar.</w:t>
      </w:r>
    </w:p>
    <w:p w14:paraId="23CEE818" w14:textId="77777777" w:rsidR="00986103" w:rsidRPr="00232197" w:rsidRDefault="00000000">
      <w:pPr>
        <w:pStyle w:val="Listaconvietas"/>
        <w:rPr>
          <w:lang w:val="es-ES"/>
        </w:rPr>
      </w:pPr>
      <w:r w:rsidRPr="00232197">
        <w:rPr>
          <w:lang w:val="es-ES"/>
        </w:rPr>
        <w:t xml:space="preserve">El modelo quedo verificado y calibrado: reproduce las proporciones de usuarios y los tiempos de servicio </w:t>
      </w:r>
      <w:proofErr w:type="spellStart"/>
      <w:r w:rsidRPr="00232197">
        <w:rPr>
          <w:lang w:val="es-ES"/>
        </w:rPr>
        <w:t>teoricos</w:t>
      </w:r>
      <w:proofErr w:type="spellEnd"/>
      <w:r w:rsidRPr="00232197">
        <w:rPr>
          <w:lang w:val="es-ES"/>
        </w:rPr>
        <w:t>.</w:t>
      </w:r>
    </w:p>
    <w:p w14:paraId="53AAABB9" w14:textId="77777777" w:rsidR="00986103" w:rsidRDefault="00000000">
      <w:pPr>
        <w:pStyle w:val="Listaconvietas"/>
        <w:rPr>
          <w:lang w:val="es-ES"/>
        </w:rPr>
      </w:pPr>
      <w:r w:rsidRPr="00232197">
        <w:rPr>
          <w:lang w:val="es-ES"/>
        </w:rPr>
        <w:t xml:space="preserve">Con una espera media de 1.61 min y baja </w:t>
      </w:r>
      <w:proofErr w:type="spellStart"/>
      <w:r w:rsidRPr="00232197">
        <w:rPr>
          <w:lang w:val="es-ES"/>
        </w:rPr>
        <w:t>utilizacion</w:t>
      </w:r>
      <w:proofErr w:type="spellEnd"/>
      <w:r w:rsidRPr="00232197">
        <w:rPr>
          <w:lang w:val="es-ES"/>
        </w:rPr>
        <w:t>, TRES cajeros por salida son suficientes; no se requieren cajeros adicionales.</w:t>
      </w:r>
    </w:p>
    <w:p w14:paraId="3242239B" w14:textId="77777777" w:rsidR="00CF612B" w:rsidRDefault="00CF612B" w:rsidP="00CF612B">
      <w:pPr>
        <w:pStyle w:val="Listaconvietas"/>
        <w:numPr>
          <w:ilvl w:val="0"/>
          <w:numId w:val="0"/>
        </w:numPr>
        <w:ind w:left="360" w:hanging="360"/>
        <w:rPr>
          <w:lang w:val="es-ES"/>
        </w:rPr>
      </w:pPr>
    </w:p>
    <w:p w14:paraId="39B6594C" w14:textId="51B05224" w:rsidR="00CF612B" w:rsidRPr="00CF612B" w:rsidRDefault="00CF612B" w:rsidP="00CF612B">
      <w:pPr>
        <w:pStyle w:val="Ttulo1"/>
        <w:rPr>
          <w:lang w:val="es-ES"/>
        </w:rPr>
      </w:pPr>
      <w:r w:rsidRPr="00CF612B">
        <w:rPr>
          <w:lang w:val="es-ES"/>
        </w:rPr>
        <w:t>5</w:t>
      </w:r>
      <w:r w:rsidRPr="00CF612B">
        <w:rPr>
          <w:lang w:val="es-ES"/>
        </w:rPr>
        <w:t xml:space="preserve">. </w:t>
      </w:r>
      <w:proofErr w:type="gramStart"/>
      <w:r w:rsidRPr="00CF612B">
        <w:rPr>
          <w:lang w:val="es-ES"/>
        </w:rPr>
        <w:t>Link</w:t>
      </w:r>
      <w:proofErr w:type="gramEnd"/>
      <w:r w:rsidRPr="00CF612B">
        <w:rPr>
          <w:lang w:val="es-ES"/>
        </w:rPr>
        <w:t xml:space="preserve"> al Repositorio</w:t>
      </w:r>
      <w:r w:rsidRPr="00CF612B">
        <w:rPr>
          <w:lang w:val="es-ES"/>
        </w:rPr>
        <w:br/>
      </w:r>
      <w:hyperlink r:id="rId12" w:history="1">
        <w:proofErr w:type="gramStart"/>
        <w:r w:rsidRPr="00CF612B">
          <w:rPr>
            <w:rStyle w:val="Hipervnculo"/>
            <w:rFonts w:ascii="Calibri" w:eastAsiaTheme="minorEastAsia" w:hAnsi="Calibri" w:cstheme="minorBidi"/>
            <w:b w:val="0"/>
            <w:bCs w:val="0"/>
            <w:sz w:val="22"/>
            <w:szCs w:val="22"/>
            <w:lang w:val="es-ES"/>
          </w:rPr>
          <w:t>Link</w:t>
        </w:r>
        <w:proofErr w:type="gramEnd"/>
        <w:r w:rsidRPr="00CF612B">
          <w:rPr>
            <w:rStyle w:val="Hipervnculo"/>
            <w:rFonts w:ascii="Calibri" w:eastAsiaTheme="minorEastAsia" w:hAnsi="Calibri" w:cstheme="minorBidi"/>
            <w:b w:val="0"/>
            <w:bCs w:val="0"/>
            <w:sz w:val="22"/>
            <w:szCs w:val="22"/>
            <w:lang w:val="es-ES"/>
          </w:rPr>
          <w:t xml:space="preserve"> a G</w:t>
        </w:r>
        <w:r w:rsidRPr="00CF612B">
          <w:rPr>
            <w:rStyle w:val="Hipervnculo"/>
            <w:rFonts w:ascii="Calibri" w:eastAsiaTheme="minorEastAsia" w:hAnsi="Calibri" w:cstheme="minorBidi"/>
            <w:b w:val="0"/>
            <w:bCs w:val="0"/>
            <w:sz w:val="22"/>
            <w:szCs w:val="22"/>
            <w:lang w:val="es-ES"/>
          </w:rPr>
          <w:t>i</w:t>
        </w:r>
        <w:r w:rsidRPr="00CF612B">
          <w:rPr>
            <w:rStyle w:val="Hipervnculo"/>
            <w:rFonts w:ascii="Calibri" w:eastAsiaTheme="minorEastAsia" w:hAnsi="Calibri" w:cstheme="minorBidi"/>
            <w:b w:val="0"/>
            <w:bCs w:val="0"/>
            <w:sz w:val="22"/>
            <w:szCs w:val="22"/>
            <w:lang w:val="es-ES"/>
          </w:rPr>
          <w:t>tHub</w:t>
        </w:r>
      </w:hyperlink>
    </w:p>
    <w:sectPr w:rsidR="00CF612B" w:rsidRPr="00CF61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4021307">
    <w:abstractNumId w:val="8"/>
  </w:num>
  <w:num w:numId="2" w16cid:durableId="1322614724">
    <w:abstractNumId w:val="6"/>
  </w:num>
  <w:num w:numId="3" w16cid:durableId="516769168">
    <w:abstractNumId w:val="5"/>
  </w:num>
  <w:num w:numId="4" w16cid:durableId="832644547">
    <w:abstractNumId w:val="4"/>
  </w:num>
  <w:num w:numId="5" w16cid:durableId="1076779890">
    <w:abstractNumId w:val="7"/>
  </w:num>
  <w:num w:numId="6" w16cid:durableId="1616793132">
    <w:abstractNumId w:val="3"/>
  </w:num>
  <w:num w:numId="7" w16cid:durableId="811947777">
    <w:abstractNumId w:val="2"/>
  </w:num>
  <w:num w:numId="8" w16cid:durableId="1045104658">
    <w:abstractNumId w:val="1"/>
  </w:num>
  <w:num w:numId="9" w16cid:durableId="13390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197"/>
    <w:rsid w:val="0029639D"/>
    <w:rsid w:val="00326F90"/>
    <w:rsid w:val="007A6536"/>
    <w:rsid w:val="007A66B4"/>
    <w:rsid w:val="00986103"/>
    <w:rsid w:val="00AA1D8D"/>
    <w:rsid w:val="00B47730"/>
    <w:rsid w:val="00CB0664"/>
    <w:rsid w:val="00CF6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9328E"/>
  <w14:defaultImageDpi w14:val="300"/>
  <w15:docId w15:val="{86A12310-0AFE-436B-BD61-A77E3653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F612B"/>
    <w:rPr>
      <w:color w:val="0000FF" w:themeColor="hyperlink"/>
      <w:u w:val="single"/>
    </w:rPr>
  </w:style>
  <w:style w:type="character" w:styleId="Mencinsinresolver">
    <w:name w:val="Unresolved Mention"/>
    <w:basedOn w:val="Fuentedeprrafopredeter"/>
    <w:uiPriority w:val="99"/>
    <w:semiHidden/>
    <w:unhideWhenUsed/>
    <w:rsid w:val="00CF612B"/>
    <w:rPr>
      <w:color w:val="605E5C"/>
      <w:shd w:val="clear" w:color="auto" w:fill="E1DFDD"/>
    </w:rPr>
  </w:style>
  <w:style w:type="character" w:styleId="Hipervnculovisitado">
    <w:name w:val="FollowedHyperlink"/>
    <w:basedOn w:val="Fuentedeprrafopredeter"/>
    <w:uiPriority w:val="99"/>
    <w:semiHidden/>
    <w:unhideWhenUsed/>
    <w:rsid w:val="00CF61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EstebanAdso/simulacion-parqueadero-supercentr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Esteban Trujillo</cp:lastModifiedBy>
  <cp:revision>3</cp:revision>
  <dcterms:created xsi:type="dcterms:W3CDTF">2013-12-23T23:15:00Z</dcterms:created>
  <dcterms:modified xsi:type="dcterms:W3CDTF">2026-06-07T18:29:00Z</dcterms:modified>
  <cp:category/>
</cp:coreProperties>
</file>