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ai0ck33hriyn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Esteban Mauricio Aguayo Bernales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voc34nj3f1qa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desenvuelvo con seguridad aplicando buenas prácticas de la industria. Tengo claridad en los procesos y sé cómo validarlos eficazmente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Analizo los procesos con visión integral y formulo soluciones que responden a las necesidades reales de una organización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Gestionar proyectos informáticos, ofreciendo alternativas para la toma de decisiones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Conozco los fundamentos de la gestión y sé aplicarlos, aunque reconozco que debo ganar más experiencia para tomar decisiones estratégicas con mayor seguridad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Construir modelos de datos para soportar los requerimientos de la organización de acuerdo con un diseño definido y escalable en el tiempo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modelos estructurados y escalables. Comprendo cómo sostener los requerimientos actuales y futuros de una organización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bookmarkStart w:colFirst="0" w:colLast="0" w:name="_heading=h.jkpuxe7d5ajo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Sé transformar datos en información útil. Mis habilidades apoyan directamente la toma de decisiones dentro de una organización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Puedo construir soluciones sólidas, alineadas a estándares. Mis decisiones técnicas responden a necesidades reales del negocio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metodologías que aseguran el orden, la calidad y el mantenimiento del software. Me enfoco en lograr los objetivos desde el inicio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manejo con soltura programando consultas. Puedo responder a requerimientos complejos con soluciones eficientes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código funcional, limpio y alineado con las buenas prácticas actuales. Me adapto bien a distintas tecnologías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Puedo desarrollar soluciones que automatizan procesos, aunque sé que debo seguir afinando su integración y optimización global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Soy consciente de los riesgos y aplico medidas que fortalecen la seguridad del software según lo que exige la industria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Comunicarse de forma oral y escrita usando el idioma inglés en situaciones sociolaborales a un nivel básico,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comunico con claridad en inglés en contextos laborales simples. Comprendo lo necesario y respondo con eficacia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Comunicarse de forma oral y escrita usando el idioma inglés en situaciones sociolaborales a un nivel elemental en modalidad 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fortalecido mi capacidad de comunicarme en inglés a nivel medio-intensivo. Puedo participar en tareas sencillas con confianza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Comunicarse de forma oral y escrita usando el idioma inglés en situaciones sociolaborales a un nivel intermedio en modalidad 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desenvuelvo bien en situaciones laborales que exigen comprensión técnica. Sostengo conversaciones sin dificultad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Comunicarse de forma oral y escrita usando el idioma inglés en situaciones sociolaborales a un nivel intermedio alto en modalidad 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un manejo avanzado del idioma en contextos profesionales. Puedo participar con seguridad en reuniones, presentaciones y documentación técnica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YjRbnJf9KmYnUwNGrHr3D223Cg==">CgMxLjAyDmguYWkwY2szM2hyaXluMg5oLnZvYzM0bmozZjFxYTIOaC5qa3B1eGU3ZDVham84AHIhMUZxcnlPMzlDdHp5OE13VXJ5TmVkNl9qWU9ib1daV1o2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