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UART RX</w:t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IEEE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IEEE.STD_LOGIC_1164.ALL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0"/>
          <w:szCs w:val="20"/>
          <w:rtl w:val="0"/>
        </w:rPr>
        <w:t xml:space="preserve">IEEE.NUMERIC_STD.ALL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0066"/>
          <w:sz w:val="20"/>
          <w:szCs w:val="20"/>
          <w:rtl w:val="0"/>
        </w:rPr>
        <w:t xml:space="preserve">rx_uart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(CLK: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99"/>
          <w:sz w:val="20"/>
          <w:szCs w:val="20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RX: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99"/>
          <w:sz w:val="20"/>
          <w:szCs w:val="20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 xml:space="preserve"> DATA: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99"/>
          <w:sz w:val="20"/>
          <w:szCs w:val="20"/>
          <w:rtl w:val="0"/>
        </w:rPr>
        <w:t xml:space="preserve">STD_LOGIC_VECTOR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 xml:space="preserve"> BUSY: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99"/>
          <w:sz w:val="20"/>
          <w:szCs w:val="20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0066"/>
          <w:sz w:val="20"/>
          <w:szCs w:val="20"/>
          <w:rtl w:val="0"/>
        </w:rPr>
        <w:t xml:space="preserve">rx_uart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ARCHITECTURE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0066"/>
          <w:sz w:val="20"/>
          <w:szCs w:val="20"/>
          <w:rtl w:val="0"/>
        </w:rPr>
        <w:t xml:space="preserve">BEAS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0066"/>
          <w:sz w:val="20"/>
          <w:szCs w:val="20"/>
          <w:rtl w:val="0"/>
        </w:rPr>
        <w:t xml:space="preserve">rx_uart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INDEX: </w:t>
      </w:r>
      <w:r w:rsidDel="00000000" w:rsidR="00000000" w:rsidRPr="00000000">
        <w:rPr>
          <w:rFonts w:ascii="Courier New" w:cs="Courier New" w:eastAsia="Courier New" w:hAnsi="Courier New"/>
          <w:b w:val="1"/>
          <w:color w:val="3333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PRESCL: </w:t>
      </w:r>
      <w:r w:rsidDel="00000000" w:rsidR="00000000" w:rsidRPr="00000000">
        <w:rPr>
          <w:rFonts w:ascii="Courier New" w:cs="Courier New" w:eastAsia="Courier New" w:hAnsi="Courier New"/>
          <w:b w:val="1"/>
          <w:color w:val="3333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434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-- PARA BAUDAJE PRESCL = 50 MHz/115200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RX_FLAG: </w:t>
      </w:r>
      <w:r w:rsidDel="00000000" w:rsidR="00000000" w:rsidRPr="00000000">
        <w:rPr>
          <w:rFonts w:ascii="Courier New" w:cs="Courier New" w:eastAsia="Courier New" w:hAnsi="Courier New"/>
          <w:b w:val="1"/>
          <w:color w:val="333399"/>
          <w:sz w:val="20"/>
          <w:szCs w:val="20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DATA_AUX: </w:t>
      </w:r>
      <w:r w:rsidDel="00000000" w:rsidR="00000000" w:rsidRPr="00000000">
        <w:rPr>
          <w:rFonts w:ascii="Courier New" w:cs="Courier New" w:eastAsia="Courier New" w:hAnsi="Courier New"/>
          <w:b w:val="1"/>
          <w:color w:val="333399"/>
          <w:sz w:val="20"/>
          <w:szCs w:val="20"/>
          <w:rtl w:val="0"/>
        </w:rPr>
        <w:t xml:space="preserve">STD_LOGIC_VECTOR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(CLK)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RISING_EDGE (CLK)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(RX_FLAG 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RX 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 xml:space="preserve">INDEX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-- INICIAR EN POSICIÓN 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 xml:space="preserve">PRESCL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 xml:space="preserve">BUSY &lt;=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-- PUERTO SERIE OCUPADO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 xml:space="preserve">RX_FLAG &lt;=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-- ESTA RECIBIENDO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RX_FLAG 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 xml:space="preserve">DATA_AUX(INDEX) &lt;= RX;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PRESCL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434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  <w:t xml:space="preserve">PRESCL &lt;= PRESCL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  <w:t xml:space="preserve">PRESCL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  <w:tab/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PRESCL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INDEX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  <w:t xml:space="preserve">INDEX &lt;= INDEX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(DATA_AUX(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DATA_AUX(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0"/>
          <w:szCs w:val="20"/>
          <w:rtl w:val="0"/>
        </w:rPr>
        <w:t xml:space="preserve">-- START = 0 &amp; STOP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  <w:tab/>
        <w:t xml:space="preserve">DATA &lt;= DATA_AUX(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  <w:tab/>
        <w:t xml:space="preserve">DATA &lt;= 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  <w:t xml:space="preserve">RX_FLAG &lt;=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  <w:tab/>
        <w:t xml:space="preserve">BUSY &lt;= </w:t>
      </w:r>
      <w:r w:rsidDel="00000000" w:rsidR="00000000" w:rsidRPr="00000000">
        <w:rPr>
          <w:rFonts w:ascii="Courier New" w:cs="Courier New" w:eastAsia="Courier New" w:hAnsi="Courier New"/>
          <w:color w:val="0044dd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0066"/>
          <w:sz w:val="20"/>
          <w:szCs w:val="20"/>
          <w:rtl w:val="0"/>
        </w:rPr>
        <w:t xml:space="preserve">BEAS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UART TX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IEEE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IEEE.STD_LOGIC_1164.ALL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0"/>
          <w:szCs w:val="20"/>
          <w:u w:val="none"/>
          <w:shd w:fill="auto" w:val="clear"/>
          <w:vertAlign w:val="baseline"/>
          <w:rtl w:val="0"/>
        </w:rPr>
        <w:t xml:space="preserve">IEEE.NUMERIC_STD.ALL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0066"/>
          <w:sz w:val="20"/>
          <w:szCs w:val="20"/>
          <w:u w:val="none"/>
          <w:shd w:fill="auto" w:val="clear"/>
          <w:vertAlign w:val="baseline"/>
          <w:rtl w:val="0"/>
        </w:rPr>
        <w:t xml:space="preserve">uart_tx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(CLK: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TX_OUT: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BUSY: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INICIA COMUNICACION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SW: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0066"/>
          <w:sz w:val="20"/>
          <w:szCs w:val="20"/>
          <w:u w:val="none"/>
          <w:shd w:fill="auto" w:val="clear"/>
          <w:vertAlign w:val="baseline"/>
          <w:rtl w:val="0"/>
        </w:rPr>
        <w:t xml:space="preserve">uart_tx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0066"/>
          <w:sz w:val="20"/>
          <w:szCs w:val="20"/>
          <w:u w:val="none"/>
          <w:shd w:fill="auto" w:val="clear"/>
          <w:vertAlign w:val="baseline"/>
          <w:rtl w:val="0"/>
        </w:rPr>
        <w:t xml:space="preserve">BEAS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0066"/>
          <w:sz w:val="20"/>
          <w:szCs w:val="20"/>
          <w:u w:val="none"/>
          <w:shd w:fill="auto" w:val="clear"/>
          <w:vertAlign w:val="baseline"/>
          <w:rtl w:val="0"/>
        </w:rPr>
        <w:t xml:space="preserve">uart_tx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START: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PRESCL: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434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BAUDAJE = 50MHz/PRESCL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INDEX: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SELECCIONA QUE BIT SE ENVIA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DATA_FRAME: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STD_LOGIC_VECTOR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VECTOR DE 8 BITS DE DATOS, BIT DE START Y BIT DE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TX_FLAG: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DATA: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STD_LOGIC_VECTOR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:=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DATO DE 8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HEX_DATA: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STD_LOGIC_VECTOR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:=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PLACE: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TAMAÑO DE ARRAY_TX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DELAY: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RETARDO ENTRE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CONTA: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ARRAY_TX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STD_LOGIC_VECTOR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ASC_DATA : ARRAY_TX := (X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"30", X"0A"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X0A SALTO DE LINEA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(CLK, BUSY)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ASC_DATA(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&lt;= HEX_DATA;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PONGO EL DATO QUE ASIGNO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BUSY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FALLING_EDGE(CLK)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CONTA = DELAY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CONTA &lt;=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START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DATA &lt;= ASC_DATA(PLACE);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PLACE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PLACE &lt;=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PLACE &lt;= PLACE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CONTA &lt;= CONTA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START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(CLK)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RISING_EDGE(CLK)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(TX_FLAG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TX_FLAG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DATA_FRAME(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BIT DE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DATA_FRAME(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BIT DE STOP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DATA_FRAME(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 &lt;= DATA;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-- 8 BITS (DATOS)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TX_FLAG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PRESCL 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PRESCL &lt;= PRESCL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PRESCL &lt;=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PRESCL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(434/2)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TX_OUT &lt;= DATA_FRAME (INDEX);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INDEX 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INDEX &lt;= INDEX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TX_FLAG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4dd"/>
          <w:sz w:val="20"/>
          <w:szCs w:val="20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INDEX &lt;=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(SW)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88"/>
          <w:sz w:val="20"/>
          <w:szCs w:val="20"/>
          <w:u w:val="none"/>
          <w:shd w:fill="auto" w:val="clear"/>
          <w:vertAlign w:val="baseline"/>
          <w:rtl w:val="0"/>
        </w:rPr>
        <w:t xml:space="preserve">-- MUX ASCII (HEX)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HEX_DATA &lt;=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"31"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"32"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"33"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dd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         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fff0f0" w:val="clear"/>
          <w:vertAlign w:val="baseline"/>
          <w:rtl w:val="0"/>
        </w:rPr>
        <w:t xml:space="preserve">"34"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0066"/>
          <w:sz w:val="20"/>
          <w:szCs w:val="20"/>
          <w:u w:val="none"/>
          <w:shd w:fill="auto" w:val="clear"/>
          <w:vertAlign w:val="baseline"/>
          <w:rtl w:val="0"/>
        </w:rPr>
        <w:t xml:space="preserve">BEAS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73.0" w:type="dxa"/>
        <w:jc w:val="left"/>
        <w:tblInd w:w="4.0" w:type="dxa"/>
        <w:tblLayout w:type="fixed"/>
        <w:tblLook w:val="0400"/>
      </w:tblPr>
      <w:tblGrid>
        <w:gridCol w:w="411"/>
        <w:gridCol w:w="848"/>
        <w:gridCol w:w="417"/>
        <w:gridCol w:w="837"/>
        <w:gridCol w:w="416"/>
        <w:gridCol w:w="848"/>
        <w:gridCol w:w="417"/>
        <w:gridCol w:w="837"/>
        <w:gridCol w:w="416"/>
        <w:gridCol w:w="848"/>
        <w:gridCol w:w="417"/>
        <w:gridCol w:w="837"/>
        <w:gridCol w:w="426"/>
        <w:gridCol w:w="848"/>
        <w:gridCol w:w="417"/>
        <w:gridCol w:w="833"/>
        <w:tblGridChange w:id="0">
          <w:tblGrid>
            <w:gridCol w:w="411"/>
            <w:gridCol w:w="848"/>
            <w:gridCol w:w="417"/>
            <w:gridCol w:w="837"/>
            <w:gridCol w:w="416"/>
            <w:gridCol w:w="848"/>
            <w:gridCol w:w="417"/>
            <w:gridCol w:w="837"/>
            <w:gridCol w:w="416"/>
            <w:gridCol w:w="848"/>
            <w:gridCol w:w="417"/>
            <w:gridCol w:w="837"/>
            <w:gridCol w:w="426"/>
            <w:gridCol w:w="848"/>
            <w:gridCol w:w="417"/>
            <w:gridCol w:w="833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A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A8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A9">
            <w:pPr>
              <w:ind w:left="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hex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e2e2e2" w:val="clear"/>
          </w:tcPr>
          <w:p w:rsidR="00000000" w:rsidDel="00000000" w:rsidP="00000000" w:rsidRDefault="00000000" w:rsidRPr="00000000" w14:paraId="000000AA">
            <w:pPr>
              <w:ind w:left="3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símbolo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AB">
            <w:pPr>
              <w:ind w:left="4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AC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AD">
            <w:pPr>
              <w:ind w:left="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hex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e2e2e2" w:val="clear"/>
          </w:tcPr>
          <w:p w:rsidR="00000000" w:rsidDel="00000000" w:rsidP="00000000" w:rsidRDefault="00000000" w:rsidRPr="00000000" w14:paraId="000000AE">
            <w:pPr>
              <w:ind w:left="3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símbolo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AF">
            <w:pPr>
              <w:ind w:left="4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B0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B1">
            <w:pPr>
              <w:ind w:left="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hex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e2e2e2" w:val="clear"/>
          </w:tcPr>
          <w:p w:rsidR="00000000" w:rsidDel="00000000" w:rsidP="00000000" w:rsidRDefault="00000000" w:rsidRPr="00000000" w14:paraId="000000B2">
            <w:pPr>
              <w:ind w:left="3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símbolo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B3">
            <w:pPr>
              <w:ind w:left="4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B4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e2e2e2" w:val="clear"/>
          </w:tcPr>
          <w:p w:rsidR="00000000" w:rsidDel="00000000" w:rsidP="00000000" w:rsidRDefault="00000000" w:rsidRPr="00000000" w14:paraId="000000B5">
            <w:pPr>
              <w:ind w:left="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hex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e2e2e2" w:val="clear"/>
          </w:tcPr>
          <w:p w:rsidR="00000000" w:rsidDel="00000000" w:rsidP="00000000" w:rsidRDefault="00000000" w:rsidRPr="00000000" w14:paraId="000000B6">
            <w:pPr>
              <w:ind w:left="3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símbolo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␀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E">
            <w:pPr>
              <w:ind w:left="88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@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`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00000001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␁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00100001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01000001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01100001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␂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00000011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␃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00100011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01000011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01100011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00000100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00100100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01000100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01100100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00000110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␆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00100110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&amp;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01000110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01100110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00000111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␇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00100111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E">
            <w:pPr>
              <w:ind w:right="43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'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01000111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01100111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00001000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␈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00101000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01001000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01101000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ind w:right="4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␉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␊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00001011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␋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00101011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E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01001011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01101011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00001100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␌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00101100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E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01001100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01101100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00001101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␍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00101101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01001101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01101101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00001110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␎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00101110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E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01001110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01101110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00001111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␏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00101111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/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01001111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01101111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␐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00010001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␑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00110001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C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01010001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01110001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␒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01110010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00010011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␓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00110011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01010011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01110011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00010100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␔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00110100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01010100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01110100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␕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0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00010110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␖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00110110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01010110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01110110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00010111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␗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00110111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01010111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119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01110111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00011000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␘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00111000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01011000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01111000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␙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␚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5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6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66">
            <w:pPr>
              <w:ind w:right="3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00011011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6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␛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00111011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6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01011011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7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[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01111011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76">
            <w:pPr>
              <w:ind w:right="39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00011100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7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␜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00111100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7E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01011100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8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\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01111100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86">
            <w:pPr>
              <w:ind w:right="39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|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00011101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8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␝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00111101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8E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01011101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9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01111101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96">
            <w:pPr>
              <w:ind w:right="39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00011110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9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␞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00111110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9E">
            <w:pPr>
              <w:ind w:right="4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01011110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2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01111110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6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~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ind w:right="45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00011111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A">
            <w:pPr>
              <w:ind w:right="44"/>
              <w:jc w:val="center"/>
              <w:rPr>
                <w:sz w:val="36"/>
                <w:szCs w:val="3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6"/>
                    <w:szCs w:val="36"/>
                    <w:rtl w:val="0"/>
                  </w:rPr>
                  <w:t xml:space="preserve">␟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00111111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E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01011111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B2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ind w:left="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ind w:left="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01111111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ind w:right="4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B6">
            <w:pPr>
              <w:ind w:right="40"/>
              <w:jc w:val="center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32"/>
                    <w:szCs w:val="32"/>
                    <w:rtl w:val="0"/>
                  </w:rPr>
                  <w:t xml:space="preserve">␡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D5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D591F"/>
    <w:rPr>
      <w:rFonts w:ascii="Courier New" w:cs="Courier New" w:eastAsia="Times New Roman" w:hAnsi="Courier New"/>
      <w:sz w:val="20"/>
      <w:szCs w:val="20"/>
      <w:lang w:eastAsia="es-MX"/>
    </w:rPr>
  </w:style>
  <w:style w:type="table" w:styleId="TableGrid" w:customStyle="1">
    <w:name w:val="TableGrid"/>
    <w:rsid w:val="00BD591F"/>
    <w:pPr>
      <w:spacing w:after="0" w:line="240" w:lineRule="auto"/>
    </w:pPr>
    <w:rPr>
      <w:rFonts w:eastAsiaTheme="minorEastAsia"/>
      <w:lang w:eastAsia="es-MX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4.0" w:type="dxa"/>
        <w:left w:w="54.0" w:type="dxa"/>
        <w:bottom w:w="0.0" w:type="dxa"/>
        <w:right w:w="1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xlWCTzXFJmHMnkIBjJIEPTx7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zIIaC5namRneHM4AHIhMW1NSjJOb3JnWmR3SjlPT1ZiQW40UDVNdURpOHpnej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2024-04-03T23:49:00Z</dcterms:created>
  <dc:creator>Bryan Emmanuel Alvarez Serna</dc:creator>
</cp:coreProperties>
</file>