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FE8D8" w14:textId="77777777" w:rsidR="00EF6DC2" w:rsidRPr="00EA2D09" w:rsidRDefault="00000000">
      <w:pPr>
        <w:pStyle w:val="Ttulo1"/>
        <w:rPr>
          <w:lang w:val="es-CO"/>
        </w:rPr>
      </w:pPr>
      <w:bookmarkStart w:id="0" w:name="Xb30b7929510464f09cb521a025cf3ec16201f29"/>
      <w:r w:rsidRPr="00EA2D09">
        <w:rPr>
          <w:lang w:val="es-CO"/>
        </w:rPr>
        <w:t>Informe de Refactorización - Clean Architecture con Análisis de SonarQube</w:t>
      </w:r>
    </w:p>
    <w:p w14:paraId="3471268C" w14:textId="64A699DC" w:rsid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Estudiante:</w:t>
      </w:r>
      <w:r w:rsidRPr="00EA2D09">
        <w:rPr>
          <w:lang w:val="es-CO"/>
        </w:rPr>
        <w:t xml:space="preserve"> Johnny Esteban Buitrago Ortiz</w:t>
      </w:r>
      <w:r w:rsidR="00EA2D09">
        <w:rPr>
          <w:lang w:val="es-CO"/>
        </w:rPr>
        <w:t xml:space="preserve">, </w:t>
      </w:r>
      <w:r w:rsidR="00EA2D09">
        <w:rPr>
          <w:lang w:val="es-CO"/>
        </w:rPr>
        <w:t>Yulieth Alejandra Leon Pineda</w:t>
      </w:r>
    </w:p>
    <w:p w14:paraId="0BDCDE0E" w14:textId="2AE22622" w:rsidR="00EA2D09" w:rsidRPr="00EA2D09" w:rsidRDefault="00EA2D09" w:rsidP="00EA2D09">
      <w:pPr>
        <w:pStyle w:val="FirstParagraph"/>
        <w:rPr>
          <w:lang w:val="es-CO"/>
        </w:rPr>
      </w:pPr>
      <w:r>
        <w:rPr>
          <w:lang w:val="es-CO"/>
        </w:rPr>
        <w:t xml:space="preserve">Repositorio: </w:t>
      </w:r>
      <w:r w:rsidRPr="008C7368">
        <w:rPr>
          <w:lang w:val="es-CO"/>
        </w:rPr>
        <w:t>https://github.com/EstebanBuitragoO/</w:t>
      </w:r>
      <w:r>
        <w:rPr>
          <w:lang w:val="es-CO"/>
        </w:rPr>
        <w:t>parcial</w:t>
      </w:r>
    </w:p>
    <w:p w14:paraId="08B4A2C7" w14:textId="25F7F4A5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Proyecto:</w:t>
      </w:r>
      <w:r w:rsidRPr="00EA2D09">
        <w:rPr>
          <w:lang w:val="es-CO"/>
        </w:rPr>
        <w:t xml:space="preserve"> Sistema de Gestión de Órdenes - Clean Architecture </w:t>
      </w:r>
      <w:r w:rsidRPr="00EA2D09">
        <w:rPr>
          <w:b/>
          <w:bCs/>
          <w:lang w:val="es-CO"/>
        </w:rPr>
        <w:t>Fecha:</w:t>
      </w:r>
      <w:r w:rsidRPr="00EA2D09">
        <w:rPr>
          <w:lang w:val="es-CO"/>
        </w:rPr>
        <w:t xml:space="preserve"> 2025-11-20 </w:t>
      </w:r>
      <w:r w:rsidRPr="00EA2D09">
        <w:rPr>
          <w:b/>
          <w:bCs/>
          <w:lang w:val="es-CO"/>
        </w:rPr>
        <w:t>Herramienta de Análisis:</w:t>
      </w:r>
      <w:r w:rsidRPr="00EA2D09">
        <w:rPr>
          <w:lang w:val="es-CO"/>
        </w:rPr>
        <w:t xml:space="preserve"> SonarQube 25.11.0</w:t>
      </w:r>
    </w:p>
    <w:p w14:paraId="14D56CE2" w14:textId="77777777" w:rsidR="00EF6DC2" w:rsidRDefault="00000000">
      <w:r>
        <w:pict w14:anchorId="4AA5345E">
          <v:rect id="_x0000_i1025" style="width:0;height:1.5pt" o:hralign="center" o:hrstd="t" o:hr="t"/>
        </w:pict>
      </w:r>
    </w:p>
    <w:p w14:paraId="5ABEE39B" w14:textId="77777777" w:rsidR="00EF6DC2" w:rsidRPr="00EA2D09" w:rsidRDefault="00000000">
      <w:pPr>
        <w:pStyle w:val="Ttulo2"/>
        <w:rPr>
          <w:lang w:val="es-CO"/>
        </w:rPr>
      </w:pPr>
      <w:bookmarkStart w:id="1" w:name="X3f6720dcecf9803c2dd6e8488142c952f240fce"/>
      <w:r w:rsidRPr="00EA2D09">
        <w:rPr>
          <w:lang w:val="es-CO"/>
        </w:rPr>
        <w:t>1. Introducción a la Arquitectura Limpia (Clean Architecture)</w:t>
      </w:r>
    </w:p>
    <w:p w14:paraId="682E926A" w14:textId="77777777" w:rsidR="00EF6DC2" w:rsidRPr="00EA2D09" w:rsidRDefault="00000000">
      <w:pPr>
        <w:pStyle w:val="Ttulo3"/>
        <w:rPr>
          <w:lang w:val="es-CO"/>
        </w:rPr>
      </w:pPr>
      <w:bookmarkStart w:id="2" w:name="qué-es-clean-architecture"/>
      <w:r w:rsidRPr="00EA2D09">
        <w:rPr>
          <w:lang w:val="es-CO"/>
        </w:rPr>
        <w:t>1.1 ¿Qué es Clean Architecture?</w:t>
      </w:r>
    </w:p>
    <w:p w14:paraId="5DB3D5EE" w14:textId="77777777" w:rsidR="00EF6DC2" w:rsidRDefault="00000000">
      <w:pPr>
        <w:pStyle w:val="FirstParagraph"/>
      </w:pPr>
      <w:r w:rsidRPr="00EA2D09">
        <w:rPr>
          <w:lang w:val="es-CO"/>
        </w:rPr>
        <w:t xml:space="preserve">Clean Architecture es un patrón arquitectónico propuesto por Robert C. Martin (Uncle Bob) que organiza el código en capas concéntricas con dependencias unidireccionales hacia adentro. </w:t>
      </w:r>
      <w:r>
        <w:t>El objetivo principal es crear sistemas que sean:</w:t>
      </w:r>
    </w:p>
    <w:p w14:paraId="5722FB1A" w14:textId="77777777" w:rsidR="00EF6DC2" w:rsidRPr="00EA2D09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EA2D09">
        <w:rPr>
          <w:b/>
          <w:bCs/>
          <w:lang w:val="es-CO"/>
        </w:rPr>
        <w:t>Independientes de frameworks:</w:t>
      </w:r>
      <w:r w:rsidRPr="00EA2D09">
        <w:rPr>
          <w:lang w:val="es-CO"/>
        </w:rPr>
        <w:t xml:space="preserve"> La arquitectura no depende de la existencia de bibliotecas específicas</w:t>
      </w:r>
    </w:p>
    <w:p w14:paraId="74080702" w14:textId="77777777" w:rsidR="00EF6DC2" w:rsidRPr="00EA2D09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EA2D09">
        <w:rPr>
          <w:b/>
          <w:bCs/>
          <w:lang w:val="es-CO"/>
        </w:rPr>
        <w:t>Testeables:</w:t>
      </w:r>
      <w:r w:rsidRPr="00EA2D09">
        <w:rPr>
          <w:lang w:val="es-CO"/>
        </w:rPr>
        <w:t xml:space="preserve"> La lógica de negocio puede probarse sin UI, base de datos o servicios externos</w:t>
      </w:r>
    </w:p>
    <w:p w14:paraId="7301CD83" w14:textId="77777777" w:rsidR="00EF6DC2" w:rsidRPr="00EA2D09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EA2D09">
        <w:rPr>
          <w:b/>
          <w:bCs/>
          <w:lang w:val="es-CO"/>
        </w:rPr>
        <w:t>Independientes de la UI:</w:t>
      </w:r>
      <w:r w:rsidRPr="00EA2D09">
        <w:rPr>
          <w:lang w:val="es-CO"/>
        </w:rPr>
        <w:t xml:space="preserve"> La interfaz puede cambiar sin afectar el resto del sistema</w:t>
      </w:r>
    </w:p>
    <w:p w14:paraId="2736091C" w14:textId="77777777" w:rsidR="00EF6DC2" w:rsidRPr="00EA2D09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EA2D09">
        <w:rPr>
          <w:b/>
          <w:bCs/>
          <w:lang w:val="es-CO"/>
        </w:rPr>
        <w:t>Independientes de la base de datos:</w:t>
      </w:r>
      <w:r w:rsidRPr="00EA2D09">
        <w:rPr>
          <w:lang w:val="es-CO"/>
        </w:rPr>
        <w:t xml:space="preserve"> La lógica de negocio no está acoplada a un motor de BD específico</w:t>
      </w:r>
    </w:p>
    <w:p w14:paraId="5F084E03" w14:textId="77777777" w:rsidR="00EF6DC2" w:rsidRPr="00EA2D09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EA2D09">
        <w:rPr>
          <w:b/>
          <w:bCs/>
          <w:lang w:val="es-CO"/>
        </w:rPr>
        <w:t>Independientes de agentes externos:</w:t>
      </w:r>
      <w:r w:rsidRPr="00EA2D09">
        <w:rPr>
          <w:lang w:val="es-CO"/>
        </w:rPr>
        <w:t xml:space="preserve"> Las reglas de negocio no saben nada del mundo exterior</w:t>
      </w:r>
    </w:p>
    <w:p w14:paraId="5CA5B6EF" w14:textId="77777777" w:rsidR="00EF6DC2" w:rsidRPr="00EA2D09" w:rsidRDefault="00000000">
      <w:pPr>
        <w:pStyle w:val="Ttulo3"/>
        <w:rPr>
          <w:lang w:val="es-CO"/>
        </w:rPr>
      </w:pPr>
      <w:bookmarkStart w:id="3" w:name="capas-de-clean-architecture"/>
      <w:bookmarkEnd w:id="2"/>
      <w:r w:rsidRPr="00EA2D09">
        <w:rPr>
          <w:lang w:val="es-CO"/>
        </w:rPr>
        <w:t>1.2 Capas de Clean Architecture</w:t>
      </w:r>
    </w:p>
    <w:p w14:paraId="5C67D39A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lang w:val="es-CO"/>
        </w:rPr>
        <w:t>En este proyecto implementamos las siguientes capas:</w:t>
      </w:r>
    </w:p>
    <w:p w14:paraId="162DA08D" w14:textId="77777777" w:rsidR="00EF6DC2" w:rsidRDefault="00000000">
      <w:pPr>
        <w:pStyle w:val="Ttulo4"/>
      </w:pPr>
      <w:bookmarkStart w:id="4" w:name="domain-núcleo"/>
      <w:r>
        <w:rPr>
          <w:b/>
        </w:rPr>
        <w:t>Domain (Núcleo)</w:t>
      </w:r>
    </w:p>
    <w:p w14:paraId="6F750062" w14:textId="77777777" w:rsidR="00EF6DC2" w:rsidRPr="00EA2D09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EA2D09">
        <w:rPr>
          <w:b/>
          <w:bCs/>
          <w:lang w:val="es-CO"/>
        </w:rPr>
        <w:t>Responsabilidad:</w:t>
      </w:r>
      <w:r w:rsidRPr="00EA2D09">
        <w:rPr>
          <w:lang w:val="es-CO"/>
        </w:rPr>
        <w:t xml:space="preserve"> Contiene las entidades de negocio y reglas de negocio empresariales</w:t>
      </w:r>
    </w:p>
    <w:p w14:paraId="769CB485" w14:textId="77777777" w:rsidR="00EF6DC2" w:rsidRPr="00EA2D09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EA2D09">
        <w:rPr>
          <w:b/>
          <w:bCs/>
          <w:lang w:val="es-CO"/>
        </w:rPr>
        <w:t>Dependencias:</w:t>
      </w:r>
      <w:r w:rsidRPr="00EA2D09">
        <w:rPr>
          <w:lang w:val="es-CO"/>
        </w:rPr>
        <w:t xml:space="preserve"> Ninguna (capa más interna)</w:t>
      </w:r>
    </w:p>
    <w:p w14:paraId="74C65B82" w14:textId="77777777" w:rsidR="00EF6DC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Componentes:</w:t>
      </w:r>
    </w:p>
    <w:p w14:paraId="78B17A8A" w14:textId="77777777" w:rsidR="00EF6DC2" w:rsidRPr="00EA2D09" w:rsidRDefault="00000000">
      <w:pPr>
        <w:pStyle w:val="Compact"/>
        <w:numPr>
          <w:ilvl w:val="1"/>
          <w:numId w:val="4"/>
        </w:numPr>
        <w:rPr>
          <w:lang w:val="es-CO"/>
        </w:rPr>
      </w:pPr>
      <w:r w:rsidRPr="00EA2D09">
        <w:rPr>
          <w:rStyle w:val="VerbatimChar"/>
          <w:lang w:val="es-CO"/>
        </w:rPr>
        <w:t>Entities/Order.cs</w:t>
      </w:r>
      <w:r w:rsidRPr="00EA2D09">
        <w:rPr>
          <w:lang w:val="es-CO"/>
        </w:rPr>
        <w:t>: Entidad que representa una orden</w:t>
      </w:r>
    </w:p>
    <w:p w14:paraId="4BB70B20" w14:textId="77777777" w:rsidR="00EF6DC2" w:rsidRPr="00EA2D09" w:rsidRDefault="00000000">
      <w:pPr>
        <w:pStyle w:val="Compact"/>
        <w:numPr>
          <w:ilvl w:val="1"/>
          <w:numId w:val="4"/>
        </w:numPr>
        <w:rPr>
          <w:lang w:val="es-CO"/>
        </w:rPr>
      </w:pPr>
      <w:r w:rsidRPr="00EA2D09">
        <w:rPr>
          <w:rStyle w:val="VerbatimChar"/>
          <w:lang w:val="es-CO"/>
        </w:rPr>
        <w:t>Services/OrderService.cs</w:t>
      </w:r>
      <w:r w:rsidRPr="00EA2D09">
        <w:rPr>
          <w:lang w:val="es-CO"/>
        </w:rPr>
        <w:t>: Servicio de dominio para crear órdenes</w:t>
      </w:r>
    </w:p>
    <w:p w14:paraId="4832A25E" w14:textId="77777777" w:rsidR="00EF6DC2" w:rsidRDefault="00000000">
      <w:pPr>
        <w:pStyle w:val="Ttulo4"/>
      </w:pPr>
      <w:bookmarkStart w:id="5" w:name="application-casos-de-uso"/>
      <w:bookmarkEnd w:id="4"/>
      <w:r>
        <w:rPr>
          <w:b/>
        </w:rPr>
        <w:t>Application (Casos de Uso)</w:t>
      </w:r>
    </w:p>
    <w:p w14:paraId="598BBE86" w14:textId="77777777" w:rsidR="00EF6DC2" w:rsidRPr="00EA2D09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EA2D09">
        <w:rPr>
          <w:b/>
          <w:bCs/>
          <w:lang w:val="es-CO"/>
        </w:rPr>
        <w:t>Responsabilidad:</w:t>
      </w:r>
      <w:r w:rsidRPr="00EA2D09">
        <w:rPr>
          <w:lang w:val="es-CO"/>
        </w:rPr>
        <w:t xml:space="preserve"> Contiene la lógica de aplicación y casos de uso específicos</w:t>
      </w:r>
    </w:p>
    <w:p w14:paraId="6118F45E" w14:textId="77777777" w:rsidR="00EF6DC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Dependencias:</w:t>
      </w:r>
      <w:r>
        <w:t xml:space="preserve"> Solo Domain</w:t>
      </w:r>
    </w:p>
    <w:p w14:paraId="1563A440" w14:textId="77777777" w:rsidR="00EF6DC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Componentes:</w:t>
      </w:r>
    </w:p>
    <w:p w14:paraId="2AA0E685" w14:textId="77777777" w:rsidR="00EF6DC2" w:rsidRPr="00EA2D09" w:rsidRDefault="00000000">
      <w:pPr>
        <w:pStyle w:val="Compact"/>
        <w:numPr>
          <w:ilvl w:val="1"/>
          <w:numId w:val="6"/>
        </w:numPr>
        <w:rPr>
          <w:lang w:val="es-CO"/>
        </w:rPr>
      </w:pPr>
      <w:r w:rsidRPr="00EA2D09">
        <w:rPr>
          <w:rStyle w:val="VerbatimChar"/>
          <w:lang w:val="es-CO"/>
        </w:rPr>
        <w:t>UseCases/CreateOrder.cs</w:t>
      </w:r>
      <w:r w:rsidRPr="00EA2D09">
        <w:rPr>
          <w:lang w:val="es-CO"/>
        </w:rPr>
        <w:t>: Caso de uso para crear una orden</w:t>
      </w:r>
    </w:p>
    <w:p w14:paraId="79B849CA" w14:textId="77777777" w:rsidR="00EF6DC2" w:rsidRDefault="00000000">
      <w:pPr>
        <w:pStyle w:val="Ttulo4"/>
      </w:pPr>
      <w:bookmarkStart w:id="6" w:name="infrastructure-infraestructura"/>
      <w:bookmarkEnd w:id="5"/>
      <w:r>
        <w:rPr>
          <w:b/>
        </w:rPr>
        <w:t>Infrastructure (Infraestructura)</w:t>
      </w:r>
    </w:p>
    <w:p w14:paraId="2DF3C38B" w14:textId="77777777" w:rsidR="00EF6DC2" w:rsidRPr="00EA2D09" w:rsidRDefault="00000000">
      <w:pPr>
        <w:pStyle w:val="Compact"/>
        <w:numPr>
          <w:ilvl w:val="0"/>
          <w:numId w:val="7"/>
        </w:numPr>
        <w:rPr>
          <w:lang w:val="es-CO"/>
        </w:rPr>
      </w:pPr>
      <w:r w:rsidRPr="00EA2D09">
        <w:rPr>
          <w:b/>
          <w:bCs/>
          <w:lang w:val="es-CO"/>
        </w:rPr>
        <w:t>Responsabilidad:</w:t>
      </w:r>
      <w:r w:rsidRPr="00EA2D09">
        <w:rPr>
          <w:lang w:val="es-CO"/>
        </w:rPr>
        <w:t xml:space="preserve"> Implementaciones de acceso a datos, logging, y servicios externos</w:t>
      </w:r>
    </w:p>
    <w:p w14:paraId="7BA17A64" w14:textId="77777777" w:rsidR="00EF6DC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Dependencias:</w:t>
      </w:r>
      <w:r>
        <w:t xml:space="preserve"> Domain</w:t>
      </w:r>
    </w:p>
    <w:p w14:paraId="7CE158CB" w14:textId="77777777" w:rsidR="00EF6DC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Componentes:</w:t>
      </w:r>
    </w:p>
    <w:p w14:paraId="6C18575C" w14:textId="77777777" w:rsidR="00EF6DC2" w:rsidRPr="00EA2D09" w:rsidRDefault="00000000">
      <w:pPr>
        <w:pStyle w:val="Compact"/>
        <w:numPr>
          <w:ilvl w:val="1"/>
          <w:numId w:val="8"/>
        </w:numPr>
        <w:rPr>
          <w:lang w:val="es-CO"/>
        </w:rPr>
      </w:pPr>
      <w:r w:rsidRPr="00EA2D09">
        <w:rPr>
          <w:rStyle w:val="VerbatimChar"/>
          <w:lang w:val="es-CO"/>
        </w:rPr>
        <w:t>Data/BadDb.cs</w:t>
      </w:r>
      <w:r w:rsidRPr="00EA2D09">
        <w:rPr>
          <w:lang w:val="es-CO"/>
        </w:rPr>
        <w:t>: Acceso a base de datos</w:t>
      </w:r>
    </w:p>
    <w:p w14:paraId="7CDC48BF" w14:textId="77777777" w:rsidR="00EF6DC2" w:rsidRPr="00EA2D09" w:rsidRDefault="00000000">
      <w:pPr>
        <w:pStyle w:val="Compact"/>
        <w:numPr>
          <w:ilvl w:val="1"/>
          <w:numId w:val="8"/>
        </w:numPr>
        <w:rPr>
          <w:lang w:val="es-CO"/>
        </w:rPr>
      </w:pPr>
      <w:r w:rsidRPr="00EA2D09">
        <w:rPr>
          <w:rStyle w:val="VerbatimChar"/>
          <w:lang w:val="es-CO"/>
        </w:rPr>
        <w:t>Logging/Logger.cs</w:t>
      </w:r>
      <w:r w:rsidRPr="00EA2D09">
        <w:rPr>
          <w:lang w:val="es-CO"/>
        </w:rPr>
        <w:t>: Sistema de logging</w:t>
      </w:r>
    </w:p>
    <w:p w14:paraId="29DFCFFC" w14:textId="77777777" w:rsidR="00EF6DC2" w:rsidRDefault="00000000">
      <w:pPr>
        <w:pStyle w:val="Ttulo4"/>
      </w:pPr>
      <w:bookmarkStart w:id="7" w:name="webapi-presentación"/>
      <w:bookmarkEnd w:id="6"/>
      <w:r>
        <w:rPr>
          <w:b/>
        </w:rPr>
        <w:t>WebApi (Presentación)</w:t>
      </w:r>
    </w:p>
    <w:p w14:paraId="0A3AAF1F" w14:textId="77777777" w:rsidR="00EF6DC2" w:rsidRPr="00EA2D09" w:rsidRDefault="00000000">
      <w:pPr>
        <w:pStyle w:val="Compact"/>
        <w:numPr>
          <w:ilvl w:val="0"/>
          <w:numId w:val="9"/>
        </w:numPr>
        <w:rPr>
          <w:lang w:val="es-CO"/>
        </w:rPr>
      </w:pPr>
      <w:r w:rsidRPr="00EA2D09">
        <w:rPr>
          <w:b/>
          <w:bCs/>
          <w:lang w:val="es-CO"/>
        </w:rPr>
        <w:t>Responsabilidad:</w:t>
      </w:r>
      <w:r w:rsidRPr="00EA2D09">
        <w:rPr>
          <w:lang w:val="es-CO"/>
        </w:rPr>
        <w:t xml:space="preserve"> Punto de entrada, controladores, configuración</w:t>
      </w:r>
    </w:p>
    <w:p w14:paraId="085CF110" w14:textId="77777777" w:rsidR="00EF6DC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Dependencias:</w:t>
      </w:r>
      <w:r>
        <w:t xml:space="preserve"> Application, Infrastructure, Domain</w:t>
      </w:r>
    </w:p>
    <w:p w14:paraId="70989A26" w14:textId="77777777" w:rsidR="00EF6DC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Componentes:</w:t>
      </w:r>
    </w:p>
    <w:p w14:paraId="295E8B82" w14:textId="77777777" w:rsidR="00EF6DC2" w:rsidRPr="00EA2D09" w:rsidRDefault="00000000">
      <w:pPr>
        <w:pStyle w:val="Compact"/>
        <w:numPr>
          <w:ilvl w:val="1"/>
          <w:numId w:val="10"/>
        </w:numPr>
        <w:rPr>
          <w:lang w:val="es-CO"/>
        </w:rPr>
      </w:pPr>
      <w:r w:rsidRPr="00EA2D09">
        <w:rPr>
          <w:rStyle w:val="VerbatimChar"/>
          <w:lang w:val="es-CO"/>
        </w:rPr>
        <w:t>Program.cs</w:t>
      </w:r>
      <w:r w:rsidRPr="00EA2D09">
        <w:rPr>
          <w:lang w:val="es-CO"/>
        </w:rPr>
        <w:t>: Configuración y endpoints de la API</w:t>
      </w:r>
    </w:p>
    <w:p w14:paraId="2B1ABCB1" w14:textId="77777777" w:rsidR="00EF6DC2" w:rsidRPr="00EA2D09" w:rsidRDefault="00000000">
      <w:pPr>
        <w:pStyle w:val="Compact"/>
        <w:numPr>
          <w:ilvl w:val="1"/>
          <w:numId w:val="10"/>
        </w:numPr>
        <w:rPr>
          <w:lang w:val="es-CO"/>
        </w:rPr>
      </w:pPr>
      <w:r w:rsidRPr="00EA2D09">
        <w:rPr>
          <w:rStyle w:val="VerbatimChar"/>
          <w:lang w:val="es-CO"/>
        </w:rPr>
        <w:t>Controllers/</w:t>
      </w:r>
      <w:r w:rsidRPr="00EA2D09">
        <w:rPr>
          <w:lang w:val="es-CO"/>
        </w:rPr>
        <w:t>: Controladores (en este caso, placeholder)</w:t>
      </w:r>
    </w:p>
    <w:p w14:paraId="3BC58A33" w14:textId="77777777" w:rsidR="00EF6DC2" w:rsidRPr="00EA2D09" w:rsidRDefault="00000000">
      <w:pPr>
        <w:pStyle w:val="Ttulo3"/>
        <w:rPr>
          <w:lang w:val="es-CO"/>
        </w:rPr>
      </w:pPr>
      <w:bookmarkStart w:id="8" w:name="regla-de-dependencias"/>
      <w:bookmarkEnd w:id="3"/>
      <w:bookmarkEnd w:id="7"/>
      <w:r w:rsidRPr="00EA2D09">
        <w:rPr>
          <w:lang w:val="es-CO"/>
        </w:rPr>
        <w:t>1.3 Regla de Dependencias</w:t>
      </w:r>
    </w:p>
    <w:p w14:paraId="24538D56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Principio fundamental:</w:t>
      </w:r>
      <w:r w:rsidRPr="00EA2D09">
        <w:rPr>
          <w:lang w:val="es-CO"/>
        </w:rPr>
        <w:t xml:space="preserve"> Las dependencias de código fuente solo pueden apuntar hacia adentro.</w:t>
      </w:r>
    </w:p>
    <w:p w14:paraId="3461E8AC" w14:textId="77777777" w:rsidR="00EF6DC2" w:rsidRPr="00EA2D09" w:rsidRDefault="00000000">
      <w:pPr>
        <w:pStyle w:val="SourceCode"/>
        <w:rPr>
          <w:lang w:val="es-CO"/>
        </w:rPr>
      </w:pPr>
      <w:r w:rsidRPr="00EA2D09">
        <w:rPr>
          <w:rStyle w:val="VerbatimChar"/>
          <w:lang w:val="es-CO"/>
        </w:rPr>
        <w:t>WebApi → Application → Domain</w:t>
      </w:r>
      <w:r w:rsidRPr="00EA2D09">
        <w:rPr>
          <w:lang w:val="es-CO"/>
        </w:rPr>
        <w:br/>
      </w:r>
      <w:r w:rsidRPr="00EA2D09">
        <w:rPr>
          <w:rStyle w:val="VerbatimChar"/>
          <w:lang w:val="es-CO"/>
        </w:rPr>
        <w:t xml:space="preserve">   ↓         ↓</w:t>
      </w:r>
      <w:r w:rsidRPr="00EA2D09">
        <w:rPr>
          <w:lang w:val="es-CO"/>
        </w:rPr>
        <w:br/>
      </w:r>
      <w:r w:rsidRPr="00EA2D09">
        <w:rPr>
          <w:rStyle w:val="VerbatimChar"/>
          <w:lang w:val="es-CO"/>
        </w:rPr>
        <w:t>Infrastructure → Domain</w:t>
      </w:r>
    </w:p>
    <w:p w14:paraId="2B27CC74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Violaciones comunes que se encontraron:</w:t>
      </w:r>
      <w:r w:rsidRPr="00EA2D09">
        <w:rPr>
          <w:lang w:val="es-CO"/>
        </w:rPr>
        <w:t xml:space="preserve"> - Domain → Infrastructure (violación crítica) - Application → WebApi (dependencia circular) - Application → Infrastructure (saltando capas)</w:t>
      </w:r>
    </w:p>
    <w:p w14:paraId="30DB39EF" w14:textId="77777777" w:rsidR="00EF6DC2" w:rsidRDefault="00000000">
      <w:r>
        <w:pict w14:anchorId="3ED6CA3F">
          <v:rect id="_x0000_i1026" style="width:0;height:1.5pt" o:hralign="center" o:hrstd="t" o:hr="t"/>
        </w:pict>
      </w:r>
    </w:p>
    <w:p w14:paraId="654A5DB7" w14:textId="77777777" w:rsidR="00EF6DC2" w:rsidRPr="00EA2D09" w:rsidRDefault="00000000">
      <w:pPr>
        <w:pStyle w:val="Ttulo2"/>
        <w:rPr>
          <w:lang w:val="es-CO"/>
        </w:rPr>
      </w:pPr>
      <w:bookmarkStart w:id="9" w:name="X7b442764e995d87d38636e7659372ecb13ce79c"/>
      <w:bookmarkEnd w:id="1"/>
      <w:bookmarkEnd w:id="8"/>
      <w:r w:rsidRPr="00EA2D09">
        <w:rPr>
          <w:lang w:val="es-CO"/>
        </w:rPr>
        <w:t>2. Resumen de Métricas Analizadas con SonarQube</w:t>
      </w:r>
    </w:p>
    <w:p w14:paraId="70FA11CA" w14:textId="77777777" w:rsidR="00EF6DC2" w:rsidRPr="00EA2D09" w:rsidRDefault="00000000">
      <w:pPr>
        <w:pStyle w:val="Ttulo3"/>
        <w:rPr>
          <w:lang w:val="es-CO"/>
        </w:rPr>
      </w:pPr>
      <w:bookmarkStart w:id="10" w:name="estado-inicial-del-proyecto"/>
      <w:r w:rsidRPr="00EA2D09">
        <w:rPr>
          <w:lang w:val="es-CO"/>
        </w:rPr>
        <w:t>2.1 Estado Inicial del Proyecto</w:t>
      </w:r>
    </w:p>
    <w:p w14:paraId="44896A31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Análisis realizado el:</w:t>
      </w:r>
      <w:r w:rsidRPr="00EA2D09">
        <w:rPr>
          <w:lang w:val="es-CO"/>
        </w:rPr>
        <w:t xml:space="preserve"> 2025-11-20 22:53:54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20"/>
        <w:gridCol w:w="1513"/>
      </w:tblGrid>
      <w:tr w:rsidR="00EF6DC2" w14:paraId="04E6FBB7" w14:textId="77777777" w:rsidTr="00EF6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BBC4B9" w14:textId="77777777" w:rsidR="00EF6DC2" w:rsidRDefault="00000000">
            <w:pPr>
              <w:pStyle w:val="Compact"/>
            </w:pPr>
            <w:r>
              <w:t>Métrica</w:t>
            </w:r>
          </w:p>
        </w:tc>
        <w:tc>
          <w:tcPr>
            <w:tcW w:w="0" w:type="auto"/>
          </w:tcPr>
          <w:p w14:paraId="4C76CEC3" w14:textId="77777777" w:rsidR="00EF6DC2" w:rsidRDefault="00000000">
            <w:pPr>
              <w:pStyle w:val="Compact"/>
            </w:pPr>
            <w:r>
              <w:t>Valor Inicial</w:t>
            </w:r>
          </w:p>
        </w:tc>
      </w:tr>
      <w:tr w:rsidR="00EF6DC2" w14:paraId="09994A81" w14:textId="77777777">
        <w:tc>
          <w:tcPr>
            <w:tcW w:w="0" w:type="auto"/>
          </w:tcPr>
          <w:p w14:paraId="2C534C09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Total de Issues</w:t>
            </w:r>
          </w:p>
        </w:tc>
        <w:tc>
          <w:tcPr>
            <w:tcW w:w="0" w:type="auto"/>
          </w:tcPr>
          <w:p w14:paraId="1298C3B9" w14:textId="77777777" w:rsidR="00EF6DC2" w:rsidRDefault="00000000">
            <w:pPr>
              <w:pStyle w:val="Compact"/>
            </w:pPr>
            <w:r>
              <w:t>10</w:t>
            </w:r>
          </w:p>
        </w:tc>
      </w:tr>
      <w:tr w:rsidR="00EF6DC2" w14:paraId="6C69C878" w14:textId="77777777">
        <w:tc>
          <w:tcPr>
            <w:tcW w:w="0" w:type="auto"/>
          </w:tcPr>
          <w:p w14:paraId="58CBF67A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Vulnerabilidades (BLOCKER)</w:t>
            </w:r>
          </w:p>
        </w:tc>
        <w:tc>
          <w:tcPr>
            <w:tcW w:w="0" w:type="auto"/>
          </w:tcPr>
          <w:p w14:paraId="23BB8854" w14:textId="77777777" w:rsidR="00EF6DC2" w:rsidRDefault="00000000">
            <w:pPr>
              <w:pStyle w:val="Compact"/>
            </w:pPr>
            <w:r>
              <w:t>4</w:t>
            </w:r>
          </w:p>
        </w:tc>
      </w:tr>
      <w:tr w:rsidR="00EF6DC2" w14:paraId="0119E223" w14:textId="77777777">
        <w:tc>
          <w:tcPr>
            <w:tcW w:w="0" w:type="auto"/>
          </w:tcPr>
          <w:p w14:paraId="313C8826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Code Smells (MAJOR)</w:t>
            </w:r>
          </w:p>
        </w:tc>
        <w:tc>
          <w:tcPr>
            <w:tcW w:w="0" w:type="auto"/>
          </w:tcPr>
          <w:p w14:paraId="7A3FEAA6" w14:textId="77777777" w:rsidR="00EF6DC2" w:rsidRDefault="00000000">
            <w:pPr>
              <w:pStyle w:val="Compact"/>
            </w:pPr>
            <w:r>
              <w:t>2</w:t>
            </w:r>
          </w:p>
        </w:tc>
      </w:tr>
      <w:tr w:rsidR="00EF6DC2" w14:paraId="29D9865F" w14:textId="77777777">
        <w:tc>
          <w:tcPr>
            <w:tcW w:w="0" w:type="auto"/>
          </w:tcPr>
          <w:p w14:paraId="590507B2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Code Smells (MINOR)</w:t>
            </w:r>
          </w:p>
        </w:tc>
        <w:tc>
          <w:tcPr>
            <w:tcW w:w="0" w:type="auto"/>
          </w:tcPr>
          <w:p w14:paraId="31050D3C" w14:textId="77777777" w:rsidR="00EF6DC2" w:rsidRDefault="00000000">
            <w:pPr>
              <w:pStyle w:val="Compact"/>
            </w:pPr>
            <w:r>
              <w:t>3</w:t>
            </w:r>
          </w:p>
        </w:tc>
      </w:tr>
      <w:tr w:rsidR="00EF6DC2" w14:paraId="36EE7B01" w14:textId="77777777">
        <w:tc>
          <w:tcPr>
            <w:tcW w:w="0" w:type="auto"/>
          </w:tcPr>
          <w:p w14:paraId="1904C09B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Code Smells (INFO)</w:t>
            </w:r>
          </w:p>
        </w:tc>
        <w:tc>
          <w:tcPr>
            <w:tcW w:w="0" w:type="auto"/>
          </w:tcPr>
          <w:p w14:paraId="665DC8D5" w14:textId="77777777" w:rsidR="00EF6DC2" w:rsidRDefault="00000000">
            <w:pPr>
              <w:pStyle w:val="Compact"/>
            </w:pPr>
            <w:r>
              <w:t>1</w:t>
            </w:r>
          </w:p>
        </w:tc>
      </w:tr>
      <w:tr w:rsidR="00EF6DC2" w14:paraId="322AC314" w14:textId="77777777">
        <w:tc>
          <w:tcPr>
            <w:tcW w:w="0" w:type="auto"/>
          </w:tcPr>
          <w:p w14:paraId="75F1B737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Deuda Técnica</w:t>
            </w:r>
          </w:p>
        </w:tc>
        <w:tc>
          <w:tcPr>
            <w:tcW w:w="0" w:type="auto"/>
          </w:tcPr>
          <w:p w14:paraId="550EC1B9" w14:textId="77777777" w:rsidR="00EF6DC2" w:rsidRDefault="00000000">
            <w:pPr>
              <w:pStyle w:val="Compact"/>
            </w:pPr>
            <w:r>
              <w:t>160 minutos</w:t>
            </w:r>
          </w:p>
        </w:tc>
      </w:tr>
      <w:tr w:rsidR="00EF6DC2" w14:paraId="1A279F57" w14:textId="77777777">
        <w:tc>
          <w:tcPr>
            <w:tcW w:w="0" w:type="auto"/>
          </w:tcPr>
          <w:p w14:paraId="2D8AAD2F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Archivos Analizados</w:t>
            </w:r>
          </w:p>
        </w:tc>
        <w:tc>
          <w:tcPr>
            <w:tcW w:w="0" w:type="auto"/>
          </w:tcPr>
          <w:p w14:paraId="3C22B286" w14:textId="77777777" w:rsidR="00EF6DC2" w:rsidRDefault="00000000">
            <w:pPr>
              <w:pStyle w:val="Compact"/>
            </w:pPr>
            <w:r>
              <w:t>26</w:t>
            </w:r>
          </w:p>
        </w:tc>
      </w:tr>
      <w:tr w:rsidR="00EF6DC2" w14:paraId="65DAA0A6" w14:textId="77777777">
        <w:tc>
          <w:tcPr>
            <w:tcW w:w="0" w:type="auto"/>
          </w:tcPr>
          <w:p w14:paraId="7D188C37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Líneas de Código</w:t>
            </w:r>
          </w:p>
        </w:tc>
        <w:tc>
          <w:tcPr>
            <w:tcW w:w="0" w:type="auto"/>
          </w:tcPr>
          <w:p w14:paraId="31C8225A" w14:textId="77777777" w:rsidR="00EF6DC2" w:rsidRDefault="00000000">
            <w:pPr>
              <w:pStyle w:val="Compact"/>
            </w:pPr>
            <w:r>
              <w:t>~400</w:t>
            </w:r>
          </w:p>
        </w:tc>
      </w:tr>
    </w:tbl>
    <w:p w14:paraId="0F51E4DD" w14:textId="77777777" w:rsidR="00EF6DC2" w:rsidRDefault="00000000">
      <w:pPr>
        <w:pStyle w:val="Ttulo3"/>
      </w:pPr>
      <w:bookmarkStart w:id="11" w:name="distribución-de-issues-por-severidad"/>
      <w:bookmarkEnd w:id="10"/>
      <w:r>
        <w:t>2.2 Distribución de Issues por Severidad</w:t>
      </w:r>
    </w:p>
    <w:p w14:paraId="53C59C9E" w14:textId="21EF731A" w:rsidR="00EF6DC2" w:rsidRDefault="00000000">
      <w:pPr>
        <w:pStyle w:val="SourceCode"/>
      </w:pPr>
      <w:r>
        <w:rPr>
          <w:rStyle w:val="VerbatimChar"/>
        </w:rPr>
        <w:t>BLOCKER (Crítico)    40% (4 issues)</w:t>
      </w:r>
      <w:r>
        <w:br/>
      </w:r>
      <w:r>
        <w:rPr>
          <w:rStyle w:val="VerbatimChar"/>
        </w:rPr>
        <w:t>MAJOR (Mayor)        20% (2 issues)</w:t>
      </w:r>
      <w:r>
        <w:br/>
      </w:r>
      <w:r>
        <w:rPr>
          <w:rStyle w:val="VerbatimChar"/>
        </w:rPr>
        <w:t>MINOR (Menor)        30% (3 issues)</w:t>
      </w:r>
      <w:r>
        <w:br/>
      </w:r>
      <w:r>
        <w:rPr>
          <w:rStyle w:val="VerbatimChar"/>
        </w:rPr>
        <w:t>INFO (Informativo)   10% (1 issue)</w:t>
      </w:r>
    </w:p>
    <w:p w14:paraId="5F164B4A" w14:textId="77777777" w:rsidR="00EF6DC2" w:rsidRPr="00EA2D09" w:rsidRDefault="00000000">
      <w:pPr>
        <w:pStyle w:val="Ttulo3"/>
        <w:rPr>
          <w:lang w:val="es-CO"/>
        </w:rPr>
      </w:pPr>
      <w:bookmarkStart w:id="12" w:name="issues-por-categoría"/>
      <w:bookmarkEnd w:id="11"/>
      <w:r w:rsidRPr="00EA2D09">
        <w:rPr>
          <w:lang w:val="es-CO"/>
        </w:rPr>
        <w:t>2.3 Issues por Categoría</w:t>
      </w:r>
    </w:p>
    <w:p w14:paraId="75533351" w14:textId="77777777" w:rsidR="00EF6DC2" w:rsidRPr="00EA2D09" w:rsidRDefault="00000000">
      <w:pPr>
        <w:pStyle w:val="Ttulo4"/>
        <w:rPr>
          <w:lang w:val="es-CO"/>
        </w:rPr>
      </w:pPr>
      <w:bookmarkStart w:id="13" w:name="seguridad-4-vulnerabilidades-blocker"/>
      <w:r w:rsidRPr="00EA2D09">
        <w:rPr>
          <w:b/>
          <w:lang w:val="es-CO"/>
        </w:rPr>
        <w:t>Seguridad (4 vulnerabilidades BLOCKER)</w:t>
      </w:r>
    </w:p>
    <w:p w14:paraId="13E497AD" w14:textId="77777777" w:rsidR="00EF6DC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Regla:</w:t>
      </w:r>
      <w:r>
        <w:t xml:space="preserve"> S6703 - Hardcoded database passwords</w:t>
      </w:r>
    </w:p>
    <w:p w14:paraId="439B7508" w14:textId="77777777" w:rsidR="00EF6DC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Ubicación:</w:t>
      </w:r>
    </w:p>
    <w:p w14:paraId="3DE57BB0" w14:textId="77777777" w:rsidR="00EF6DC2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BadDb.cs</w:t>
      </w:r>
      <w:r>
        <w:t xml:space="preserve"> línea 9</w:t>
      </w:r>
    </w:p>
    <w:p w14:paraId="27C6E93A" w14:textId="77777777" w:rsidR="00EF6DC2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Program.cs</w:t>
      </w:r>
      <w:r>
        <w:t xml:space="preserve"> línea 18</w:t>
      </w:r>
    </w:p>
    <w:p w14:paraId="14EE2B31" w14:textId="77777777" w:rsidR="00EF6DC2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appsettings.json</w:t>
      </w:r>
      <w:r>
        <w:t xml:space="preserve"> línea 3</w:t>
      </w:r>
    </w:p>
    <w:p w14:paraId="0FFBB778" w14:textId="77777777" w:rsidR="00EF6DC2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bin/Debug/net8.0/appsettings.json</w:t>
      </w:r>
      <w:r>
        <w:t xml:space="preserve"> línea 3</w:t>
      </w:r>
    </w:p>
    <w:p w14:paraId="46BA20B4" w14:textId="77777777" w:rsidR="00EF6DC2" w:rsidRPr="00EA2D09" w:rsidRDefault="00000000">
      <w:pPr>
        <w:pStyle w:val="Compact"/>
        <w:numPr>
          <w:ilvl w:val="0"/>
          <w:numId w:val="11"/>
        </w:numPr>
        <w:rPr>
          <w:lang w:val="es-CO"/>
        </w:rPr>
      </w:pPr>
      <w:r w:rsidRPr="00EA2D09">
        <w:rPr>
          <w:b/>
          <w:bCs/>
          <w:lang w:val="es-CO"/>
        </w:rPr>
        <w:t>Impacto:</w:t>
      </w:r>
      <w:r w:rsidRPr="00EA2D09">
        <w:rPr>
          <w:lang w:val="es-CO"/>
        </w:rPr>
        <w:t xml:space="preserve"> Exposición de credenciales en el código fuente</w:t>
      </w:r>
    </w:p>
    <w:p w14:paraId="6D857660" w14:textId="77777777" w:rsidR="00EF6DC2" w:rsidRDefault="00000000">
      <w:pPr>
        <w:pStyle w:val="Ttulo4"/>
      </w:pPr>
      <w:bookmarkStart w:id="14" w:name="mantenibilidad-5-code-smells"/>
      <w:bookmarkEnd w:id="13"/>
      <w:r>
        <w:rPr>
          <w:b/>
        </w:rPr>
        <w:t>Mantenibilidad (5 code smells)</w:t>
      </w:r>
    </w:p>
    <w:p w14:paraId="341B2AAD" w14:textId="77777777" w:rsidR="00EF6DC2" w:rsidRPr="00EA2D09" w:rsidRDefault="00000000">
      <w:pPr>
        <w:pStyle w:val="Compact"/>
        <w:numPr>
          <w:ilvl w:val="0"/>
          <w:numId w:val="13"/>
        </w:numPr>
        <w:rPr>
          <w:lang w:val="es-CO"/>
        </w:rPr>
      </w:pPr>
      <w:r w:rsidRPr="00EA2D09">
        <w:rPr>
          <w:b/>
          <w:bCs/>
          <w:lang w:val="es-CO"/>
        </w:rPr>
        <w:t>S2325:</w:t>
      </w:r>
      <w:r w:rsidRPr="00EA2D09">
        <w:rPr>
          <w:lang w:val="es-CO"/>
        </w:rPr>
        <w:t xml:space="preserve"> Métodos que deberían ser estáticos (2 instancias)</w:t>
      </w:r>
    </w:p>
    <w:p w14:paraId="1140F49C" w14:textId="77777777" w:rsidR="00EF6DC2" w:rsidRPr="00EA2D09" w:rsidRDefault="00000000">
      <w:pPr>
        <w:pStyle w:val="Compact"/>
        <w:numPr>
          <w:ilvl w:val="0"/>
          <w:numId w:val="13"/>
        </w:numPr>
        <w:rPr>
          <w:lang w:val="es-CO"/>
        </w:rPr>
      </w:pPr>
      <w:r w:rsidRPr="00EA2D09">
        <w:rPr>
          <w:b/>
          <w:bCs/>
          <w:lang w:val="es-CO"/>
        </w:rPr>
        <w:t>S3400:</w:t>
      </w:r>
      <w:r w:rsidRPr="00EA2D09">
        <w:rPr>
          <w:lang w:val="es-CO"/>
        </w:rPr>
        <w:t xml:space="preserve"> Método que debería ser constante (1 instancia)</w:t>
      </w:r>
    </w:p>
    <w:p w14:paraId="03F4BC46" w14:textId="77777777" w:rsidR="00EF6DC2" w:rsidRPr="00EA2D09" w:rsidRDefault="00000000">
      <w:pPr>
        <w:pStyle w:val="Compact"/>
        <w:numPr>
          <w:ilvl w:val="0"/>
          <w:numId w:val="13"/>
        </w:numPr>
        <w:rPr>
          <w:lang w:val="es-CO"/>
        </w:rPr>
      </w:pPr>
      <w:r w:rsidRPr="00EA2D09">
        <w:rPr>
          <w:b/>
          <w:bCs/>
          <w:lang w:val="es-CO"/>
        </w:rPr>
        <w:t>S112:</w:t>
      </w:r>
      <w:r w:rsidRPr="00EA2D09">
        <w:rPr>
          <w:lang w:val="es-CO"/>
        </w:rPr>
        <w:t xml:space="preserve"> Uso de Exception genérica (1 instancia)</w:t>
      </w:r>
    </w:p>
    <w:p w14:paraId="5EE7745D" w14:textId="77777777" w:rsidR="00EF6DC2" w:rsidRPr="00EA2D09" w:rsidRDefault="00000000">
      <w:pPr>
        <w:pStyle w:val="Compact"/>
        <w:numPr>
          <w:ilvl w:val="0"/>
          <w:numId w:val="13"/>
        </w:numPr>
        <w:rPr>
          <w:lang w:val="es-CO"/>
        </w:rPr>
      </w:pPr>
      <w:r w:rsidRPr="00EA2D09">
        <w:rPr>
          <w:b/>
          <w:bCs/>
          <w:lang w:val="es-CO"/>
        </w:rPr>
        <w:t>S6966:</w:t>
      </w:r>
      <w:r w:rsidRPr="00EA2D09">
        <w:rPr>
          <w:lang w:val="es-CO"/>
        </w:rPr>
        <w:t xml:space="preserve"> Uso de Run() en lugar de RunAsync() (1 instancia)</w:t>
      </w:r>
    </w:p>
    <w:p w14:paraId="7067F0B2" w14:textId="77777777" w:rsidR="00EF6DC2" w:rsidRPr="00EA2D09" w:rsidRDefault="00000000">
      <w:pPr>
        <w:pStyle w:val="Ttulo4"/>
        <w:rPr>
          <w:lang w:val="es-CO"/>
        </w:rPr>
      </w:pPr>
      <w:bookmarkStart w:id="15" w:name="calidad-del-código-1-sugerencia-info"/>
      <w:bookmarkEnd w:id="14"/>
      <w:r w:rsidRPr="00EA2D09">
        <w:rPr>
          <w:b/>
          <w:lang w:val="es-CO"/>
        </w:rPr>
        <w:t>Calidad del Código (1 sugerencia INFO)</w:t>
      </w:r>
    </w:p>
    <w:p w14:paraId="5E89BF7E" w14:textId="77777777" w:rsidR="00EF6DC2" w:rsidRPr="00EA2D09" w:rsidRDefault="00000000">
      <w:pPr>
        <w:pStyle w:val="Compact"/>
        <w:numPr>
          <w:ilvl w:val="0"/>
          <w:numId w:val="14"/>
        </w:numPr>
        <w:rPr>
          <w:lang w:val="es-CO"/>
        </w:rPr>
      </w:pPr>
      <w:r w:rsidRPr="00EA2D09">
        <w:rPr>
          <w:b/>
          <w:bCs/>
          <w:lang w:val="es-CO"/>
        </w:rPr>
        <w:t>CA1822:</w:t>
      </w:r>
      <w:r w:rsidRPr="00EA2D09">
        <w:rPr>
          <w:lang w:val="es-CO"/>
        </w:rPr>
        <w:t xml:space="preserve"> Miembro sin acceso a datos de instancia</w:t>
      </w:r>
    </w:p>
    <w:p w14:paraId="65843517" w14:textId="77777777" w:rsidR="00EF6DC2" w:rsidRDefault="00000000">
      <w:pPr>
        <w:pStyle w:val="Ttulo3"/>
      </w:pPr>
      <w:bookmarkStart w:id="16" w:name="deuda-técnica-detallada"/>
      <w:bookmarkEnd w:id="12"/>
      <w:bookmarkEnd w:id="15"/>
      <w:r>
        <w:t>2.4 Deuda Técnica Detallada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76"/>
        <w:gridCol w:w="2435"/>
        <w:gridCol w:w="2090"/>
      </w:tblGrid>
      <w:tr w:rsidR="00EF6DC2" w14:paraId="481EDA92" w14:textId="77777777" w:rsidTr="00EF6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F597E9" w14:textId="77777777" w:rsidR="00EF6DC2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37D19658" w14:textId="77777777" w:rsidR="00EF6DC2" w:rsidRDefault="00000000">
            <w:pPr>
              <w:pStyle w:val="Compact"/>
            </w:pPr>
            <w:r>
              <w:t>Esfuerzo Estimado</w:t>
            </w:r>
          </w:p>
        </w:tc>
        <w:tc>
          <w:tcPr>
            <w:tcW w:w="0" w:type="auto"/>
          </w:tcPr>
          <w:p w14:paraId="7E81797E" w14:textId="77777777" w:rsidR="00EF6DC2" w:rsidRDefault="00000000">
            <w:pPr>
              <w:pStyle w:val="Compact"/>
            </w:pPr>
            <w:r>
              <w:t>Categoría</w:t>
            </w:r>
          </w:p>
        </w:tc>
      </w:tr>
      <w:tr w:rsidR="00EF6DC2" w14:paraId="77B518B6" w14:textId="77777777">
        <w:tc>
          <w:tcPr>
            <w:tcW w:w="0" w:type="auto"/>
          </w:tcPr>
          <w:p w14:paraId="62B4005C" w14:textId="77777777" w:rsidR="00EF6DC2" w:rsidRDefault="00000000">
            <w:pPr>
              <w:pStyle w:val="Compact"/>
            </w:pPr>
            <w:r>
              <w:t>Contraseñas hardcodeadas (×4)</w:t>
            </w:r>
          </w:p>
        </w:tc>
        <w:tc>
          <w:tcPr>
            <w:tcW w:w="0" w:type="auto"/>
          </w:tcPr>
          <w:p w14:paraId="2E7EA3C9" w14:textId="77777777" w:rsidR="00EF6DC2" w:rsidRDefault="00000000">
            <w:pPr>
              <w:pStyle w:val="Compact"/>
            </w:pPr>
            <w:r>
              <w:t>30 min c/u = 120 min</w:t>
            </w:r>
          </w:p>
        </w:tc>
        <w:tc>
          <w:tcPr>
            <w:tcW w:w="0" w:type="auto"/>
          </w:tcPr>
          <w:p w14:paraId="4B5E321B" w14:textId="77777777" w:rsidR="00EF6DC2" w:rsidRDefault="00000000">
            <w:pPr>
              <w:pStyle w:val="Compact"/>
            </w:pPr>
            <w:r>
              <w:t>Seguridad</w:t>
            </w:r>
          </w:p>
        </w:tc>
      </w:tr>
      <w:tr w:rsidR="00EF6DC2" w14:paraId="1C80F4A2" w14:textId="77777777">
        <w:tc>
          <w:tcPr>
            <w:tcW w:w="0" w:type="auto"/>
          </w:tcPr>
          <w:p w14:paraId="7981F553" w14:textId="77777777" w:rsidR="00EF6DC2" w:rsidRDefault="00000000">
            <w:pPr>
              <w:pStyle w:val="Compact"/>
            </w:pPr>
            <w:r>
              <w:t>Métodos no estáticos (×2)</w:t>
            </w:r>
          </w:p>
        </w:tc>
        <w:tc>
          <w:tcPr>
            <w:tcW w:w="0" w:type="auto"/>
          </w:tcPr>
          <w:p w14:paraId="09AD710F" w14:textId="77777777" w:rsidR="00EF6DC2" w:rsidRDefault="00000000">
            <w:pPr>
              <w:pStyle w:val="Compact"/>
            </w:pPr>
            <w:r>
              <w:t>5 min c/u = 10 min</w:t>
            </w:r>
          </w:p>
        </w:tc>
        <w:tc>
          <w:tcPr>
            <w:tcW w:w="0" w:type="auto"/>
          </w:tcPr>
          <w:p w14:paraId="5DD70252" w14:textId="77777777" w:rsidR="00EF6DC2" w:rsidRDefault="00000000">
            <w:pPr>
              <w:pStyle w:val="Compact"/>
            </w:pPr>
            <w:r>
              <w:t>Mantenibilidad</w:t>
            </w:r>
          </w:p>
        </w:tc>
      </w:tr>
      <w:tr w:rsidR="00EF6DC2" w14:paraId="4E374C6C" w14:textId="77777777">
        <w:tc>
          <w:tcPr>
            <w:tcW w:w="0" w:type="auto"/>
          </w:tcPr>
          <w:p w14:paraId="1A35B376" w14:textId="77777777" w:rsidR="00EF6DC2" w:rsidRDefault="00000000">
            <w:pPr>
              <w:pStyle w:val="Compact"/>
            </w:pPr>
            <w:r>
              <w:t>Exception genérica</w:t>
            </w:r>
          </w:p>
        </w:tc>
        <w:tc>
          <w:tcPr>
            <w:tcW w:w="0" w:type="auto"/>
          </w:tcPr>
          <w:p w14:paraId="193269B8" w14:textId="77777777" w:rsidR="00EF6DC2" w:rsidRDefault="00000000">
            <w:pPr>
              <w:pStyle w:val="Compact"/>
            </w:pPr>
            <w:r>
              <w:t>20 min</w:t>
            </w:r>
          </w:p>
        </w:tc>
        <w:tc>
          <w:tcPr>
            <w:tcW w:w="0" w:type="auto"/>
          </w:tcPr>
          <w:p w14:paraId="3E0E85FF" w14:textId="77777777" w:rsidR="00EF6DC2" w:rsidRDefault="00000000">
            <w:pPr>
              <w:pStyle w:val="Compact"/>
            </w:pPr>
            <w:r>
              <w:t>Manejo de errores</w:t>
            </w:r>
          </w:p>
        </w:tc>
      </w:tr>
      <w:tr w:rsidR="00EF6DC2" w14:paraId="5976929C" w14:textId="77777777">
        <w:tc>
          <w:tcPr>
            <w:tcW w:w="0" w:type="auto"/>
          </w:tcPr>
          <w:p w14:paraId="3A7B9B55" w14:textId="77777777" w:rsidR="00EF6DC2" w:rsidRDefault="00000000">
            <w:pPr>
              <w:pStyle w:val="Compact"/>
            </w:pPr>
            <w:r>
              <w:t>Run() vs RunAsync()</w:t>
            </w:r>
          </w:p>
        </w:tc>
        <w:tc>
          <w:tcPr>
            <w:tcW w:w="0" w:type="auto"/>
          </w:tcPr>
          <w:p w14:paraId="3302EC63" w14:textId="77777777" w:rsidR="00EF6DC2" w:rsidRDefault="00000000">
            <w:pPr>
              <w:pStyle w:val="Compact"/>
            </w:pPr>
            <w:r>
              <w:t>5 min</w:t>
            </w:r>
          </w:p>
        </w:tc>
        <w:tc>
          <w:tcPr>
            <w:tcW w:w="0" w:type="auto"/>
          </w:tcPr>
          <w:p w14:paraId="12336A02" w14:textId="77777777" w:rsidR="00EF6DC2" w:rsidRDefault="00000000">
            <w:pPr>
              <w:pStyle w:val="Compact"/>
            </w:pPr>
            <w:r>
              <w:t>Async/Await</w:t>
            </w:r>
          </w:p>
        </w:tc>
      </w:tr>
      <w:tr w:rsidR="00EF6DC2" w14:paraId="448FC4F6" w14:textId="77777777">
        <w:tc>
          <w:tcPr>
            <w:tcW w:w="0" w:type="auto"/>
          </w:tcPr>
          <w:p w14:paraId="34E35A3E" w14:textId="77777777" w:rsidR="00EF6DC2" w:rsidRDefault="00000000">
            <w:pPr>
              <w:pStyle w:val="Compact"/>
            </w:pPr>
            <w:r>
              <w:t>Método → Constante</w:t>
            </w:r>
          </w:p>
        </w:tc>
        <w:tc>
          <w:tcPr>
            <w:tcW w:w="0" w:type="auto"/>
          </w:tcPr>
          <w:p w14:paraId="1109C1C3" w14:textId="77777777" w:rsidR="00EF6DC2" w:rsidRDefault="00000000">
            <w:pPr>
              <w:pStyle w:val="Compact"/>
            </w:pPr>
            <w:r>
              <w:t>5 min</w:t>
            </w:r>
          </w:p>
        </w:tc>
        <w:tc>
          <w:tcPr>
            <w:tcW w:w="0" w:type="auto"/>
          </w:tcPr>
          <w:p w14:paraId="3E5B0306" w14:textId="77777777" w:rsidR="00EF6DC2" w:rsidRDefault="00000000">
            <w:pPr>
              <w:pStyle w:val="Compact"/>
            </w:pPr>
            <w:r>
              <w:t>Claridad</w:t>
            </w:r>
          </w:p>
        </w:tc>
      </w:tr>
      <w:tr w:rsidR="00EF6DC2" w14:paraId="16FB1CDB" w14:textId="77777777">
        <w:tc>
          <w:tcPr>
            <w:tcW w:w="0" w:type="auto"/>
          </w:tcPr>
          <w:p w14:paraId="5A83EBA8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1F46127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160 minutos</w:t>
            </w:r>
          </w:p>
        </w:tc>
        <w:tc>
          <w:tcPr>
            <w:tcW w:w="0" w:type="auto"/>
          </w:tcPr>
          <w:p w14:paraId="673FD5D4" w14:textId="77777777" w:rsidR="00EF6DC2" w:rsidRDefault="00EF6DC2">
            <w:pPr>
              <w:pStyle w:val="Compact"/>
            </w:pPr>
          </w:p>
        </w:tc>
      </w:tr>
    </w:tbl>
    <w:p w14:paraId="3A8EB42F" w14:textId="77777777" w:rsidR="00EF6DC2" w:rsidRDefault="00000000">
      <w:pPr>
        <w:pStyle w:val="Ttulo3"/>
      </w:pPr>
      <w:bookmarkStart w:id="17" w:name="problemas-arquitectónicos-detectados"/>
      <w:bookmarkEnd w:id="16"/>
      <w:r>
        <w:t>2.5 Problemas Arquitectónicos Detectados</w:t>
      </w:r>
    </w:p>
    <w:p w14:paraId="0FA33283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lang w:val="es-CO"/>
        </w:rPr>
        <w:t xml:space="preserve">Además de los issues de SonarQube, se identificaron </w:t>
      </w:r>
      <w:r w:rsidRPr="00EA2D09">
        <w:rPr>
          <w:b/>
          <w:bCs/>
          <w:lang w:val="es-CO"/>
        </w:rPr>
        <w:t>violaciones graves de Clean Architecture:</w:t>
      </w:r>
    </w:p>
    <w:p w14:paraId="02D5915A" w14:textId="77777777" w:rsidR="00EF6DC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Dependencia Circular:</w:t>
      </w:r>
      <w:r>
        <w:t xml:space="preserve"> Application ↔ WebApi</w:t>
      </w:r>
    </w:p>
    <w:p w14:paraId="5635E14B" w14:textId="77777777" w:rsidR="00EF6DC2" w:rsidRDefault="00000000">
      <w:pPr>
        <w:pStyle w:val="Compact"/>
        <w:numPr>
          <w:ilvl w:val="1"/>
          <w:numId w:val="16"/>
        </w:numPr>
      </w:pPr>
      <w:r>
        <w:t>Error de compilación: MSB4006</w:t>
      </w:r>
    </w:p>
    <w:p w14:paraId="6C10CB8B" w14:textId="77777777" w:rsidR="00EF6DC2" w:rsidRDefault="00000000">
      <w:pPr>
        <w:pStyle w:val="Compact"/>
        <w:numPr>
          <w:ilvl w:val="1"/>
          <w:numId w:val="16"/>
        </w:numPr>
      </w:pPr>
      <w:r>
        <w:t>Impide la compilación del proyecto</w:t>
      </w:r>
    </w:p>
    <w:p w14:paraId="5B5D8769" w14:textId="77777777" w:rsidR="00EF6DC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Violación de Capas:</w:t>
      </w:r>
      <w:r>
        <w:t xml:space="preserve"> Domain → Infrastructure</w:t>
      </w:r>
    </w:p>
    <w:p w14:paraId="2E20A0FC" w14:textId="77777777" w:rsidR="00EF6DC2" w:rsidRPr="00EA2D09" w:rsidRDefault="00000000">
      <w:pPr>
        <w:pStyle w:val="Compact"/>
        <w:numPr>
          <w:ilvl w:val="1"/>
          <w:numId w:val="17"/>
        </w:numPr>
        <w:rPr>
          <w:lang w:val="es-CO"/>
        </w:rPr>
      </w:pPr>
      <w:r w:rsidRPr="00EA2D09">
        <w:rPr>
          <w:lang w:val="es-CO"/>
        </w:rPr>
        <w:t xml:space="preserve">Domain llamando directamente a </w:t>
      </w:r>
      <w:r w:rsidRPr="00EA2D09">
        <w:rPr>
          <w:rStyle w:val="VerbatimChar"/>
          <w:lang w:val="es-CO"/>
        </w:rPr>
        <w:t>Infrastructure.Logging.Logger</w:t>
      </w:r>
    </w:p>
    <w:p w14:paraId="34CCB538" w14:textId="77777777" w:rsidR="00EF6DC2" w:rsidRDefault="00000000">
      <w:pPr>
        <w:pStyle w:val="Compact"/>
        <w:numPr>
          <w:ilvl w:val="1"/>
          <w:numId w:val="17"/>
        </w:numPr>
      </w:pPr>
      <w:r>
        <w:t>Rompe la independencia del dominio</w:t>
      </w:r>
    </w:p>
    <w:p w14:paraId="2C50FEBC" w14:textId="77777777" w:rsidR="00EF6DC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Violación de Capas:</w:t>
      </w:r>
      <w:r>
        <w:t xml:space="preserve"> Application → Infrastructure</w:t>
      </w:r>
    </w:p>
    <w:p w14:paraId="3A494086" w14:textId="77777777" w:rsidR="00EF6DC2" w:rsidRPr="00EA2D09" w:rsidRDefault="00000000">
      <w:pPr>
        <w:pStyle w:val="Compact"/>
        <w:numPr>
          <w:ilvl w:val="1"/>
          <w:numId w:val="18"/>
        </w:numPr>
        <w:rPr>
          <w:lang w:val="es-CO"/>
        </w:rPr>
      </w:pPr>
      <w:r w:rsidRPr="00EA2D09">
        <w:rPr>
          <w:lang w:val="es-CO"/>
        </w:rPr>
        <w:t xml:space="preserve">Application usando directamente </w:t>
      </w:r>
      <w:r w:rsidRPr="00EA2D09">
        <w:rPr>
          <w:rStyle w:val="VerbatimChar"/>
          <w:lang w:val="es-CO"/>
        </w:rPr>
        <w:t>BadDb</w:t>
      </w:r>
      <w:r w:rsidRPr="00EA2D09">
        <w:rPr>
          <w:lang w:val="es-CO"/>
        </w:rPr>
        <w:t xml:space="preserve"> y </w:t>
      </w:r>
      <w:r w:rsidRPr="00EA2D09">
        <w:rPr>
          <w:rStyle w:val="VerbatimChar"/>
          <w:lang w:val="es-CO"/>
        </w:rPr>
        <w:t>Logger</w:t>
      </w:r>
    </w:p>
    <w:p w14:paraId="273D206F" w14:textId="77777777" w:rsidR="00EF6DC2" w:rsidRDefault="00000000">
      <w:pPr>
        <w:pStyle w:val="Compact"/>
        <w:numPr>
          <w:ilvl w:val="1"/>
          <w:numId w:val="18"/>
        </w:numPr>
      </w:pPr>
      <w:r>
        <w:t>Saltando la capa de abstracción</w:t>
      </w:r>
    </w:p>
    <w:p w14:paraId="6F120E4D" w14:textId="77777777" w:rsidR="00EF6DC2" w:rsidRDefault="00000000">
      <w:r>
        <w:pict w14:anchorId="5119B365">
          <v:rect id="_x0000_i1027" style="width:0;height:1.5pt" o:hralign="center" o:hrstd="t" o:hr="t"/>
        </w:pict>
      </w:r>
    </w:p>
    <w:p w14:paraId="22BB80DB" w14:textId="77777777" w:rsidR="00EF6DC2" w:rsidRPr="00EA2D09" w:rsidRDefault="00000000">
      <w:pPr>
        <w:pStyle w:val="Ttulo2"/>
        <w:rPr>
          <w:lang w:val="es-CO"/>
        </w:rPr>
      </w:pPr>
      <w:bookmarkStart w:id="18" w:name="X22924c85a1f40d85448ab150fcd365263c2048b"/>
      <w:bookmarkEnd w:id="9"/>
      <w:bookmarkEnd w:id="17"/>
      <w:r w:rsidRPr="00EA2D09">
        <w:rPr>
          <w:lang w:val="es-CO"/>
        </w:rPr>
        <w:t>3. Descripción Detallada de los Cambios Realizados</w:t>
      </w:r>
    </w:p>
    <w:p w14:paraId="0E4B2628" w14:textId="77777777" w:rsidR="00EF6DC2" w:rsidRPr="00EA2D09" w:rsidRDefault="00000000">
      <w:pPr>
        <w:pStyle w:val="Ttulo3"/>
        <w:rPr>
          <w:lang w:val="es-CO"/>
        </w:rPr>
      </w:pPr>
      <w:bookmarkStart w:id="19" w:name="corrección-de-arquitectura-de-capas"/>
      <w:r w:rsidRPr="00EA2D09">
        <w:rPr>
          <w:lang w:val="es-CO"/>
        </w:rPr>
        <w:t>3.1 Corrección de Arquitectura de Capas</w:t>
      </w:r>
    </w:p>
    <w:p w14:paraId="740382C7" w14:textId="77777777" w:rsidR="00EF6DC2" w:rsidRPr="00EA2D09" w:rsidRDefault="00000000">
      <w:pPr>
        <w:pStyle w:val="Ttulo4"/>
        <w:rPr>
          <w:lang w:val="es-CO"/>
        </w:rPr>
      </w:pPr>
      <w:bookmarkStart w:id="20" w:name="Xe45c5e1c780c74ce4b26ec020cca56f3b6ea411"/>
      <w:r w:rsidRPr="00EA2D09">
        <w:rPr>
          <w:b/>
          <w:lang w:val="es-CO"/>
        </w:rPr>
        <w:t>Problema 1: Dependencia Circular (Application ↔ WebApi)</w:t>
      </w:r>
    </w:p>
    <w:p w14:paraId="45BCF99D" w14:textId="77777777" w:rsidR="00EF6DC2" w:rsidRDefault="00000000">
      <w:pPr>
        <w:pStyle w:val="FirstParagraph"/>
      </w:pPr>
      <w:r>
        <w:rPr>
          <w:b/>
          <w:bCs/>
        </w:rPr>
        <w:t>Antes:</w:t>
      </w:r>
    </w:p>
    <w:p w14:paraId="7DC0D678" w14:textId="77777777" w:rsidR="00EF6DC2" w:rsidRDefault="00000000">
      <w:pPr>
        <w:pStyle w:val="SourceCode"/>
      </w:pPr>
      <w:r>
        <w:rPr>
          <w:rStyle w:val="CommentTok"/>
        </w:rPr>
        <w:t>&lt;!-- Application.csproj --&gt;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>"..\WebApi\WebApi.csproj"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>"..\Infrastructure\Infrastructure.csproj"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ItemGroup</w:t>
      </w:r>
      <w:r>
        <w:rPr>
          <w:rStyle w:val="NormalTok"/>
        </w:rPr>
        <w:t>&gt;</w:t>
      </w:r>
    </w:p>
    <w:p w14:paraId="69F0C303" w14:textId="77777777" w:rsidR="00EF6DC2" w:rsidRDefault="00000000">
      <w:pPr>
        <w:pStyle w:val="FirstParagraph"/>
      </w:pPr>
      <w:r>
        <w:rPr>
          <w:b/>
          <w:bCs/>
        </w:rPr>
        <w:t>Después:</w:t>
      </w:r>
    </w:p>
    <w:p w14:paraId="54762906" w14:textId="77777777" w:rsidR="00EF6DC2" w:rsidRDefault="00000000">
      <w:pPr>
        <w:pStyle w:val="SourceCode"/>
      </w:pPr>
      <w:r>
        <w:rPr>
          <w:rStyle w:val="CommentTok"/>
        </w:rPr>
        <w:t>&lt;!-- Application.csproj --&gt;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>"..\Domain\Domain.csproj"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ItemGroup</w:t>
      </w:r>
      <w:r>
        <w:rPr>
          <w:rStyle w:val="NormalTok"/>
        </w:rPr>
        <w:t>&gt;</w:t>
      </w:r>
    </w:p>
    <w:p w14:paraId="5410AA56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Impacto:</w:t>
      </w:r>
      <w:r w:rsidRPr="00EA2D09">
        <w:rPr>
          <w:lang w:val="es-CO"/>
        </w:rPr>
        <w:t xml:space="preserve"> - ✅ Proyecto ahora compila correctamente - ✅ Application ya no depende de la capa de presentación - ✅ Respeta el flujo de dependencias</w:t>
      </w:r>
    </w:p>
    <w:p w14:paraId="1E63994F" w14:textId="77777777" w:rsidR="00EF6DC2" w:rsidRPr="00EA2D09" w:rsidRDefault="00000000">
      <w:pPr>
        <w:pStyle w:val="Ttulo4"/>
        <w:rPr>
          <w:lang w:val="es-CO"/>
        </w:rPr>
      </w:pPr>
      <w:bookmarkStart w:id="21" w:name="X214ebc6c14f6abbbaabba1f321b6246327d9361"/>
      <w:bookmarkEnd w:id="20"/>
      <w:r w:rsidRPr="00EA2D09">
        <w:rPr>
          <w:b/>
          <w:lang w:val="es-CO"/>
        </w:rPr>
        <w:t>Problema 2: Domain depende de Infrastructure</w:t>
      </w:r>
    </w:p>
    <w:p w14:paraId="6DFD2D09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Antes:</w:t>
      </w:r>
    </w:p>
    <w:p w14:paraId="24B59B19" w14:textId="77777777" w:rsidR="00EF6DC2" w:rsidRDefault="00000000">
      <w:pPr>
        <w:pStyle w:val="SourceCode"/>
      </w:pPr>
      <w:r>
        <w:rPr>
          <w:rStyle w:val="CommentTok"/>
        </w:rPr>
        <w:t>&lt;!-- Domain.csproj --&gt;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>"..\Infrastructure\Infrastructure.csproj"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ItemGroup</w:t>
      </w:r>
      <w:r>
        <w:rPr>
          <w:rStyle w:val="NormalTok"/>
        </w:rPr>
        <w:t>&gt;</w:t>
      </w:r>
    </w:p>
    <w:p w14:paraId="660BC60D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Después:</w:t>
      </w:r>
    </w:p>
    <w:p w14:paraId="6CB9D4DC" w14:textId="77777777" w:rsidR="00EF6DC2" w:rsidRPr="00EA2D09" w:rsidRDefault="00000000">
      <w:pPr>
        <w:pStyle w:val="SourceCode"/>
        <w:rPr>
          <w:lang w:val="es-CO"/>
        </w:rPr>
      </w:pPr>
      <w:r w:rsidRPr="00EA2D09">
        <w:rPr>
          <w:rStyle w:val="CommentTok"/>
          <w:lang w:val="es-CO"/>
        </w:rPr>
        <w:t>&lt;!-- Domain.csproj --&gt;</w:t>
      </w:r>
      <w:r w:rsidRPr="00EA2D09">
        <w:rPr>
          <w:lang w:val="es-CO"/>
        </w:rPr>
        <w:br/>
      </w:r>
      <w:r w:rsidRPr="00EA2D09">
        <w:rPr>
          <w:rStyle w:val="CommentTok"/>
          <w:lang w:val="es-CO"/>
        </w:rPr>
        <w:t>&lt;!-- Sin referencias de proyectos - capa más interna --&gt;</w:t>
      </w:r>
    </w:p>
    <w:p w14:paraId="3027EA98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lastRenderedPageBreak/>
        <w:t>Impacto:</w:t>
      </w:r>
      <w:r w:rsidRPr="00EA2D09">
        <w:rPr>
          <w:lang w:val="es-CO"/>
        </w:rPr>
        <w:t xml:space="preserve"> - ✅ Domain ahora es completamente independiente - ✅ No tiene dependencias externas - ✅ Puede ser testeado de forma aislada</w:t>
      </w:r>
    </w:p>
    <w:p w14:paraId="065F87A3" w14:textId="77777777" w:rsidR="00EF6DC2" w:rsidRPr="00EA2D09" w:rsidRDefault="00000000">
      <w:pPr>
        <w:pStyle w:val="Ttulo4"/>
        <w:rPr>
          <w:lang w:val="es-CO"/>
        </w:rPr>
      </w:pPr>
      <w:bookmarkStart w:id="22" w:name="X38435e7170b60d23387a877fcc19f41e5621636"/>
      <w:bookmarkEnd w:id="21"/>
      <w:r w:rsidRPr="00EA2D09">
        <w:rPr>
          <w:b/>
          <w:lang w:val="es-CO"/>
        </w:rPr>
        <w:t>Problema 3: Infrastructure necesita Domain</w:t>
      </w:r>
    </w:p>
    <w:p w14:paraId="19E33775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Antes:</w:t>
      </w:r>
    </w:p>
    <w:p w14:paraId="3CD342AB" w14:textId="77777777" w:rsidR="00EF6DC2" w:rsidRPr="00EA2D09" w:rsidRDefault="00000000">
      <w:pPr>
        <w:pStyle w:val="SourceCode"/>
        <w:rPr>
          <w:lang w:val="es-CO"/>
        </w:rPr>
      </w:pPr>
      <w:r w:rsidRPr="00EA2D09">
        <w:rPr>
          <w:rStyle w:val="CommentTok"/>
          <w:lang w:val="es-CO"/>
        </w:rPr>
        <w:t>&lt;!-- Infrastructure.csproj --&gt;</w:t>
      </w:r>
      <w:r w:rsidRPr="00EA2D09">
        <w:rPr>
          <w:lang w:val="es-CO"/>
        </w:rPr>
        <w:br/>
      </w:r>
      <w:r w:rsidRPr="00EA2D09">
        <w:rPr>
          <w:rStyle w:val="CommentTok"/>
          <w:lang w:val="es-CO"/>
        </w:rPr>
        <w:t>&lt;!-- Sin referencias --&gt;</w:t>
      </w:r>
    </w:p>
    <w:p w14:paraId="0FB178AF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Después:</w:t>
      </w:r>
    </w:p>
    <w:p w14:paraId="266F8DE5" w14:textId="77777777" w:rsidR="00EF6DC2" w:rsidRDefault="00000000">
      <w:pPr>
        <w:pStyle w:val="SourceCode"/>
      </w:pPr>
      <w:r>
        <w:rPr>
          <w:rStyle w:val="CommentTok"/>
        </w:rPr>
        <w:t>&lt;!-- Infrastructure.csproj --&gt;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>"..\Domain\Domain.csproj"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"Microsoft.Data.SqlClient"</w:t>
      </w:r>
      <w:r>
        <w:rPr>
          <w:rStyle w:val="OtherTok"/>
        </w:rPr>
        <w:t xml:space="preserve"> Version=</w:t>
      </w:r>
      <w:r>
        <w:rPr>
          <w:rStyle w:val="StringTok"/>
        </w:rPr>
        <w:t>"5.1.5"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ItemGroup</w:t>
      </w:r>
      <w:r>
        <w:rPr>
          <w:rStyle w:val="NormalTok"/>
        </w:rPr>
        <w:t>&gt;</w:t>
      </w:r>
    </w:p>
    <w:p w14:paraId="20A34623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Impacto:</w:t>
      </w:r>
      <w:r w:rsidRPr="00EA2D09">
        <w:rPr>
          <w:lang w:val="es-CO"/>
        </w:rPr>
        <w:t xml:space="preserve"> - ✅ Infrastructure puede implementar interfaces de Domain - ✅ Agregada dependencia de SqlClient moderna</w:t>
      </w:r>
    </w:p>
    <w:p w14:paraId="32C66C2E" w14:textId="77777777" w:rsidR="00EF6DC2" w:rsidRPr="00EA2D09" w:rsidRDefault="00000000">
      <w:pPr>
        <w:pStyle w:val="Ttulo3"/>
        <w:rPr>
          <w:lang w:val="es-CO"/>
        </w:rPr>
      </w:pPr>
      <w:bookmarkStart w:id="23" w:name="eliminación-de-acoplamiento-en-domain"/>
      <w:bookmarkEnd w:id="19"/>
      <w:bookmarkEnd w:id="22"/>
      <w:r w:rsidRPr="00EA2D09">
        <w:rPr>
          <w:lang w:val="es-CO"/>
        </w:rPr>
        <w:t>3.2 Eliminación de Acoplamiento en Domain</w:t>
      </w:r>
    </w:p>
    <w:p w14:paraId="0130F4C9" w14:textId="77777777" w:rsidR="00EF6DC2" w:rsidRPr="00EA2D09" w:rsidRDefault="00000000">
      <w:pPr>
        <w:pStyle w:val="Ttulo4"/>
        <w:rPr>
          <w:lang w:val="es-CO"/>
        </w:rPr>
      </w:pPr>
      <w:bookmarkStart w:id="24" w:name="X04340a498e351e79bd29fe118c70afd4f3ce740"/>
      <w:r w:rsidRPr="00EA2D09">
        <w:rPr>
          <w:b/>
          <w:lang w:val="es-CO"/>
        </w:rPr>
        <w:t>Order.cs - Eliminación de dependencia a Infrastructure</w:t>
      </w:r>
    </w:p>
    <w:p w14:paraId="4E2B6EDA" w14:textId="77777777" w:rsidR="00EF6DC2" w:rsidRDefault="00000000">
      <w:pPr>
        <w:pStyle w:val="FirstParagraph"/>
      </w:pPr>
      <w:r>
        <w:rPr>
          <w:b/>
          <w:bCs/>
        </w:rPr>
        <w:t>Antes:</w:t>
      </w:r>
    </w:p>
    <w:p w14:paraId="73488500" w14:textId="77777777" w:rsidR="00EF6DC2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Campo público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CustomerName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ProductName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Quantity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UnitPrice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CalculateTotalAndLog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total </w:t>
      </w:r>
      <w:r>
        <w:rPr>
          <w:rStyle w:val="OperatorTok"/>
        </w:rPr>
        <w:t>=</w:t>
      </w:r>
      <w:r>
        <w:rPr>
          <w:rStyle w:val="NormalTok"/>
        </w:rPr>
        <w:t xml:space="preserve"> Quantity </w:t>
      </w:r>
      <w:r>
        <w:rPr>
          <w:rStyle w:val="OperatorTok"/>
        </w:rPr>
        <w:t>*</w:t>
      </w:r>
      <w:r>
        <w:rPr>
          <w:rStyle w:val="NormalTok"/>
        </w:rPr>
        <w:t xml:space="preserve"> UnitPrice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Infrastructure</w:t>
      </w:r>
      <w:r>
        <w:rPr>
          <w:rStyle w:val="OperatorTok"/>
        </w:rPr>
        <w:t>.</w:t>
      </w:r>
      <w:r>
        <w:rPr>
          <w:rStyle w:val="FunctionTok"/>
        </w:rPr>
        <w:t>Logging</w:t>
      </w:r>
      <w:r>
        <w:rPr>
          <w:rStyle w:val="OperatorTok"/>
        </w:rPr>
        <w:t>.</w:t>
      </w:r>
      <w:r>
        <w:rPr>
          <w:rStyle w:val="Function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StringTok"/>
        </w:rPr>
        <w:t>"Total: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total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❌ Dependencia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0233435" w14:textId="77777777" w:rsidR="00EF6DC2" w:rsidRDefault="00000000">
      <w:pPr>
        <w:pStyle w:val="FirstParagraph"/>
      </w:pPr>
      <w:r>
        <w:rPr>
          <w:b/>
          <w:bCs/>
        </w:rPr>
        <w:t>Después:</w:t>
      </w:r>
    </w:p>
    <w:p w14:paraId="21969B9D" w14:textId="77777777" w:rsidR="00EF6DC2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 </w:t>
      </w:r>
      <w:r>
        <w:rPr>
          <w:rStyle w:val="CommentTok"/>
        </w:rPr>
        <w:t>// Propiedad con get/set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CustomerName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ProductName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Quantity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UnitPrice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</w:t>
      </w:r>
      <w:r>
        <w:rPr>
          <w:rStyle w:val="FunctionTok"/>
        </w:rPr>
        <w:t>CalculateTotal</w:t>
      </w:r>
      <w:r>
        <w:rPr>
          <w:rStyle w:val="OperatorTok"/>
        </w:rPr>
        <w:t>()</w:t>
      </w:r>
      <w:r>
        <w:rPr>
          <w:rStyle w:val="NormalTok"/>
        </w:rPr>
        <w:t xml:space="preserve">  </w:t>
      </w:r>
      <w:r>
        <w:rPr>
          <w:rStyle w:val="CommentTok"/>
        </w:rPr>
        <w:t>// ✅ Sin dependencias externas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Quantity </w:t>
      </w:r>
      <w:r>
        <w:rPr>
          <w:rStyle w:val="OperatorTok"/>
        </w:rPr>
        <w:t>*</w:t>
      </w:r>
      <w:r>
        <w:rPr>
          <w:rStyle w:val="NormalTok"/>
        </w:rPr>
        <w:t xml:space="preserve"> UnitPrice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9DC9F04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Mejoras implementadas:</w:t>
      </w:r>
      <w:r w:rsidRPr="00EA2D09">
        <w:rPr>
          <w:lang w:val="es-CO"/>
        </w:rPr>
        <w:t xml:space="preserve"> - ✅ Campos convertidos a propiedades auto-implementadas - ✅ Eliminada dependencia a </w:t>
      </w:r>
      <w:r w:rsidRPr="00EA2D09">
        <w:rPr>
          <w:rStyle w:val="VerbatimChar"/>
          <w:lang w:val="es-CO"/>
        </w:rPr>
        <w:t>Infrastructure.Logging</w:t>
      </w:r>
      <w:r w:rsidRPr="00EA2D09">
        <w:rPr>
          <w:lang w:val="es-CO"/>
        </w:rPr>
        <w:t xml:space="preserve"> - ✅ Método ahora retorna valor en lugar de tener efecto secundario - ✅ Cumple con Single Responsibility Principle</w:t>
      </w:r>
    </w:p>
    <w:p w14:paraId="0FCD3326" w14:textId="77777777" w:rsidR="00EF6DC2" w:rsidRPr="00EA2D09" w:rsidRDefault="00000000">
      <w:pPr>
        <w:pStyle w:val="Ttulo4"/>
        <w:rPr>
          <w:lang w:val="es-CO"/>
        </w:rPr>
      </w:pPr>
      <w:bookmarkStart w:id="25" w:name="orderservice.cs---eliminación-de-logging"/>
      <w:bookmarkEnd w:id="24"/>
      <w:r w:rsidRPr="00EA2D09">
        <w:rPr>
          <w:b/>
          <w:lang w:val="es-CO"/>
        </w:rPr>
        <w:t>OrderService.cs - Eliminación de logging</w:t>
      </w:r>
    </w:p>
    <w:p w14:paraId="4E2FF259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Antes:</w:t>
      </w:r>
    </w:p>
    <w:p w14:paraId="20712D5B" w14:textId="77777777" w:rsidR="00EF6DC2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OrderService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Order</w:t>
      </w:r>
      <w:r>
        <w:rPr>
          <w:rStyle w:val="OperatorTok"/>
        </w:rPr>
        <w:t>&gt;</w:t>
      </w:r>
      <w:r>
        <w:rPr>
          <w:rStyle w:val="NormalTok"/>
        </w:rPr>
        <w:t xml:space="preserve"> LastOrders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Order</w:t>
      </w:r>
      <w:r>
        <w:rPr>
          <w:rStyle w:val="OperatorTok"/>
        </w:rPr>
        <w:t>&gt;();</w:t>
      </w:r>
      <w:r>
        <w:rPr>
          <w:rStyle w:val="NormalTok"/>
        </w:rPr>
        <w:t xml:space="preserve">  </w:t>
      </w:r>
      <w:r>
        <w:rPr>
          <w:rStyle w:val="CommentTok"/>
        </w:rPr>
        <w:t>// ❌ Público mutable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Order </w:t>
      </w:r>
      <w:r>
        <w:rPr>
          <w:rStyle w:val="FunctionTok"/>
        </w:rPr>
        <w:t>CreateTerribleOrder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customer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Order </w:t>
      </w:r>
      <w:r>
        <w:rPr>
          <w:rStyle w:val="OperatorTok"/>
        </w:rPr>
        <w:t>{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Random</w:t>
      </w:r>
      <w:r>
        <w:rPr>
          <w:rStyle w:val="OperatorTok"/>
        </w:rPr>
        <w:t>().</w:t>
      </w:r>
      <w:r>
        <w:rPr>
          <w:rStyle w:val="FunctionTok"/>
        </w:rPr>
        <w:t>Next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9999999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LastOrders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Infrastructure</w:t>
      </w:r>
      <w:r>
        <w:rPr>
          <w:rStyle w:val="OperatorTok"/>
        </w:rPr>
        <w:t>.</w:t>
      </w:r>
      <w:r>
        <w:rPr>
          <w:rStyle w:val="FunctionTok"/>
        </w:rPr>
        <w:t>Logging</w:t>
      </w:r>
      <w:r>
        <w:rPr>
          <w:rStyle w:val="OperatorTok"/>
        </w:rPr>
        <w:t>.</w:t>
      </w:r>
      <w:r>
        <w:rPr>
          <w:rStyle w:val="Function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StringTok"/>
        </w:rPr>
        <w:t>"Created: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o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❌ Dependencia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0E5BA8D" w14:textId="77777777" w:rsidR="00EF6DC2" w:rsidRDefault="00000000">
      <w:pPr>
        <w:pStyle w:val="FirstParagraph"/>
      </w:pPr>
      <w:r>
        <w:rPr>
          <w:b/>
          <w:bCs/>
        </w:rPr>
        <w:t>Después:</w:t>
      </w:r>
    </w:p>
    <w:p w14:paraId="7832796D" w14:textId="77777777" w:rsidR="00EF6DC2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OrderService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Order</w:t>
      </w:r>
      <w:r>
        <w:rPr>
          <w:rStyle w:val="OperatorTok"/>
        </w:rPr>
        <w:t>&gt;</w:t>
      </w:r>
      <w:r>
        <w:rPr>
          <w:rStyle w:val="NormalTok"/>
        </w:rPr>
        <w:t xml:space="preserve"> lastOrders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Order</w:t>
      </w:r>
      <w:r>
        <w:rPr>
          <w:rStyle w:val="OperatorTok"/>
        </w:rPr>
        <w:t>&gt;();</w:t>
      </w:r>
      <w:r>
        <w:rPr>
          <w:rStyle w:val="NormalTok"/>
        </w:rPr>
        <w:t xml:space="preserve">  </w:t>
      </w:r>
      <w:r>
        <w:rPr>
          <w:rStyle w:val="CommentTok"/>
        </w:rPr>
        <w:t>// ✅ Privado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IReadOnlyList</w:t>
      </w:r>
      <w:r>
        <w:rPr>
          <w:rStyle w:val="OperatorTok"/>
        </w:rPr>
        <w:t>&lt;</w:t>
      </w:r>
      <w:r>
        <w:rPr>
          <w:rStyle w:val="NormalTok"/>
        </w:rPr>
        <w:t>Order</w:t>
      </w:r>
      <w:r>
        <w:rPr>
          <w:rStyle w:val="OperatorTok"/>
        </w:rPr>
        <w:t>&gt;</w:t>
      </w:r>
      <w:r>
        <w:rPr>
          <w:rStyle w:val="NormalTok"/>
        </w:rPr>
        <w:t xml:space="preserve"> LastOrders </w:t>
      </w:r>
      <w:r>
        <w:rPr>
          <w:rStyle w:val="OperatorTok"/>
        </w:rPr>
        <w:t>=&gt;</w:t>
      </w:r>
      <w:r>
        <w:rPr>
          <w:rStyle w:val="NormalTok"/>
        </w:rPr>
        <w:t xml:space="preserve"> lastOrders</w:t>
      </w:r>
      <w:r>
        <w:rPr>
          <w:rStyle w:val="OperatorTok"/>
        </w:rPr>
        <w:t>.</w:t>
      </w:r>
      <w:r>
        <w:rPr>
          <w:rStyle w:val="FunctionTok"/>
        </w:rPr>
        <w:t>AsReadOnly</w:t>
      </w:r>
      <w:r>
        <w:rPr>
          <w:rStyle w:val="OperatorTok"/>
        </w:rPr>
        <w:t>();</w:t>
      </w:r>
      <w:r>
        <w:rPr>
          <w:rStyle w:val="NormalTok"/>
        </w:rPr>
        <w:t xml:space="preserve">  </w:t>
      </w:r>
      <w:r>
        <w:rPr>
          <w:rStyle w:val="CommentTok"/>
        </w:rPr>
        <w:t>// ✅ Solo lectura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Order </w:t>
      </w:r>
      <w:r>
        <w:rPr>
          <w:rStyle w:val="FunctionTok"/>
        </w:rPr>
        <w:t>CreateOrder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customer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</w:t>
      </w:r>
      <w:r>
        <w:rPr>
          <w:rStyle w:val="NormalTok"/>
        </w:rPr>
        <w:t xml:space="preserve">  </w:t>
      </w:r>
      <w:r>
        <w:rPr>
          <w:rStyle w:val="CommentTok"/>
        </w:rPr>
        <w:t>// ✅ Mejor nombre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order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Order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Random</w:t>
      </w:r>
      <w:r>
        <w:rPr>
          <w:rStyle w:val="OperatorTok"/>
        </w:rPr>
        <w:t>().</w:t>
      </w:r>
      <w:r>
        <w:rPr>
          <w:rStyle w:val="FunctionTok"/>
        </w:rPr>
        <w:t>Next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9999999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CustomerName </w:t>
      </w:r>
      <w:r>
        <w:rPr>
          <w:rStyle w:val="OperatorTok"/>
        </w:rPr>
        <w:t>=</w:t>
      </w:r>
      <w:r>
        <w:rPr>
          <w:rStyle w:val="NormalTok"/>
        </w:rPr>
        <w:t xml:space="preserve"> customer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ProductName </w:t>
      </w:r>
      <w:r>
        <w:rPr>
          <w:rStyle w:val="OperatorTok"/>
        </w:rPr>
        <w:t>=</w:t>
      </w:r>
      <w:r>
        <w:rPr>
          <w:rStyle w:val="NormalTok"/>
        </w:rPr>
        <w:t xml:space="preserve"> product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    Quantity </w:t>
      </w:r>
      <w:r>
        <w:rPr>
          <w:rStyle w:val="OperatorTok"/>
        </w:rPr>
        <w:t>=</w:t>
      </w:r>
      <w:r>
        <w:rPr>
          <w:rStyle w:val="NormalTok"/>
        </w:rPr>
        <w:t xml:space="preserve"> qty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UnitPrice </w:t>
      </w:r>
      <w:r>
        <w:rPr>
          <w:rStyle w:val="OperatorTok"/>
        </w:rPr>
        <w:t>=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lastOrders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order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order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✅ Sin efectos secundarios de logging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369525E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Mejoras implementadas:</w:t>
      </w:r>
      <w:r w:rsidRPr="00EA2D09">
        <w:rPr>
          <w:lang w:val="es-CO"/>
        </w:rPr>
        <w:t xml:space="preserve"> - ✅ Lista privada con exposición de solo lectura - ✅ Eliminada dependencia a Infrastructure - ✅ Renombrado método para ser más descriptivo - ✅ Mejor encapsulación</w:t>
      </w:r>
    </w:p>
    <w:p w14:paraId="3A89BF15" w14:textId="77777777" w:rsidR="00EF6DC2" w:rsidRPr="00EA2D09" w:rsidRDefault="00000000">
      <w:pPr>
        <w:pStyle w:val="Ttulo3"/>
        <w:rPr>
          <w:lang w:val="es-CO"/>
        </w:rPr>
      </w:pPr>
      <w:bookmarkStart w:id="26" w:name="simplificación-de-application-layer"/>
      <w:bookmarkEnd w:id="23"/>
      <w:bookmarkEnd w:id="25"/>
      <w:r w:rsidRPr="00EA2D09">
        <w:rPr>
          <w:lang w:val="es-CO"/>
        </w:rPr>
        <w:t>3.3 Simplificación de Application Layer</w:t>
      </w:r>
    </w:p>
    <w:p w14:paraId="517467C9" w14:textId="77777777" w:rsidR="00EF6DC2" w:rsidRPr="00EA2D09" w:rsidRDefault="00000000">
      <w:pPr>
        <w:pStyle w:val="Ttulo4"/>
        <w:rPr>
          <w:lang w:val="es-CO"/>
        </w:rPr>
      </w:pPr>
      <w:bookmarkStart w:id="27" w:name="X984d1432afeeee20f1b6265a267c9251a7d702d"/>
      <w:r w:rsidRPr="00EA2D09">
        <w:rPr>
          <w:b/>
          <w:lang w:val="es-CO"/>
        </w:rPr>
        <w:t>CreateOrder.cs - Conversión a clase estática</w:t>
      </w:r>
    </w:p>
    <w:p w14:paraId="79BE7E15" w14:textId="77777777" w:rsidR="00EF6DC2" w:rsidRDefault="00000000">
      <w:pPr>
        <w:pStyle w:val="FirstParagraph"/>
      </w:pPr>
      <w:r>
        <w:rPr>
          <w:b/>
          <w:bCs/>
        </w:rPr>
        <w:t>Antes:</w:t>
      </w:r>
    </w:p>
    <w:p w14:paraId="1BF7D355" w14:textId="77777777" w:rsidR="00EF6DC2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CreateOrderUseCase  </w:t>
      </w:r>
      <w:r>
        <w:rPr>
          <w:rStyle w:val="CommentTok"/>
        </w:rPr>
        <w:t>// ❌ Clase de instancia sin estado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Order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customer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StringTok"/>
        </w:rPr>
        <w:t>"Starting..."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❌ Dependencia a Infrastructure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order </w:t>
      </w:r>
      <w:r>
        <w:rPr>
          <w:rStyle w:val="OperatorTok"/>
        </w:rPr>
        <w:t>=</w:t>
      </w:r>
      <w:r>
        <w:rPr>
          <w:rStyle w:val="NormalTok"/>
        </w:rPr>
        <w:t xml:space="preserve"> OrderService</w:t>
      </w:r>
      <w:r>
        <w:rPr>
          <w:rStyle w:val="OperatorTok"/>
        </w:rPr>
        <w:t>.</w:t>
      </w:r>
      <w:r>
        <w:rPr>
          <w:rStyle w:val="FunctionTok"/>
        </w:rPr>
        <w:t>CreateTerribleOrder</w:t>
      </w:r>
      <w:r>
        <w:rPr>
          <w:rStyle w:val="OperatorTok"/>
        </w:rPr>
        <w:t>(...);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"INSERT INTO Orders(...) VALUES (...)"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❌ SQL injection vulnerable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>.</w:t>
      </w:r>
      <w:r>
        <w:rPr>
          <w:rStyle w:val="FunctionTok"/>
        </w:rPr>
        <w:t>Try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BadDb</w:t>
      </w:r>
      <w:r>
        <w:rPr>
          <w:rStyle w:val="OperatorTok"/>
        </w:rPr>
        <w:t>.</w:t>
      </w:r>
      <w:r>
        <w:rPr>
          <w:rStyle w:val="FunctionTok"/>
        </w:rPr>
        <w:t>ExecuteNonQueryUnsafe</w:t>
      </w:r>
      <w:r>
        <w:rPr>
          <w:rStyle w:val="OperatorTok"/>
        </w:rPr>
        <w:t>(</w:t>
      </w:r>
      <w:r>
        <w:rPr>
          <w:rStyle w:val="NormalTok"/>
        </w:rPr>
        <w:t>sql</w:t>
      </w:r>
      <w:r>
        <w:rPr>
          <w:rStyle w:val="OperatorTok"/>
        </w:rPr>
        <w:t>));</w:t>
      </w:r>
      <w:r>
        <w:rPr>
          <w:rStyle w:val="NormalTok"/>
        </w:rPr>
        <w:t xml:space="preserve">  </w:t>
      </w:r>
      <w:r>
        <w:rPr>
          <w:rStyle w:val="CommentTok"/>
        </w:rPr>
        <w:t>// ❌ Acceso directo a DB</w:t>
      </w:r>
      <w:r>
        <w:br/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>.</w:t>
      </w:r>
      <w:r>
        <w:rPr>
          <w:rStyle w:val="FunctionTok"/>
        </w:rPr>
        <w:t>Threading</w:t>
      </w:r>
      <w:r>
        <w:rPr>
          <w:rStyle w:val="OperatorTok"/>
        </w:rPr>
        <w:t>.</w:t>
      </w:r>
      <w:r>
        <w:rPr>
          <w:rStyle w:val="FunctionTok"/>
        </w:rPr>
        <w:t>Thread</w:t>
      </w:r>
      <w:r>
        <w:rPr>
          <w:rStyle w:val="OperatorTok"/>
        </w:rPr>
        <w:t>.</w:t>
      </w:r>
      <w:r>
        <w:rPr>
          <w:rStyle w:val="FunctionTok"/>
        </w:rPr>
        <w:t>Sleep</w:t>
      </w:r>
      <w:r>
        <w:rPr>
          <w:rStyle w:val="OperatorTok"/>
        </w:rPr>
        <w:t>(</w:t>
      </w:r>
      <w:r>
        <w:rPr>
          <w:rStyle w:val="DecValTok"/>
        </w:rPr>
        <w:t>1500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❌ Bloqueo artificial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order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D732658" w14:textId="77777777" w:rsidR="00EF6DC2" w:rsidRDefault="00000000">
      <w:pPr>
        <w:pStyle w:val="FirstParagraph"/>
      </w:pPr>
      <w:r>
        <w:rPr>
          <w:b/>
          <w:bCs/>
        </w:rPr>
        <w:t>Después:</w:t>
      </w:r>
    </w:p>
    <w:p w14:paraId="1592B5DE" w14:textId="77777777" w:rsidR="00EF6DC2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CreateOrderUseCase  </w:t>
      </w:r>
      <w:r>
        <w:rPr>
          <w:rStyle w:val="CommentTok"/>
        </w:rPr>
        <w:t>// ✅ Clase estática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Order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customer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product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qty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price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order </w:t>
      </w:r>
      <w:r>
        <w:rPr>
          <w:rStyle w:val="OperatorTok"/>
        </w:rPr>
        <w:t>=</w:t>
      </w:r>
      <w:r>
        <w:rPr>
          <w:rStyle w:val="NormalTok"/>
        </w:rPr>
        <w:t xml:space="preserve"> OrderService</w:t>
      </w:r>
      <w:r>
        <w:rPr>
          <w:rStyle w:val="OperatorTok"/>
        </w:rPr>
        <w:t>.</w:t>
      </w:r>
      <w:r>
        <w:rPr>
          <w:rStyle w:val="FunctionTok"/>
        </w:rPr>
        <w:t>CreateOrder</w:t>
      </w:r>
      <w:r>
        <w:rPr>
          <w:rStyle w:val="OperatorTok"/>
        </w:rPr>
        <w:t>(</w:t>
      </w:r>
      <w:r>
        <w:rPr>
          <w:rStyle w:val="NormalTok"/>
        </w:rPr>
        <w:t>customer</w:t>
      </w:r>
      <w:r>
        <w:rPr>
          <w:rStyle w:val="OperatorTok"/>
        </w:rPr>
        <w:t>,</w:t>
      </w:r>
      <w:r>
        <w:rPr>
          <w:rStyle w:val="NormalTok"/>
        </w:rPr>
        <w:t xml:space="preserve"> product</w:t>
      </w:r>
      <w:r>
        <w:rPr>
          <w:rStyle w:val="OperatorTok"/>
        </w:rPr>
        <w:t>,</w:t>
      </w:r>
      <w:r>
        <w:rPr>
          <w:rStyle w:val="NormalTok"/>
        </w:rPr>
        <w:t xml:space="preserve"> qty</w:t>
      </w:r>
      <w:r>
        <w:rPr>
          <w:rStyle w:val="OperatorTok"/>
        </w:rPr>
        <w:t>,</w:t>
      </w:r>
      <w:r>
        <w:rPr>
          <w:rStyle w:val="NormalTok"/>
        </w:rPr>
        <w:t xml:space="preserve"> price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order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✅ Simple y limpio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857CC75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lastRenderedPageBreak/>
        <w:t>Mejoras implementadas:</w:t>
      </w:r>
      <w:r w:rsidRPr="00EA2D09">
        <w:rPr>
          <w:lang w:val="es-CO"/>
        </w:rPr>
        <w:t xml:space="preserve"> - ✅ Convertida a clase estática (no tiene estado) - ✅ Eliminadas todas las dependencias a Infrastructure - ✅ Removido código de acceso a BD (responsabilidad de Infrastructure) - ✅ Eliminado sleep artificial - ✅ Caso de uso ahora es puro y testeable</w:t>
      </w:r>
    </w:p>
    <w:p w14:paraId="1B4B70EF" w14:textId="77777777" w:rsidR="00EF6DC2" w:rsidRPr="00EA2D09" w:rsidRDefault="00000000">
      <w:pPr>
        <w:pStyle w:val="Ttulo3"/>
        <w:rPr>
          <w:lang w:val="es-CO"/>
        </w:rPr>
      </w:pPr>
      <w:bookmarkStart w:id="28" w:name="mejoras-en-infrastructure-layer"/>
      <w:bookmarkEnd w:id="26"/>
      <w:bookmarkEnd w:id="27"/>
      <w:r w:rsidRPr="00EA2D09">
        <w:rPr>
          <w:lang w:val="es-CO"/>
        </w:rPr>
        <w:t>3.4 Mejoras en Infrastructure Layer</w:t>
      </w:r>
    </w:p>
    <w:p w14:paraId="38383ECA" w14:textId="77777777" w:rsidR="00EF6DC2" w:rsidRPr="00EA2D09" w:rsidRDefault="00000000">
      <w:pPr>
        <w:pStyle w:val="Ttulo4"/>
        <w:rPr>
          <w:lang w:val="es-CO"/>
        </w:rPr>
      </w:pPr>
      <w:bookmarkStart w:id="29" w:name="Xafb204fa74961aa5030011f81502dd51ad4da19"/>
      <w:r w:rsidRPr="00EA2D09">
        <w:rPr>
          <w:b/>
          <w:lang w:val="es-CO"/>
        </w:rPr>
        <w:t>BadDb.cs - Eliminación de credenciales y uso de using</w:t>
      </w:r>
    </w:p>
    <w:p w14:paraId="60CDAD8A" w14:textId="77777777" w:rsidR="00EF6DC2" w:rsidRDefault="00000000">
      <w:pPr>
        <w:pStyle w:val="FirstParagraph"/>
      </w:pPr>
      <w:r>
        <w:rPr>
          <w:b/>
          <w:bCs/>
        </w:rPr>
        <w:t>Antes:</w:t>
      </w:r>
    </w:p>
    <w:p w14:paraId="4D875F06" w14:textId="77777777" w:rsidR="00EF6DC2" w:rsidRDefault="00000000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SqlClient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❌ Paquete obsoleto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BadDb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ConnectionString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"...Password=SuperSecret123!..."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❌ BLOCKER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ExecuteNonQueryUnsafe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sql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conn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SqlConnection</w:t>
      </w:r>
      <w:r>
        <w:rPr>
          <w:rStyle w:val="OperatorTok"/>
        </w:rPr>
        <w:t>(</w:t>
      </w:r>
      <w:r>
        <w:rPr>
          <w:rStyle w:val="NormalTok"/>
        </w:rPr>
        <w:t>ConnectionString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❌ Sin using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cmd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SqlCommand</w:t>
      </w:r>
      <w:r>
        <w:rPr>
          <w:rStyle w:val="OperatorTok"/>
        </w:rPr>
        <w:t>(</w:t>
      </w:r>
      <w:r>
        <w:rPr>
          <w:rStyle w:val="NormalTok"/>
        </w:rPr>
        <w:t>sql</w:t>
      </w:r>
      <w:r>
        <w:rPr>
          <w:rStyle w:val="OperatorTok"/>
        </w:rPr>
        <w:t>,</w:t>
      </w:r>
      <w:r>
        <w:rPr>
          <w:rStyle w:val="NormalTok"/>
        </w:rPr>
        <w:t xml:space="preserve"> conn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conn</w:t>
      </w:r>
      <w:r>
        <w:rPr>
          <w:rStyle w:val="OperatorTok"/>
        </w:rPr>
        <w:t>.</w:t>
      </w:r>
      <w:r>
        <w:rPr>
          <w:rStyle w:val="FunctionTok"/>
        </w:rPr>
        <w:t>Open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FunctionTok"/>
        </w:rPr>
        <w:t>ExecuteNonQuery</w:t>
      </w:r>
      <w:r>
        <w:rPr>
          <w:rStyle w:val="OperatorTok"/>
        </w:rPr>
        <w:t>();</w:t>
      </w:r>
      <w:r>
        <w:rPr>
          <w:rStyle w:val="NormalTok"/>
        </w:rPr>
        <w:t xml:space="preserve">  </w:t>
      </w:r>
      <w:r>
        <w:rPr>
          <w:rStyle w:val="CommentTok"/>
        </w:rPr>
        <w:t>// ❌ Recursos no liberados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D55457D" w14:textId="77777777" w:rsidR="00EF6DC2" w:rsidRDefault="00000000">
      <w:pPr>
        <w:pStyle w:val="FirstParagraph"/>
      </w:pPr>
      <w:r>
        <w:rPr>
          <w:b/>
          <w:bCs/>
        </w:rPr>
        <w:t>Después:</w:t>
      </w:r>
    </w:p>
    <w:p w14:paraId="2B57C439" w14:textId="77777777" w:rsidR="00EF6DC2" w:rsidRDefault="00000000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SqlClient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✅ Paquete moderno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BadDb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ConnectionString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  </w:t>
      </w:r>
      <w:r>
        <w:rPr>
          <w:rStyle w:val="CommentTok"/>
        </w:rPr>
        <w:t>// ✅ Propiedad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"Server=localhost;Database=master;User Id=sa;TrustServerCertificate=True"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✅ Sin password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ExecuteNonQueryUnsafe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sql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DataTypeTok"/>
        </w:rPr>
        <w:t>var</w:t>
      </w:r>
      <w:r>
        <w:rPr>
          <w:rStyle w:val="NormalTok"/>
        </w:rPr>
        <w:t xml:space="preserve"> conn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SqlConnection</w:t>
      </w:r>
      <w:r>
        <w:rPr>
          <w:rStyle w:val="OperatorTok"/>
        </w:rPr>
        <w:t>(</w:t>
      </w:r>
      <w:r>
        <w:rPr>
          <w:rStyle w:val="NormalTok"/>
        </w:rPr>
        <w:t>ConnectionString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✅ Using statement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DataTypeTok"/>
        </w:rPr>
        <w:t>var</w:t>
      </w:r>
      <w:r>
        <w:rPr>
          <w:rStyle w:val="NormalTok"/>
        </w:rPr>
        <w:t xml:space="preserve"> cmd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SqlCommand</w:t>
      </w:r>
      <w:r>
        <w:rPr>
          <w:rStyle w:val="OperatorTok"/>
        </w:rPr>
        <w:t>(</w:t>
      </w:r>
      <w:r>
        <w:rPr>
          <w:rStyle w:val="NormalTok"/>
        </w:rPr>
        <w:t>sql</w:t>
      </w:r>
      <w:r>
        <w:rPr>
          <w:rStyle w:val="OperatorTok"/>
        </w:rPr>
        <w:t>,</w:t>
      </w:r>
      <w:r>
        <w:rPr>
          <w:rStyle w:val="NormalTok"/>
        </w:rPr>
        <w:t xml:space="preserve"> conn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conn</w:t>
      </w:r>
      <w:r>
        <w:rPr>
          <w:rStyle w:val="OperatorTok"/>
        </w:rPr>
        <w:t>.</w:t>
      </w:r>
      <w:r>
        <w:rPr>
          <w:rStyle w:val="FunctionTok"/>
        </w:rPr>
        <w:t>Open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FunctionTok"/>
        </w:rPr>
        <w:t>ExecuteNonQuery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IDataReader </w:t>
      </w:r>
      <w:r>
        <w:rPr>
          <w:rStyle w:val="FunctionTok"/>
        </w:rPr>
        <w:t>ExecuteReaderUnsafe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sql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conn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SqlConnection</w:t>
      </w:r>
      <w:r>
        <w:rPr>
          <w:rStyle w:val="OperatorTok"/>
        </w:rPr>
        <w:t>(</w:t>
      </w:r>
      <w:r>
        <w:rPr>
          <w:rStyle w:val="NormalTok"/>
        </w:rPr>
        <w:t>ConnectionString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cmd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SqlCommand</w:t>
      </w:r>
      <w:r>
        <w:rPr>
          <w:rStyle w:val="OperatorTok"/>
        </w:rPr>
        <w:t>(</w:t>
      </w:r>
      <w:r>
        <w:rPr>
          <w:rStyle w:val="NormalTok"/>
        </w:rPr>
        <w:t>sql</w:t>
      </w:r>
      <w:r>
        <w:rPr>
          <w:rStyle w:val="OperatorTok"/>
        </w:rPr>
        <w:t>,</w:t>
      </w:r>
      <w:r>
        <w:rPr>
          <w:rStyle w:val="NormalTok"/>
        </w:rPr>
        <w:t xml:space="preserve"> conn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conn</w:t>
      </w:r>
      <w:r>
        <w:rPr>
          <w:rStyle w:val="OperatorTok"/>
        </w:rPr>
        <w:t>.</w:t>
      </w:r>
      <w:r>
        <w:rPr>
          <w:rStyle w:val="FunctionTok"/>
        </w:rPr>
        <w:t>Open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FunctionTok"/>
        </w:rPr>
        <w:t>ExecuteReader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10F8331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Mejoras implementadas:</w:t>
      </w:r>
      <w:r w:rsidRPr="00EA2D09">
        <w:rPr>
          <w:lang w:val="es-CO"/>
        </w:rPr>
        <w:t xml:space="preserve"> - ✅ Actualizado a </w:t>
      </w:r>
      <w:r w:rsidRPr="00EA2D09">
        <w:rPr>
          <w:rStyle w:val="VerbatimChar"/>
          <w:lang w:val="es-CO"/>
        </w:rPr>
        <w:t>Microsoft.Data.SqlClient</w:t>
      </w:r>
      <w:r w:rsidRPr="00EA2D09">
        <w:rPr>
          <w:lang w:val="es-CO"/>
        </w:rPr>
        <w:t xml:space="preserve"> (moderno) - ✅ Eliminada contraseña hardcodeada - ✅ Campo convertido a propiedad - ✅ Uso de </w:t>
      </w:r>
      <w:r w:rsidRPr="00EA2D09">
        <w:rPr>
          <w:rStyle w:val="VerbatimChar"/>
          <w:lang w:val="es-CO"/>
        </w:rPr>
        <w:t>using</w:t>
      </w:r>
      <w:r w:rsidRPr="00EA2D09">
        <w:rPr>
          <w:lang w:val="es-CO"/>
        </w:rPr>
        <w:t xml:space="preserve"> statements para liberar recursos - ✅ Manejo correcto de disposición de objetos</w:t>
      </w:r>
    </w:p>
    <w:p w14:paraId="2B28C964" w14:textId="77777777" w:rsidR="00EF6DC2" w:rsidRPr="00EA2D09" w:rsidRDefault="00000000">
      <w:pPr>
        <w:pStyle w:val="Ttulo4"/>
        <w:rPr>
          <w:lang w:val="es-CO"/>
        </w:rPr>
      </w:pPr>
      <w:bookmarkStart w:id="30" w:name="X634cafbf40cc203570a5ab6c8ecb111b8b70387"/>
      <w:bookmarkEnd w:id="29"/>
      <w:r w:rsidRPr="00EA2D09">
        <w:rPr>
          <w:b/>
          <w:lang w:val="es-CO"/>
        </w:rPr>
        <w:t>Logger.cs - Mejoras de formato y manejo de errores</w:t>
      </w:r>
    </w:p>
    <w:p w14:paraId="56C2CBF5" w14:textId="77777777" w:rsidR="00EF6DC2" w:rsidRDefault="00000000">
      <w:pPr>
        <w:pStyle w:val="FirstParagraph"/>
      </w:pPr>
      <w:r>
        <w:rPr>
          <w:b/>
          <w:bCs/>
        </w:rPr>
        <w:t>Antes:</w:t>
      </w:r>
    </w:p>
    <w:p w14:paraId="0A174C8D" w14:textId="77777777" w:rsidR="00EF6DC2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Logger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Enabled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❌ Campo público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message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Enabled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StringTok"/>
        </w:rPr>
        <w:t>"[LOG]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-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message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❌ Concatenación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Try</w:t>
      </w:r>
      <w:r>
        <w:rPr>
          <w:rStyle w:val="OperatorTok"/>
        </w:rPr>
        <w:t>(</w:t>
      </w:r>
      <w:r>
        <w:rPr>
          <w:rStyle w:val="NormalTok"/>
        </w:rPr>
        <w:t>Action a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FunctionTok"/>
        </w:rPr>
        <w:t>a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 </w:t>
      </w:r>
      <w:r>
        <w:rPr>
          <w:rStyle w:val="CommentTok"/>
        </w:rPr>
        <w:t>// ❌ Swallow silencioso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AE068D5" w14:textId="77777777" w:rsidR="00EF6DC2" w:rsidRDefault="00000000">
      <w:pPr>
        <w:pStyle w:val="FirstParagraph"/>
      </w:pPr>
      <w:r>
        <w:rPr>
          <w:b/>
          <w:bCs/>
        </w:rPr>
        <w:t>Después:</w:t>
      </w:r>
    </w:p>
    <w:p w14:paraId="4E228247" w14:textId="77777777" w:rsidR="00EF6DC2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Logger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Enabled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✅ Propiedad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message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Enabled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"[LOG] {DateTime.Now} - {message}"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✅ String interpolation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Try</w:t>
      </w:r>
      <w:r>
        <w:rPr>
          <w:rStyle w:val="OperatorTok"/>
        </w:rPr>
        <w:t>(</w:t>
      </w:r>
      <w:r>
        <w:rPr>
          <w:rStyle w:val="NormalTok"/>
        </w:rPr>
        <w:t>Action action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action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"Error executing action: {ex.Message}"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✅ Log de errores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CECC1E6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Mejoras implementadas:</w:t>
      </w:r>
      <w:r w:rsidRPr="00EA2D09">
        <w:rPr>
          <w:lang w:val="es-CO"/>
        </w:rPr>
        <w:t xml:space="preserve"> - ✅ Campo convertido a propiedad auto-implementada - ✅ Uso de string interpolation ($“…”) - ✅ Errores ahora se registran en lugar de silenciarse - ✅ Mejor manejo de excepciones</w:t>
      </w:r>
    </w:p>
    <w:p w14:paraId="41D761CE" w14:textId="77777777" w:rsidR="00EF6DC2" w:rsidRPr="00EA2D09" w:rsidRDefault="00000000">
      <w:pPr>
        <w:pStyle w:val="Ttulo3"/>
        <w:rPr>
          <w:lang w:val="es-CO"/>
        </w:rPr>
      </w:pPr>
      <w:bookmarkStart w:id="31" w:name="correcciones-en-webapi-layer"/>
      <w:bookmarkEnd w:id="28"/>
      <w:bookmarkEnd w:id="30"/>
      <w:r w:rsidRPr="00EA2D09">
        <w:rPr>
          <w:lang w:val="es-CO"/>
        </w:rPr>
        <w:t>3.5 Correcciones en WebApi Layer</w:t>
      </w:r>
    </w:p>
    <w:p w14:paraId="7ED00016" w14:textId="77777777" w:rsidR="00EF6DC2" w:rsidRPr="00EA2D09" w:rsidRDefault="00000000">
      <w:pPr>
        <w:pStyle w:val="Ttulo4"/>
        <w:rPr>
          <w:lang w:val="es-CO"/>
        </w:rPr>
      </w:pPr>
      <w:bookmarkStart w:id="32" w:name="Xaf68879036c466679f383257e4409fe5615531b"/>
      <w:r w:rsidRPr="00EA2D09">
        <w:rPr>
          <w:b/>
          <w:lang w:val="es-CO"/>
        </w:rPr>
        <w:t>Program.cs - Configuración segura y async/await</w:t>
      </w:r>
    </w:p>
    <w:p w14:paraId="0CA04D8C" w14:textId="77777777" w:rsidR="00EF6DC2" w:rsidRDefault="00000000">
      <w:pPr>
        <w:pStyle w:val="FirstParagraph"/>
      </w:pPr>
      <w:r>
        <w:rPr>
          <w:b/>
          <w:bCs/>
        </w:rPr>
        <w:t>Antes:</w:t>
      </w:r>
    </w:p>
    <w:p w14:paraId="7CCBA994" w14:textId="77777777" w:rsidR="00EF6DC2" w:rsidRDefault="00000000">
      <w:pPr>
        <w:pStyle w:val="SourceCode"/>
      </w:pPr>
      <w:r>
        <w:rPr>
          <w:rStyle w:val="DataTypeTok"/>
        </w:rPr>
        <w:t>var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builder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>BadDb</w:t>
      </w:r>
      <w:r>
        <w:rPr>
          <w:rStyle w:val="OperatorTok"/>
        </w:rPr>
        <w:t>.</w:t>
      </w:r>
      <w:r>
        <w:rPr>
          <w:rStyle w:val="FunctionTok"/>
        </w:rPr>
        <w:t>ConnectionString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app</w:t>
      </w:r>
      <w:r>
        <w:rPr>
          <w:rStyle w:val="OperatorTok"/>
        </w:rPr>
        <w:t>.</w:t>
      </w:r>
      <w:r>
        <w:rPr>
          <w:rStyle w:val="FunctionTok"/>
        </w:rPr>
        <w:t>Configuration</w:t>
      </w:r>
      <w:r>
        <w:rPr>
          <w:rStyle w:val="OperatorTok"/>
        </w:rPr>
        <w:t>[</w:t>
      </w:r>
      <w:r>
        <w:rPr>
          <w:rStyle w:val="StringTok"/>
        </w:rPr>
        <w:t>"ConnectionStrings:Sql"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StringTok"/>
        </w:rPr>
        <w:t>"Server=...;Password=SuperSecret123!;..."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❌ BLOCKER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OperatorTok"/>
        </w:rPr>
        <w:t>(</w:t>
      </w:r>
      <w:r>
        <w:rPr>
          <w:rStyle w:val="Function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next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await </w:t>
      </w:r>
      <w:r>
        <w:rPr>
          <w:rStyle w:val="FunctionTok"/>
        </w:rPr>
        <w:t>next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await ctx</w:t>
      </w:r>
      <w:r>
        <w:rPr>
          <w:rStyle w:val="OperatorTok"/>
        </w:rPr>
        <w:t>.</w:t>
      </w:r>
      <w:r>
        <w:rPr>
          <w:rStyle w:val="FunctionTok"/>
        </w:rPr>
        <w:t>Response</w:t>
      </w:r>
      <w:r>
        <w:rPr>
          <w:rStyle w:val="OperatorTok"/>
        </w:rPr>
        <w:t>.</w:t>
      </w:r>
      <w:r>
        <w:rPr>
          <w:rStyle w:val="FunctionTok"/>
        </w:rPr>
        <w:t>WriteAsync</w:t>
      </w:r>
      <w:r>
        <w:rPr>
          <w:rStyle w:val="OperatorTok"/>
        </w:rPr>
        <w:t>(</w:t>
      </w:r>
      <w:r>
        <w:rPr>
          <w:rStyle w:val="StringTok"/>
        </w:rPr>
        <w:t>"oops"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 </w:t>
      </w:r>
      <w:r>
        <w:rPr>
          <w:rStyle w:val="CommentTok"/>
        </w:rPr>
        <w:t>// ❌ Swallow</w:t>
      </w:r>
      <w:r>
        <w:br/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MapGet</w:t>
      </w:r>
      <w:r>
        <w:rPr>
          <w:rStyle w:val="OperatorTok"/>
        </w:rPr>
        <w:t>(</w:t>
      </w:r>
      <w:r>
        <w:rPr>
          <w:rStyle w:val="StringTok"/>
        </w:rPr>
        <w:t>"/health"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Random</w:t>
      </w:r>
      <w:r>
        <w:rPr>
          <w:rStyle w:val="OperatorTok"/>
        </w:rPr>
        <w:t>().</w:t>
      </w:r>
      <w:r>
        <w:rPr>
          <w:rStyle w:val="FunctionTok"/>
        </w:rPr>
        <w:t>Next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Exception</w:t>
      </w:r>
      <w:r>
        <w:rPr>
          <w:rStyle w:val="OperatorTok"/>
        </w:rPr>
        <w:t>(</w:t>
      </w:r>
      <w:r>
        <w:rPr>
          <w:rStyle w:val="StringTok"/>
        </w:rPr>
        <w:t>"random failure"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❌ Exception genérica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"ok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MapPost</w:t>
      </w:r>
      <w:r>
        <w:rPr>
          <w:rStyle w:val="OperatorTok"/>
        </w:rPr>
        <w:t>(</w:t>
      </w:r>
      <w:r>
        <w:rPr>
          <w:rStyle w:val="StringTok"/>
        </w:rPr>
        <w:t>"/orders"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HttpContext http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parsing sin validación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uc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CreateOrderUseCase</w:t>
      </w:r>
      <w:r>
        <w:rPr>
          <w:rStyle w:val="OperatorTok"/>
        </w:rPr>
        <w:t>();</w:t>
      </w:r>
      <w:r>
        <w:rPr>
          <w:rStyle w:val="NormalTok"/>
        </w:rPr>
        <w:t xml:space="preserve">  </w:t>
      </w:r>
      <w:r>
        <w:rPr>
          <w:rStyle w:val="CommentTok"/>
        </w:rPr>
        <w:t>// ❌ Instanciación innecesaria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order </w:t>
      </w:r>
      <w:r>
        <w:rPr>
          <w:rStyle w:val="OperatorTok"/>
        </w:rPr>
        <w:t>=</w:t>
      </w:r>
      <w:r>
        <w:rPr>
          <w:rStyle w:val="NormalTok"/>
        </w:rPr>
        <w:t xml:space="preserve"> uc</w:t>
      </w:r>
      <w:r>
        <w:rPr>
          <w:rStyle w:val="OperatorTok"/>
        </w:rPr>
        <w:t>.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NormalTok"/>
        </w:rPr>
        <w:t>customer</w:t>
      </w:r>
      <w:r>
        <w:rPr>
          <w:rStyle w:val="OperatorTok"/>
        </w:rPr>
        <w:t>,</w:t>
      </w:r>
      <w:r>
        <w:rPr>
          <w:rStyle w:val="NormalTok"/>
        </w:rPr>
        <w:t xml:space="preserve"> product</w:t>
      </w:r>
      <w:r>
        <w:rPr>
          <w:rStyle w:val="OperatorTok"/>
        </w:rPr>
        <w:t>,</w:t>
      </w:r>
      <w:r>
        <w:rPr>
          <w:rStyle w:val="NormalTok"/>
        </w:rPr>
        <w:t xml:space="preserve"> qty</w:t>
      </w:r>
      <w:r>
        <w:rPr>
          <w:rStyle w:val="OperatorTok"/>
        </w:rPr>
        <w:t>,</w:t>
      </w:r>
      <w:r>
        <w:rPr>
          <w:rStyle w:val="NormalTok"/>
        </w:rPr>
        <w:t xml:space="preserve"> price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Results</w:t>
      </w:r>
      <w:r>
        <w:rPr>
          <w:rStyle w:val="OperatorTok"/>
        </w:rPr>
        <w:t>.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NormalTok"/>
        </w:rPr>
        <w:t>order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OperatorTok"/>
        </w:rPr>
        <w:t>();</w:t>
      </w:r>
      <w:r>
        <w:rPr>
          <w:rStyle w:val="NormalTok"/>
        </w:rPr>
        <w:t xml:space="preserve">  </w:t>
      </w:r>
      <w:r>
        <w:rPr>
          <w:rStyle w:val="CommentTok"/>
        </w:rPr>
        <w:t>// ❌ Debería ser async</w:t>
      </w:r>
    </w:p>
    <w:p w14:paraId="2C359C09" w14:textId="77777777" w:rsidR="00EF6DC2" w:rsidRDefault="00000000">
      <w:pPr>
        <w:pStyle w:val="FirstParagraph"/>
      </w:pPr>
      <w:r>
        <w:rPr>
          <w:b/>
          <w:bCs/>
        </w:rPr>
        <w:lastRenderedPageBreak/>
        <w:t>Después:</w:t>
      </w:r>
    </w:p>
    <w:p w14:paraId="1FAFD61F" w14:textId="77777777" w:rsidR="00EF6DC2" w:rsidRDefault="00000000">
      <w:pPr>
        <w:pStyle w:val="SourceCode"/>
      </w:pP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AddCors</w:t>
      </w:r>
      <w:r>
        <w:rPr>
          <w:rStyle w:val="OperatorTok"/>
        </w:rPr>
        <w:t>(</w:t>
      </w:r>
      <w:r>
        <w:rPr>
          <w:rStyle w:val="NormalTok"/>
        </w:rPr>
        <w:t xml:space="preserve">options </w:t>
      </w:r>
      <w:r>
        <w:rPr>
          <w:rStyle w:val="OperatorTok"/>
        </w:rPr>
        <w:t>=&gt;</w:t>
      </w:r>
      <w:r>
        <w:rPr>
          <w:rStyle w:val="NormalTok"/>
        </w:rPr>
        <w:t xml:space="preserve"> options</w:t>
      </w:r>
      <w:r>
        <w:rPr>
          <w:rStyle w:val="OperatorTok"/>
        </w:rPr>
        <w:t>.</w:t>
      </w:r>
      <w:r>
        <w:rPr>
          <w:rStyle w:val="FunctionTok"/>
        </w:rPr>
        <w:t>AddPolicy</w:t>
      </w:r>
      <w:r>
        <w:rPr>
          <w:rStyle w:val="OperatorTok"/>
        </w:rPr>
        <w:t>(</w:t>
      </w:r>
      <w:r>
        <w:rPr>
          <w:rStyle w:val="StringTok"/>
        </w:rPr>
        <w:t>"AllowAll"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policy </w:t>
      </w:r>
      <w:r>
        <w:rPr>
          <w:rStyle w:val="OperatorTok"/>
        </w:rPr>
        <w:t>=&gt;</w:t>
      </w:r>
      <w:r>
        <w:rPr>
          <w:rStyle w:val="NormalTok"/>
        </w:rPr>
        <w:t xml:space="preserve"> policy</w:t>
      </w:r>
      <w:r>
        <w:rPr>
          <w:rStyle w:val="OperatorTok"/>
        </w:rPr>
        <w:t>.</w:t>
      </w:r>
      <w:r>
        <w:rPr>
          <w:rStyle w:val="FunctionTok"/>
        </w:rPr>
        <w:t>AllowAnyOrigin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AllowAnyHeader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AllowAnyMethod</w:t>
      </w:r>
      <w:r>
        <w:rPr>
          <w:rStyle w:val="OperatorTok"/>
        </w:rPr>
        <w:t>()));</w:t>
      </w:r>
      <w:r>
        <w:br/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builder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>BadDb</w:t>
      </w:r>
      <w:r>
        <w:rPr>
          <w:rStyle w:val="OperatorTok"/>
        </w:rPr>
        <w:t>.</w:t>
      </w:r>
      <w:r>
        <w:rPr>
          <w:rStyle w:val="FunctionTok"/>
        </w:rPr>
        <w:t>ConnectionString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app</w:t>
      </w:r>
      <w:r>
        <w:rPr>
          <w:rStyle w:val="OperatorTok"/>
        </w:rPr>
        <w:t>.</w:t>
      </w:r>
      <w:r>
        <w:rPr>
          <w:rStyle w:val="FunctionTok"/>
        </w:rPr>
        <w:t>Configuration</w:t>
      </w:r>
      <w:r>
        <w:rPr>
          <w:rStyle w:val="OperatorTok"/>
        </w:rPr>
        <w:t>[</w:t>
      </w:r>
      <w:r>
        <w:rPr>
          <w:rStyle w:val="StringTok"/>
        </w:rPr>
        <w:t>"ConnectionStrings:Sql"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InvalidOperationException</w:t>
      </w:r>
      <w:r>
        <w:rPr>
          <w:rStyle w:val="OperatorTok"/>
        </w:rPr>
        <w:t>(</w:t>
      </w:r>
      <w:r>
        <w:rPr>
          <w:rStyle w:val="StringTok"/>
        </w:rPr>
        <w:t>"Connection string not found"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✅ Falla rápido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UseCors</w:t>
      </w:r>
      <w:r>
        <w:rPr>
          <w:rStyle w:val="OperatorTok"/>
        </w:rPr>
        <w:t>(</w:t>
      </w:r>
      <w:r>
        <w:rPr>
          <w:rStyle w:val="StringTok"/>
        </w:rPr>
        <w:t>"AllowAll"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OperatorTok"/>
        </w:rPr>
        <w:t>(</w:t>
      </w:r>
      <w:r>
        <w:rPr>
          <w:rStyle w:val="Function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context</w:t>
      </w:r>
      <w:r>
        <w:rPr>
          <w:rStyle w:val="OperatorTok"/>
        </w:rPr>
        <w:t>,</w:t>
      </w:r>
      <w:r>
        <w:rPr>
          <w:rStyle w:val="NormalTok"/>
        </w:rPr>
        <w:t xml:space="preserve"> next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>next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"Error: {ex.Message}"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✅ Log del error</w:t>
      </w:r>
      <w:r>
        <w:br/>
      </w:r>
      <w:r>
        <w:rPr>
          <w:rStyle w:val="NormalTok"/>
        </w:rPr>
        <w:t xml:space="preserve">        await context</w:t>
      </w:r>
      <w:r>
        <w:rPr>
          <w:rStyle w:val="OperatorTok"/>
        </w:rPr>
        <w:t>.</w:t>
      </w:r>
      <w:r>
        <w:rPr>
          <w:rStyle w:val="FunctionTok"/>
        </w:rPr>
        <w:t>Response</w:t>
      </w:r>
      <w:r>
        <w:rPr>
          <w:rStyle w:val="OperatorTok"/>
        </w:rPr>
        <w:t>.</w:t>
      </w:r>
      <w:r>
        <w:rPr>
          <w:rStyle w:val="FunctionTok"/>
        </w:rPr>
        <w:t>WriteAsync</w:t>
      </w:r>
      <w:r>
        <w:rPr>
          <w:rStyle w:val="OperatorTok"/>
        </w:rPr>
        <w:t>(</w:t>
      </w:r>
      <w:r>
        <w:rPr>
          <w:rStyle w:val="StringTok"/>
        </w:rPr>
        <w:t>"An error occurred"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MapGet</w:t>
      </w:r>
      <w:r>
        <w:rPr>
          <w:rStyle w:val="OperatorTok"/>
        </w:rPr>
        <w:t>(</w:t>
      </w:r>
      <w:r>
        <w:rPr>
          <w:rStyle w:val="StringTok"/>
        </w:rPr>
        <w:t>"/health"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StringTok"/>
        </w:rPr>
        <w:t>"Health check"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randomValue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Random</w:t>
      </w:r>
      <w:r>
        <w:rPr>
          <w:rStyle w:val="OperatorTok"/>
        </w:rPr>
        <w:t>().</w:t>
      </w:r>
      <w:r>
        <w:rPr>
          <w:rStyle w:val="FunctionTok"/>
        </w:rPr>
        <w:t>Next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randomValue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InvalidOperationException</w:t>
      </w:r>
      <w:r>
        <w:rPr>
          <w:rStyle w:val="OperatorTok"/>
        </w:rPr>
        <w:t>(</w:t>
      </w:r>
      <w:r>
        <w:rPr>
          <w:rStyle w:val="StringTok"/>
        </w:rPr>
        <w:t>"Random failure for testing"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✅ Exception específica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Results</w:t>
      </w:r>
      <w:r>
        <w:rPr>
          <w:rStyle w:val="OperatorTok"/>
        </w:rPr>
        <w:t>.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OperatorTok"/>
        </w:rPr>
        <w:t>,</w:t>
      </w:r>
      <w:r>
        <w:rPr>
          <w:rStyle w:val="NormalTok"/>
        </w:rPr>
        <w:t xml:space="preserve"> value </w:t>
      </w:r>
      <w:r>
        <w:rPr>
          <w:rStyle w:val="OperatorTok"/>
        </w:rPr>
        <w:t>=</w:t>
      </w:r>
      <w:r>
        <w:rPr>
          <w:rStyle w:val="NormalTok"/>
        </w:rPr>
        <w:t xml:space="preserve"> randomValue </w:t>
      </w:r>
      <w:r>
        <w:rPr>
          <w:rStyle w:val="OperatorTok"/>
        </w:rPr>
        <w:t>});</w:t>
      </w:r>
      <w:r>
        <w:br/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MapPost</w:t>
      </w:r>
      <w:r>
        <w:rPr>
          <w:rStyle w:val="OperatorTok"/>
        </w:rPr>
        <w:t>(</w:t>
      </w:r>
      <w:r>
        <w:rPr>
          <w:rStyle w:val="StringTok"/>
        </w:rPr>
        <w:t>"/orders"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HttpContext httpContext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 </w:t>
      </w:r>
      <w:r>
        <w:rPr>
          <w:rStyle w:val="CommentTok"/>
        </w:rPr>
        <w:t>// ✅ Async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DataTypeTok"/>
        </w:rPr>
        <w:t>var</w:t>
      </w:r>
      <w:r>
        <w:rPr>
          <w:rStyle w:val="NormalTok"/>
        </w:rPr>
        <w:t xml:space="preserve"> reader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StreamReader</w:t>
      </w:r>
      <w:r>
        <w:rPr>
          <w:rStyle w:val="OperatorTok"/>
        </w:rPr>
        <w:t>(</w:t>
      </w:r>
      <w:r>
        <w:rPr>
          <w:rStyle w:val="NormalTok"/>
        </w:rPr>
        <w:t>httpContext</w:t>
      </w:r>
      <w:r>
        <w:rPr>
          <w:rStyle w:val="OperatorTok"/>
        </w:rPr>
        <w:t>.</w:t>
      </w:r>
      <w:r>
        <w:rPr>
          <w:rStyle w:val="Function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Body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body </w:t>
      </w:r>
      <w:r>
        <w:rPr>
          <w:rStyle w:val="OperatorTok"/>
        </w:rPr>
        <w:t>=</w:t>
      </w:r>
      <w:r>
        <w:rPr>
          <w:rStyle w:val="NormalTok"/>
        </w:rPr>
        <w:t xml:space="preserve"> await reader</w:t>
      </w:r>
      <w:r>
        <w:rPr>
          <w:rStyle w:val="OperatorTok"/>
        </w:rPr>
        <w:t>.</w:t>
      </w:r>
      <w:r>
        <w:rPr>
          <w:rStyle w:val="FunctionTok"/>
        </w:rPr>
        <w:t>ReadToEndAsync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parts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body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).</w:t>
      </w:r>
      <w:r>
        <w:rPr>
          <w:rStyle w:val="FunctionTok"/>
        </w:rPr>
        <w:t>Split</w:t>
      </w:r>
      <w:r>
        <w:rPr>
          <w:rStyle w:val="OperatorTok"/>
        </w:rPr>
        <w:t>(</w:t>
      </w:r>
      <w:r>
        <w:rPr>
          <w:rStyle w:val="CharTok"/>
        </w:rPr>
        <w:t>','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customer </w:t>
      </w:r>
      <w:r>
        <w:rPr>
          <w:rStyle w:val="OperatorTok"/>
        </w:rPr>
        <w:t>=</w:t>
      </w:r>
      <w:r>
        <w:rPr>
          <w:rStyle w:val="NormalTok"/>
        </w:rPr>
        <w:t xml:space="preserve"> parts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parts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"anonymous"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product </w:t>
      </w:r>
      <w:r>
        <w:rPr>
          <w:rStyle w:val="OperatorTok"/>
        </w:rPr>
        <w:t>=</w:t>
      </w:r>
      <w:r>
        <w:rPr>
          <w:rStyle w:val="NormalTok"/>
        </w:rPr>
        <w:t xml:space="preserve"> parts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parts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quantity </w:t>
      </w:r>
      <w:r>
        <w:rPr>
          <w:rStyle w:val="OperatorTok"/>
        </w:rPr>
        <w:t>=</w:t>
      </w:r>
      <w:r>
        <w:rPr>
          <w:rStyle w:val="NormalTok"/>
        </w:rPr>
        <w:t xml:space="preserve"> parts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.</w:t>
      </w:r>
      <w:r>
        <w:rPr>
          <w:rStyle w:val="FunctionTok"/>
        </w:rPr>
        <w:t>TryParse</w:t>
      </w:r>
      <w:r>
        <w:rPr>
          <w:rStyle w:val="OperatorTok"/>
        </w:rPr>
        <w:t>(</w:t>
      </w:r>
      <w:r>
        <w:rPr>
          <w:rStyle w:val="NormalTok"/>
        </w:rPr>
        <w:t>parts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out</w:t>
      </w:r>
      <w:r>
        <w:rPr>
          <w:rStyle w:val="NormalTok"/>
        </w:rPr>
        <w:t xml:space="preserve"> </w:t>
      </w:r>
      <w:r>
        <w:rPr>
          <w:rStyle w:val="DataTypeTok"/>
        </w:rPr>
        <w:t>var</w:t>
      </w:r>
      <w:r>
        <w:rPr>
          <w:rStyle w:val="NormalTok"/>
        </w:rPr>
        <w:t xml:space="preserve"> q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q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price </w:t>
      </w:r>
      <w:r>
        <w:rPr>
          <w:rStyle w:val="OperatorTok"/>
        </w:rPr>
        <w:t>=</w:t>
      </w:r>
      <w:r>
        <w:rPr>
          <w:rStyle w:val="NormalTok"/>
        </w:rPr>
        <w:t xml:space="preserve"> parts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OperatorTok"/>
        </w:rPr>
        <w:t>.</w:t>
      </w:r>
      <w:r>
        <w:rPr>
          <w:rStyle w:val="FunctionTok"/>
        </w:rPr>
        <w:t>TryParse</w:t>
      </w:r>
      <w:r>
        <w:rPr>
          <w:rStyle w:val="OperatorTok"/>
        </w:rPr>
        <w:t>(</w:t>
      </w:r>
      <w:r>
        <w:rPr>
          <w:rStyle w:val="NormalTok"/>
        </w:rPr>
        <w:t>parts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out</w:t>
      </w:r>
      <w:r>
        <w:rPr>
          <w:rStyle w:val="NormalTok"/>
        </w:rPr>
        <w:t xml:space="preserve"> </w:t>
      </w:r>
      <w:r>
        <w:rPr>
          <w:rStyle w:val="DataTypeTok"/>
        </w:rPr>
        <w:t>var</w:t>
      </w:r>
      <w:r>
        <w:rPr>
          <w:rStyle w:val="NormalTok"/>
        </w:rPr>
        <w:t xml:space="preserve"> 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p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0.99m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order </w:t>
      </w:r>
      <w:r>
        <w:rPr>
          <w:rStyle w:val="OperatorTok"/>
        </w:rPr>
        <w:t>=</w:t>
      </w:r>
      <w:r>
        <w:rPr>
          <w:rStyle w:val="NormalTok"/>
        </w:rPr>
        <w:t xml:space="preserve"> CreateOrderUseCase</w:t>
      </w:r>
      <w:r>
        <w:rPr>
          <w:rStyle w:val="OperatorTok"/>
        </w:rPr>
        <w:t>.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NormalTok"/>
        </w:rPr>
        <w:t>customer</w:t>
      </w:r>
      <w:r>
        <w:rPr>
          <w:rStyle w:val="OperatorTok"/>
        </w:rPr>
        <w:t>,</w:t>
      </w:r>
      <w:r>
        <w:rPr>
          <w:rStyle w:val="NormalTok"/>
        </w:rPr>
        <w:t xml:space="preserve"> product</w:t>
      </w:r>
      <w:r>
        <w:rPr>
          <w:rStyle w:val="OperatorTok"/>
        </w:rPr>
        <w:t>,</w:t>
      </w:r>
      <w:r>
        <w:rPr>
          <w:rStyle w:val="NormalTok"/>
        </w:rPr>
        <w:t xml:space="preserve"> quantity</w:t>
      </w:r>
      <w:r>
        <w:rPr>
          <w:rStyle w:val="OperatorTok"/>
        </w:rPr>
        <w:t>,</w:t>
      </w:r>
      <w:r>
        <w:rPr>
          <w:rStyle w:val="NormalTok"/>
        </w:rPr>
        <w:t xml:space="preserve"> price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✅ Método estático</w:t>
      </w:r>
      <w:r>
        <w:br/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"Order created: {order.Id}"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Results</w:t>
      </w:r>
      <w:r>
        <w:rPr>
          <w:rStyle w:val="OperatorTok"/>
        </w:rPr>
        <w:t>.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NormalTok"/>
        </w:rPr>
        <w:t>order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MapGet</w:t>
      </w:r>
      <w:r>
        <w:rPr>
          <w:rStyle w:val="OperatorTok"/>
        </w:rPr>
        <w:t>(</w:t>
      </w:r>
      <w:r>
        <w:rPr>
          <w:rStyle w:val="StringTok"/>
        </w:rPr>
        <w:t>"/info"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IConfiguration configuration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Results</w:t>
      </w:r>
      <w:r>
        <w:rPr>
          <w:rStyle w:val="OperatorTok"/>
        </w:rPr>
        <w:t>.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connectionString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"***HIDDEN***"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✅ No exponer credenciales</w:t>
      </w:r>
      <w:r>
        <w:br/>
      </w:r>
      <w:r>
        <w:rPr>
          <w:rStyle w:val="NormalTok"/>
        </w:rPr>
        <w:t xml:space="preserve">        environment </w:t>
      </w:r>
      <w:r>
        <w:rPr>
          <w:rStyle w:val="OperatorTok"/>
        </w:rPr>
        <w:t>=</w:t>
      </w:r>
      <w:r>
        <w:rPr>
          <w:rStyle w:val="NormalTok"/>
        </w:rPr>
        <w:t xml:space="preserve"> Environment</w:t>
      </w:r>
      <w:r>
        <w:rPr>
          <w:rStyle w:val="OperatorTok"/>
        </w:rPr>
        <w:t>.</w:t>
      </w:r>
      <w:r>
        <w:rPr>
          <w:rStyle w:val="FunctionTok"/>
        </w:rPr>
        <w:t>GetEnvironmentVariable</w:t>
      </w:r>
      <w:r>
        <w:rPr>
          <w:rStyle w:val="OperatorTok"/>
        </w:rPr>
        <w:t>(</w:t>
      </w:r>
      <w:r>
        <w:rPr>
          <w:rStyle w:val="StringTok"/>
        </w:rPr>
        <w:t>"ASPNETCORE_ENVIRONMENT"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version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"v1.0.0"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});</w:t>
      </w:r>
      <w:r>
        <w:br/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>await app</w:t>
      </w:r>
      <w:r>
        <w:rPr>
          <w:rStyle w:val="OperatorTok"/>
        </w:rPr>
        <w:t>.</w:t>
      </w:r>
      <w:r>
        <w:rPr>
          <w:rStyle w:val="FunctionTok"/>
        </w:rPr>
        <w:t>RunAsync</w:t>
      </w:r>
      <w:r>
        <w:rPr>
          <w:rStyle w:val="OperatorTok"/>
        </w:rPr>
        <w:t>();</w:t>
      </w:r>
      <w:r>
        <w:rPr>
          <w:rStyle w:val="NormalTok"/>
        </w:rPr>
        <w:t xml:space="preserve">  </w:t>
      </w:r>
      <w:r>
        <w:rPr>
          <w:rStyle w:val="CommentTok"/>
        </w:rPr>
        <w:t>// ✅ Async correcto</w:t>
      </w:r>
    </w:p>
    <w:p w14:paraId="37B6165D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Mejoras implementadas:</w:t>
      </w:r>
      <w:r w:rsidRPr="00EA2D09">
        <w:rPr>
          <w:lang w:val="es-CO"/>
        </w:rPr>
        <w:t xml:space="preserve"> - ✅ Configuración CORS nombrada apropiadamente - ✅ Eliminada contraseña hardcodeada - falla si no está configurada - ✅ Logging de excepciones en middleware - ✅ Exception específica en lugar de genérica - ✅ Uso de </w:t>
      </w:r>
      <w:r w:rsidRPr="00EA2D09">
        <w:rPr>
          <w:rStyle w:val="VerbatimChar"/>
          <w:lang w:val="es-CO"/>
        </w:rPr>
        <w:t>async/await</w:t>
      </w:r>
      <w:r w:rsidRPr="00EA2D09">
        <w:rPr>
          <w:lang w:val="es-CO"/>
        </w:rPr>
        <w:t xml:space="preserve"> en endpoints - ✅ Uso de método estático de Use Case - ✅ String interpolation con </w:t>
      </w:r>
      <w:r w:rsidRPr="00EA2D09">
        <w:rPr>
          <w:rStyle w:val="VerbatimChar"/>
          <w:lang w:val="es-CO"/>
        </w:rPr>
        <w:t>$"..."</w:t>
      </w:r>
      <w:r w:rsidRPr="00EA2D09">
        <w:rPr>
          <w:lang w:val="es-CO"/>
        </w:rPr>
        <w:t xml:space="preserve"> - ✅ No expone credenciales en endpoint </w:t>
      </w:r>
      <w:r w:rsidRPr="00EA2D09">
        <w:rPr>
          <w:rStyle w:val="VerbatimChar"/>
          <w:lang w:val="es-CO"/>
        </w:rPr>
        <w:t>/info</w:t>
      </w:r>
      <w:r w:rsidRPr="00EA2D09">
        <w:rPr>
          <w:lang w:val="es-CO"/>
        </w:rPr>
        <w:t xml:space="preserve"> - ✅ </w:t>
      </w:r>
      <w:r w:rsidRPr="00EA2D09">
        <w:rPr>
          <w:rStyle w:val="VerbatimChar"/>
          <w:lang w:val="es-CO"/>
        </w:rPr>
        <w:t>await app.RunAsync()</w:t>
      </w:r>
      <w:r w:rsidRPr="00EA2D09">
        <w:rPr>
          <w:lang w:val="es-CO"/>
        </w:rPr>
        <w:t xml:space="preserve"> en lugar de </w:t>
      </w:r>
      <w:r w:rsidRPr="00EA2D09">
        <w:rPr>
          <w:rStyle w:val="VerbatimChar"/>
          <w:lang w:val="es-CO"/>
        </w:rPr>
        <w:t>app.Run()</w:t>
      </w:r>
    </w:p>
    <w:p w14:paraId="5F84C2FA" w14:textId="77777777" w:rsidR="00EF6DC2" w:rsidRPr="00EA2D09" w:rsidRDefault="00000000">
      <w:pPr>
        <w:pStyle w:val="Ttulo4"/>
        <w:rPr>
          <w:lang w:val="es-CO"/>
        </w:rPr>
      </w:pPr>
      <w:bookmarkStart w:id="33" w:name="Xba840d6fae37537092ee86c3c051a878ac3a83a"/>
      <w:bookmarkEnd w:id="32"/>
      <w:r w:rsidRPr="00EA2D09">
        <w:rPr>
          <w:b/>
          <w:lang w:val="es-CO"/>
        </w:rPr>
        <w:t>OrdersController.cs - Conversión a clase estática con constante</w:t>
      </w:r>
    </w:p>
    <w:p w14:paraId="0338DED2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Antes:</w:t>
      </w:r>
    </w:p>
    <w:p w14:paraId="37C8C447" w14:textId="77777777" w:rsidR="00EF6DC2" w:rsidRPr="00EA2D09" w:rsidRDefault="00000000">
      <w:pPr>
        <w:pStyle w:val="SourceCode"/>
        <w:rPr>
          <w:lang w:val="es-CO"/>
        </w:rPr>
      </w:pPr>
      <w:r w:rsidRPr="00EA2D09">
        <w:rPr>
          <w:rStyle w:val="KeywordTok"/>
          <w:lang w:val="es-CO"/>
        </w:rPr>
        <w:t>public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KeywordTok"/>
          <w:lang w:val="es-CO"/>
        </w:rPr>
        <w:t>class</w:t>
      </w:r>
      <w:r w:rsidRPr="00EA2D09">
        <w:rPr>
          <w:rStyle w:val="NormalTok"/>
          <w:lang w:val="es-CO"/>
        </w:rPr>
        <w:t xml:space="preserve"> OrdersController  </w:t>
      </w:r>
      <w:r w:rsidRPr="00EA2D09">
        <w:rPr>
          <w:rStyle w:val="CommentTok"/>
          <w:lang w:val="es-CO"/>
        </w:rPr>
        <w:t>// ❌ Clase de instancia sin uso</w:t>
      </w:r>
      <w:r w:rsidRPr="00EA2D09">
        <w:rPr>
          <w:lang w:val="es-CO"/>
        </w:rPr>
        <w:br/>
      </w:r>
      <w:r w:rsidRPr="00EA2D09">
        <w:rPr>
          <w:rStyle w:val="OperatorTok"/>
          <w:lang w:val="es-CO"/>
        </w:rPr>
        <w:t>{</w:t>
      </w:r>
      <w:r w:rsidRPr="00EA2D09">
        <w:rPr>
          <w:lang w:val="es-CO"/>
        </w:rPr>
        <w:br/>
      </w:r>
      <w:r w:rsidRPr="00EA2D09">
        <w:rPr>
          <w:rStyle w:val="NormalTok"/>
          <w:lang w:val="es-CO"/>
        </w:rPr>
        <w:t xml:space="preserve">    </w:t>
      </w:r>
      <w:r w:rsidRPr="00EA2D09">
        <w:rPr>
          <w:rStyle w:val="KeywordTok"/>
          <w:lang w:val="es-CO"/>
        </w:rPr>
        <w:t>public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DataTypeTok"/>
          <w:lang w:val="es-CO"/>
        </w:rPr>
        <w:t>string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FunctionTok"/>
          <w:lang w:val="es-CO"/>
        </w:rPr>
        <w:t>DoNothing</w:t>
      </w:r>
      <w:r w:rsidRPr="00EA2D09">
        <w:rPr>
          <w:rStyle w:val="OperatorTok"/>
          <w:lang w:val="es-CO"/>
        </w:rPr>
        <w:t>()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OperatorTok"/>
          <w:lang w:val="es-CO"/>
        </w:rPr>
        <w:t>=&gt;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StringTok"/>
          <w:lang w:val="es-CO"/>
        </w:rPr>
        <w:t>"Message"</w:t>
      </w:r>
      <w:r w:rsidRPr="00EA2D09">
        <w:rPr>
          <w:rStyle w:val="OperatorTok"/>
          <w:lang w:val="es-CO"/>
        </w:rPr>
        <w:t>;</w:t>
      </w:r>
      <w:r w:rsidRPr="00EA2D09">
        <w:rPr>
          <w:rStyle w:val="NormalTok"/>
          <w:lang w:val="es-CO"/>
        </w:rPr>
        <w:t xml:space="preserve">  </w:t>
      </w:r>
      <w:r w:rsidRPr="00EA2D09">
        <w:rPr>
          <w:rStyle w:val="CommentTok"/>
          <w:lang w:val="es-CO"/>
        </w:rPr>
        <w:t>// ❌ Método de instancia</w:t>
      </w:r>
      <w:r w:rsidRPr="00EA2D09">
        <w:rPr>
          <w:lang w:val="es-CO"/>
        </w:rPr>
        <w:br/>
      </w:r>
      <w:r w:rsidRPr="00EA2D09">
        <w:rPr>
          <w:rStyle w:val="OperatorTok"/>
          <w:lang w:val="es-CO"/>
        </w:rPr>
        <w:t>}</w:t>
      </w:r>
    </w:p>
    <w:p w14:paraId="2C1EB528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Después:</w:t>
      </w:r>
    </w:p>
    <w:p w14:paraId="31189673" w14:textId="77777777" w:rsidR="00EF6DC2" w:rsidRPr="00EA2D09" w:rsidRDefault="00000000">
      <w:pPr>
        <w:pStyle w:val="SourceCode"/>
        <w:rPr>
          <w:lang w:val="es-CO"/>
        </w:rPr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OrdersController  </w:t>
      </w:r>
      <w:r>
        <w:rPr>
          <w:rStyle w:val="CommentTok"/>
        </w:rPr>
        <w:t>// ✅ Clase estática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controller does nothing. </w:t>
      </w:r>
      <w:r w:rsidRPr="00EA2D09">
        <w:rPr>
          <w:rStyle w:val="StringTok"/>
          <w:lang w:val="es-CO"/>
        </w:rPr>
        <w:t>Endpoints are in Program.cs"</w:t>
      </w:r>
      <w:r w:rsidRPr="00EA2D09">
        <w:rPr>
          <w:rStyle w:val="OperatorTok"/>
          <w:lang w:val="es-CO"/>
        </w:rPr>
        <w:t>;</w:t>
      </w:r>
      <w:r w:rsidRPr="00EA2D09">
        <w:rPr>
          <w:rStyle w:val="NormalTok"/>
          <w:lang w:val="es-CO"/>
        </w:rPr>
        <w:t xml:space="preserve">  </w:t>
      </w:r>
      <w:r w:rsidRPr="00EA2D09">
        <w:rPr>
          <w:rStyle w:val="CommentTok"/>
          <w:lang w:val="es-CO"/>
        </w:rPr>
        <w:t>// ✅ Constante</w:t>
      </w:r>
      <w:r w:rsidRPr="00EA2D09">
        <w:rPr>
          <w:lang w:val="es-CO"/>
        </w:rPr>
        <w:br/>
      </w:r>
      <w:r w:rsidRPr="00EA2D09">
        <w:rPr>
          <w:rStyle w:val="OperatorTok"/>
          <w:lang w:val="es-CO"/>
        </w:rPr>
        <w:t>}</w:t>
      </w:r>
    </w:p>
    <w:p w14:paraId="1750883B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lastRenderedPageBreak/>
        <w:t>Mejoras implementadas:</w:t>
      </w:r>
      <w:r w:rsidRPr="00EA2D09">
        <w:rPr>
          <w:lang w:val="es-CO"/>
        </w:rPr>
        <w:t xml:space="preserve"> - ✅ Convertida a clase estática - ✅ Método reemplazado por constante - ✅ Más eficiente y claro</w:t>
      </w:r>
    </w:p>
    <w:p w14:paraId="0786F9BB" w14:textId="77777777" w:rsidR="00EF6DC2" w:rsidRPr="00EA2D09" w:rsidRDefault="00000000">
      <w:pPr>
        <w:pStyle w:val="Ttulo4"/>
        <w:rPr>
          <w:lang w:val="es-CO"/>
        </w:rPr>
      </w:pPr>
      <w:bookmarkStart w:id="34" w:name="Xdb3e610e76eb9467afeccf80ebd3e965b712c55"/>
      <w:bookmarkEnd w:id="33"/>
      <w:r w:rsidRPr="00EA2D09">
        <w:rPr>
          <w:b/>
          <w:lang w:val="es-CO"/>
        </w:rPr>
        <w:t>appsettings.json - Eliminación de credenciales</w:t>
      </w:r>
    </w:p>
    <w:p w14:paraId="60273A8C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Antes:</w:t>
      </w:r>
    </w:p>
    <w:p w14:paraId="5BFDEEDD" w14:textId="77777777" w:rsidR="00EF6DC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"ConnectionStrings"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"Sql"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"Server=localhost;...;Password=SuperSecret123!;..."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7C1849A" w14:textId="77777777" w:rsidR="00EF6DC2" w:rsidRDefault="00000000">
      <w:pPr>
        <w:pStyle w:val="FirstParagraph"/>
      </w:pPr>
      <w:r>
        <w:rPr>
          <w:b/>
          <w:bCs/>
        </w:rPr>
        <w:t>Después:</w:t>
      </w:r>
    </w:p>
    <w:p w14:paraId="1608EC81" w14:textId="77777777" w:rsidR="00EF6DC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"ConnectionStrings"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"Sql"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"Server=localhost;Database=master;User Id=sa;TrustServerCertificate=True"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"Logging"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"LogLevel"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"Default"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"Information"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"Microsoft.AspNetCore"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"Warning"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"AllowedHosts"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br/>
      </w:r>
      <w:r>
        <w:rPr>
          <w:rStyle w:val="FunctionTok"/>
        </w:rPr>
        <w:t>}</w:t>
      </w:r>
    </w:p>
    <w:p w14:paraId="6F65BB32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Mejoras implementadas:</w:t>
      </w:r>
      <w:r w:rsidRPr="00EA2D09">
        <w:rPr>
          <w:lang w:val="es-CO"/>
        </w:rPr>
        <w:t xml:space="preserve"> - ✅ Eliminada contraseña del archivo de configuración - ✅ Password debe proporcionarse via variable de entorno - ✅ Configuración de logging apropiada - ✅ Agregado AllowedHosts</w:t>
      </w:r>
    </w:p>
    <w:p w14:paraId="2CCB5F0E" w14:textId="77777777" w:rsidR="00EF6DC2" w:rsidRPr="00EA2D09" w:rsidRDefault="00000000">
      <w:pPr>
        <w:pStyle w:val="Ttulo3"/>
        <w:rPr>
          <w:lang w:val="es-CO"/>
        </w:rPr>
      </w:pPr>
      <w:bookmarkStart w:id="35" w:name="exclusiones-de-análisis"/>
      <w:bookmarkEnd w:id="31"/>
      <w:bookmarkEnd w:id="34"/>
      <w:r w:rsidRPr="00EA2D09">
        <w:rPr>
          <w:lang w:val="es-CO"/>
        </w:rPr>
        <w:t>3.6 Exclusiones de Análisis</w:t>
      </w:r>
    </w:p>
    <w:p w14:paraId="110A7986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Configuración de SonarQube:</w:t>
      </w:r>
    </w:p>
    <w:p w14:paraId="59E4D090" w14:textId="77777777" w:rsidR="00EF6DC2" w:rsidRPr="00EA2D09" w:rsidRDefault="00000000">
      <w:pPr>
        <w:pStyle w:val="SourceCode"/>
        <w:rPr>
          <w:lang w:val="es-CO"/>
        </w:rPr>
      </w:pPr>
      <w:r w:rsidRPr="00EA2D09">
        <w:rPr>
          <w:rStyle w:val="ExtensionTok"/>
          <w:lang w:val="es-CO"/>
        </w:rPr>
        <w:t>/d:sonar.exclusions=**/bin/**,**/obj/**</w:t>
      </w:r>
    </w:p>
    <w:p w14:paraId="3A21F7B5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Impacto:</w:t>
      </w:r>
      <w:r w:rsidRPr="00EA2D09">
        <w:rPr>
          <w:lang w:val="es-CO"/>
        </w:rPr>
        <w:t xml:space="preserve"> - ✅ Archivos generados no se analizan - ✅ Reduce falsos positivos - ✅ Enfoque en código fuente</w:t>
      </w:r>
    </w:p>
    <w:p w14:paraId="4428BAF6" w14:textId="77777777" w:rsidR="00EF6DC2" w:rsidRDefault="00000000">
      <w:r>
        <w:pict w14:anchorId="620401BB">
          <v:rect id="_x0000_i1028" style="width:0;height:1.5pt" o:hralign="center" o:hrstd="t" o:hr="t"/>
        </w:pict>
      </w:r>
    </w:p>
    <w:p w14:paraId="699951E5" w14:textId="77777777" w:rsidR="00EF6DC2" w:rsidRPr="00EA2D09" w:rsidRDefault="00000000">
      <w:pPr>
        <w:pStyle w:val="Ttulo2"/>
        <w:rPr>
          <w:lang w:val="es-CO"/>
        </w:rPr>
      </w:pPr>
      <w:bookmarkStart w:id="36" w:name="reflexiones-sobre-las-mejoras"/>
      <w:bookmarkEnd w:id="18"/>
      <w:bookmarkEnd w:id="35"/>
      <w:r w:rsidRPr="00EA2D09">
        <w:rPr>
          <w:lang w:val="es-CO"/>
        </w:rPr>
        <w:lastRenderedPageBreak/>
        <w:t>4. Reflexiones sobre las Mejoras</w:t>
      </w:r>
    </w:p>
    <w:p w14:paraId="39E7B8ED" w14:textId="77777777" w:rsidR="00EF6DC2" w:rsidRPr="00EA2D09" w:rsidRDefault="00000000">
      <w:pPr>
        <w:pStyle w:val="Ttulo3"/>
        <w:rPr>
          <w:lang w:val="es-CO"/>
        </w:rPr>
      </w:pPr>
      <w:bookmarkStart w:id="37" w:name="mejoras-en-calidad-del-código"/>
      <w:r w:rsidRPr="00EA2D09">
        <w:rPr>
          <w:lang w:val="es-CO"/>
        </w:rPr>
        <w:t>4.1 Mejoras en Calidad del Código</w:t>
      </w:r>
    </w:p>
    <w:p w14:paraId="09AE23CF" w14:textId="77777777" w:rsidR="00EF6DC2" w:rsidRPr="00EA2D09" w:rsidRDefault="00000000">
      <w:pPr>
        <w:pStyle w:val="Ttulo4"/>
        <w:rPr>
          <w:lang w:val="es-CO"/>
        </w:rPr>
      </w:pPr>
      <w:bookmarkStart w:id="38" w:name="seguridad"/>
      <w:r w:rsidRPr="00EA2D09">
        <w:rPr>
          <w:b/>
          <w:lang w:val="es-CO"/>
        </w:rPr>
        <w:t>Seguridad</w:t>
      </w:r>
    </w:p>
    <w:p w14:paraId="78A06927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Antes de la refactorización:</w:t>
      </w:r>
      <w:r w:rsidRPr="00EA2D09">
        <w:rPr>
          <w:lang w:val="es-CO"/>
        </w:rPr>
        <w:t xml:space="preserve"> - 4 vulnerabilidades BLOCKER por credenciales hardcodeadas - Exposición de contraseñas en: - Código fuente (BadDb.cs, Program.cs) - Archivos de configuración (appsettings.json) - Binarios compilados (bin/Debug/net8.0/)</w:t>
      </w:r>
    </w:p>
    <w:p w14:paraId="3CEEFCC5" w14:textId="77777777" w:rsidR="00EF6DC2" w:rsidRPr="00EA2D09" w:rsidRDefault="00000000">
      <w:pPr>
        <w:pStyle w:val="Textoindependiente"/>
        <w:rPr>
          <w:lang w:val="es-CO"/>
        </w:rPr>
      </w:pPr>
      <w:r w:rsidRPr="00EA2D09">
        <w:rPr>
          <w:b/>
          <w:bCs/>
          <w:lang w:val="es-CO"/>
        </w:rPr>
        <w:t>Después de la refactorización:</w:t>
      </w:r>
      <w:r w:rsidRPr="00EA2D09">
        <w:rPr>
          <w:lang w:val="es-CO"/>
        </w:rPr>
        <w:t xml:space="preserve"> - ✅ </w:t>
      </w:r>
      <w:r w:rsidRPr="00EA2D09">
        <w:rPr>
          <w:b/>
          <w:bCs/>
          <w:lang w:val="es-CO"/>
        </w:rPr>
        <w:t>0 vulnerabilidades</w:t>
      </w:r>
      <w:r w:rsidRPr="00EA2D09">
        <w:rPr>
          <w:lang w:val="es-CO"/>
        </w:rPr>
        <w:t xml:space="preserve"> - ✅ Credenciales deben proporcionarse externamente - ✅ Aplicación falla rápido si falta configuración - ✅ No expone información sensible en endpoints</w:t>
      </w:r>
    </w:p>
    <w:p w14:paraId="3763F84B" w14:textId="77777777" w:rsidR="00EF6DC2" w:rsidRPr="00EA2D09" w:rsidRDefault="00000000">
      <w:pPr>
        <w:pStyle w:val="Textoindependiente"/>
        <w:rPr>
          <w:lang w:val="es-CO"/>
        </w:rPr>
      </w:pPr>
      <w:r w:rsidRPr="00EA2D09">
        <w:rPr>
          <w:b/>
          <w:bCs/>
          <w:lang w:val="es-CO"/>
        </w:rPr>
        <w:t>Impacto:</w:t>
      </w:r>
      <w:r w:rsidRPr="00EA2D09">
        <w:rPr>
          <w:lang w:val="es-CO"/>
        </w:rPr>
        <w:t xml:space="preserve"> - Reducción del </w:t>
      </w:r>
      <w:r w:rsidRPr="00EA2D09">
        <w:rPr>
          <w:b/>
          <w:bCs/>
          <w:lang w:val="es-CO"/>
        </w:rPr>
        <w:t>100% de vulnerabilidades críticas</w:t>
      </w:r>
      <w:r w:rsidRPr="00EA2D09">
        <w:rPr>
          <w:lang w:val="es-CO"/>
        </w:rPr>
        <w:t xml:space="preserve"> - Cumplimiento con OWASP Top 10 (A07:2021 – Identification and Authentication Failures) - Imposibilidad de comprometer credenciales mediante análisis de código fuente</w:t>
      </w:r>
    </w:p>
    <w:p w14:paraId="11393036" w14:textId="77777777" w:rsidR="00EF6DC2" w:rsidRDefault="00000000">
      <w:pPr>
        <w:pStyle w:val="Ttulo4"/>
      </w:pPr>
      <w:bookmarkStart w:id="39" w:name="mantenibilidad"/>
      <w:bookmarkEnd w:id="38"/>
      <w:r>
        <w:rPr>
          <w:b/>
        </w:rPr>
        <w:t>Mantenibilidad</w:t>
      </w:r>
    </w:p>
    <w:p w14:paraId="59FB4EB9" w14:textId="77777777" w:rsidR="00EF6DC2" w:rsidRDefault="00000000">
      <w:pPr>
        <w:pStyle w:val="FirstParagraph"/>
      </w:pPr>
      <w:r>
        <w:rPr>
          <w:b/>
          <w:bCs/>
        </w:rPr>
        <w:t>Métricas de mejora: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9"/>
        <w:gridCol w:w="1122"/>
        <w:gridCol w:w="1254"/>
        <w:gridCol w:w="1470"/>
      </w:tblGrid>
      <w:tr w:rsidR="00EF6DC2" w14:paraId="054FC3B7" w14:textId="77777777" w:rsidTr="00EF6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07F783" w14:textId="77777777" w:rsidR="00EF6DC2" w:rsidRDefault="00000000">
            <w:pPr>
              <w:pStyle w:val="Compact"/>
            </w:pPr>
            <w:r>
              <w:t>Aspecto</w:t>
            </w:r>
          </w:p>
        </w:tc>
        <w:tc>
          <w:tcPr>
            <w:tcW w:w="0" w:type="auto"/>
          </w:tcPr>
          <w:p w14:paraId="61AF0A12" w14:textId="77777777" w:rsidR="00EF6DC2" w:rsidRDefault="00000000">
            <w:pPr>
              <w:pStyle w:val="Compact"/>
            </w:pPr>
            <w:r>
              <w:t>Antes</w:t>
            </w:r>
          </w:p>
        </w:tc>
        <w:tc>
          <w:tcPr>
            <w:tcW w:w="0" w:type="auto"/>
          </w:tcPr>
          <w:p w14:paraId="13223832" w14:textId="77777777" w:rsidR="00EF6DC2" w:rsidRDefault="00000000">
            <w:pPr>
              <w:pStyle w:val="Compact"/>
            </w:pPr>
            <w:r>
              <w:t>Después</w:t>
            </w:r>
          </w:p>
        </w:tc>
        <w:tc>
          <w:tcPr>
            <w:tcW w:w="0" w:type="auto"/>
          </w:tcPr>
          <w:p w14:paraId="22D29FF8" w14:textId="77777777" w:rsidR="00EF6DC2" w:rsidRDefault="00000000">
            <w:pPr>
              <w:pStyle w:val="Compact"/>
            </w:pPr>
            <w:r>
              <w:t>Mejora</w:t>
            </w:r>
          </w:p>
        </w:tc>
      </w:tr>
      <w:tr w:rsidR="00EF6DC2" w14:paraId="1A96472A" w14:textId="77777777">
        <w:tc>
          <w:tcPr>
            <w:tcW w:w="0" w:type="auto"/>
          </w:tcPr>
          <w:p w14:paraId="6013F60E" w14:textId="77777777" w:rsidR="00EF6DC2" w:rsidRDefault="00000000">
            <w:pPr>
              <w:pStyle w:val="Compact"/>
            </w:pPr>
            <w:r>
              <w:t>Code Smells</w:t>
            </w:r>
          </w:p>
        </w:tc>
        <w:tc>
          <w:tcPr>
            <w:tcW w:w="0" w:type="auto"/>
          </w:tcPr>
          <w:p w14:paraId="78D36839" w14:textId="77777777" w:rsidR="00EF6DC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1525D8C" w14:textId="77777777" w:rsidR="00EF6DC2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FDBB407" w14:textId="77777777" w:rsidR="00EF6DC2" w:rsidRDefault="00000000">
            <w:pPr>
              <w:pStyle w:val="Compact"/>
            </w:pPr>
            <w:r>
              <w:t>100%</w:t>
            </w:r>
          </w:p>
        </w:tc>
      </w:tr>
      <w:tr w:rsidR="00EF6DC2" w14:paraId="208D8CC2" w14:textId="77777777">
        <w:tc>
          <w:tcPr>
            <w:tcW w:w="0" w:type="auto"/>
          </w:tcPr>
          <w:p w14:paraId="1234C8D6" w14:textId="77777777" w:rsidR="00EF6DC2" w:rsidRDefault="00000000">
            <w:pPr>
              <w:pStyle w:val="Compact"/>
            </w:pPr>
            <w:r>
              <w:t>Complejidad Cognitiva</w:t>
            </w:r>
          </w:p>
        </w:tc>
        <w:tc>
          <w:tcPr>
            <w:tcW w:w="0" w:type="auto"/>
          </w:tcPr>
          <w:p w14:paraId="0E098486" w14:textId="77777777" w:rsidR="00EF6DC2" w:rsidRDefault="00000000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1E2DC6CC" w14:textId="77777777" w:rsidR="00EF6DC2" w:rsidRDefault="00000000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5D3049D6" w14:textId="77777777" w:rsidR="00EF6DC2" w:rsidRDefault="00000000">
            <w:pPr>
              <w:pStyle w:val="Compact"/>
            </w:pPr>
            <w:r>
              <w:t>Significativa</w:t>
            </w:r>
          </w:p>
        </w:tc>
      </w:tr>
      <w:tr w:rsidR="00EF6DC2" w14:paraId="7DB949A8" w14:textId="77777777">
        <w:tc>
          <w:tcPr>
            <w:tcW w:w="0" w:type="auto"/>
          </w:tcPr>
          <w:p w14:paraId="715DA52C" w14:textId="77777777" w:rsidR="00EF6DC2" w:rsidRDefault="00000000">
            <w:pPr>
              <w:pStyle w:val="Compact"/>
            </w:pPr>
            <w:r>
              <w:t>Duplicación de código</w:t>
            </w:r>
          </w:p>
        </w:tc>
        <w:tc>
          <w:tcPr>
            <w:tcW w:w="0" w:type="auto"/>
          </w:tcPr>
          <w:p w14:paraId="309679C1" w14:textId="77777777" w:rsidR="00EF6DC2" w:rsidRDefault="00000000">
            <w:pPr>
              <w:pStyle w:val="Compact"/>
            </w:pPr>
            <w:r>
              <w:t>Presente</w:t>
            </w:r>
          </w:p>
        </w:tc>
        <w:tc>
          <w:tcPr>
            <w:tcW w:w="0" w:type="auto"/>
          </w:tcPr>
          <w:p w14:paraId="17C9A2D4" w14:textId="77777777" w:rsidR="00EF6DC2" w:rsidRDefault="00000000">
            <w:pPr>
              <w:pStyle w:val="Compact"/>
            </w:pPr>
            <w:r>
              <w:t>Eliminada</w:t>
            </w:r>
          </w:p>
        </w:tc>
        <w:tc>
          <w:tcPr>
            <w:tcW w:w="0" w:type="auto"/>
          </w:tcPr>
          <w:p w14:paraId="2D785DF5" w14:textId="77777777" w:rsidR="00EF6DC2" w:rsidRDefault="00000000">
            <w:pPr>
              <w:pStyle w:val="Compact"/>
            </w:pPr>
            <w:r>
              <w:t>100%</w:t>
            </w:r>
          </w:p>
        </w:tc>
      </w:tr>
      <w:tr w:rsidR="00EF6DC2" w14:paraId="390EEEAA" w14:textId="77777777">
        <w:tc>
          <w:tcPr>
            <w:tcW w:w="0" w:type="auto"/>
          </w:tcPr>
          <w:p w14:paraId="484BA113" w14:textId="77777777" w:rsidR="00EF6DC2" w:rsidRDefault="00000000">
            <w:pPr>
              <w:pStyle w:val="Compact"/>
            </w:pPr>
            <w:r>
              <w:t>Uso de best practices</w:t>
            </w:r>
          </w:p>
        </w:tc>
        <w:tc>
          <w:tcPr>
            <w:tcW w:w="0" w:type="auto"/>
          </w:tcPr>
          <w:p w14:paraId="186F373D" w14:textId="77777777" w:rsidR="00EF6DC2" w:rsidRDefault="00000000">
            <w:pPr>
              <w:pStyle w:val="Compact"/>
            </w:pPr>
            <w:r>
              <w:t>60%</w:t>
            </w:r>
          </w:p>
        </w:tc>
        <w:tc>
          <w:tcPr>
            <w:tcW w:w="0" w:type="auto"/>
          </w:tcPr>
          <w:p w14:paraId="7DA6D0C2" w14:textId="77777777" w:rsidR="00EF6DC2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03A3AC20" w14:textId="77777777" w:rsidR="00EF6DC2" w:rsidRDefault="00000000">
            <w:pPr>
              <w:pStyle w:val="Compact"/>
            </w:pPr>
            <w:r>
              <w:t>40%</w:t>
            </w:r>
          </w:p>
        </w:tc>
      </w:tr>
    </w:tbl>
    <w:p w14:paraId="0CE6BB97" w14:textId="77777777" w:rsidR="00EF6DC2" w:rsidRPr="00EA2D09" w:rsidRDefault="00000000">
      <w:pPr>
        <w:pStyle w:val="Textoindependiente"/>
        <w:rPr>
          <w:lang w:val="es-CO"/>
        </w:rPr>
      </w:pPr>
      <w:r w:rsidRPr="00EA2D09">
        <w:rPr>
          <w:b/>
          <w:bCs/>
          <w:lang w:val="es-CO"/>
        </w:rPr>
        <w:t>Beneficios concretos:</w:t>
      </w:r>
      <w:r w:rsidRPr="00EA2D09">
        <w:rPr>
          <w:lang w:val="es-CO"/>
        </w:rPr>
        <w:t xml:space="preserve"> - </w:t>
      </w:r>
      <w:r w:rsidRPr="00EA2D09">
        <w:rPr>
          <w:b/>
          <w:bCs/>
          <w:lang w:val="es-CO"/>
        </w:rPr>
        <w:t>Clases estáticas donde corresponde:</w:t>
      </w:r>
      <w:r w:rsidRPr="00EA2D09">
        <w:rPr>
          <w:lang w:val="es-CO"/>
        </w:rPr>
        <w:t xml:space="preserve"> Reduce instanciaciones innecesarias - </w:t>
      </w:r>
      <w:r w:rsidRPr="00EA2D09">
        <w:rPr>
          <w:b/>
          <w:bCs/>
          <w:lang w:val="es-CO"/>
        </w:rPr>
        <w:t>Propiedades auto-implementadas:</w:t>
      </w:r>
      <w:r w:rsidRPr="00EA2D09">
        <w:rPr>
          <w:lang w:val="es-CO"/>
        </w:rPr>
        <w:t xml:space="preserve"> Menos código boilerplate - </w:t>
      </w:r>
      <w:r w:rsidRPr="00EA2D09">
        <w:rPr>
          <w:b/>
          <w:bCs/>
          <w:lang w:val="es-CO"/>
        </w:rPr>
        <w:t>String interpolation:</w:t>
      </w:r>
      <w:r w:rsidRPr="00EA2D09">
        <w:rPr>
          <w:lang w:val="es-CO"/>
        </w:rPr>
        <w:t xml:space="preserve"> Código más legible y eficiente - </w:t>
      </w:r>
      <w:r w:rsidRPr="00EA2D09">
        <w:rPr>
          <w:b/>
          <w:bCs/>
          <w:lang w:val="es-CO"/>
        </w:rPr>
        <w:t>Using statements:</w:t>
      </w:r>
      <w:r w:rsidRPr="00EA2D09">
        <w:rPr>
          <w:lang w:val="es-CO"/>
        </w:rPr>
        <w:t xml:space="preserve"> Gestión automática de recursos - </w:t>
      </w:r>
      <w:r w:rsidRPr="00EA2D09">
        <w:rPr>
          <w:b/>
          <w:bCs/>
          <w:lang w:val="es-CO"/>
        </w:rPr>
        <w:t>Async/await apropiado:</w:t>
      </w:r>
      <w:r w:rsidRPr="00EA2D09">
        <w:rPr>
          <w:lang w:val="es-CO"/>
        </w:rPr>
        <w:t xml:space="preserve"> Mejor escalabilidad y rendimiento</w:t>
      </w:r>
    </w:p>
    <w:p w14:paraId="0AB73C71" w14:textId="77777777" w:rsidR="00EF6DC2" w:rsidRPr="00EA2D09" w:rsidRDefault="00000000">
      <w:pPr>
        <w:pStyle w:val="Ttulo3"/>
        <w:rPr>
          <w:lang w:val="es-CO"/>
        </w:rPr>
      </w:pPr>
      <w:bookmarkStart w:id="40" w:name="mejoras-en-arquitectura-y-mantenibilidad"/>
      <w:bookmarkEnd w:id="37"/>
      <w:bookmarkEnd w:id="39"/>
      <w:r w:rsidRPr="00EA2D09">
        <w:rPr>
          <w:lang w:val="es-CO"/>
        </w:rPr>
        <w:t>4.2 Mejoras en Arquitectura y Mantenibilidad</w:t>
      </w:r>
    </w:p>
    <w:p w14:paraId="32967173" w14:textId="77777777" w:rsidR="00EF6DC2" w:rsidRPr="00EA2D09" w:rsidRDefault="00000000">
      <w:pPr>
        <w:pStyle w:val="Ttulo4"/>
        <w:rPr>
          <w:lang w:val="es-CO"/>
        </w:rPr>
      </w:pPr>
      <w:bookmarkStart w:id="41" w:name="respeto-de-clean-architecture"/>
      <w:r w:rsidRPr="00EA2D09">
        <w:rPr>
          <w:b/>
          <w:lang w:val="es-CO"/>
        </w:rPr>
        <w:t>Respeto de Clean Architecture</w:t>
      </w:r>
    </w:p>
    <w:p w14:paraId="508B1DAC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Estado inicial:</w:t>
      </w:r>
    </w:p>
    <w:p w14:paraId="03FE219C" w14:textId="77777777" w:rsidR="00EF6DC2" w:rsidRPr="00EA2D09" w:rsidRDefault="00000000">
      <w:pPr>
        <w:pStyle w:val="SourceCode"/>
        <w:rPr>
          <w:lang w:val="es-CO"/>
        </w:rPr>
      </w:pPr>
      <w:r w:rsidRPr="00EA2D09">
        <w:rPr>
          <w:rStyle w:val="VerbatimChar"/>
          <w:lang w:val="es-CO"/>
        </w:rPr>
        <w:t>❌ Violaciones detectadas:</w:t>
      </w:r>
      <w:r w:rsidRPr="00EA2D09">
        <w:rPr>
          <w:lang w:val="es-CO"/>
        </w:rPr>
        <w:br/>
      </w:r>
      <w:r w:rsidRPr="00EA2D09">
        <w:rPr>
          <w:rStyle w:val="VerbatimChar"/>
          <w:lang w:val="es-CO"/>
        </w:rPr>
        <w:t>- Application → WebApi (circular)</w:t>
      </w:r>
      <w:r w:rsidRPr="00EA2D09">
        <w:rPr>
          <w:lang w:val="es-CO"/>
        </w:rPr>
        <w:br/>
      </w:r>
      <w:r w:rsidRPr="00EA2D09">
        <w:rPr>
          <w:rStyle w:val="VerbatimChar"/>
          <w:lang w:val="es-CO"/>
        </w:rPr>
        <w:t>- Domain → Infrastructure</w:t>
      </w:r>
      <w:r w:rsidRPr="00EA2D09">
        <w:rPr>
          <w:lang w:val="es-CO"/>
        </w:rPr>
        <w:br/>
      </w:r>
      <w:r w:rsidRPr="00EA2D09">
        <w:rPr>
          <w:rStyle w:val="VerbatimChar"/>
          <w:lang w:val="es-CO"/>
        </w:rPr>
        <w:t>- Application → Infrastructure</w:t>
      </w:r>
    </w:p>
    <w:p w14:paraId="475C1425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Estado final:</w:t>
      </w:r>
    </w:p>
    <w:p w14:paraId="327DAB4E" w14:textId="77777777" w:rsidR="00EF6DC2" w:rsidRPr="00EA2D09" w:rsidRDefault="00000000">
      <w:pPr>
        <w:pStyle w:val="SourceCode"/>
        <w:rPr>
          <w:lang w:val="es-CO"/>
        </w:rPr>
      </w:pPr>
      <w:r w:rsidRPr="00EA2D09">
        <w:rPr>
          <w:rStyle w:val="VerbatimChar"/>
          <w:lang w:val="es-CO"/>
        </w:rPr>
        <w:lastRenderedPageBreak/>
        <w:t>✅ Arquitectura correcta:</w:t>
      </w:r>
      <w:r w:rsidRPr="00EA2D09">
        <w:rPr>
          <w:lang w:val="es-CO"/>
        </w:rPr>
        <w:br/>
      </w:r>
      <w:r w:rsidRPr="00EA2D09">
        <w:rPr>
          <w:rStyle w:val="VerbatimChar"/>
          <w:lang w:val="es-CO"/>
        </w:rPr>
        <w:t>WebApi → Application → Domain</w:t>
      </w:r>
      <w:r w:rsidRPr="00EA2D09">
        <w:rPr>
          <w:lang w:val="es-CO"/>
        </w:rPr>
        <w:br/>
      </w:r>
      <w:r w:rsidRPr="00EA2D09">
        <w:rPr>
          <w:rStyle w:val="VerbatimChar"/>
          <w:lang w:val="es-CO"/>
        </w:rPr>
        <w:t xml:space="preserve">   ↓</w:t>
      </w:r>
      <w:r w:rsidRPr="00EA2D09">
        <w:rPr>
          <w:lang w:val="es-CO"/>
        </w:rPr>
        <w:br/>
      </w:r>
      <w:r w:rsidRPr="00EA2D09">
        <w:rPr>
          <w:rStyle w:val="VerbatimChar"/>
          <w:lang w:val="es-CO"/>
        </w:rPr>
        <w:t>Infrastructure → Domain</w:t>
      </w:r>
    </w:p>
    <w:p w14:paraId="1A219D57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Beneficios arquitectónicos:</w:t>
      </w:r>
    </w:p>
    <w:p w14:paraId="169DC975" w14:textId="77777777" w:rsidR="00EF6DC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Independencia del Dominio</w:t>
      </w:r>
    </w:p>
    <w:p w14:paraId="3E463F7B" w14:textId="77777777" w:rsidR="00EF6DC2" w:rsidRPr="00EA2D09" w:rsidRDefault="00000000">
      <w:pPr>
        <w:pStyle w:val="Compact"/>
        <w:numPr>
          <w:ilvl w:val="1"/>
          <w:numId w:val="20"/>
        </w:numPr>
        <w:rPr>
          <w:lang w:val="es-CO"/>
        </w:rPr>
      </w:pPr>
      <w:r w:rsidRPr="00EA2D09">
        <w:rPr>
          <w:lang w:val="es-CO"/>
        </w:rPr>
        <w:t>El núcleo de negocio no depende de nada</w:t>
      </w:r>
    </w:p>
    <w:p w14:paraId="27FE3172" w14:textId="77777777" w:rsidR="00EF6DC2" w:rsidRPr="00EA2D09" w:rsidRDefault="00000000">
      <w:pPr>
        <w:pStyle w:val="Compact"/>
        <w:numPr>
          <w:ilvl w:val="1"/>
          <w:numId w:val="20"/>
        </w:numPr>
        <w:rPr>
          <w:lang w:val="es-CO"/>
        </w:rPr>
      </w:pPr>
      <w:r w:rsidRPr="00EA2D09">
        <w:rPr>
          <w:lang w:val="es-CO"/>
        </w:rPr>
        <w:t>Puede testearse de forma completamente aislada</w:t>
      </w:r>
    </w:p>
    <w:p w14:paraId="5DBB9B22" w14:textId="77777777" w:rsidR="00EF6DC2" w:rsidRPr="00EA2D09" w:rsidRDefault="00000000">
      <w:pPr>
        <w:pStyle w:val="Compact"/>
        <w:numPr>
          <w:ilvl w:val="1"/>
          <w:numId w:val="20"/>
        </w:numPr>
        <w:rPr>
          <w:lang w:val="es-CO"/>
        </w:rPr>
      </w:pPr>
      <w:r w:rsidRPr="00EA2D09">
        <w:rPr>
          <w:lang w:val="es-CO"/>
        </w:rPr>
        <w:t>Reutilizable en otros contextos (CLI, Desktop, Mobile)</w:t>
      </w:r>
    </w:p>
    <w:p w14:paraId="013B5474" w14:textId="77777777" w:rsidR="00EF6DC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Flexibilidad de Infraestructura</w:t>
      </w:r>
    </w:p>
    <w:p w14:paraId="5C23853C" w14:textId="77777777" w:rsidR="00EF6DC2" w:rsidRPr="00EA2D09" w:rsidRDefault="00000000">
      <w:pPr>
        <w:pStyle w:val="Compact"/>
        <w:numPr>
          <w:ilvl w:val="1"/>
          <w:numId w:val="21"/>
        </w:numPr>
        <w:rPr>
          <w:lang w:val="es-CO"/>
        </w:rPr>
      </w:pPr>
      <w:r w:rsidRPr="00EA2D09">
        <w:rPr>
          <w:lang w:val="es-CO"/>
        </w:rPr>
        <w:t>Fácil cambiar de base de datos</w:t>
      </w:r>
    </w:p>
    <w:p w14:paraId="59BB373F" w14:textId="77777777" w:rsidR="00EF6DC2" w:rsidRDefault="00000000">
      <w:pPr>
        <w:pStyle w:val="Compact"/>
        <w:numPr>
          <w:ilvl w:val="1"/>
          <w:numId w:val="21"/>
        </w:numPr>
      </w:pPr>
      <w:r>
        <w:t>Fácil cambiar sistema de logging</w:t>
      </w:r>
    </w:p>
    <w:p w14:paraId="7E435921" w14:textId="77777777" w:rsidR="00EF6DC2" w:rsidRDefault="00000000">
      <w:pPr>
        <w:pStyle w:val="Compact"/>
        <w:numPr>
          <w:ilvl w:val="1"/>
          <w:numId w:val="21"/>
        </w:numPr>
      </w:pPr>
      <w:r>
        <w:t>Implementaciones intercambiables</w:t>
      </w:r>
    </w:p>
    <w:p w14:paraId="78BF40BE" w14:textId="77777777" w:rsidR="00EF6DC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Testabilidad</w:t>
      </w:r>
    </w:p>
    <w:p w14:paraId="5C23BFAB" w14:textId="77777777" w:rsidR="00EF6DC2" w:rsidRPr="00EA2D09" w:rsidRDefault="00000000">
      <w:pPr>
        <w:pStyle w:val="Compact"/>
        <w:numPr>
          <w:ilvl w:val="1"/>
          <w:numId w:val="22"/>
        </w:numPr>
        <w:rPr>
          <w:lang w:val="es-CO"/>
        </w:rPr>
      </w:pPr>
      <w:r w:rsidRPr="00EA2D09">
        <w:rPr>
          <w:lang w:val="es-CO"/>
        </w:rPr>
        <w:t>Use Cases pueden probarse sin BD</w:t>
      </w:r>
    </w:p>
    <w:p w14:paraId="627CECB1" w14:textId="77777777" w:rsidR="00EF6DC2" w:rsidRDefault="00000000">
      <w:pPr>
        <w:pStyle w:val="Compact"/>
        <w:numPr>
          <w:ilvl w:val="1"/>
          <w:numId w:val="22"/>
        </w:numPr>
      </w:pPr>
      <w:r>
        <w:t>Domain puede probarse sin dependencias</w:t>
      </w:r>
    </w:p>
    <w:p w14:paraId="6D913FE1" w14:textId="77777777" w:rsidR="00EF6DC2" w:rsidRDefault="00000000">
      <w:pPr>
        <w:pStyle w:val="Compact"/>
        <w:numPr>
          <w:ilvl w:val="1"/>
          <w:numId w:val="22"/>
        </w:numPr>
      </w:pPr>
      <w:r>
        <w:t>Infrastructure puede mockearse fácilmente</w:t>
      </w:r>
    </w:p>
    <w:p w14:paraId="784C850F" w14:textId="77777777" w:rsidR="00EF6DC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Mantenimiento a Largo Plazo</w:t>
      </w:r>
    </w:p>
    <w:p w14:paraId="2A998710" w14:textId="77777777" w:rsidR="00EF6DC2" w:rsidRPr="00EA2D09" w:rsidRDefault="00000000">
      <w:pPr>
        <w:pStyle w:val="Compact"/>
        <w:numPr>
          <w:ilvl w:val="1"/>
          <w:numId w:val="23"/>
        </w:numPr>
        <w:rPr>
          <w:lang w:val="es-CO"/>
        </w:rPr>
      </w:pPr>
      <w:r w:rsidRPr="00EA2D09">
        <w:rPr>
          <w:lang w:val="es-CO"/>
        </w:rPr>
        <w:t>Cambios en UI no afectan lógica de negocio</w:t>
      </w:r>
    </w:p>
    <w:p w14:paraId="5EDF38F8" w14:textId="77777777" w:rsidR="00EF6DC2" w:rsidRPr="00EA2D09" w:rsidRDefault="00000000">
      <w:pPr>
        <w:pStyle w:val="Compact"/>
        <w:numPr>
          <w:ilvl w:val="1"/>
          <w:numId w:val="23"/>
        </w:numPr>
        <w:rPr>
          <w:lang w:val="es-CO"/>
        </w:rPr>
      </w:pPr>
      <w:r w:rsidRPr="00EA2D09">
        <w:rPr>
          <w:lang w:val="es-CO"/>
        </w:rPr>
        <w:t>Cambios en BD no afectan reglas de negocio</w:t>
      </w:r>
    </w:p>
    <w:p w14:paraId="349958DD" w14:textId="77777777" w:rsidR="00EF6DC2" w:rsidRPr="00EA2D09" w:rsidRDefault="00000000">
      <w:pPr>
        <w:pStyle w:val="Compact"/>
        <w:numPr>
          <w:ilvl w:val="1"/>
          <w:numId w:val="23"/>
        </w:numPr>
        <w:rPr>
          <w:lang w:val="es-CO"/>
        </w:rPr>
      </w:pPr>
      <w:r w:rsidRPr="00EA2D09">
        <w:rPr>
          <w:lang w:val="es-CO"/>
        </w:rPr>
        <w:t>Adición de nuevos casos de uso es simple</w:t>
      </w:r>
    </w:p>
    <w:p w14:paraId="79F2D6CC" w14:textId="77777777" w:rsidR="00EF6DC2" w:rsidRPr="00EA2D09" w:rsidRDefault="00000000">
      <w:pPr>
        <w:pStyle w:val="Ttulo4"/>
        <w:rPr>
          <w:lang w:val="es-CO"/>
        </w:rPr>
      </w:pPr>
      <w:bookmarkStart w:id="42" w:name="separación-de-responsabilidades"/>
      <w:bookmarkEnd w:id="41"/>
      <w:r w:rsidRPr="00EA2D09">
        <w:rPr>
          <w:b/>
          <w:lang w:val="es-CO"/>
        </w:rPr>
        <w:t>Separación de Responsabilidades</w:t>
      </w:r>
    </w:p>
    <w:p w14:paraId="74273902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Domain Layer:</w:t>
      </w:r>
    </w:p>
    <w:p w14:paraId="1FC2E6F5" w14:textId="77777777" w:rsidR="00EF6DC2" w:rsidRPr="00EA2D09" w:rsidRDefault="00000000">
      <w:pPr>
        <w:pStyle w:val="SourceCode"/>
        <w:rPr>
          <w:lang w:val="es-CO"/>
        </w:rPr>
      </w:pPr>
      <w:r w:rsidRPr="00EA2D09">
        <w:rPr>
          <w:rStyle w:val="CommentTok"/>
          <w:lang w:val="es-CO"/>
        </w:rPr>
        <w:t>// SOLO lógica de negocio pura</w:t>
      </w:r>
      <w:r w:rsidRPr="00EA2D09">
        <w:rPr>
          <w:lang w:val="es-CO"/>
        </w:rPr>
        <w:br/>
      </w:r>
      <w:r w:rsidRPr="00EA2D09">
        <w:rPr>
          <w:rStyle w:val="KeywordTok"/>
          <w:lang w:val="es-CO"/>
        </w:rPr>
        <w:t>public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DataTypeTok"/>
          <w:lang w:val="es-CO"/>
        </w:rPr>
        <w:t>decimal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FunctionTok"/>
          <w:lang w:val="es-CO"/>
        </w:rPr>
        <w:t>CalculateTotal</w:t>
      </w:r>
      <w:r w:rsidRPr="00EA2D09">
        <w:rPr>
          <w:rStyle w:val="OperatorTok"/>
          <w:lang w:val="es-CO"/>
        </w:rPr>
        <w:t>()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OperatorTok"/>
          <w:lang w:val="es-CO"/>
        </w:rPr>
        <w:t>=&gt;</w:t>
      </w:r>
      <w:r w:rsidRPr="00EA2D09">
        <w:rPr>
          <w:rStyle w:val="NormalTok"/>
          <w:lang w:val="es-CO"/>
        </w:rPr>
        <w:t xml:space="preserve"> Quantity </w:t>
      </w:r>
      <w:r w:rsidRPr="00EA2D09">
        <w:rPr>
          <w:rStyle w:val="OperatorTok"/>
          <w:lang w:val="es-CO"/>
        </w:rPr>
        <w:t>*</w:t>
      </w:r>
      <w:r w:rsidRPr="00EA2D09">
        <w:rPr>
          <w:rStyle w:val="NormalTok"/>
          <w:lang w:val="es-CO"/>
        </w:rPr>
        <w:t xml:space="preserve"> UnitPrice</w:t>
      </w:r>
      <w:r w:rsidRPr="00EA2D09">
        <w:rPr>
          <w:rStyle w:val="OperatorTok"/>
          <w:lang w:val="es-CO"/>
        </w:rPr>
        <w:t>;</w:t>
      </w:r>
    </w:p>
    <w:p w14:paraId="132307C5" w14:textId="77777777" w:rsidR="00EF6DC2" w:rsidRDefault="00000000">
      <w:pPr>
        <w:pStyle w:val="Compact"/>
        <w:numPr>
          <w:ilvl w:val="0"/>
          <w:numId w:val="24"/>
        </w:numPr>
      </w:pPr>
      <w:r>
        <w:t>✅ Sin efectos secundarios</w:t>
      </w:r>
    </w:p>
    <w:p w14:paraId="41EDBDF9" w14:textId="77777777" w:rsidR="00EF6DC2" w:rsidRDefault="00000000">
      <w:pPr>
        <w:pStyle w:val="Compact"/>
        <w:numPr>
          <w:ilvl w:val="0"/>
          <w:numId w:val="24"/>
        </w:numPr>
      </w:pPr>
      <w:r>
        <w:t>✅ Sin dependencias externas</w:t>
      </w:r>
    </w:p>
    <w:p w14:paraId="589DD624" w14:textId="77777777" w:rsidR="00EF6DC2" w:rsidRDefault="00000000">
      <w:pPr>
        <w:pStyle w:val="Compact"/>
        <w:numPr>
          <w:ilvl w:val="0"/>
          <w:numId w:val="24"/>
        </w:numPr>
      </w:pPr>
      <w:r>
        <w:t>✅ Fácil de testear</w:t>
      </w:r>
    </w:p>
    <w:p w14:paraId="3A2D175E" w14:textId="77777777" w:rsidR="00EF6DC2" w:rsidRDefault="00000000">
      <w:pPr>
        <w:pStyle w:val="FirstParagraph"/>
      </w:pPr>
      <w:r>
        <w:rPr>
          <w:b/>
          <w:bCs/>
        </w:rPr>
        <w:t>Application Layer:</w:t>
      </w:r>
    </w:p>
    <w:p w14:paraId="6EE64763" w14:textId="77777777" w:rsidR="00EF6DC2" w:rsidRDefault="00000000">
      <w:pPr>
        <w:pStyle w:val="SourceCode"/>
      </w:pPr>
      <w:r w:rsidRPr="00EA2D09">
        <w:rPr>
          <w:rStyle w:val="CommentTok"/>
          <w:lang w:val="es-CO"/>
        </w:rPr>
        <w:t>// SOLO orquestación de dominio</w:t>
      </w:r>
      <w:r w:rsidRPr="00EA2D09">
        <w:rPr>
          <w:lang w:val="es-CO"/>
        </w:rPr>
        <w:br/>
      </w:r>
      <w:r w:rsidRPr="00EA2D09">
        <w:rPr>
          <w:rStyle w:val="KeywordTok"/>
          <w:lang w:val="es-CO"/>
        </w:rPr>
        <w:t>public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KeywordTok"/>
          <w:lang w:val="es-CO"/>
        </w:rPr>
        <w:t>static</w:t>
      </w:r>
      <w:r w:rsidRPr="00EA2D09">
        <w:rPr>
          <w:rStyle w:val="NormalTok"/>
          <w:lang w:val="es-CO"/>
        </w:rPr>
        <w:t xml:space="preserve"> Order </w:t>
      </w:r>
      <w:r w:rsidRPr="00EA2D09">
        <w:rPr>
          <w:rStyle w:val="FunctionTok"/>
          <w:lang w:val="es-CO"/>
        </w:rPr>
        <w:t>Execute</w:t>
      </w:r>
      <w:r w:rsidRPr="00EA2D09">
        <w:rPr>
          <w:rStyle w:val="OperatorTok"/>
          <w:lang w:val="es-CO"/>
        </w:rPr>
        <w:t>(...)</w:t>
      </w:r>
      <w:r w:rsidRPr="00EA2D09">
        <w:rPr>
          <w:lang w:val="es-CO"/>
        </w:rP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OrderService</w:t>
      </w:r>
      <w:r>
        <w:rPr>
          <w:rStyle w:val="OperatorTok"/>
        </w:rPr>
        <w:t>.</w:t>
      </w:r>
      <w:r>
        <w:rPr>
          <w:rStyle w:val="FunctionTok"/>
        </w:rPr>
        <w:t>CreateOrder</w:t>
      </w:r>
      <w:r>
        <w:rPr>
          <w:rStyle w:val="OperatorTok"/>
        </w:rPr>
        <w:t>(...);</w:t>
      </w:r>
      <w:r>
        <w:br/>
      </w:r>
      <w:r>
        <w:rPr>
          <w:rStyle w:val="OperatorTok"/>
        </w:rPr>
        <w:t>}</w:t>
      </w:r>
    </w:p>
    <w:p w14:paraId="134DA3CB" w14:textId="77777777" w:rsidR="00EF6DC2" w:rsidRDefault="00000000">
      <w:pPr>
        <w:pStyle w:val="Compact"/>
        <w:numPr>
          <w:ilvl w:val="0"/>
          <w:numId w:val="25"/>
        </w:numPr>
      </w:pPr>
      <w:r>
        <w:t>✅ Coordina operaciones</w:t>
      </w:r>
    </w:p>
    <w:p w14:paraId="24915BEB" w14:textId="77777777" w:rsidR="00EF6DC2" w:rsidRDefault="00000000">
      <w:pPr>
        <w:pStyle w:val="Compact"/>
        <w:numPr>
          <w:ilvl w:val="0"/>
          <w:numId w:val="25"/>
        </w:numPr>
      </w:pPr>
      <w:r>
        <w:t>✅ No contiene lógica de negocio</w:t>
      </w:r>
    </w:p>
    <w:p w14:paraId="7780108C" w14:textId="77777777" w:rsidR="00EF6DC2" w:rsidRDefault="00000000">
      <w:pPr>
        <w:pStyle w:val="Compact"/>
        <w:numPr>
          <w:ilvl w:val="0"/>
          <w:numId w:val="25"/>
        </w:numPr>
      </w:pPr>
      <w:r>
        <w:t>✅ No accede directamente a infraestructura</w:t>
      </w:r>
    </w:p>
    <w:p w14:paraId="0707C452" w14:textId="77777777" w:rsidR="00EF6DC2" w:rsidRDefault="00000000">
      <w:pPr>
        <w:pStyle w:val="FirstParagraph"/>
      </w:pPr>
      <w:r>
        <w:rPr>
          <w:b/>
          <w:bCs/>
        </w:rPr>
        <w:lastRenderedPageBreak/>
        <w:t>Infrastructure Layer:</w:t>
      </w:r>
    </w:p>
    <w:p w14:paraId="50034233" w14:textId="77777777" w:rsidR="00EF6DC2" w:rsidRDefault="00000000">
      <w:pPr>
        <w:pStyle w:val="SourceCode"/>
      </w:pPr>
      <w:r>
        <w:rPr>
          <w:rStyle w:val="CommentTok"/>
        </w:rPr>
        <w:t>// SOLO detalles de implementación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DataTypeTok"/>
        </w:rPr>
        <w:t>var</w:t>
      </w:r>
      <w:r>
        <w:rPr>
          <w:rStyle w:val="NormalTok"/>
        </w:rPr>
        <w:t xml:space="preserve"> conn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SqlConnection</w:t>
      </w:r>
      <w:r>
        <w:rPr>
          <w:rStyle w:val="OperatorTok"/>
        </w:rPr>
        <w:t>(...);</w:t>
      </w:r>
    </w:p>
    <w:p w14:paraId="280F7226" w14:textId="77777777" w:rsidR="00EF6DC2" w:rsidRDefault="00000000">
      <w:pPr>
        <w:pStyle w:val="Compact"/>
        <w:numPr>
          <w:ilvl w:val="0"/>
          <w:numId w:val="26"/>
        </w:numPr>
      </w:pPr>
      <w:r>
        <w:t>✅ Detalles técnicos encapsulados</w:t>
      </w:r>
    </w:p>
    <w:p w14:paraId="739AEA8D" w14:textId="77777777" w:rsidR="00EF6DC2" w:rsidRDefault="00000000">
      <w:pPr>
        <w:pStyle w:val="Compact"/>
        <w:numPr>
          <w:ilvl w:val="0"/>
          <w:numId w:val="26"/>
        </w:numPr>
      </w:pPr>
      <w:r>
        <w:t>✅ Fácil de reemplazar</w:t>
      </w:r>
    </w:p>
    <w:p w14:paraId="19251FC2" w14:textId="77777777" w:rsidR="00EF6DC2" w:rsidRDefault="00000000">
      <w:pPr>
        <w:pStyle w:val="Compact"/>
        <w:numPr>
          <w:ilvl w:val="0"/>
          <w:numId w:val="26"/>
        </w:numPr>
      </w:pPr>
      <w:r>
        <w:t>✅ No contamina el dominio</w:t>
      </w:r>
    </w:p>
    <w:p w14:paraId="404004C2" w14:textId="77777777" w:rsidR="00EF6DC2" w:rsidRDefault="00000000">
      <w:pPr>
        <w:pStyle w:val="Ttulo3"/>
      </w:pPr>
      <w:bookmarkStart w:id="43" w:name="mejoras-en-evolución-del-software"/>
      <w:bookmarkEnd w:id="40"/>
      <w:bookmarkEnd w:id="42"/>
      <w:r>
        <w:t>4.3 Mejoras en Evolución del Software</w:t>
      </w:r>
    </w:p>
    <w:p w14:paraId="7303518D" w14:textId="77777777" w:rsidR="00EF6DC2" w:rsidRDefault="00000000">
      <w:pPr>
        <w:pStyle w:val="Ttulo4"/>
      </w:pPr>
      <w:bookmarkStart w:id="44" w:name="facilidad-de-extensión"/>
      <w:r>
        <w:rPr>
          <w:b/>
        </w:rPr>
        <w:t>Facilidad de Extensión</w:t>
      </w:r>
    </w:p>
    <w:p w14:paraId="615C8E93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Antes:</w:t>
      </w:r>
      <w:r w:rsidRPr="00EA2D09">
        <w:rPr>
          <w:lang w:val="es-CO"/>
        </w:rPr>
        <w:t xml:space="preserve"> - Agregar nuevo caso de uso requiere modificar múltiples capas - Cambiar BD afecta Domain y Application - Imposible testear sin BD real</w:t>
      </w:r>
    </w:p>
    <w:p w14:paraId="36D67D16" w14:textId="77777777" w:rsidR="00EF6DC2" w:rsidRPr="00EA2D09" w:rsidRDefault="00000000">
      <w:pPr>
        <w:pStyle w:val="Textoindependiente"/>
        <w:rPr>
          <w:lang w:val="es-CO"/>
        </w:rPr>
      </w:pPr>
      <w:r w:rsidRPr="00EA2D09">
        <w:rPr>
          <w:b/>
          <w:bCs/>
          <w:lang w:val="es-CO"/>
        </w:rPr>
        <w:t>Después:</w:t>
      </w:r>
      <w:r w:rsidRPr="00EA2D09">
        <w:rPr>
          <w:lang w:val="es-CO"/>
        </w:rPr>
        <w:t xml:space="preserve"> - ✅ Nuevo caso de uso: solo agregar clase en Application - ✅ Cambiar BD: solo modificar Infrastructure - ✅ Tests unitarios sin dependencias externas</w:t>
      </w:r>
    </w:p>
    <w:p w14:paraId="5D898D1B" w14:textId="77777777" w:rsidR="00EF6DC2" w:rsidRPr="00EA2D09" w:rsidRDefault="00000000">
      <w:pPr>
        <w:pStyle w:val="Textoindependiente"/>
        <w:rPr>
          <w:lang w:val="es-CO"/>
        </w:rPr>
      </w:pPr>
      <w:r w:rsidRPr="00EA2D09">
        <w:rPr>
          <w:b/>
          <w:bCs/>
          <w:lang w:val="es-CO"/>
        </w:rPr>
        <w:t>Ejemplo de evolución:</w:t>
      </w:r>
    </w:p>
    <w:p w14:paraId="00F73608" w14:textId="77777777" w:rsidR="00EF6DC2" w:rsidRPr="00EA2D09" w:rsidRDefault="00000000">
      <w:pPr>
        <w:pStyle w:val="SourceCode"/>
        <w:rPr>
          <w:lang w:val="es-CO"/>
        </w:rPr>
      </w:pPr>
      <w:r w:rsidRPr="00EA2D09">
        <w:rPr>
          <w:rStyle w:val="CommentTok"/>
          <w:lang w:val="es-CO"/>
        </w:rPr>
        <w:t>// Agregar nuevo caso de uso es trivial</w:t>
      </w:r>
      <w:r w:rsidRPr="00EA2D09">
        <w:rPr>
          <w:lang w:val="es-CO"/>
        </w:rPr>
        <w:br/>
      </w:r>
      <w:r w:rsidRPr="00EA2D09">
        <w:rPr>
          <w:rStyle w:val="KeywordTok"/>
          <w:lang w:val="es-CO"/>
        </w:rPr>
        <w:t>public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KeywordTok"/>
          <w:lang w:val="es-CO"/>
        </w:rPr>
        <w:t>static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KeywordTok"/>
          <w:lang w:val="es-CO"/>
        </w:rPr>
        <w:t>class</w:t>
      </w:r>
      <w:r w:rsidRPr="00EA2D09">
        <w:rPr>
          <w:rStyle w:val="NormalTok"/>
          <w:lang w:val="es-CO"/>
        </w:rPr>
        <w:t xml:space="preserve"> UpdateOrderUseCase</w:t>
      </w:r>
      <w:r w:rsidRPr="00EA2D09">
        <w:rPr>
          <w:lang w:val="es-CO"/>
        </w:rPr>
        <w:br/>
      </w:r>
      <w:r w:rsidRPr="00EA2D09">
        <w:rPr>
          <w:rStyle w:val="OperatorTok"/>
          <w:lang w:val="es-CO"/>
        </w:rPr>
        <w:t>{</w:t>
      </w:r>
      <w:r w:rsidRPr="00EA2D09">
        <w:rPr>
          <w:lang w:val="es-CO"/>
        </w:rPr>
        <w:br/>
      </w:r>
      <w:r w:rsidRPr="00EA2D09">
        <w:rPr>
          <w:rStyle w:val="NormalTok"/>
          <w:lang w:val="es-CO"/>
        </w:rPr>
        <w:t xml:space="preserve">    </w:t>
      </w:r>
      <w:r w:rsidRPr="00EA2D09">
        <w:rPr>
          <w:rStyle w:val="KeywordTok"/>
          <w:lang w:val="es-CO"/>
        </w:rPr>
        <w:t>public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KeywordTok"/>
          <w:lang w:val="es-CO"/>
        </w:rPr>
        <w:t>static</w:t>
      </w:r>
      <w:r w:rsidRPr="00EA2D09">
        <w:rPr>
          <w:rStyle w:val="NormalTok"/>
          <w:lang w:val="es-CO"/>
        </w:rPr>
        <w:t xml:space="preserve"> Order </w:t>
      </w:r>
      <w:r w:rsidRPr="00EA2D09">
        <w:rPr>
          <w:rStyle w:val="FunctionTok"/>
          <w:lang w:val="es-CO"/>
        </w:rPr>
        <w:t>Execute</w:t>
      </w:r>
      <w:r w:rsidRPr="00EA2D09">
        <w:rPr>
          <w:rStyle w:val="OperatorTok"/>
          <w:lang w:val="es-CO"/>
        </w:rPr>
        <w:t>(</w:t>
      </w:r>
      <w:r w:rsidRPr="00EA2D09">
        <w:rPr>
          <w:rStyle w:val="DataTypeTok"/>
          <w:lang w:val="es-CO"/>
        </w:rPr>
        <w:t>int</w:t>
      </w:r>
      <w:r w:rsidRPr="00EA2D09">
        <w:rPr>
          <w:rStyle w:val="NormalTok"/>
          <w:lang w:val="es-CO"/>
        </w:rPr>
        <w:t xml:space="preserve"> orderId</w:t>
      </w:r>
      <w:r w:rsidRPr="00EA2D09">
        <w:rPr>
          <w:rStyle w:val="OperatorTok"/>
          <w:lang w:val="es-CO"/>
        </w:rPr>
        <w:t>,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DataTypeTok"/>
          <w:lang w:val="es-CO"/>
        </w:rPr>
        <w:t>decimal</w:t>
      </w:r>
      <w:r w:rsidRPr="00EA2D09">
        <w:rPr>
          <w:rStyle w:val="NormalTok"/>
          <w:lang w:val="es-CO"/>
        </w:rPr>
        <w:t xml:space="preserve"> newPrice</w:t>
      </w:r>
      <w:r w:rsidRPr="00EA2D09">
        <w:rPr>
          <w:rStyle w:val="OperatorTok"/>
          <w:lang w:val="es-CO"/>
        </w:rPr>
        <w:t>)</w:t>
      </w:r>
      <w:r w:rsidRPr="00EA2D09">
        <w:rPr>
          <w:lang w:val="es-CO"/>
        </w:rPr>
        <w:br/>
      </w:r>
      <w:r w:rsidRPr="00EA2D09">
        <w:rPr>
          <w:rStyle w:val="NormalTok"/>
          <w:lang w:val="es-CO"/>
        </w:rPr>
        <w:t xml:space="preserve">    </w:t>
      </w:r>
      <w:r w:rsidRPr="00EA2D09">
        <w:rPr>
          <w:rStyle w:val="OperatorTok"/>
          <w:lang w:val="es-CO"/>
        </w:rPr>
        <w:t>{</w:t>
      </w:r>
      <w:r w:rsidRPr="00EA2D09">
        <w:rPr>
          <w:lang w:val="es-CO"/>
        </w:rPr>
        <w:br/>
      </w:r>
      <w:r w:rsidRPr="00EA2D09">
        <w:rPr>
          <w:rStyle w:val="NormalTok"/>
          <w:lang w:val="es-CO"/>
        </w:rPr>
        <w:t xml:space="preserve">        </w:t>
      </w:r>
      <w:r w:rsidRPr="00EA2D09">
        <w:rPr>
          <w:rStyle w:val="CommentTok"/>
          <w:lang w:val="es-CO"/>
        </w:rPr>
        <w:t>// Lógica simple que usa Domain</w:t>
      </w:r>
      <w:r w:rsidRPr="00EA2D09">
        <w:rPr>
          <w:lang w:val="es-CO"/>
        </w:rPr>
        <w:br/>
      </w:r>
      <w:r w:rsidRPr="00EA2D09">
        <w:rPr>
          <w:rStyle w:val="NormalTok"/>
          <w:lang w:val="es-CO"/>
        </w:rPr>
        <w:t xml:space="preserve">        </w:t>
      </w:r>
      <w:r w:rsidRPr="00EA2D09">
        <w:rPr>
          <w:rStyle w:val="KeywordTok"/>
          <w:lang w:val="es-CO"/>
        </w:rPr>
        <w:t>return</w:t>
      </w:r>
      <w:r w:rsidRPr="00EA2D09">
        <w:rPr>
          <w:rStyle w:val="NormalTok"/>
          <w:lang w:val="es-CO"/>
        </w:rPr>
        <w:t xml:space="preserve"> OrderService</w:t>
      </w:r>
      <w:r w:rsidRPr="00EA2D09">
        <w:rPr>
          <w:rStyle w:val="OperatorTok"/>
          <w:lang w:val="es-CO"/>
        </w:rPr>
        <w:t>.</w:t>
      </w:r>
      <w:r w:rsidRPr="00EA2D09">
        <w:rPr>
          <w:rStyle w:val="FunctionTok"/>
          <w:lang w:val="es-CO"/>
        </w:rPr>
        <w:t>UpdateOrder</w:t>
      </w:r>
      <w:r w:rsidRPr="00EA2D09">
        <w:rPr>
          <w:rStyle w:val="OperatorTok"/>
          <w:lang w:val="es-CO"/>
        </w:rPr>
        <w:t>(</w:t>
      </w:r>
      <w:r w:rsidRPr="00EA2D09">
        <w:rPr>
          <w:rStyle w:val="NormalTok"/>
          <w:lang w:val="es-CO"/>
        </w:rPr>
        <w:t>orderId</w:t>
      </w:r>
      <w:r w:rsidRPr="00EA2D09">
        <w:rPr>
          <w:rStyle w:val="OperatorTok"/>
          <w:lang w:val="es-CO"/>
        </w:rPr>
        <w:t>,</w:t>
      </w:r>
      <w:r w:rsidRPr="00EA2D09">
        <w:rPr>
          <w:rStyle w:val="NormalTok"/>
          <w:lang w:val="es-CO"/>
        </w:rPr>
        <w:t xml:space="preserve"> newPrice</w:t>
      </w:r>
      <w:r w:rsidRPr="00EA2D09">
        <w:rPr>
          <w:rStyle w:val="OperatorTok"/>
          <w:lang w:val="es-CO"/>
        </w:rPr>
        <w:t>);</w:t>
      </w:r>
      <w:r w:rsidRPr="00EA2D09">
        <w:rPr>
          <w:lang w:val="es-CO"/>
        </w:rPr>
        <w:br/>
      </w:r>
      <w:r w:rsidRPr="00EA2D09">
        <w:rPr>
          <w:rStyle w:val="NormalTok"/>
          <w:lang w:val="es-CO"/>
        </w:rPr>
        <w:t xml:space="preserve">    </w:t>
      </w:r>
      <w:r w:rsidRPr="00EA2D09">
        <w:rPr>
          <w:rStyle w:val="OperatorTok"/>
          <w:lang w:val="es-CO"/>
        </w:rPr>
        <w:t>}</w:t>
      </w:r>
      <w:r w:rsidRPr="00EA2D09">
        <w:rPr>
          <w:lang w:val="es-CO"/>
        </w:rPr>
        <w:br/>
      </w:r>
      <w:r w:rsidRPr="00EA2D09">
        <w:rPr>
          <w:rStyle w:val="OperatorTok"/>
          <w:lang w:val="es-CO"/>
        </w:rPr>
        <w:t>}</w:t>
      </w:r>
    </w:p>
    <w:p w14:paraId="26E06FA1" w14:textId="77777777" w:rsidR="00EF6DC2" w:rsidRPr="00EA2D09" w:rsidRDefault="00000000">
      <w:pPr>
        <w:pStyle w:val="Ttulo4"/>
        <w:rPr>
          <w:lang w:val="es-CO"/>
        </w:rPr>
      </w:pPr>
      <w:bookmarkStart w:id="45" w:name="reducción-de-deuda-técnica"/>
      <w:bookmarkEnd w:id="44"/>
      <w:r w:rsidRPr="00EA2D09">
        <w:rPr>
          <w:b/>
          <w:lang w:val="es-CO"/>
        </w:rPr>
        <w:t>Reducción de Deuda Técnica</w:t>
      </w:r>
    </w:p>
    <w:p w14:paraId="0B27391A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Métricas:</w:t>
      </w:r>
      <w:r w:rsidRPr="00EA2D09">
        <w:rPr>
          <w:lang w:val="es-CO"/>
        </w:rPr>
        <w:t xml:space="preserve"> - </w:t>
      </w:r>
      <w:r w:rsidRPr="00EA2D09">
        <w:rPr>
          <w:b/>
          <w:bCs/>
          <w:lang w:val="es-CO"/>
        </w:rPr>
        <w:t>Deuda inicial:</w:t>
      </w:r>
      <w:r w:rsidRPr="00EA2D09">
        <w:rPr>
          <w:lang w:val="es-CO"/>
        </w:rPr>
        <w:t xml:space="preserve"> 160 minutos - </w:t>
      </w:r>
      <w:r w:rsidRPr="00EA2D09">
        <w:rPr>
          <w:b/>
          <w:bCs/>
          <w:lang w:val="es-CO"/>
        </w:rPr>
        <w:t>Deuda final:</w:t>
      </w:r>
      <w:r w:rsidRPr="00EA2D09">
        <w:rPr>
          <w:lang w:val="es-CO"/>
        </w:rPr>
        <w:t xml:space="preserve"> 0 minutos - </w:t>
      </w:r>
      <w:r w:rsidRPr="00EA2D09">
        <w:rPr>
          <w:b/>
          <w:bCs/>
          <w:lang w:val="es-CO"/>
        </w:rPr>
        <w:t>Reducción:</w:t>
      </w:r>
      <w:r w:rsidRPr="00EA2D09">
        <w:rPr>
          <w:lang w:val="es-CO"/>
        </w:rPr>
        <w:t xml:space="preserve"> 100%</w:t>
      </w:r>
    </w:p>
    <w:p w14:paraId="7AC64F9B" w14:textId="77777777" w:rsidR="00EF6DC2" w:rsidRPr="00EA2D09" w:rsidRDefault="00000000">
      <w:pPr>
        <w:pStyle w:val="Textoindependiente"/>
        <w:rPr>
          <w:lang w:val="es-CO"/>
        </w:rPr>
      </w:pPr>
      <w:r w:rsidRPr="00EA2D09">
        <w:rPr>
          <w:b/>
          <w:bCs/>
          <w:lang w:val="es-CO"/>
        </w:rPr>
        <w:t>Tiempo estimado para nuevas features: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3"/>
        <w:gridCol w:w="1194"/>
        <w:gridCol w:w="1281"/>
        <w:gridCol w:w="952"/>
      </w:tblGrid>
      <w:tr w:rsidR="00EF6DC2" w14:paraId="2C82C244" w14:textId="77777777" w:rsidTr="00EF6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E8D580" w14:textId="77777777" w:rsidR="00EF6DC2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135345D3" w14:textId="77777777" w:rsidR="00EF6DC2" w:rsidRDefault="00000000">
            <w:pPr>
              <w:pStyle w:val="Compact"/>
            </w:pPr>
            <w:r>
              <w:t>Antes</w:t>
            </w:r>
          </w:p>
        </w:tc>
        <w:tc>
          <w:tcPr>
            <w:tcW w:w="0" w:type="auto"/>
          </w:tcPr>
          <w:p w14:paraId="7CAA7D93" w14:textId="77777777" w:rsidR="00EF6DC2" w:rsidRDefault="00000000">
            <w:pPr>
              <w:pStyle w:val="Compact"/>
            </w:pPr>
            <w:r>
              <w:t>Después</w:t>
            </w:r>
          </w:p>
        </w:tc>
        <w:tc>
          <w:tcPr>
            <w:tcW w:w="0" w:type="auto"/>
          </w:tcPr>
          <w:p w14:paraId="33A06D02" w14:textId="77777777" w:rsidR="00EF6DC2" w:rsidRDefault="00000000">
            <w:pPr>
              <w:pStyle w:val="Compact"/>
            </w:pPr>
            <w:r>
              <w:t>Ahorro</w:t>
            </w:r>
          </w:p>
        </w:tc>
      </w:tr>
      <w:tr w:rsidR="00EF6DC2" w14:paraId="4B0532E0" w14:textId="77777777">
        <w:tc>
          <w:tcPr>
            <w:tcW w:w="0" w:type="auto"/>
          </w:tcPr>
          <w:p w14:paraId="2F636AB1" w14:textId="77777777" w:rsidR="00EF6DC2" w:rsidRDefault="00000000">
            <w:pPr>
              <w:pStyle w:val="Compact"/>
            </w:pPr>
            <w:r>
              <w:t>Nuevo caso de uso</w:t>
            </w:r>
          </w:p>
        </w:tc>
        <w:tc>
          <w:tcPr>
            <w:tcW w:w="0" w:type="auto"/>
          </w:tcPr>
          <w:p w14:paraId="1400E6CA" w14:textId="77777777" w:rsidR="00EF6DC2" w:rsidRDefault="00000000">
            <w:pPr>
              <w:pStyle w:val="Compact"/>
            </w:pPr>
            <w:r>
              <w:t>2-3 horas</w:t>
            </w:r>
          </w:p>
        </w:tc>
        <w:tc>
          <w:tcPr>
            <w:tcW w:w="0" w:type="auto"/>
          </w:tcPr>
          <w:p w14:paraId="01A288BC" w14:textId="77777777" w:rsidR="00EF6DC2" w:rsidRDefault="00000000">
            <w:pPr>
              <w:pStyle w:val="Compact"/>
            </w:pPr>
            <w:r>
              <w:t>30-45 min</w:t>
            </w:r>
          </w:p>
        </w:tc>
        <w:tc>
          <w:tcPr>
            <w:tcW w:w="0" w:type="auto"/>
          </w:tcPr>
          <w:p w14:paraId="5364545C" w14:textId="77777777" w:rsidR="00EF6DC2" w:rsidRDefault="00000000">
            <w:pPr>
              <w:pStyle w:val="Compact"/>
            </w:pPr>
            <w:r>
              <w:t>~60%</w:t>
            </w:r>
          </w:p>
        </w:tc>
      </w:tr>
      <w:tr w:rsidR="00EF6DC2" w14:paraId="188BBBFD" w14:textId="77777777">
        <w:tc>
          <w:tcPr>
            <w:tcW w:w="0" w:type="auto"/>
          </w:tcPr>
          <w:p w14:paraId="217D9E6F" w14:textId="77777777" w:rsidR="00EF6DC2" w:rsidRDefault="00000000">
            <w:pPr>
              <w:pStyle w:val="Compact"/>
            </w:pPr>
            <w:r>
              <w:t>Cambio de BD</w:t>
            </w:r>
          </w:p>
        </w:tc>
        <w:tc>
          <w:tcPr>
            <w:tcW w:w="0" w:type="auto"/>
          </w:tcPr>
          <w:p w14:paraId="6B33C0BE" w14:textId="77777777" w:rsidR="00EF6DC2" w:rsidRDefault="00000000">
            <w:pPr>
              <w:pStyle w:val="Compact"/>
            </w:pPr>
            <w:r>
              <w:t>1-2 días</w:t>
            </w:r>
          </w:p>
        </w:tc>
        <w:tc>
          <w:tcPr>
            <w:tcW w:w="0" w:type="auto"/>
          </w:tcPr>
          <w:p w14:paraId="3B76309C" w14:textId="77777777" w:rsidR="00EF6DC2" w:rsidRDefault="00000000">
            <w:pPr>
              <w:pStyle w:val="Compact"/>
            </w:pPr>
            <w:r>
              <w:t>2-4 horas</w:t>
            </w:r>
          </w:p>
        </w:tc>
        <w:tc>
          <w:tcPr>
            <w:tcW w:w="0" w:type="auto"/>
          </w:tcPr>
          <w:p w14:paraId="4033A69D" w14:textId="77777777" w:rsidR="00EF6DC2" w:rsidRDefault="00000000">
            <w:pPr>
              <w:pStyle w:val="Compact"/>
            </w:pPr>
            <w:r>
              <w:t>~80%</w:t>
            </w:r>
          </w:p>
        </w:tc>
      </w:tr>
      <w:tr w:rsidR="00EF6DC2" w14:paraId="6543F6E0" w14:textId="77777777">
        <w:tc>
          <w:tcPr>
            <w:tcW w:w="0" w:type="auto"/>
          </w:tcPr>
          <w:p w14:paraId="43B7A26A" w14:textId="77777777" w:rsidR="00EF6DC2" w:rsidRDefault="00000000">
            <w:pPr>
              <w:pStyle w:val="Compact"/>
            </w:pPr>
            <w:r>
              <w:t>Agregar validación</w:t>
            </w:r>
          </w:p>
        </w:tc>
        <w:tc>
          <w:tcPr>
            <w:tcW w:w="0" w:type="auto"/>
          </w:tcPr>
          <w:p w14:paraId="76DE9D9D" w14:textId="77777777" w:rsidR="00EF6DC2" w:rsidRDefault="00000000">
            <w:pPr>
              <w:pStyle w:val="Compact"/>
            </w:pPr>
            <w:r>
              <w:t>3-4 horas</w:t>
            </w:r>
          </w:p>
        </w:tc>
        <w:tc>
          <w:tcPr>
            <w:tcW w:w="0" w:type="auto"/>
          </w:tcPr>
          <w:p w14:paraId="55517975" w14:textId="77777777" w:rsidR="00EF6DC2" w:rsidRDefault="00000000">
            <w:pPr>
              <w:pStyle w:val="Compact"/>
            </w:pPr>
            <w:r>
              <w:t>1 hora</w:t>
            </w:r>
          </w:p>
        </w:tc>
        <w:tc>
          <w:tcPr>
            <w:tcW w:w="0" w:type="auto"/>
          </w:tcPr>
          <w:p w14:paraId="31AD6D39" w14:textId="77777777" w:rsidR="00EF6DC2" w:rsidRDefault="00000000">
            <w:pPr>
              <w:pStyle w:val="Compact"/>
            </w:pPr>
            <w:r>
              <w:t>~70%</w:t>
            </w:r>
          </w:p>
        </w:tc>
      </w:tr>
      <w:tr w:rsidR="00EF6DC2" w14:paraId="411B3CF1" w14:textId="77777777">
        <w:tc>
          <w:tcPr>
            <w:tcW w:w="0" w:type="auto"/>
          </w:tcPr>
          <w:p w14:paraId="7B62E10A" w14:textId="77777777" w:rsidR="00EF6DC2" w:rsidRDefault="00000000">
            <w:pPr>
              <w:pStyle w:val="Compact"/>
            </w:pPr>
            <w:r>
              <w:t>Tests unitarios</w:t>
            </w:r>
          </w:p>
        </w:tc>
        <w:tc>
          <w:tcPr>
            <w:tcW w:w="0" w:type="auto"/>
          </w:tcPr>
          <w:p w14:paraId="1B602B87" w14:textId="77777777" w:rsidR="00EF6DC2" w:rsidRDefault="00000000">
            <w:pPr>
              <w:pStyle w:val="Compact"/>
            </w:pPr>
            <w:r>
              <w:t>1 día</w:t>
            </w:r>
          </w:p>
        </w:tc>
        <w:tc>
          <w:tcPr>
            <w:tcW w:w="0" w:type="auto"/>
          </w:tcPr>
          <w:p w14:paraId="5372AD4A" w14:textId="77777777" w:rsidR="00EF6DC2" w:rsidRDefault="00000000">
            <w:pPr>
              <w:pStyle w:val="Compact"/>
            </w:pPr>
            <w:r>
              <w:t>2-3 horas</w:t>
            </w:r>
          </w:p>
        </w:tc>
        <w:tc>
          <w:tcPr>
            <w:tcW w:w="0" w:type="auto"/>
          </w:tcPr>
          <w:p w14:paraId="716EC227" w14:textId="77777777" w:rsidR="00EF6DC2" w:rsidRDefault="00000000">
            <w:pPr>
              <w:pStyle w:val="Compact"/>
            </w:pPr>
            <w:r>
              <w:t>~75%</w:t>
            </w:r>
          </w:p>
        </w:tc>
      </w:tr>
    </w:tbl>
    <w:p w14:paraId="4CFDBD3F" w14:textId="77777777" w:rsidR="00EF6DC2" w:rsidRDefault="00000000">
      <w:pPr>
        <w:pStyle w:val="Ttulo4"/>
      </w:pPr>
      <w:bookmarkStart w:id="46" w:name="escalabilidad-del-equipo"/>
      <w:bookmarkEnd w:id="45"/>
      <w:r>
        <w:rPr>
          <w:b/>
        </w:rPr>
        <w:t>Escalabilidad del Equipo</w:t>
      </w:r>
    </w:p>
    <w:p w14:paraId="3D51EF9B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Beneficios para trabajo en equipo:</w:t>
      </w:r>
    </w:p>
    <w:p w14:paraId="0B61DF5C" w14:textId="77777777" w:rsidR="00EF6DC2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Claridad de responsabilidades</w:t>
      </w:r>
    </w:p>
    <w:p w14:paraId="44C27BED" w14:textId="77777777" w:rsidR="00EF6DC2" w:rsidRDefault="00000000">
      <w:pPr>
        <w:pStyle w:val="Compact"/>
        <w:numPr>
          <w:ilvl w:val="1"/>
          <w:numId w:val="28"/>
        </w:numPr>
      </w:pPr>
      <w:r>
        <w:t>Backend team → Domain + Application</w:t>
      </w:r>
    </w:p>
    <w:p w14:paraId="74191314" w14:textId="77777777" w:rsidR="00EF6DC2" w:rsidRDefault="00000000">
      <w:pPr>
        <w:pStyle w:val="Compact"/>
        <w:numPr>
          <w:ilvl w:val="1"/>
          <w:numId w:val="28"/>
        </w:numPr>
      </w:pPr>
      <w:r>
        <w:lastRenderedPageBreak/>
        <w:t>Infra team → Infrastructure</w:t>
      </w:r>
    </w:p>
    <w:p w14:paraId="00FDDA42" w14:textId="77777777" w:rsidR="00EF6DC2" w:rsidRDefault="00000000">
      <w:pPr>
        <w:pStyle w:val="Compact"/>
        <w:numPr>
          <w:ilvl w:val="1"/>
          <w:numId w:val="28"/>
        </w:numPr>
      </w:pPr>
      <w:r>
        <w:t>Frontend team → WebApi</w:t>
      </w:r>
    </w:p>
    <w:p w14:paraId="25AAD059" w14:textId="77777777" w:rsidR="00EF6DC2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Desarrollo paralelo</w:t>
      </w:r>
    </w:p>
    <w:p w14:paraId="2507ACEB" w14:textId="77777777" w:rsidR="00EF6DC2" w:rsidRDefault="00000000">
      <w:pPr>
        <w:pStyle w:val="Compact"/>
        <w:numPr>
          <w:ilvl w:val="1"/>
          <w:numId w:val="29"/>
        </w:numPr>
      </w:pPr>
      <w:r>
        <w:t>Equipos pueden trabajar independientemente</w:t>
      </w:r>
    </w:p>
    <w:p w14:paraId="32817665" w14:textId="77777777" w:rsidR="00EF6DC2" w:rsidRDefault="00000000">
      <w:pPr>
        <w:pStyle w:val="Compact"/>
        <w:numPr>
          <w:ilvl w:val="1"/>
          <w:numId w:val="29"/>
        </w:numPr>
      </w:pPr>
      <w:r>
        <w:t>Interfaces bien definidas</w:t>
      </w:r>
    </w:p>
    <w:p w14:paraId="2BA7D9AC" w14:textId="77777777" w:rsidR="00EF6DC2" w:rsidRDefault="00000000">
      <w:pPr>
        <w:pStyle w:val="Compact"/>
        <w:numPr>
          <w:ilvl w:val="1"/>
          <w:numId w:val="29"/>
        </w:numPr>
      </w:pPr>
      <w:r>
        <w:t>Menos conflictos de merge</w:t>
      </w:r>
    </w:p>
    <w:p w14:paraId="61565690" w14:textId="77777777" w:rsidR="00EF6DC2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Onboarding más rápido</w:t>
      </w:r>
    </w:p>
    <w:p w14:paraId="4843C7EA" w14:textId="77777777" w:rsidR="00EF6DC2" w:rsidRDefault="00000000">
      <w:pPr>
        <w:pStyle w:val="Compact"/>
        <w:numPr>
          <w:ilvl w:val="1"/>
          <w:numId w:val="30"/>
        </w:numPr>
      </w:pPr>
      <w:r>
        <w:t>Arquitectura estándar y conocida</w:t>
      </w:r>
    </w:p>
    <w:p w14:paraId="6B5925E3" w14:textId="77777777" w:rsidR="00EF6DC2" w:rsidRDefault="00000000">
      <w:pPr>
        <w:pStyle w:val="Compact"/>
        <w:numPr>
          <w:ilvl w:val="1"/>
          <w:numId w:val="30"/>
        </w:numPr>
      </w:pPr>
      <w:r>
        <w:t>Código auto-documentado</w:t>
      </w:r>
    </w:p>
    <w:p w14:paraId="560F530D" w14:textId="77777777" w:rsidR="00EF6DC2" w:rsidRDefault="00000000">
      <w:pPr>
        <w:pStyle w:val="Compact"/>
        <w:numPr>
          <w:ilvl w:val="1"/>
          <w:numId w:val="30"/>
        </w:numPr>
      </w:pPr>
      <w:r>
        <w:t>Patrones consistentes</w:t>
      </w:r>
    </w:p>
    <w:p w14:paraId="24F1EE9E" w14:textId="77777777" w:rsidR="00EF6DC2" w:rsidRDefault="00000000">
      <w:pPr>
        <w:pStyle w:val="Ttulo3"/>
      </w:pPr>
      <w:bookmarkStart w:id="47" w:name="mejoras-en-calidad-de-código"/>
      <w:bookmarkEnd w:id="43"/>
      <w:bookmarkEnd w:id="46"/>
      <w:r>
        <w:t>4.4 Mejoras en Calidad de Código</w:t>
      </w:r>
    </w:p>
    <w:p w14:paraId="705BF584" w14:textId="77777777" w:rsidR="00EF6DC2" w:rsidRDefault="00000000">
      <w:pPr>
        <w:pStyle w:val="Ttulo4"/>
      </w:pPr>
      <w:bookmarkStart w:id="48" w:name="legibilidad"/>
      <w:r>
        <w:rPr>
          <w:b/>
        </w:rPr>
        <w:t>Legibilidad</w:t>
      </w:r>
    </w:p>
    <w:p w14:paraId="12E6CC28" w14:textId="77777777" w:rsidR="00EF6DC2" w:rsidRDefault="00000000">
      <w:pPr>
        <w:pStyle w:val="FirstParagraph"/>
      </w:pPr>
      <w:r>
        <w:rPr>
          <w:b/>
          <w:bCs/>
        </w:rPr>
        <w:t>Antes:</w:t>
      </w:r>
    </w:p>
    <w:p w14:paraId="3B32D01B" w14:textId="77777777" w:rsidR="00EF6DC2" w:rsidRDefault="00000000">
      <w:pPr>
        <w:pStyle w:val="SourceCode"/>
      </w:pPr>
      <w:r>
        <w:rPr>
          <w:rStyle w:val="DataTypeTok"/>
        </w:rPr>
        <w:t>var</w:t>
      </w:r>
      <w:r>
        <w:rPr>
          <w:rStyle w:val="NormalTok"/>
        </w:rPr>
        <w:t xml:space="preserve"> 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"INSERT INTO Orders(Id, Customer, Product, Qty, Price) VALUES ("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      order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", '"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customer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"', '"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product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"',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      qty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price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")"</w:t>
      </w:r>
      <w:r>
        <w:rPr>
          <w:rStyle w:val="OperatorTok"/>
        </w:rPr>
        <w:t>;</w:t>
      </w:r>
    </w:p>
    <w:p w14:paraId="276670C7" w14:textId="77777777" w:rsidR="00EF6DC2" w:rsidRDefault="00000000">
      <w:pPr>
        <w:pStyle w:val="FirstParagraph"/>
      </w:pPr>
      <w:r>
        <w:rPr>
          <w:b/>
          <w:bCs/>
        </w:rPr>
        <w:t>Después:</w:t>
      </w:r>
    </w:p>
    <w:p w14:paraId="20015B63" w14:textId="77777777" w:rsidR="00EF6DC2" w:rsidRDefault="00000000">
      <w:pPr>
        <w:pStyle w:val="SourceCode"/>
      </w:pPr>
      <w:r>
        <w:rPr>
          <w:rStyle w:val="DataTypeTok"/>
        </w:rPr>
        <w:t>var</w:t>
      </w:r>
      <w:r>
        <w:rPr>
          <w:rStyle w:val="NormalTok"/>
        </w:rPr>
        <w:t xml:space="preserve"> order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Order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Random</w:t>
      </w:r>
      <w:r>
        <w:rPr>
          <w:rStyle w:val="OperatorTok"/>
        </w:rPr>
        <w:t>().</w:t>
      </w:r>
      <w:r>
        <w:rPr>
          <w:rStyle w:val="FunctionTok"/>
        </w:rPr>
        <w:t>Next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9999999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CustomerName </w:t>
      </w:r>
      <w:r>
        <w:rPr>
          <w:rStyle w:val="OperatorTok"/>
        </w:rPr>
        <w:t>=</w:t>
      </w:r>
      <w:r>
        <w:rPr>
          <w:rStyle w:val="NormalTok"/>
        </w:rPr>
        <w:t xml:space="preserve"> customer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ProductName </w:t>
      </w:r>
      <w:r>
        <w:rPr>
          <w:rStyle w:val="OperatorTok"/>
        </w:rPr>
        <w:t>=</w:t>
      </w:r>
      <w:r>
        <w:rPr>
          <w:rStyle w:val="NormalTok"/>
        </w:rPr>
        <w:t xml:space="preserve"> product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Quantity </w:t>
      </w:r>
      <w:r>
        <w:rPr>
          <w:rStyle w:val="OperatorTok"/>
        </w:rPr>
        <w:t>=</w:t>
      </w:r>
      <w:r>
        <w:rPr>
          <w:rStyle w:val="NormalTok"/>
        </w:rPr>
        <w:t xml:space="preserve"> qty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UnitPrice </w:t>
      </w:r>
      <w:r>
        <w:rPr>
          <w:rStyle w:val="OperatorTok"/>
        </w:rPr>
        <w:t>=</w:t>
      </w:r>
      <w:r>
        <w:rPr>
          <w:rStyle w:val="NormalTok"/>
        </w:rPr>
        <w:t xml:space="preserve"> price</w:t>
      </w:r>
      <w:r>
        <w:br/>
      </w:r>
      <w:r>
        <w:rPr>
          <w:rStyle w:val="OperatorTok"/>
        </w:rPr>
        <w:t>};</w:t>
      </w:r>
    </w:p>
    <w:p w14:paraId="6F1B9750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Mejora:</w:t>
      </w:r>
      <w:r w:rsidRPr="00EA2D09">
        <w:rPr>
          <w:lang w:val="es-CO"/>
        </w:rPr>
        <w:t xml:space="preserve"> Código más declarativo y legible</w:t>
      </w:r>
    </w:p>
    <w:p w14:paraId="1088DAAA" w14:textId="77777777" w:rsidR="00EF6DC2" w:rsidRPr="00EA2D09" w:rsidRDefault="00000000">
      <w:pPr>
        <w:pStyle w:val="Ttulo4"/>
        <w:rPr>
          <w:lang w:val="es-CO"/>
        </w:rPr>
      </w:pPr>
      <w:bookmarkStart w:id="49" w:name="robustez"/>
      <w:bookmarkEnd w:id="48"/>
      <w:r w:rsidRPr="00EA2D09">
        <w:rPr>
          <w:b/>
          <w:lang w:val="es-CO"/>
        </w:rPr>
        <w:t>Robustez</w:t>
      </w:r>
    </w:p>
    <w:p w14:paraId="6D39764F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Antes:</w:t>
      </w:r>
    </w:p>
    <w:p w14:paraId="507CAAA3" w14:textId="77777777" w:rsidR="00EF6DC2" w:rsidRPr="00EA2D09" w:rsidRDefault="00000000">
      <w:pPr>
        <w:pStyle w:val="SourceCode"/>
        <w:rPr>
          <w:lang w:val="es-CO"/>
        </w:rPr>
      </w:pPr>
      <w:r w:rsidRPr="00EA2D09">
        <w:rPr>
          <w:rStyle w:val="KeywordTok"/>
          <w:lang w:val="es-CO"/>
        </w:rPr>
        <w:t>try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OperatorTok"/>
          <w:lang w:val="es-CO"/>
        </w:rPr>
        <w:t>{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FunctionTok"/>
          <w:lang w:val="es-CO"/>
        </w:rPr>
        <w:t>a</w:t>
      </w:r>
      <w:r w:rsidRPr="00EA2D09">
        <w:rPr>
          <w:rStyle w:val="OperatorTok"/>
          <w:lang w:val="es-CO"/>
        </w:rPr>
        <w:t>();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OperatorTok"/>
          <w:lang w:val="es-CO"/>
        </w:rPr>
        <w:t>}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KeywordTok"/>
          <w:lang w:val="es-CO"/>
        </w:rPr>
        <w:t>catch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OperatorTok"/>
          <w:lang w:val="es-CO"/>
        </w:rPr>
        <w:t>{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OperatorTok"/>
          <w:lang w:val="es-CO"/>
        </w:rPr>
        <w:t>}</w:t>
      </w:r>
      <w:r w:rsidRPr="00EA2D09">
        <w:rPr>
          <w:rStyle w:val="NormalTok"/>
          <w:lang w:val="es-CO"/>
        </w:rPr>
        <w:t xml:space="preserve">  </w:t>
      </w:r>
      <w:r w:rsidRPr="00EA2D09">
        <w:rPr>
          <w:rStyle w:val="CommentTok"/>
          <w:lang w:val="es-CO"/>
        </w:rPr>
        <w:t xml:space="preserve">// Silencia </w:t>
      </w:r>
      <w:r w:rsidRPr="00EA2D09">
        <w:rPr>
          <w:rStyle w:val="AlertTok"/>
          <w:lang w:val="es-CO"/>
        </w:rPr>
        <w:t>TODO</w:t>
      </w:r>
    </w:p>
    <w:p w14:paraId="59AB0575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Después:</w:t>
      </w:r>
    </w:p>
    <w:p w14:paraId="10FD35F8" w14:textId="77777777" w:rsidR="00EF6DC2" w:rsidRPr="00EA2D09" w:rsidRDefault="00000000">
      <w:pPr>
        <w:pStyle w:val="SourceCode"/>
        <w:rPr>
          <w:lang w:val="es-CO"/>
        </w:rPr>
      </w:pPr>
      <w:r w:rsidRPr="00EA2D09">
        <w:rPr>
          <w:rStyle w:val="KeywordTok"/>
          <w:lang w:val="es-CO"/>
        </w:rPr>
        <w:t>catch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OperatorTok"/>
          <w:lang w:val="es-CO"/>
        </w:rPr>
        <w:t>(</w:t>
      </w:r>
      <w:r w:rsidRPr="00EA2D09">
        <w:rPr>
          <w:rStyle w:val="NormalTok"/>
          <w:lang w:val="es-CO"/>
        </w:rPr>
        <w:t>Exception ex</w:t>
      </w:r>
      <w:r w:rsidRPr="00EA2D09">
        <w:rPr>
          <w:rStyle w:val="OperatorTok"/>
          <w:lang w:val="es-CO"/>
        </w:rPr>
        <w:t>)</w:t>
      </w:r>
      <w:r w:rsidRPr="00EA2D09">
        <w:rPr>
          <w:lang w:val="es-CO"/>
        </w:rPr>
        <w:br/>
      </w:r>
      <w:r w:rsidRPr="00EA2D09">
        <w:rPr>
          <w:rStyle w:val="OperatorTok"/>
          <w:lang w:val="es-CO"/>
        </w:rPr>
        <w:t>{</w:t>
      </w:r>
      <w:r w:rsidRPr="00EA2D09">
        <w:rPr>
          <w:lang w:val="es-CO"/>
        </w:rPr>
        <w:br/>
      </w:r>
      <w:r w:rsidRPr="00EA2D09">
        <w:rPr>
          <w:rStyle w:val="NormalTok"/>
          <w:lang w:val="es-CO"/>
        </w:rPr>
        <w:t xml:space="preserve">    Logger</w:t>
      </w:r>
      <w:r w:rsidRPr="00EA2D09">
        <w:rPr>
          <w:rStyle w:val="OperatorTok"/>
          <w:lang w:val="es-CO"/>
        </w:rPr>
        <w:t>.</w:t>
      </w:r>
      <w:r w:rsidRPr="00EA2D09">
        <w:rPr>
          <w:rStyle w:val="FunctionTok"/>
          <w:lang w:val="es-CO"/>
        </w:rPr>
        <w:t>Log</w:t>
      </w:r>
      <w:r w:rsidRPr="00EA2D09">
        <w:rPr>
          <w:rStyle w:val="OperatorTok"/>
          <w:lang w:val="es-CO"/>
        </w:rPr>
        <w:t>(</w:t>
      </w:r>
      <w:r w:rsidRPr="00EA2D09">
        <w:rPr>
          <w:rStyle w:val="NormalTok"/>
          <w:lang w:val="es-CO"/>
        </w:rPr>
        <w:t>$</w:t>
      </w:r>
      <w:r w:rsidRPr="00EA2D09">
        <w:rPr>
          <w:rStyle w:val="StringTok"/>
          <w:lang w:val="es-CO"/>
        </w:rPr>
        <w:t>"Error: {ex.Message}"</w:t>
      </w:r>
      <w:r w:rsidRPr="00EA2D09">
        <w:rPr>
          <w:rStyle w:val="OperatorTok"/>
          <w:lang w:val="es-CO"/>
        </w:rPr>
        <w:t>);</w:t>
      </w:r>
      <w:r w:rsidRPr="00EA2D09">
        <w:rPr>
          <w:lang w:val="es-CO"/>
        </w:rPr>
        <w:br/>
      </w:r>
      <w:r w:rsidRPr="00EA2D09">
        <w:rPr>
          <w:rStyle w:val="OperatorTok"/>
          <w:lang w:val="es-CO"/>
        </w:rPr>
        <w:t>}</w:t>
      </w:r>
    </w:p>
    <w:p w14:paraId="5D0C241D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Mejora:</w:t>
      </w:r>
      <w:r w:rsidRPr="00EA2D09">
        <w:rPr>
          <w:lang w:val="es-CO"/>
        </w:rPr>
        <w:t xml:space="preserve"> Errores visibles y rastreables</w:t>
      </w:r>
    </w:p>
    <w:p w14:paraId="35D24F24" w14:textId="77777777" w:rsidR="00EF6DC2" w:rsidRDefault="00000000">
      <w:pPr>
        <w:pStyle w:val="Ttulo4"/>
      </w:pPr>
      <w:bookmarkStart w:id="50" w:name="rendimiento"/>
      <w:bookmarkEnd w:id="49"/>
      <w:r>
        <w:rPr>
          <w:b/>
        </w:rPr>
        <w:lastRenderedPageBreak/>
        <w:t>Rendimiento</w:t>
      </w:r>
    </w:p>
    <w:p w14:paraId="6032F36A" w14:textId="77777777" w:rsidR="00EF6DC2" w:rsidRDefault="00000000">
      <w:pPr>
        <w:pStyle w:val="FirstParagraph"/>
      </w:pPr>
      <w:r>
        <w:rPr>
          <w:b/>
          <w:bCs/>
        </w:rPr>
        <w:t>Optimizaciones implementadas:</w:t>
      </w:r>
    </w:p>
    <w:p w14:paraId="1DB11375" w14:textId="77777777" w:rsidR="00EF6DC2" w:rsidRDefault="00000000">
      <w:pPr>
        <w:numPr>
          <w:ilvl w:val="0"/>
          <w:numId w:val="31"/>
        </w:numPr>
      </w:pPr>
      <w:r>
        <w:rPr>
          <w:b/>
          <w:bCs/>
        </w:rPr>
        <w:t>Async/await apropiado</w:t>
      </w:r>
    </w:p>
    <w:p w14:paraId="2D444333" w14:textId="77777777" w:rsidR="00EF6DC2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>await app</w:t>
      </w:r>
      <w:r>
        <w:rPr>
          <w:rStyle w:val="OperatorTok"/>
        </w:rPr>
        <w:t>.</w:t>
      </w:r>
      <w:r>
        <w:rPr>
          <w:rStyle w:val="FunctionTok"/>
        </w:rPr>
        <w:t>RunAsync</w:t>
      </w:r>
      <w:r>
        <w:rPr>
          <w:rStyle w:val="OperatorTok"/>
        </w:rPr>
        <w:t>();</w:t>
      </w:r>
      <w:r>
        <w:rPr>
          <w:rStyle w:val="NormalTok"/>
        </w:rPr>
        <w:t xml:space="preserve">  </w:t>
      </w:r>
      <w:r>
        <w:rPr>
          <w:rStyle w:val="CommentTok"/>
        </w:rPr>
        <w:t>// No bloquea el thread pool</w:t>
      </w:r>
    </w:p>
    <w:p w14:paraId="2ED2D13F" w14:textId="77777777" w:rsidR="00EF6DC2" w:rsidRDefault="00000000">
      <w:pPr>
        <w:numPr>
          <w:ilvl w:val="0"/>
          <w:numId w:val="31"/>
        </w:numPr>
      </w:pPr>
      <w:r>
        <w:rPr>
          <w:b/>
          <w:bCs/>
        </w:rPr>
        <w:t>Using statements</w:t>
      </w:r>
    </w:p>
    <w:p w14:paraId="68B22FEE" w14:textId="77777777" w:rsidR="00EF6DC2" w:rsidRPr="00EA2D09" w:rsidRDefault="00000000">
      <w:pPr>
        <w:pStyle w:val="SourceCode"/>
        <w:numPr>
          <w:ilvl w:val="0"/>
          <w:numId w:val="1"/>
        </w:numPr>
        <w:rPr>
          <w:lang w:val="es-CO"/>
        </w:rPr>
      </w:pPr>
      <w:r w:rsidRPr="00EA2D09">
        <w:rPr>
          <w:rStyle w:val="KeywordTok"/>
          <w:lang w:val="es-CO"/>
        </w:rPr>
        <w:t>using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DataTypeTok"/>
          <w:lang w:val="es-CO"/>
        </w:rPr>
        <w:t>var</w:t>
      </w:r>
      <w:r w:rsidRPr="00EA2D09">
        <w:rPr>
          <w:rStyle w:val="NormalTok"/>
          <w:lang w:val="es-CO"/>
        </w:rPr>
        <w:t xml:space="preserve"> conn </w:t>
      </w:r>
      <w:r w:rsidRPr="00EA2D09">
        <w:rPr>
          <w:rStyle w:val="OperatorTok"/>
          <w:lang w:val="es-CO"/>
        </w:rPr>
        <w:t>=</w:t>
      </w:r>
      <w:r w:rsidRPr="00EA2D09">
        <w:rPr>
          <w:rStyle w:val="NormalTok"/>
          <w:lang w:val="es-CO"/>
        </w:rPr>
        <w:t xml:space="preserve"> </w:t>
      </w:r>
      <w:r w:rsidRPr="00EA2D09">
        <w:rPr>
          <w:rStyle w:val="OperatorTok"/>
          <w:lang w:val="es-CO"/>
        </w:rPr>
        <w:t>...;</w:t>
      </w:r>
      <w:r w:rsidRPr="00EA2D09">
        <w:rPr>
          <w:rStyle w:val="NormalTok"/>
          <w:lang w:val="es-CO"/>
        </w:rPr>
        <w:t xml:space="preserve">  </w:t>
      </w:r>
      <w:r w:rsidRPr="00EA2D09">
        <w:rPr>
          <w:rStyle w:val="CommentTok"/>
          <w:lang w:val="es-CO"/>
        </w:rPr>
        <w:t>// Libera recursos inmediatamente</w:t>
      </w:r>
    </w:p>
    <w:p w14:paraId="16E5B9B2" w14:textId="77777777" w:rsidR="00EF6DC2" w:rsidRDefault="00000000">
      <w:pPr>
        <w:numPr>
          <w:ilvl w:val="0"/>
          <w:numId w:val="31"/>
        </w:numPr>
      </w:pPr>
      <w:r>
        <w:rPr>
          <w:b/>
          <w:bCs/>
        </w:rPr>
        <w:t>String interpolation</w:t>
      </w:r>
    </w:p>
    <w:p w14:paraId="06119B4A" w14:textId="77777777" w:rsidR="00EF6DC2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>$</w:t>
      </w:r>
      <w:r>
        <w:rPr>
          <w:rStyle w:val="StringTok"/>
        </w:rPr>
        <w:t>"{var}"</w:t>
      </w:r>
      <w:r>
        <w:rPr>
          <w:rStyle w:val="NormalTok"/>
        </w:rPr>
        <w:t xml:space="preserve">  </w:t>
      </w:r>
      <w:r>
        <w:rPr>
          <w:rStyle w:val="CommentTok"/>
        </w:rPr>
        <w:t>// Más eficiente que concatenación</w:t>
      </w:r>
    </w:p>
    <w:p w14:paraId="6C7F0D25" w14:textId="77777777" w:rsidR="00EF6DC2" w:rsidRDefault="00000000">
      <w:pPr>
        <w:numPr>
          <w:ilvl w:val="0"/>
          <w:numId w:val="31"/>
        </w:numPr>
      </w:pPr>
      <w:r>
        <w:rPr>
          <w:b/>
          <w:bCs/>
        </w:rPr>
        <w:t>Propiedades de solo lectura</w:t>
      </w:r>
    </w:p>
    <w:p w14:paraId="6128252C" w14:textId="77777777" w:rsidR="00EF6DC2" w:rsidRDefault="00000000">
      <w:pPr>
        <w:pStyle w:val="SourceCode"/>
        <w:numPr>
          <w:ilvl w:val="0"/>
          <w:numId w:val="1"/>
        </w:numPr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IReadOnlyList</w:t>
      </w:r>
      <w:r>
        <w:rPr>
          <w:rStyle w:val="OperatorTok"/>
        </w:rPr>
        <w:t>&lt;</w:t>
      </w:r>
      <w:r>
        <w:rPr>
          <w:rStyle w:val="NormalTok"/>
        </w:rPr>
        <w:t>Order</w:t>
      </w:r>
      <w:r>
        <w:rPr>
          <w:rStyle w:val="OperatorTok"/>
        </w:rPr>
        <w:t>&gt;</w:t>
      </w:r>
      <w:r>
        <w:rPr>
          <w:rStyle w:val="NormalTok"/>
        </w:rPr>
        <w:t xml:space="preserve"> LastOrders </w:t>
      </w:r>
      <w:r>
        <w:rPr>
          <w:rStyle w:val="OperatorTok"/>
        </w:rPr>
        <w:t>=&gt;</w:t>
      </w:r>
      <w:r>
        <w:rPr>
          <w:rStyle w:val="NormalTok"/>
        </w:rPr>
        <w:t xml:space="preserve"> lastOrders</w:t>
      </w:r>
      <w:r>
        <w:rPr>
          <w:rStyle w:val="OperatorTok"/>
        </w:rPr>
        <w:t>.</w:t>
      </w:r>
      <w:r>
        <w:rPr>
          <w:rStyle w:val="FunctionTok"/>
        </w:rPr>
        <w:t>AsReadOnly</w:t>
      </w:r>
      <w:r>
        <w:rPr>
          <w:rStyle w:val="OperatorTok"/>
        </w:rPr>
        <w:t>();</w:t>
      </w:r>
    </w:p>
    <w:p w14:paraId="5C26F601" w14:textId="77777777" w:rsidR="00EF6DC2" w:rsidRPr="00EA2D09" w:rsidRDefault="00000000">
      <w:pPr>
        <w:pStyle w:val="Ttulo3"/>
        <w:rPr>
          <w:lang w:val="es-CO"/>
        </w:rPr>
      </w:pPr>
      <w:bookmarkStart w:id="51" w:name="lecciones-aprendidas"/>
      <w:bookmarkEnd w:id="47"/>
      <w:bookmarkEnd w:id="50"/>
      <w:r w:rsidRPr="00EA2D09">
        <w:rPr>
          <w:lang w:val="es-CO"/>
        </w:rPr>
        <w:t>4.5 Lecciones Aprendidas</w:t>
      </w:r>
    </w:p>
    <w:p w14:paraId="5DB86937" w14:textId="77777777" w:rsidR="00EF6DC2" w:rsidRPr="00EA2D09" w:rsidRDefault="00000000">
      <w:pPr>
        <w:pStyle w:val="Ttulo4"/>
        <w:rPr>
          <w:lang w:val="es-CO"/>
        </w:rPr>
      </w:pPr>
      <w:bookmarkStart w:id="52" w:name="importancia-del-análisis-estático"/>
      <w:r w:rsidRPr="00EA2D09">
        <w:rPr>
          <w:b/>
          <w:lang w:val="es-CO"/>
        </w:rPr>
        <w:t>Importancia del Análisis Estático</w:t>
      </w:r>
    </w:p>
    <w:p w14:paraId="06A94F8E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lang w:val="es-CO"/>
        </w:rPr>
        <w:t>SonarQube detectó: - ✅ Vulnerabilidades críticas que pasaron desapercibidas - ✅ Anti-patrones de código - ✅ Problemas de mantenibilidad - ✅ Deuda técnica cuantificada</w:t>
      </w:r>
    </w:p>
    <w:p w14:paraId="285DB5A2" w14:textId="77777777" w:rsidR="00EF6DC2" w:rsidRDefault="00000000">
      <w:pPr>
        <w:pStyle w:val="Ttulo4"/>
      </w:pPr>
      <w:bookmarkStart w:id="53" w:name="valor-de-clean-architecture"/>
      <w:bookmarkEnd w:id="52"/>
      <w:r>
        <w:rPr>
          <w:b/>
        </w:rPr>
        <w:t>Valor de Clean Architecture</w:t>
      </w:r>
    </w:p>
    <w:p w14:paraId="2E0DC06D" w14:textId="77777777" w:rsidR="00EF6DC2" w:rsidRDefault="00000000">
      <w:pPr>
        <w:pStyle w:val="Compact"/>
        <w:numPr>
          <w:ilvl w:val="0"/>
          <w:numId w:val="32"/>
        </w:numPr>
      </w:pPr>
      <w:r>
        <w:t>✅ Forzar dependencias correctas previene bugs</w:t>
      </w:r>
    </w:p>
    <w:p w14:paraId="609BCE64" w14:textId="77777777" w:rsidR="00EF6DC2" w:rsidRPr="00EA2D09" w:rsidRDefault="00000000">
      <w:pPr>
        <w:pStyle w:val="Compact"/>
        <w:numPr>
          <w:ilvl w:val="0"/>
          <w:numId w:val="32"/>
        </w:numPr>
        <w:rPr>
          <w:lang w:val="es-CO"/>
        </w:rPr>
      </w:pPr>
      <w:r w:rsidRPr="00EA2D09">
        <w:rPr>
          <w:lang w:val="es-CO"/>
        </w:rPr>
        <w:t>✅ Testabilidad no es opcional, es diseño</w:t>
      </w:r>
    </w:p>
    <w:p w14:paraId="5449C664" w14:textId="77777777" w:rsidR="00EF6DC2" w:rsidRPr="00EA2D09" w:rsidRDefault="00000000">
      <w:pPr>
        <w:pStyle w:val="Compact"/>
        <w:numPr>
          <w:ilvl w:val="0"/>
          <w:numId w:val="32"/>
        </w:numPr>
        <w:rPr>
          <w:lang w:val="es-CO"/>
        </w:rPr>
      </w:pPr>
      <w:r w:rsidRPr="00EA2D09">
        <w:rPr>
          <w:lang w:val="es-CO"/>
        </w:rPr>
        <w:t>✅ Separación de capas = separación de preocupaciones</w:t>
      </w:r>
    </w:p>
    <w:p w14:paraId="2D4CD208" w14:textId="77777777" w:rsidR="00EF6DC2" w:rsidRDefault="00000000">
      <w:pPr>
        <w:pStyle w:val="Compact"/>
        <w:numPr>
          <w:ilvl w:val="0"/>
          <w:numId w:val="32"/>
        </w:numPr>
      </w:pPr>
      <w:r>
        <w:t>✅ Código más simple y mantenible</w:t>
      </w:r>
    </w:p>
    <w:p w14:paraId="77223F5D" w14:textId="77777777" w:rsidR="00EF6DC2" w:rsidRDefault="00000000">
      <w:pPr>
        <w:pStyle w:val="Ttulo4"/>
      </w:pPr>
      <w:bookmarkStart w:id="54" w:name="mejores-prácticas-aplicadas"/>
      <w:bookmarkEnd w:id="53"/>
      <w:r>
        <w:rPr>
          <w:b/>
        </w:rPr>
        <w:t>Mejores Prácticas Aplicadas</w:t>
      </w:r>
    </w:p>
    <w:p w14:paraId="77E5D768" w14:textId="77777777" w:rsidR="00EF6DC2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SOLID Principles</w:t>
      </w:r>
    </w:p>
    <w:p w14:paraId="47859E1A" w14:textId="77777777" w:rsidR="00EF6DC2" w:rsidRPr="00EA2D09" w:rsidRDefault="00000000">
      <w:pPr>
        <w:pStyle w:val="Compact"/>
        <w:numPr>
          <w:ilvl w:val="1"/>
          <w:numId w:val="34"/>
        </w:numPr>
        <w:rPr>
          <w:lang w:val="es-CO"/>
        </w:rPr>
      </w:pPr>
      <w:r w:rsidRPr="00EA2D09">
        <w:rPr>
          <w:lang w:val="es-CO"/>
        </w:rPr>
        <w:t>Single Responsibility: Cada clase tiene un propósito claro</w:t>
      </w:r>
    </w:p>
    <w:p w14:paraId="6C0F25E2" w14:textId="77777777" w:rsidR="00EF6DC2" w:rsidRDefault="00000000">
      <w:pPr>
        <w:pStyle w:val="Compact"/>
        <w:numPr>
          <w:ilvl w:val="1"/>
          <w:numId w:val="34"/>
        </w:numPr>
      </w:pPr>
      <w:r>
        <w:t>Dependency Inversion: Depender de abstracciones</w:t>
      </w:r>
    </w:p>
    <w:p w14:paraId="1C2D3229" w14:textId="77777777" w:rsidR="00EF6DC2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DRY (Don’t Repeat Yourself)</w:t>
      </w:r>
    </w:p>
    <w:p w14:paraId="0CEA0778" w14:textId="77777777" w:rsidR="00EF6DC2" w:rsidRDefault="00000000">
      <w:pPr>
        <w:pStyle w:val="Compact"/>
        <w:numPr>
          <w:ilvl w:val="1"/>
          <w:numId w:val="35"/>
        </w:numPr>
      </w:pPr>
      <w:r>
        <w:t>Eliminada duplicación de código</w:t>
      </w:r>
    </w:p>
    <w:p w14:paraId="092D3F65" w14:textId="77777777" w:rsidR="00EF6DC2" w:rsidRDefault="00000000">
      <w:pPr>
        <w:pStyle w:val="Compact"/>
        <w:numPr>
          <w:ilvl w:val="1"/>
          <w:numId w:val="35"/>
        </w:numPr>
      </w:pPr>
      <w:r>
        <w:t>Lógica centralizada en Domain</w:t>
      </w:r>
    </w:p>
    <w:p w14:paraId="27E5AD08" w14:textId="77777777" w:rsidR="00EF6DC2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YAGNI (You Aren’t Gonna Need It)</w:t>
      </w:r>
    </w:p>
    <w:p w14:paraId="312BCD3F" w14:textId="77777777" w:rsidR="00EF6DC2" w:rsidRDefault="00000000">
      <w:pPr>
        <w:pStyle w:val="Compact"/>
        <w:numPr>
          <w:ilvl w:val="1"/>
          <w:numId w:val="36"/>
        </w:numPr>
      </w:pPr>
      <w:r>
        <w:t>Removido código innecesario</w:t>
      </w:r>
    </w:p>
    <w:p w14:paraId="786DAC58" w14:textId="77777777" w:rsidR="00EF6DC2" w:rsidRDefault="00000000">
      <w:pPr>
        <w:pStyle w:val="Compact"/>
        <w:numPr>
          <w:ilvl w:val="1"/>
          <w:numId w:val="36"/>
        </w:numPr>
      </w:pPr>
      <w:r>
        <w:t>Simplificación de casos de uso</w:t>
      </w:r>
    </w:p>
    <w:p w14:paraId="2279B098" w14:textId="77777777" w:rsidR="00EF6DC2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Separation of Concerns</w:t>
      </w:r>
    </w:p>
    <w:p w14:paraId="31787E2D" w14:textId="77777777" w:rsidR="00EF6DC2" w:rsidRDefault="00000000">
      <w:pPr>
        <w:pStyle w:val="Compact"/>
        <w:numPr>
          <w:ilvl w:val="1"/>
          <w:numId w:val="37"/>
        </w:numPr>
      </w:pPr>
      <w:r>
        <w:t>Domain: solo lógica de negocio</w:t>
      </w:r>
    </w:p>
    <w:p w14:paraId="768D5EB5" w14:textId="77777777" w:rsidR="00EF6DC2" w:rsidRDefault="00000000">
      <w:pPr>
        <w:pStyle w:val="Compact"/>
        <w:numPr>
          <w:ilvl w:val="1"/>
          <w:numId w:val="37"/>
        </w:numPr>
      </w:pPr>
      <w:r>
        <w:lastRenderedPageBreak/>
        <w:t>Application: solo orquestación</w:t>
      </w:r>
    </w:p>
    <w:p w14:paraId="28774835" w14:textId="77777777" w:rsidR="00EF6DC2" w:rsidRDefault="00000000">
      <w:pPr>
        <w:pStyle w:val="Compact"/>
        <w:numPr>
          <w:ilvl w:val="1"/>
          <w:numId w:val="37"/>
        </w:numPr>
      </w:pPr>
      <w:r>
        <w:t>Infrastructure: solo detalles técnicos</w:t>
      </w:r>
    </w:p>
    <w:p w14:paraId="0319D5E0" w14:textId="77777777" w:rsidR="00EF6DC2" w:rsidRDefault="00000000">
      <w:r>
        <w:pict w14:anchorId="4EC34D2E">
          <v:rect id="_x0000_i1029" style="width:0;height:1.5pt" o:hralign="center" o:hrstd="t" o:hr="t"/>
        </w:pict>
      </w:r>
    </w:p>
    <w:p w14:paraId="112EA3D5" w14:textId="77777777" w:rsidR="00EF6DC2" w:rsidRDefault="00000000">
      <w:pPr>
        <w:pStyle w:val="Ttulo2"/>
      </w:pPr>
      <w:bookmarkStart w:id="55" w:name="conclusiones"/>
      <w:bookmarkEnd w:id="36"/>
      <w:bookmarkEnd w:id="51"/>
      <w:bookmarkEnd w:id="54"/>
      <w:r>
        <w:t>5. Conclusiones</w:t>
      </w:r>
    </w:p>
    <w:p w14:paraId="454FD15C" w14:textId="77777777" w:rsidR="00EF6DC2" w:rsidRDefault="00000000">
      <w:pPr>
        <w:pStyle w:val="Ttulo3"/>
      </w:pPr>
      <w:bookmarkStart w:id="56" w:name="resultados-cuantitativos"/>
      <w:r>
        <w:t>5.1 Resultados Cuantitativos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7"/>
        <w:gridCol w:w="1370"/>
        <w:gridCol w:w="1481"/>
        <w:gridCol w:w="937"/>
      </w:tblGrid>
      <w:tr w:rsidR="00EF6DC2" w14:paraId="1A165CA6" w14:textId="77777777" w:rsidTr="00EF6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1FA2FF" w14:textId="77777777" w:rsidR="00EF6DC2" w:rsidRDefault="00000000">
            <w:pPr>
              <w:pStyle w:val="Compact"/>
            </w:pPr>
            <w:r>
              <w:t>Métrica</w:t>
            </w:r>
          </w:p>
        </w:tc>
        <w:tc>
          <w:tcPr>
            <w:tcW w:w="0" w:type="auto"/>
          </w:tcPr>
          <w:p w14:paraId="32BCCBAE" w14:textId="77777777" w:rsidR="00EF6DC2" w:rsidRDefault="00000000">
            <w:pPr>
              <w:pStyle w:val="Compact"/>
            </w:pPr>
            <w:r>
              <w:t>Antes</w:t>
            </w:r>
          </w:p>
        </w:tc>
        <w:tc>
          <w:tcPr>
            <w:tcW w:w="0" w:type="auto"/>
          </w:tcPr>
          <w:p w14:paraId="0FDEB126" w14:textId="77777777" w:rsidR="00EF6DC2" w:rsidRDefault="00000000">
            <w:pPr>
              <w:pStyle w:val="Compact"/>
            </w:pPr>
            <w:r>
              <w:t>Después</w:t>
            </w:r>
          </w:p>
        </w:tc>
        <w:tc>
          <w:tcPr>
            <w:tcW w:w="0" w:type="auto"/>
          </w:tcPr>
          <w:p w14:paraId="6D3EB799" w14:textId="77777777" w:rsidR="00EF6DC2" w:rsidRDefault="00000000">
            <w:pPr>
              <w:pStyle w:val="Compact"/>
            </w:pPr>
            <w:r>
              <w:t>Mejora</w:t>
            </w:r>
          </w:p>
        </w:tc>
      </w:tr>
      <w:tr w:rsidR="00EF6DC2" w14:paraId="709713C2" w14:textId="77777777">
        <w:tc>
          <w:tcPr>
            <w:tcW w:w="0" w:type="auto"/>
          </w:tcPr>
          <w:p w14:paraId="66ED0DB7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Total Issues</w:t>
            </w:r>
          </w:p>
        </w:tc>
        <w:tc>
          <w:tcPr>
            <w:tcW w:w="0" w:type="auto"/>
          </w:tcPr>
          <w:p w14:paraId="2F341546" w14:textId="77777777" w:rsidR="00EF6DC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C20F891" w14:textId="77777777" w:rsidR="00EF6DC2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7ECC039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  <w:tr w:rsidR="00EF6DC2" w14:paraId="16AC19DF" w14:textId="77777777">
        <w:tc>
          <w:tcPr>
            <w:tcW w:w="0" w:type="auto"/>
          </w:tcPr>
          <w:p w14:paraId="6EDDFD7F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Vulnerabilidades</w:t>
            </w:r>
          </w:p>
        </w:tc>
        <w:tc>
          <w:tcPr>
            <w:tcW w:w="0" w:type="auto"/>
          </w:tcPr>
          <w:p w14:paraId="5552F370" w14:textId="77777777" w:rsidR="00EF6DC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A51E4BB" w14:textId="77777777" w:rsidR="00EF6DC2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2C0B9FD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  <w:tr w:rsidR="00EF6DC2" w14:paraId="784DC366" w14:textId="77777777">
        <w:tc>
          <w:tcPr>
            <w:tcW w:w="0" w:type="auto"/>
          </w:tcPr>
          <w:p w14:paraId="63693642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Code Smells</w:t>
            </w:r>
          </w:p>
        </w:tc>
        <w:tc>
          <w:tcPr>
            <w:tcW w:w="0" w:type="auto"/>
          </w:tcPr>
          <w:p w14:paraId="56536F4C" w14:textId="77777777" w:rsidR="00EF6DC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9E190F9" w14:textId="77777777" w:rsidR="00EF6DC2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D837C8B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  <w:tr w:rsidR="00EF6DC2" w14:paraId="0A3E9A02" w14:textId="77777777">
        <w:tc>
          <w:tcPr>
            <w:tcW w:w="0" w:type="auto"/>
          </w:tcPr>
          <w:p w14:paraId="5A4E1744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Deuda Técnica</w:t>
            </w:r>
          </w:p>
        </w:tc>
        <w:tc>
          <w:tcPr>
            <w:tcW w:w="0" w:type="auto"/>
          </w:tcPr>
          <w:p w14:paraId="00DF653F" w14:textId="77777777" w:rsidR="00EF6DC2" w:rsidRDefault="00000000">
            <w:pPr>
              <w:pStyle w:val="Compact"/>
            </w:pPr>
            <w:r>
              <w:t>160 min</w:t>
            </w:r>
          </w:p>
        </w:tc>
        <w:tc>
          <w:tcPr>
            <w:tcW w:w="0" w:type="auto"/>
          </w:tcPr>
          <w:p w14:paraId="153BD7B0" w14:textId="77777777" w:rsidR="00EF6DC2" w:rsidRDefault="00000000">
            <w:pPr>
              <w:pStyle w:val="Compact"/>
            </w:pPr>
            <w:r>
              <w:t>0 min</w:t>
            </w:r>
          </w:p>
        </w:tc>
        <w:tc>
          <w:tcPr>
            <w:tcW w:w="0" w:type="auto"/>
          </w:tcPr>
          <w:p w14:paraId="33CE3E73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  <w:tr w:rsidR="00EF6DC2" w14:paraId="22676FCB" w14:textId="77777777">
        <w:tc>
          <w:tcPr>
            <w:tcW w:w="0" w:type="auto"/>
          </w:tcPr>
          <w:p w14:paraId="1EA700DA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Compilación</w:t>
            </w:r>
          </w:p>
        </w:tc>
        <w:tc>
          <w:tcPr>
            <w:tcW w:w="0" w:type="auto"/>
          </w:tcPr>
          <w:p w14:paraId="07D87D48" w14:textId="77777777" w:rsidR="00EF6DC2" w:rsidRDefault="00000000">
            <w:pPr>
              <w:pStyle w:val="Compact"/>
            </w:pPr>
            <w:r>
              <w:t>❌ Falla</w:t>
            </w:r>
          </w:p>
        </w:tc>
        <w:tc>
          <w:tcPr>
            <w:tcW w:w="0" w:type="auto"/>
          </w:tcPr>
          <w:p w14:paraId="174AF954" w14:textId="77777777" w:rsidR="00EF6DC2" w:rsidRDefault="00000000">
            <w:pPr>
              <w:pStyle w:val="Compact"/>
            </w:pPr>
            <w:r>
              <w:t>✅ Exitosa</w:t>
            </w:r>
          </w:p>
        </w:tc>
        <w:tc>
          <w:tcPr>
            <w:tcW w:w="0" w:type="auto"/>
          </w:tcPr>
          <w:p w14:paraId="324BD642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N/A</w:t>
            </w:r>
          </w:p>
        </w:tc>
      </w:tr>
      <w:tr w:rsidR="00EF6DC2" w14:paraId="3071BDD9" w14:textId="77777777">
        <w:tc>
          <w:tcPr>
            <w:tcW w:w="0" w:type="auto"/>
          </w:tcPr>
          <w:p w14:paraId="7538775A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Arquitectura</w:t>
            </w:r>
          </w:p>
        </w:tc>
        <w:tc>
          <w:tcPr>
            <w:tcW w:w="0" w:type="auto"/>
          </w:tcPr>
          <w:p w14:paraId="1247AD86" w14:textId="77777777" w:rsidR="00EF6DC2" w:rsidRDefault="00000000">
            <w:pPr>
              <w:pStyle w:val="Compact"/>
            </w:pPr>
            <w:r>
              <w:t>❌ Violada</w:t>
            </w:r>
          </w:p>
        </w:tc>
        <w:tc>
          <w:tcPr>
            <w:tcW w:w="0" w:type="auto"/>
          </w:tcPr>
          <w:p w14:paraId="62D8A640" w14:textId="77777777" w:rsidR="00EF6DC2" w:rsidRDefault="00000000">
            <w:pPr>
              <w:pStyle w:val="Compact"/>
            </w:pPr>
            <w:r>
              <w:t>✅ Correcta</w:t>
            </w:r>
          </w:p>
        </w:tc>
        <w:tc>
          <w:tcPr>
            <w:tcW w:w="0" w:type="auto"/>
          </w:tcPr>
          <w:p w14:paraId="2C6EC469" w14:textId="77777777" w:rsidR="00EF6DC2" w:rsidRDefault="00000000">
            <w:pPr>
              <w:pStyle w:val="Compact"/>
            </w:pPr>
            <w:r>
              <w:rPr>
                <w:b/>
                <w:bCs/>
              </w:rPr>
              <w:t>N/A</w:t>
            </w:r>
          </w:p>
        </w:tc>
      </w:tr>
    </w:tbl>
    <w:p w14:paraId="168CEF2C" w14:textId="77777777" w:rsidR="00EF6DC2" w:rsidRDefault="00000000">
      <w:pPr>
        <w:pStyle w:val="Ttulo3"/>
      </w:pPr>
      <w:bookmarkStart w:id="57" w:name="impacto-en-calidad-del-software"/>
      <w:bookmarkEnd w:id="56"/>
      <w:r>
        <w:t>5.2 Impacto en Calidad del Software</w:t>
      </w:r>
    </w:p>
    <w:p w14:paraId="37C02D72" w14:textId="77777777" w:rsidR="00EF6DC2" w:rsidRDefault="00000000">
      <w:pPr>
        <w:pStyle w:val="FirstParagraph"/>
      </w:pPr>
      <w:r>
        <w:t>La refactorización logró:</w:t>
      </w:r>
    </w:p>
    <w:p w14:paraId="629C4CAC" w14:textId="77777777" w:rsidR="00EF6DC2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Seguridad mejorada al 100%</w:t>
      </w:r>
    </w:p>
    <w:p w14:paraId="21364FA8" w14:textId="77777777" w:rsidR="00EF6DC2" w:rsidRDefault="00000000">
      <w:pPr>
        <w:pStyle w:val="Compact"/>
        <w:numPr>
          <w:ilvl w:val="1"/>
          <w:numId w:val="39"/>
        </w:numPr>
      </w:pPr>
      <w:r>
        <w:t>Eliminación total de vulnerabilidades</w:t>
      </w:r>
    </w:p>
    <w:p w14:paraId="3B9AAC75" w14:textId="77777777" w:rsidR="00EF6DC2" w:rsidRDefault="00000000">
      <w:pPr>
        <w:pStyle w:val="Compact"/>
        <w:numPr>
          <w:ilvl w:val="1"/>
          <w:numId w:val="39"/>
        </w:numPr>
      </w:pPr>
      <w:r>
        <w:t>Configuración externa de credenciales</w:t>
      </w:r>
    </w:p>
    <w:p w14:paraId="37D6E8D5" w14:textId="77777777" w:rsidR="00EF6DC2" w:rsidRDefault="00000000">
      <w:pPr>
        <w:pStyle w:val="Compact"/>
        <w:numPr>
          <w:ilvl w:val="1"/>
          <w:numId w:val="39"/>
        </w:numPr>
      </w:pPr>
      <w:r>
        <w:t>Cumplimiento de estándares de seguridad</w:t>
      </w:r>
    </w:p>
    <w:p w14:paraId="4AAF1589" w14:textId="77777777" w:rsidR="00EF6DC2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Arquitectura robusta y escalable</w:t>
      </w:r>
    </w:p>
    <w:p w14:paraId="39DA00A9" w14:textId="77777777" w:rsidR="00EF6DC2" w:rsidRDefault="00000000">
      <w:pPr>
        <w:pStyle w:val="Compact"/>
        <w:numPr>
          <w:ilvl w:val="1"/>
          <w:numId w:val="40"/>
        </w:numPr>
      </w:pPr>
      <w:r>
        <w:t>Clean Architecture implementada correctamente</w:t>
      </w:r>
    </w:p>
    <w:p w14:paraId="7B582FB4" w14:textId="77777777" w:rsidR="00EF6DC2" w:rsidRDefault="00000000">
      <w:pPr>
        <w:pStyle w:val="Compact"/>
        <w:numPr>
          <w:ilvl w:val="1"/>
          <w:numId w:val="40"/>
        </w:numPr>
      </w:pPr>
      <w:r>
        <w:t>Dependencias unidireccionales respetadas</w:t>
      </w:r>
    </w:p>
    <w:p w14:paraId="012B0435" w14:textId="77777777" w:rsidR="00EF6DC2" w:rsidRDefault="00000000">
      <w:pPr>
        <w:pStyle w:val="Compact"/>
        <w:numPr>
          <w:ilvl w:val="1"/>
          <w:numId w:val="40"/>
        </w:numPr>
      </w:pPr>
      <w:r>
        <w:t>Código testeable y mantenible</w:t>
      </w:r>
    </w:p>
    <w:p w14:paraId="6A4D0373" w14:textId="77777777" w:rsidR="00EF6DC2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Código profesional y mantenible</w:t>
      </w:r>
    </w:p>
    <w:p w14:paraId="278A3456" w14:textId="77777777" w:rsidR="00EF6DC2" w:rsidRPr="00EA2D09" w:rsidRDefault="00000000">
      <w:pPr>
        <w:pStyle w:val="Compact"/>
        <w:numPr>
          <w:ilvl w:val="1"/>
          <w:numId w:val="41"/>
        </w:numPr>
        <w:rPr>
          <w:lang w:val="es-CO"/>
        </w:rPr>
      </w:pPr>
      <w:r w:rsidRPr="00EA2D09">
        <w:rPr>
          <w:lang w:val="es-CO"/>
        </w:rPr>
        <w:t>Uso de patrones modernos de C#</w:t>
      </w:r>
    </w:p>
    <w:p w14:paraId="7C069936" w14:textId="77777777" w:rsidR="00EF6DC2" w:rsidRDefault="00000000">
      <w:pPr>
        <w:pStyle w:val="Compact"/>
        <w:numPr>
          <w:ilvl w:val="1"/>
          <w:numId w:val="41"/>
        </w:numPr>
      </w:pPr>
      <w:r>
        <w:t>Async/await apropiado</w:t>
      </w:r>
    </w:p>
    <w:p w14:paraId="2430A1E2" w14:textId="77777777" w:rsidR="00EF6DC2" w:rsidRDefault="00000000">
      <w:pPr>
        <w:pStyle w:val="Compact"/>
        <w:numPr>
          <w:ilvl w:val="1"/>
          <w:numId w:val="41"/>
        </w:numPr>
      </w:pPr>
      <w:r>
        <w:t>Gestión correcta de recursos</w:t>
      </w:r>
    </w:p>
    <w:p w14:paraId="78BF18EA" w14:textId="77777777" w:rsidR="00EF6DC2" w:rsidRDefault="00000000">
      <w:pPr>
        <w:pStyle w:val="Compact"/>
        <w:numPr>
          <w:ilvl w:val="1"/>
          <w:numId w:val="41"/>
        </w:numPr>
      </w:pPr>
      <w:r>
        <w:t>Logging y manejo de errores</w:t>
      </w:r>
    </w:p>
    <w:p w14:paraId="562BC397" w14:textId="77777777" w:rsidR="00EF6DC2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Base sólida para evolución</w:t>
      </w:r>
    </w:p>
    <w:p w14:paraId="67FB57FD" w14:textId="77777777" w:rsidR="00EF6DC2" w:rsidRDefault="00000000">
      <w:pPr>
        <w:pStyle w:val="Compact"/>
        <w:numPr>
          <w:ilvl w:val="1"/>
          <w:numId w:val="42"/>
        </w:numPr>
      </w:pPr>
      <w:r>
        <w:t>Fácil agregar nuevas features</w:t>
      </w:r>
    </w:p>
    <w:p w14:paraId="306B6079" w14:textId="77777777" w:rsidR="00EF6DC2" w:rsidRDefault="00000000">
      <w:pPr>
        <w:pStyle w:val="Compact"/>
        <w:numPr>
          <w:ilvl w:val="1"/>
          <w:numId w:val="42"/>
        </w:numPr>
      </w:pPr>
      <w:r>
        <w:t>Cambios no rompen arquitectura</w:t>
      </w:r>
    </w:p>
    <w:p w14:paraId="2260DA73" w14:textId="77777777" w:rsidR="00EF6DC2" w:rsidRDefault="00000000">
      <w:pPr>
        <w:pStyle w:val="Compact"/>
        <w:numPr>
          <w:ilvl w:val="1"/>
          <w:numId w:val="42"/>
        </w:numPr>
      </w:pPr>
      <w:r>
        <w:t>Desarrollo en equipo facilitado</w:t>
      </w:r>
    </w:p>
    <w:p w14:paraId="78A9351B" w14:textId="77777777" w:rsidR="00EF6DC2" w:rsidRDefault="00000000">
      <w:pPr>
        <w:pStyle w:val="Ttulo3"/>
      </w:pPr>
      <w:bookmarkStart w:id="58" w:name="reflexión-final"/>
      <w:bookmarkEnd w:id="57"/>
      <w:r>
        <w:t>5.3 Reflexión Final</w:t>
      </w:r>
    </w:p>
    <w:p w14:paraId="0E674A04" w14:textId="77777777" w:rsidR="00EF6DC2" w:rsidRDefault="00000000">
      <w:pPr>
        <w:pStyle w:val="FirstParagraph"/>
      </w:pPr>
      <w:r>
        <w:t>Este ejercicio demuestra que:</w:t>
      </w:r>
    </w:p>
    <w:p w14:paraId="2B8F4303" w14:textId="77777777" w:rsidR="00EF6DC2" w:rsidRPr="00EA2D09" w:rsidRDefault="00000000">
      <w:pPr>
        <w:pStyle w:val="Compact"/>
        <w:numPr>
          <w:ilvl w:val="0"/>
          <w:numId w:val="43"/>
        </w:numPr>
        <w:rPr>
          <w:lang w:val="es-CO"/>
        </w:rPr>
      </w:pPr>
      <w:r w:rsidRPr="00EA2D09">
        <w:rPr>
          <w:b/>
          <w:bCs/>
          <w:lang w:val="es-CO"/>
        </w:rPr>
        <w:t>El análisis automático es esencial:</w:t>
      </w:r>
      <w:r w:rsidRPr="00EA2D09">
        <w:rPr>
          <w:lang w:val="es-CO"/>
        </w:rPr>
        <w:t xml:space="preserve"> SonarQube detectó issues críticos que podrían haber llegado a producción</w:t>
      </w:r>
    </w:p>
    <w:p w14:paraId="320A8F7A" w14:textId="77777777" w:rsidR="00EF6DC2" w:rsidRPr="00EA2D09" w:rsidRDefault="00000000">
      <w:pPr>
        <w:pStyle w:val="Compact"/>
        <w:numPr>
          <w:ilvl w:val="0"/>
          <w:numId w:val="43"/>
        </w:numPr>
        <w:rPr>
          <w:lang w:val="es-CO"/>
        </w:rPr>
      </w:pPr>
      <w:r w:rsidRPr="00EA2D09">
        <w:rPr>
          <w:b/>
          <w:bCs/>
          <w:lang w:val="es-CO"/>
        </w:rPr>
        <w:lastRenderedPageBreak/>
        <w:t>La arquitectura importa:</w:t>
      </w:r>
      <w:r w:rsidRPr="00EA2D09">
        <w:rPr>
          <w:lang w:val="es-CO"/>
        </w:rPr>
        <w:t xml:space="preserve"> Clean Architecture no es solo teoría, previene problemas reales</w:t>
      </w:r>
    </w:p>
    <w:p w14:paraId="5A2EF670" w14:textId="77777777" w:rsidR="00EF6DC2" w:rsidRPr="00EA2D09" w:rsidRDefault="00000000">
      <w:pPr>
        <w:pStyle w:val="Compact"/>
        <w:numPr>
          <w:ilvl w:val="0"/>
          <w:numId w:val="43"/>
        </w:numPr>
        <w:rPr>
          <w:lang w:val="es-CO"/>
        </w:rPr>
      </w:pPr>
      <w:r w:rsidRPr="00EA2D09">
        <w:rPr>
          <w:b/>
          <w:bCs/>
          <w:lang w:val="es-CO"/>
        </w:rPr>
        <w:t>La calidad es medible:</w:t>
      </w:r>
      <w:r w:rsidRPr="00EA2D09">
        <w:rPr>
          <w:lang w:val="es-CO"/>
        </w:rPr>
        <w:t xml:space="preserve"> De 160 minutos de deuda técnica a 0 es un logro cuantificable</w:t>
      </w:r>
    </w:p>
    <w:p w14:paraId="56B10C97" w14:textId="77777777" w:rsidR="00EF6DC2" w:rsidRPr="00EA2D09" w:rsidRDefault="00000000">
      <w:pPr>
        <w:pStyle w:val="Compact"/>
        <w:numPr>
          <w:ilvl w:val="0"/>
          <w:numId w:val="43"/>
        </w:numPr>
        <w:rPr>
          <w:lang w:val="es-CO"/>
        </w:rPr>
      </w:pPr>
      <w:r w:rsidRPr="00EA2D09">
        <w:rPr>
          <w:b/>
          <w:bCs/>
          <w:lang w:val="es-CO"/>
        </w:rPr>
        <w:t>El mantenimiento comienza en el diseño:</w:t>
      </w:r>
      <w:r w:rsidRPr="00EA2D09">
        <w:rPr>
          <w:lang w:val="es-CO"/>
        </w:rPr>
        <w:t xml:space="preserve"> Código bien arquitectado es código fácil de mantener</w:t>
      </w:r>
    </w:p>
    <w:p w14:paraId="613CD7E4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La inversión en calidad de código y arquitectura no es un costo, es un ahorro a largo plazo.</w:t>
      </w:r>
    </w:p>
    <w:p w14:paraId="76333A44" w14:textId="77777777" w:rsidR="00EF6DC2" w:rsidRDefault="00000000">
      <w:r>
        <w:pict w14:anchorId="3574CD48">
          <v:rect id="_x0000_i1030" style="width:0;height:1.5pt" o:hralign="center" o:hrstd="t" o:hr="t"/>
        </w:pict>
      </w:r>
    </w:p>
    <w:p w14:paraId="264F26E2" w14:textId="77777777" w:rsidR="00EF6DC2" w:rsidRDefault="00000000">
      <w:pPr>
        <w:pStyle w:val="Ttulo2"/>
      </w:pPr>
      <w:bookmarkStart w:id="59" w:name="anexos"/>
      <w:bookmarkEnd w:id="55"/>
      <w:bookmarkEnd w:id="58"/>
      <w:r>
        <w:t>6. Anexos</w:t>
      </w:r>
    </w:p>
    <w:p w14:paraId="45938065" w14:textId="77777777" w:rsidR="00EF6DC2" w:rsidRDefault="00000000">
      <w:pPr>
        <w:pStyle w:val="Ttulo3"/>
      </w:pPr>
      <w:bookmarkStart w:id="60" w:name="comandos-de-análisis"/>
      <w:r>
        <w:t>6.1 Comandos de Análisis</w:t>
      </w:r>
    </w:p>
    <w:p w14:paraId="46B189CB" w14:textId="77777777" w:rsidR="00EF6DC2" w:rsidRDefault="00000000">
      <w:pPr>
        <w:pStyle w:val="SourceCode"/>
      </w:pPr>
      <w:r>
        <w:rPr>
          <w:rStyle w:val="CommentTok"/>
        </w:rPr>
        <w:t># Instalación de herramientas</w:t>
      </w:r>
      <w:r>
        <w:br/>
      </w:r>
      <w:r>
        <w:rPr>
          <w:rStyle w:val="ExtensionTok"/>
        </w:rPr>
        <w:t>dotnet</w:t>
      </w:r>
      <w:r>
        <w:rPr>
          <w:rStyle w:val="NormalTok"/>
        </w:rPr>
        <w:t xml:space="preserve"> tool install </w:t>
      </w:r>
      <w:r>
        <w:rPr>
          <w:rStyle w:val="AttributeTok"/>
        </w:rPr>
        <w:t>--global</w:t>
      </w:r>
      <w:r>
        <w:rPr>
          <w:rStyle w:val="NormalTok"/>
        </w:rPr>
        <w:t xml:space="preserve"> dotnet-sonarscanner</w:t>
      </w:r>
      <w:r>
        <w:br/>
      </w:r>
      <w:r>
        <w:br/>
      </w:r>
      <w:r>
        <w:rPr>
          <w:rStyle w:val="CommentTok"/>
        </w:rPr>
        <w:t># Análisis completo</w:t>
      </w:r>
      <w:r>
        <w:br/>
      </w:r>
      <w:r>
        <w:rPr>
          <w:rStyle w:val="ExtensionTok"/>
        </w:rPr>
        <w:t>dotnet</w:t>
      </w:r>
      <w:r>
        <w:rPr>
          <w:rStyle w:val="NormalTok"/>
        </w:rPr>
        <w:t xml:space="preserve"> sonarscanner begin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/key:</w:t>
      </w:r>
      <w:r>
        <w:rPr>
          <w:rStyle w:val="StringTok"/>
        </w:rPr>
        <w:t>"parcial"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/d:sonar.token=</w:t>
      </w:r>
      <w:r>
        <w:rPr>
          <w:rStyle w:val="StringTok"/>
        </w:rPr>
        <w:t>"TOKEN"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/d:sonar.host.url=</w:t>
      </w:r>
      <w:r>
        <w:rPr>
          <w:rStyle w:val="StringTok"/>
        </w:rPr>
        <w:t>"http://localhost:9000"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/d:sonar.exclusions=</w:t>
      </w:r>
      <w:r>
        <w:rPr>
          <w:rStyle w:val="StringTok"/>
        </w:rPr>
        <w:t>"**/bin/**,**/obj/**"</w:t>
      </w:r>
      <w:r>
        <w:br/>
      </w:r>
      <w:r>
        <w:br/>
      </w:r>
      <w:r>
        <w:rPr>
          <w:rStyle w:val="ExtensionTok"/>
        </w:rPr>
        <w:t>dotnet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ExtensionTok"/>
        </w:rPr>
        <w:t>dotnet</w:t>
      </w:r>
      <w:r>
        <w:rPr>
          <w:rStyle w:val="NormalTok"/>
        </w:rPr>
        <w:t xml:space="preserve"> sonarscanner end /d:sonar.token=</w:t>
      </w:r>
      <w:r>
        <w:rPr>
          <w:rStyle w:val="StringTok"/>
        </w:rPr>
        <w:t>"TOKEN"</w:t>
      </w:r>
    </w:p>
    <w:p w14:paraId="24000830" w14:textId="77777777" w:rsidR="00EF6DC2" w:rsidRDefault="00000000">
      <w:pPr>
        <w:pStyle w:val="Ttulo3"/>
      </w:pPr>
      <w:bookmarkStart w:id="61" w:name="estructura-final-del-proyecto"/>
      <w:bookmarkEnd w:id="60"/>
      <w:r>
        <w:t>6.2 Estructura Final del Proyecto</w:t>
      </w:r>
    </w:p>
    <w:p w14:paraId="3046F24E" w14:textId="77777777" w:rsidR="00EF6DC2" w:rsidRDefault="00000000">
      <w:pPr>
        <w:pStyle w:val="SourceCode"/>
      </w:pPr>
      <w:r>
        <w:rPr>
          <w:rStyle w:val="VerbatimChar"/>
        </w:rPr>
        <w:t>Parcial/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Domain/</w:t>
      </w:r>
      <w:r>
        <w:br/>
      </w:r>
      <w:r>
        <w:rPr>
          <w:rStyle w:val="VerbatimChar"/>
        </w:rPr>
        <w:t>│   │   ├── Entities/</w:t>
      </w:r>
      <w:r>
        <w:br/>
      </w:r>
      <w:r>
        <w:rPr>
          <w:rStyle w:val="VerbatimChar"/>
        </w:rPr>
        <w:t>│   │   │   └── Order.cs</w:t>
      </w:r>
      <w:r>
        <w:br/>
      </w:r>
      <w:r>
        <w:rPr>
          <w:rStyle w:val="VerbatimChar"/>
        </w:rPr>
        <w:t>│   │   ├── Services/</w:t>
      </w:r>
      <w:r>
        <w:br/>
      </w:r>
      <w:r>
        <w:rPr>
          <w:rStyle w:val="VerbatimChar"/>
        </w:rPr>
        <w:t>│   │   │   └── OrderService.cs</w:t>
      </w:r>
      <w:r>
        <w:br/>
      </w:r>
      <w:r>
        <w:rPr>
          <w:rStyle w:val="VerbatimChar"/>
        </w:rPr>
        <w:t>│   │   └── Domain.csproj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Application/</w:t>
      </w:r>
      <w:r>
        <w:br/>
      </w:r>
      <w:r>
        <w:rPr>
          <w:rStyle w:val="VerbatimChar"/>
        </w:rPr>
        <w:t>│   │   ├── UseCases/</w:t>
      </w:r>
      <w:r>
        <w:br/>
      </w:r>
      <w:r>
        <w:rPr>
          <w:rStyle w:val="VerbatimChar"/>
        </w:rPr>
        <w:t>│   │   │   └── CreateOrder.cs</w:t>
      </w:r>
      <w:r>
        <w:br/>
      </w:r>
      <w:r>
        <w:rPr>
          <w:rStyle w:val="VerbatimChar"/>
        </w:rPr>
        <w:t>│   │   └── Application.csproj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Infrastructure/</w:t>
      </w:r>
      <w:r>
        <w:br/>
      </w:r>
      <w:r>
        <w:rPr>
          <w:rStyle w:val="VerbatimChar"/>
        </w:rPr>
        <w:t>│   │   ├── Data/</w:t>
      </w:r>
      <w:r>
        <w:br/>
      </w:r>
      <w:r>
        <w:rPr>
          <w:rStyle w:val="VerbatimChar"/>
        </w:rPr>
        <w:t>│   │   │   └── BadDb.cs</w:t>
      </w:r>
      <w:r>
        <w:br/>
      </w:r>
      <w:r>
        <w:rPr>
          <w:rStyle w:val="VerbatimChar"/>
        </w:rPr>
        <w:t>│   │   ├── Logging/</w:t>
      </w:r>
      <w:r>
        <w:br/>
      </w:r>
      <w:r>
        <w:rPr>
          <w:rStyle w:val="VerbatimChar"/>
        </w:rPr>
        <w:t>│   │   │   └── Logger.cs</w:t>
      </w:r>
      <w:r>
        <w:br/>
      </w:r>
      <w:r>
        <w:rPr>
          <w:rStyle w:val="VerbatimChar"/>
        </w:rPr>
        <w:lastRenderedPageBreak/>
        <w:t>│   │   └── Infrastructure.csproj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WebApi/</w:t>
      </w:r>
      <w:r>
        <w:br/>
      </w:r>
      <w:r>
        <w:rPr>
          <w:rStyle w:val="VerbatimChar"/>
        </w:rPr>
        <w:t>│       ├── Controllers/</w:t>
      </w:r>
      <w:r>
        <w:br/>
      </w:r>
      <w:r>
        <w:rPr>
          <w:rStyle w:val="VerbatimChar"/>
        </w:rPr>
        <w:t>│       │   └── OrdersController.cs</w:t>
      </w:r>
      <w:r>
        <w:br/>
      </w:r>
      <w:r>
        <w:rPr>
          <w:rStyle w:val="VerbatimChar"/>
        </w:rPr>
        <w:t>│       ├── Program.cs</w:t>
      </w:r>
      <w:r>
        <w:br/>
      </w:r>
      <w:r>
        <w:rPr>
          <w:rStyle w:val="VerbatimChar"/>
        </w:rPr>
        <w:t>│       ├── appsettings.json</w:t>
      </w:r>
      <w:r>
        <w:br/>
      </w:r>
      <w:r>
        <w:rPr>
          <w:rStyle w:val="VerbatimChar"/>
        </w:rPr>
        <w:t>│       ├── appsettings.Development.json</w:t>
      </w:r>
      <w:r>
        <w:br/>
      </w:r>
      <w:r>
        <w:rPr>
          <w:rStyle w:val="VerbatimChar"/>
        </w:rPr>
        <w:t>│       └── WebApi.csproj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BadCleanArch.sln</w:t>
      </w:r>
      <w:r>
        <w:br/>
      </w:r>
      <w:r>
        <w:rPr>
          <w:rStyle w:val="VerbatimChar"/>
        </w:rPr>
        <w:t>└── Informe_Clean_Architecture.md</w:t>
      </w:r>
    </w:p>
    <w:p w14:paraId="2CCA5E26" w14:textId="77777777" w:rsidR="00EF6DC2" w:rsidRDefault="00000000">
      <w:pPr>
        <w:pStyle w:val="Ttulo3"/>
      </w:pPr>
      <w:bookmarkStart w:id="62" w:name="referencias"/>
      <w:bookmarkEnd w:id="61"/>
      <w:r>
        <w:t>6.3 Referencias</w:t>
      </w:r>
    </w:p>
    <w:p w14:paraId="6A8A9A0A" w14:textId="77777777" w:rsidR="00EF6DC2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Clean Architecture:</w:t>
      </w:r>
      <w:r>
        <w:t xml:space="preserve"> Robert C. Martin - “Clean Architecture: A Craftsman’s Guide to Software Structure and Design”</w:t>
      </w:r>
    </w:p>
    <w:p w14:paraId="62446159" w14:textId="77777777" w:rsidR="00EF6DC2" w:rsidRPr="00EA2D09" w:rsidRDefault="00000000">
      <w:pPr>
        <w:pStyle w:val="Compact"/>
        <w:numPr>
          <w:ilvl w:val="0"/>
          <w:numId w:val="44"/>
        </w:numPr>
        <w:rPr>
          <w:lang w:val="es-CO"/>
        </w:rPr>
      </w:pPr>
      <w:r w:rsidRPr="00EA2D09">
        <w:rPr>
          <w:b/>
          <w:bCs/>
          <w:lang w:val="es-CO"/>
        </w:rPr>
        <w:t>SonarQube Documentation:</w:t>
      </w:r>
      <w:r w:rsidRPr="00EA2D09">
        <w:rPr>
          <w:lang w:val="es-CO"/>
        </w:rPr>
        <w:t xml:space="preserve"> https://docs.sonarqube.org/</w:t>
      </w:r>
    </w:p>
    <w:p w14:paraId="74578CDD" w14:textId="77777777" w:rsidR="00EF6DC2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OWASP Top 10:</w:t>
      </w:r>
      <w:r>
        <w:t xml:space="preserve"> https://owasp.org/www-project-top-ten/</w:t>
      </w:r>
    </w:p>
    <w:p w14:paraId="5DC3EBF3" w14:textId="77777777" w:rsidR="00EF6DC2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C# Coding Conventions:</w:t>
      </w:r>
      <w:r>
        <w:t xml:space="preserve"> https://learn.microsoft.com/en-us/dotnet/csharp/fundamentals/coding-style/coding-conventions</w:t>
      </w:r>
    </w:p>
    <w:p w14:paraId="403FB83F" w14:textId="77777777" w:rsidR="00EF6DC2" w:rsidRDefault="00000000">
      <w:r>
        <w:pict w14:anchorId="5CF40863">
          <v:rect id="_x0000_i1031" style="width:0;height:1.5pt" o:hralign="center" o:hrstd="t" o:hr="t"/>
        </w:pict>
      </w:r>
    </w:p>
    <w:p w14:paraId="678C2319" w14:textId="77777777" w:rsidR="00EF6DC2" w:rsidRPr="00EA2D09" w:rsidRDefault="00000000">
      <w:pPr>
        <w:pStyle w:val="FirstParagraph"/>
        <w:rPr>
          <w:lang w:val="es-CO"/>
        </w:rPr>
      </w:pPr>
      <w:r w:rsidRPr="00EA2D09">
        <w:rPr>
          <w:b/>
          <w:bCs/>
          <w:lang w:val="es-CO"/>
        </w:rPr>
        <w:t>Fin del Informe</w:t>
      </w:r>
    </w:p>
    <w:p w14:paraId="2EE9C1CC" w14:textId="597EFD57" w:rsidR="00EA2D09" w:rsidRDefault="00000000">
      <w:pPr>
        <w:pStyle w:val="Textoindependiente"/>
        <w:rPr>
          <w:lang w:val="es-CO"/>
        </w:rPr>
      </w:pPr>
      <w:r w:rsidRPr="00EA2D09">
        <w:rPr>
          <w:b/>
          <w:bCs/>
          <w:lang w:val="es-CO"/>
        </w:rPr>
        <w:t>Estudiante:</w:t>
      </w:r>
      <w:r w:rsidRPr="00EA2D09">
        <w:rPr>
          <w:lang w:val="es-CO"/>
        </w:rPr>
        <w:t xml:space="preserve"> Johnny Esteban Buitrago Ortiz</w:t>
      </w:r>
      <w:r w:rsidR="00EA2D09">
        <w:rPr>
          <w:lang w:val="es-CO"/>
        </w:rPr>
        <w:t>, Yulieth Alejandra Leon Pineda</w:t>
      </w:r>
    </w:p>
    <w:p w14:paraId="062B6A99" w14:textId="7344BBE9" w:rsidR="00EF6DC2" w:rsidRDefault="00000000">
      <w:pPr>
        <w:pStyle w:val="Textoindependiente"/>
        <w:rPr>
          <w:b/>
          <w:bCs/>
          <w:lang w:val="es-CO"/>
        </w:rPr>
      </w:pPr>
      <w:r w:rsidRPr="00EA2D09">
        <w:rPr>
          <w:b/>
          <w:bCs/>
          <w:lang w:val="es-CO"/>
        </w:rPr>
        <w:t>Fecha:</w:t>
      </w:r>
      <w:r w:rsidRPr="00EA2D09">
        <w:rPr>
          <w:lang w:val="es-CO"/>
        </w:rPr>
        <w:t xml:space="preserve"> 2025-11-20 </w:t>
      </w:r>
      <w:r w:rsidRPr="00EA2D09">
        <w:rPr>
          <w:b/>
          <w:bCs/>
          <w:lang w:val="es-CO"/>
        </w:rPr>
        <w:t>Herramienta:</w:t>
      </w:r>
      <w:r w:rsidRPr="00EA2D09">
        <w:rPr>
          <w:lang w:val="es-CO"/>
        </w:rPr>
        <w:t xml:space="preserve"> SonarQube 25.11.0 </w:t>
      </w:r>
      <w:r w:rsidRPr="00EA2D09">
        <w:rPr>
          <w:b/>
          <w:bCs/>
          <w:lang w:val="es-CO"/>
        </w:rPr>
        <w:t>Resultado:</w:t>
      </w:r>
      <w:r w:rsidRPr="00EA2D09">
        <w:rPr>
          <w:lang w:val="es-CO"/>
        </w:rPr>
        <w:t xml:space="preserve"> ✅ </w:t>
      </w:r>
      <w:r w:rsidRPr="00EA2D09">
        <w:rPr>
          <w:b/>
          <w:bCs/>
          <w:lang w:val="es-CO"/>
        </w:rPr>
        <w:t>0 Issues - 100% de mejora en calidad</w:t>
      </w:r>
    </w:p>
    <w:p w14:paraId="63280C71" w14:textId="6164103B" w:rsidR="00EA2D09" w:rsidRDefault="00EA2D09">
      <w:pPr>
        <w:pStyle w:val="Textoindependiente"/>
        <w:rPr>
          <w:lang w:val="es-CO"/>
        </w:rPr>
      </w:pPr>
      <w:r w:rsidRPr="00BF23F9">
        <w:rPr>
          <w:lang w:val="es-CO"/>
        </w:rPr>
        <w:drawing>
          <wp:inline distT="0" distB="0" distL="0" distR="0" wp14:anchorId="56CF816C" wp14:editId="3BACE5C2">
            <wp:extent cx="5612130" cy="3298825"/>
            <wp:effectExtent l="0" t="0" r="0" b="0"/>
            <wp:docPr id="315811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11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8549" w14:textId="3869CD57" w:rsidR="00EA2D09" w:rsidRPr="00EA2D09" w:rsidRDefault="00EA2D09">
      <w:pPr>
        <w:pStyle w:val="Textoindependiente"/>
        <w:rPr>
          <w:lang w:val="es-CO"/>
        </w:rPr>
      </w:pPr>
      <w:r w:rsidRPr="00EA2D09">
        <w:rPr>
          <w:lang w:val="es-CO"/>
        </w:rPr>
        <w:lastRenderedPageBreak/>
        <w:drawing>
          <wp:inline distT="0" distB="0" distL="0" distR="0" wp14:anchorId="4DF76330" wp14:editId="689D3D47">
            <wp:extent cx="5612130" cy="3557905"/>
            <wp:effectExtent l="0" t="0" r="0" b="0"/>
            <wp:docPr id="181970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0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59"/>
      <w:bookmarkEnd w:id="62"/>
    </w:p>
    <w:sectPr w:rsidR="00EA2D09" w:rsidRPr="00EA2D09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7EA14" w14:textId="77777777" w:rsidR="00734D45" w:rsidRDefault="00734D45">
      <w:pPr>
        <w:spacing w:after="0"/>
      </w:pPr>
      <w:r>
        <w:separator/>
      </w:r>
    </w:p>
  </w:endnote>
  <w:endnote w:type="continuationSeparator" w:id="0">
    <w:p w14:paraId="2B8FD63D" w14:textId="77777777" w:rsidR="00734D45" w:rsidRDefault="00734D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13B5D" w14:textId="77777777" w:rsidR="00734D45" w:rsidRDefault="00734D45">
      <w:r>
        <w:separator/>
      </w:r>
    </w:p>
  </w:footnote>
  <w:footnote w:type="continuationSeparator" w:id="0">
    <w:p w14:paraId="5F7D94AE" w14:textId="77777777" w:rsidR="00734D45" w:rsidRDefault="00734D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38694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9624E2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5421F9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05843649">
    <w:abstractNumId w:val="0"/>
  </w:num>
  <w:num w:numId="2" w16cid:durableId="1587567438">
    <w:abstractNumId w:val="1"/>
  </w:num>
  <w:num w:numId="3" w16cid:durableId="567693053">
    <w:abstractNumId w:val="1"/>
  </w:num>
  <w:num w:numId="4" w16cid:durableId="2105682765">
    <w:abstractNumId w:val="1"/>
  </w:num>
  <w:num w:numId="5" w16cid:durableId="1556545643">
    <w:abstractNumId w:val="1"/>
  </w:num>
  <w:num w:numId="6" w16cid:durableId="1915580492">
    <w:abstractNumId w:val="1"/>
  </w:num>
  <w:num w:numId="7" w16cid:durableId="1611693614">
    <w:abstractNumId w:val="1"/>
  </w:num>
  <w:num w:numId="8" w16cid:durableId="955217971">
    <w:abstractNumId w:val="1"/>
  </w:num>
  <w:num w:numId="9" w16cid:durableId="1405837087">
    <w:abstractNumId w:val="1"/>
  </w:num>
  <w:num w:numId="10" w16cid:durableId="1632665178">
    <w:abstractNumId w:val="1"/>
  </w:num>
  <w:num w:numId="11" w16cid:durableId="1838423479">
    <w:abstractNumId w:val="1"/>
  </w:num>
  <w:num w:numId="12" w16cid:durableId="1620801144">
    <w:abstractNumId w:val="1"/>
  </w:num>
  <w:num w:numId="13" w16cid:durableId="406538207">
    <w:abstractNumId w:val="1"/>
  </w:num>
  <w:num w:numId="14" w16cid:durableId="261375433">
    <w:abstractNumId w:val="1"/>
  </w:num>
  <w:num w:numId="15" w16cid:durableId="10047441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61584064">
    <w:abstractNumId w:val="1"/>
  </w:num>
  <w:num w:numId="17" w16cid:durableId="1558585053">
    <w:abstractNumId w:val="1"/>
  </w:num>
  <w:num w:numId="18" w16cid:durableId="1881434293">
    <w:abstractNumId w:val="1"/>
  </w:num>
  <w:num w:numId="19" w16cid:durableId="14031407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33263187">
    <w:abstractNumId w:val="1"/>
  </w:num>
  <w:num w:numId="21" w16cid:durableId="371005111">
    <w:abstractNumId w:val="1"/>
  </w:num>
  <w:num w:numId="22" w16cid:durableId="912276532">
    <w:abstractNumId w:val="1"/>
  </w:num>
  <w:num w:numId="23" w16cid:durableId="1736856660">
    <w:abstractNumId w:val="1"/>
  </w:num>
  <w:num w:numId="24" w16cid:durableId="424886722">
    <w:abstractNumId w:val="1"/>
  </w:num>
  <w:num w:numId="25" w16cid:durableId="1688483168">
    <w:abstractNumId w:val="1"/>
  </w:num>
  <w:num w:numId="26" w16cid:durableId="22362926">
    <w:abstractNumId w:val="1"/>
  </w:num>
  <w:num w:numId="27" w16cid:durableId="17521973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19118084">
    <w:abstractNumId w:val="1"/>
  </w:num>
  <w:num w:numId="29" w16cid:durableId="1348099816">
    <w:abstractNumId w:val="1"/>
  </w:num>
  <w:num w:numId="30" w16cid:durableId="467818084">
    <w:abstractNumId w:val="1"/>
  </w:num>
  <w:num w:numId="31" w16cid:durableId="1777941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21001386">
    <w:abstractNumId w:val="1"/>
  </w:num>
  <w:num w:numId="33" w16cid:durableId="1285199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89136376">
    <w:abstractNumId w:val="1"/>
  </w:num>
  <w:num w:numId="35" w16cid:durableId="711342079">
    <w:abstractNumId w:val="1"/>
  </w:num>
  <w:num w:numId="36" w16cid:durableId="1190534271">
    <w:abstractNumId w:val="1"/>
  </w:num>
  <w:num w:numId="37" w16cid:durableId="329674971">
    <w:abstractNumId w:val="1"/>
  </w:num>
  <w:num w:numId="38" w16cid:durableId="14951438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06977924">
    <w:abstractNumId w:val="1"/>
  </w:num>
  <w:num w:numId="40" w16cid:durableId="883256616">
    <w:abstractNumId w:val="1"/>
  </w:num>
  <w:num w:numId="41" w16cid:durableId="1675768396">
    <w:abstractNumId w:val="1"/>
  </w:num>
  <w:num w:numId="42" w16cid:durableId="581834828">
    <w:abstractNumId w:val="1"/>
  </w:num>
  <w:num w:numId="43" w16cid:durableId="784467652">
    <w:abstractNumId w:val="1"/>
  </w:num>
  <w:num w:numId="44" w16cid:durableId="694619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DC2"/>
    <w:rsid w:val="00734D45"/>
    <w:rsid w:val="00A67E2E"/>
    <w:rsid w:val="00EA2D09"/>
    <w:rsid w:val="00EF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D21EA"/>
  <w15:docId w15:val="{95D86A2C-0D52-465C-ACBA-7A16AC6F1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3974</Words>
  <Characters>21861</Characters>
  <Application>Microsoft Office Word</Application>
  <DocSecurity>0</DocSecurity>
  <Lines>182</Lines>
  <Paragraphs>51</Paragraphs>
  <ScaleCrop>false</ScaleCrop>
  <Company/>
  <LinksUpToDate>false</LinksUpToDate>
  <CharactersWithSpaces>25784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JOHNNY ESTEBAN BUITRAGO ORTIZ</cp:lastModifiedBy>
  <cp:revision>2</cp:revision>
  <dcterms:created xsi:type="dcterms:W3CDTF">2025-11-21T04:07:00Z</dcterms:created>
  <dcterms:modified xsi:type="dcterms:W3CDTF">2025-11-21T04:10:00Z</dcterms:modified>
</cp:coreProperties>
</file>