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Proyecto: MisMascotas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Caso de Uso: "Editar recordatorio"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4a9e8a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ID: CU11a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Usuario (Propietario / Familia)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RN-049 Cualquier usuario con perfil Familia puede editar cualquier recordatorio de la mascota. El propietario también puede hacerlo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RN-037 Los tipos de recordatorio predefinidos son: pipeta/antiparasitario, visita al veterinario, medicación, vacuna, otro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RN-039 La fecha de fin es opcional en recordatorios repetitivos; si no se define, el recordatorio se repite indefinidamente hasta que el usuario lo elimine o desactive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RN-013 Los recordatorios programados se mantienen activos aunque el usuario cierre la aplicación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• RN-014 Margen máximo de desfase entre la hora programada y el envío de la notificación: 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usuario se encuentra autenticado con perfil Propietario o Familia sobre la mascota. El recordatorio existe y está activo o inactivo. El actor accede desde el detalle del recordatorio en CU11.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sistema deberá permitir al usuario modificar los datos de un recordatorio existente. El formulario se presenta con los datos actuales precargados. Al confirmar, el sistema valida los nuevos datos y reprograma las notificaciones según la configuración actualizada.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Secuencia normal (Camino feliz)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selecciona "Editar" desde el detalle del recordatorio (CU11).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muestra el formulario con los datos actuales del recordatorio precargados: título, tipo, fecha y hora de inicio, modalidad de repetición y fecha de fin (si aplica).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modifica los campos deseados.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confirma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valida los datos modificados: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Verifica que los campos obligatorios estén completos (título, tipo, fecha y hora de inicio).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la modalidad es "Cada X tiempo", verifica que el intervalo sea un valor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la modalidad es "Días específicos de la semana", verifica que haya al menos un día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hay fecha de fin, verifica que sea posterior a la fecha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actualiza el recordatorio con los nuevos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cancela las notificaciones programadas anteriores y reprograma las notificaciones según la nueva configuración (RN-013, RN-014).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registra la acción en el log de auditoría (CU24).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retorna al detalle del recordatorio actualizado (CU11).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El recordatorio queda actualizado con los nuevos datos. Las notificaciones previas quedan canceladas y reprogramadas según la nueva configuración.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6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5.1A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algún campo obligatorio está incompleto: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indica los campos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completa los campos y reintenta.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5.2A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intervalo de "Cada X tiempo" es cero o negativo: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advierte que el intervalo debe ser un valor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corrige el valor y reintenta.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5.3A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no se seleccionó ningún día en "Días específicos de la semana":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advierte que debe seleccionarse al menos un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5.4A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la fecha de fin es anterior a la fecha de inicio: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advierte que la fecha de fin debe ser posterior a la fecha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usuario corrige la fecha y reintenta.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el usuario cancela la edición: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descarta los cambios y retorna al detalle del recordatorio sin modificaciones (CU11).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6A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Si ocurre un error al guardar los cambios: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El sistema informa el error e invita a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9fcfb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ind w:left="4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Los datos modificados se conservan en el formulario para no perder el progreso.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0eae4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80.0" w:type="dxa"/>
              <w:bottom w:w="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Editar un recordatorio activo cancela y reprograma las notificaciones automáticamente. Editar un recordatorio inactivo actualiza los datos pero no reprograma notificaciones hasta que sea reactivado (CU11b). El perfil Cuidador no tiene acceso a esta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UI: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diseño de la pantalla&gt;&gt;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f1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4e"/>
                <w:sz w:val="20"/>
                <w:szCs w:val="20"/>
                <w:rtl w:val="0"/>
              </w:rPr>
              <w:t xml:space="preserve">DER: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&lt;&lt;enlace al diagrama entidad-relación&gt;&gt;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