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2A2" w:rsidRPr="00AA4E0E" w:rsidRDefault="00C45CF1" w:rsidP="00AA4E0E">
      <w:pPr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 xml:space="preserve">Pasos para </w:t>
      </w:r>
      <w:proofErr w:type="spellStart"/>
      <w:r>
        <w:rPr>
          <w:rFonts w:cstheme="minorHAnsi"/>
          <w:b/>
          <w:bCs/>
          <w:color w:val="000000" w:themeColor="text1"/>
          <w:sz w:val="28"/>
          <w:szCs w:val="28"/>
        </w:rPr>
        <w:t>Subabase</w:t>
      </w:r>
      <w:proofErr w:type="spellEnd"/>
      <w:r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AA4E0E" w:rsidRPr="00AA4E0E">
        <w:rPr>
          <w:rFonts w:cstheme="minorHAnsi"/>
          <w:b/>
          <w:bCs/>
          <w:color w:val="000000" w:themeColor="text1"/>
          <w:sz w:val="28"/>
          <w:szCs w:val="28"/>
        </w:rPr>
        <w:t xml:space="preserve">después de crear </w:t>
      </w:r>
      <w:proofErr w:type="spellStart"/>
      <w:r w:rsidR="00AA4E0E" w:rsidRPr="00AA4E0E">
        <w:rPr>
          <w:rFonts w:cstheme="minorHAnsi"/>
          <w:b/>
          <w:bCs/>
          <w:color w:val="000000" w:themeColor="text1"/>
          <w:sz w:val="28"/>
          <w:szCs w:val="28"/>
        </w:rPr>
        <w:t>Tokens</w:t>
      </w:r>
      <w:proofErr w:type="spellEnd"/>
      <w:r w:rsidR="00AA4E0E" w:rsidRPr="00AA4E0E">
        <w:rPr>
          <w:rFonts w:cstheme="minorHAnsi"/>
          <w:b/>
          <w:bCs/>
          <w:color w:val="000000" w:themeColor="text1"/>
          <w:sz w:val="28"/>
          <w:szCs w:val="28"/>
        </w:rPr>
        <w:t xml:space="preserve"> en </w:t>
      </w:r>
      <w:proofErr w:type="spellStart"/>
      <w:r w:rsidR="00AA4E0E" w:rsidRPr="00AA4E0E">
        <w:rPr>
          <w:rFonts w:cstheme="minorHAnsi"/>
          <w:b/>
          <w:bCs/>
          <w:color w:val="000000" w:themeColor="text1"/>
          <w:sz w:val="28"/>
          <w:szCs w:val="28"/>
        </w:rPr>
        <w:t>Gitgub</w:t>
      </w:r>
      <w:proofErr w:type="spellEnd"/>
    </w:p>
    <w:p w:rsidR="001342A2" w:rsidRDefault="001342A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:rsidR="001342A2" w:rsidRPr="00AA4E0E" w:rsidRDefault="001342A2" w:rsidP="001342A2">
      <w:pPr>
        <w:rPr>
          <w:rFonts w:cstheme="minorHAnsi"/>
          <w:bCs/>
          <w:color w:val="000000" w:themeColor="text1"/>
          <w:sz w:val="24"/>
          <w:szCs w:val="24"/>
        </w:rPr>
      </w:pPr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Paso 1_ Copiar el contenido del archivo: schema.sql  _ pegarlo en SQL Editor de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Supabase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dar a  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Save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y 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Run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>.</w:t>
      </w:r>
      <w:r w:rsidR="00AA4E0E" w:rsidRPr="00AA4E0E">
        <w:rPr>
          <w:rFonts w:cstheme="minorHAnsi"/>
          <w:bCs/>
          <w:color w:val="000000" w:themeColor="text1"/>
          <w:sz w:val="24"/>
          <w:szCs w:val="24"/>
        </w:rPr>
        <w:t xml:space="preserve"> Imagen 1</w:t>
      </w:r>
    </w:p>
    <w:p w:rsidR="00AA4E0E" w:rsidRPr="00AA4E0E" w:rsidRDefault="00AA4E0E" w:rsidP="001342A2">
      <w:pPr>
        <w:rPr>
          <w:rFonts w:cstheme="minorHAnsi"/>
          <w:bCs/>
          <w:color w:val="000000" w:themeColor="text1"/>
          <w:sz w:val="24"/>
          <w:szCs w:val="24"/>
        </w:rPr>
      </w:pPr>
    </w:p>
    <w:p w:rsidR="001342A2" w:rsidRPr="00AA4E0E" w:rsidRDefault="001342A2" w:rsidP="001342A2">
      <w:pPr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Paso 2_ </w:t>
      </w:r>
      <w:r w:rsidRPr="00AA4E0E">
        <w:rPr>
          <w:rFonts w:ascii="Calibri" w:hAnsi="Calibri" w:cs="Calibri"/>
          <w:bCs/>
          <w:color w:val="000000" w:themeColor="text1"/>
          <w:sz w:val="24"/>
          <w:szCs w:val="24"/>
        </w:rPr>
        <w:t xml:space="preserve">Copiar API </w:t>
      </w:r>
      <w:proofErr w:type="spellStart"/>
      <w:r w:rsidRPr="00AA4E0E">
        <w:rPr>
          <w:rFonts w:ascii="Calibri" w:hAnsi="Calibri" w:cs="Calibri"/>
          <w:bCs/>
          <w:color w:val="000000" w:themeColor="text1"/>
          <w:sz w:val="24"/>
          <w:szCs w:val="24"/>
        </w:rPr>
        <w:t>keys</w:t>
      </w:r>
      <w:proofErr w:type="spellEnd"/>
      <w:r w:rsidRPr="00AA4E0E">
        <w:rPr>
          <w:rFonts w:ascii="Calibri" w:hAnsi="Calibri" w:cs="Calibri"/>
          <w:bCs/>
          <w:color w:val="000000" w:themeColor="text1"/>
          <w:sz w:val="24"/>
          <w:szCs w:val="24"/>
        </w:rPr>
        <w:t xml:space="preserve">  y compartir a la IA</w:t>
      </w:r>
    </w:p>
    <w:p w:rsidR="001342A2" w:rsidRPr="00AA4E0E" w:rsidRDefault="001342A2" w:rsidP="001342A2">
      <w:pPr>
        <w:rPr>
          <w:rFonts w:cstheme="minorHAnsi"/>
          <w:bCs/>
          <w:color w:val="000000" w:themeColor="text1"/>
          <w:sz w:val="24"/>
          <w:szCs w:val="24"/>
        </w:rPr>
      </w:pPr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Proyecto vivo </w:t>
      </w:r>
      <w:r w:rsidRPr="00AA4E0E">
        <w:rPr>
          <w:rFonts w:ascii="MS Gothic" w:eastAsia="MS Gothic" w:hAnsi="MS Gothic" w:cs="MS Gothic" w:hint="eastAsia"/>
          <w:bCs/>
          <w:color w:val="000000" w:themeColor="text1"/>
          <w:sz w:val="24"/>
          <w:szCs w:val="24"/>
        </w:rPr>
        <w:t>✓</w:t>
      </w:r>
      <w:r w:rsidRPr="00AA4E0E">
        <w:rPr>
          <w:rFonts w:ascii="Calibri" w:hAnsi="Calibri" w:cs="Calibri"/>
          <w:bCs/>
          <w:color w:val="000000" w:themeColor="text1"/>
          <w:sz w:val="24"/>
          <w:szCs w:val="24"/>
        </w:rPr>
        <w:t xml:space="preserve"> — https://glpoygnydytctaqamzug.supabase.co responde (401 = esperando la </w:t>
      </w:r>
      <w:proofErr w:type="spellStart"/>
      <w:r w:rsidRPr="00AA4E0E">
        <w:rPr>
          <w:rFonts w:ascii="Calibri" w:hAnsi="Calibri" w:cs="Calibri"/>
          <w:bCs/>
          <w:color w:val="000000" w:themeColor="text1"/>
          <w:sz w:val="24"/>
          <w:szCs w:val="24"/>
        </w:rPr>
        <w:t>key</w:t>
      </w:r>
      <w:proofErr w:type="spellEnd"/>
      <w:r w:rsidRPr="00AA4E0E">
        <w:rPr>
          <w:rFonts w:ascii="Calibri" w:hAnsi="Calibri" w:cs="Calibri"/>
          <w:bCs/>
          <w:color w:val="000000" w:themeColor="text1"/>
          <w:sz w:val="24"/>
          <w:szCs w:val="24"/>
        </w:rPr>
        <w:t xml:space="preserve">, es normal). Ya lo dejé escrito en </w:t>
      </w:r>
      <w:proofErr w:type="spellStart"/>
      <w:r w:rsidRPr="00AA4E0E">
        <w:rPr>
          <w:rFonts w:ascii="Calibri" w:hAnsi="Calibri" w:cs="Calibri"/>
          <w:bCs/>
          <w:color w:val="000000" w:themeColor="text1"/>
          <w:sz w:val="24"/>
          <w:szCs w:val="24"/>
        </w:rPr>
        <w:t>js</w:t>
      </w:r>
      <w:proofErr w:type="spellEnd"/>
      <w:r w:rsidRPr="00AA4E0E">
        <w:rPr>
          <w:rFonts w:ascii="Calibri" w:hAnsi="Calibri" w:cs="Calibri"/>
          <w:bCs/>
          <w:color w:val="000000" w:themeColor="text1"/>
          <w:sz w:val="24"/>
          <w:szCs w:val="24"/>
        </w:rPr>
        <w:t>/supabase-client.js.</w:t>
      </w:r>
    </w:p>
    <w:p w:rsidR="001342A2" w:rsidRPr="00AA4E0E" w:rsidRDefault="001342A2" w:rsidP="001342A2">
      <w:pPr>
        <w:rPr>
          <w:rFonts w:cstheme="minorHAnsi"/>
          <w:bCs/>
          <w:color w:val="000000" w:themeColor="text1"/>
          <w:sz w:val="24"/>
          <w:szCs w:val="24"/>
        </w:rPr>
      </w:pPr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Ahora la falta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Settings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→ API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Keys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(engranaje abajo a la izquierda → API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Keys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) y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copiame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la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key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anon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public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>:</w:t>
      </w:r>
    </w:p>
    <w:p w:rsidR="001342A2" w:rsidRPr="00AA4E0E" w:rsidRDefault="001342A2" w:rsidP="001342A2">
      <w:pPr>
        <w:rPr>
          <w:rFonts w:cstheme="minorHAnsi"/>
          <w:bCs/>
          <w:color w:val="000000" w:themeColor="text1"/>
          <w:sz w:val="24"/>
          <w:szCs w:val="24"/>
        </w:rPr>
      </w:pPr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En la pestaña API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keys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aparece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anon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public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con el botón de copiar (o la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Publishable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key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sb_publishable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>_..., también sirve).</w:t>
      </w:r>
    </w:p>
    <w:p w:rsidR="001342A2" w:rsidRPr="00AA4E0E" w:rsidRDefault="001342A2" w:rsidP="001342A2">
      <w:pPr>
        <w:rPr>
          <w:rFonts w:cstheme="minorHAnsi"/>
          <w:bCs/>
          <w:color w:val="000000" w:themeColor="text1"/>
          <w:sz w:val="24"/>
          <w:szCs w:val="24"/>
        </w:rPr>
      </w:pPr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No me pases la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service_role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ni el JWT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Secret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>: esas son secretas y rompen la seguridad del proyecto.</w:t>
      </w:r>
    </w:p>
    <w:p w:rsidR="00AA4E0E" w:rsidRDefault="001342A2">
      <w:pPr>
        <w:rPr>
          <w:rFonts w:cstheme="minorHAnsi"/>
          <w:bCs/>
          <w:color w:val="000000" w:themeColor="text1"/>
          <w:sz w:val="24"/>
          <w:szCs w:val="24"/>
        </w:rPr>
      </w:pPr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En cuanto me la pegues </w:t>
      </w:r>
      <w:proofErr w:type="gramStart"/>
      <w:r w:rsidRPr="00AA4E0E">
        <w:rPr>
          <w:rFonts w:cstheme="minorHAnsi"/>
          <w:bCs/>
          <w:color w:val="000000" w:themeColor="text1"/>
          <w:sz w:val="24"/>
          <w:szCs w:val="24"/>
        </w:rPr>
        <w:t>la</w:t>
      </w:r>
      <w:proofErr w:type="gram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pongo en el archivo, hago </w:t>
      </w:r>
      <w:proofErr w:type="spellStart"/>
      <w:r w:rsidRPr="00AA4E0E">
        <w:rPr>
          <w:rFonts w:cstheme="minorHAnsi"/>
          <w:bCs/>
          <w:color w:val="000000" w:themeColor="text1"/>
          <w:sz w:val="24"/>
          <w:szCs w:val="24"/>
        </w:rPr>
        <w:t>push</w:t>
      </w:r>
      <w:proofErr w:type="spellEnd"/>
      <w:r w:rsidRPr="00AA4E0E">
        <w:rPr>
          <w:rFonts w:cstheme="minorHAnsi"/>
          <w:bCs/>
          <w:color w:val="000000" w:themeColor="text1"/>
          <w:sz w:val="24"/>
          <w:szCs w:val="24"/>
        </w:rPr>
        <w:t xml:space="preserve"> y te digo si cargan los productos en la web.</w:t>
      </w:r>
      <w:r w:rsidR="00AA4E0E" w:rsidRPr="00AA4E0E">
        <w:rPr>
          <w:rFonts w:cstheme="minorHAnsi"/>
          <w:bCs/>
          <w:color w:val="000000" w:themeColor="text1"/>
          <w:sz w:val="24"/>
          <w:szCs w:val="24"/>
        </w:rPr>
        <w:t xml:space="preserve"> Imagen 2</w:t>
      </w: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AA4E0E" w:rsidRDefault="00AA4E0E">
      <w:pPr>
        <w:rPr>
          <w:rFonts w:cstheme="minorHAnsi"/>
          <w:bCs/>
          <w:color w:val="000000" w:themeColor="text1"/>
          <w:sz w:val="24"/>
          <w:szCs w:val="24"/>
        </w:rPr>
      </w:pPr>
    </w:p>
    <w:p w:rsidR="001342A2" w:rsidRDefault="00AA4E0E">
      <w:pPr>
        <w:rPr>
          <w:rFonts w:cstheme="minorHAnsi"/>
          <w:bCs/>
          <w:color w:val="000000" w:themeColor="text1"/>
          <w:sz w:val="24"/>
          <w:szCs w:val="24"/>
        </w:rPr>
      </w:pPr>
      <w:r w:rsidRPr="00AA4E0E">
        <w:rPr>
          <w:rFonts w:cstheme="minorHAnsi"/>
          <w:bCs/>
          <w:color w:val="000000" w:themeColor="text1"/>
          <w:sz w:val="24"/>
          <w:szCs w:val="24"/>
        </w:rPr>
        <w:lastRenderedPageBreak/>
        <w:t>Imagen 1</w:t>
      </w:r>
    </w:p>
    <w:p w:rsidR="00AA4E0E" w:rsidRDefault="00C45CF1">
      <w:pPr>
        <w:rPr>
          <w:rFonts w:cstheme="minorHAnsi"/>
          <w:bCs/>
          <w:color w:val="000000" w:themeColor="text1"/>
          <w:sz w:val="24"/>
          <w:szCs w:val="24"/>
        </w:rPr>
      </w:pPr>
      <w:r w:rsidRPr="000675A2">
        <w:rPr>
          <w:rFonts w:cstheme="minorHAnsi"/>
          <w:bCs/>
          <w:color w:val="000000" w:themeColor="text1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318.7pt">
            <v:imagedata r:id="rId4" o:title="1"/>
          </v:shape>
        </w:pict>
      </w:r>
      <w:r w:rsidR="00AA4E0E" w:rsidRPr="00AA4E0E">
        <w:rPr>
          <w:rFonts w:cstheme="minorHAnsi"/>
          <w:bCs/>
          <w:color w:val="000000" w:themeColor="text1"/>
          <w:sz w:val="24"/>
          <w:szCs w:val="24"/>
        </w:rPr>
        <w:t>Imagen</w:t>
      </w:r>
      <w:r w:rsidR="00AA4E0E">
        <w:rPr>
          <w:rFonts w:cstheme="minorHAnsi"/>
          <w:bCs/>
          <w:color w:val="000000" w:themeColor="text1"/>
          <w:sz w:val="24"/>
          <w:szCs w:val="24"/>
        </w:rPr>
        <w:t xml:space="preserve"> 2</w:t>
      </w:r>
    </w:p>
    <w:p w:rsidR="00AA4E0E" w:rsidRPr="001342A2" w:rsidRDefault="00C45CF1">
      <w:pPr>
        <w:rPr>
          <w:rFonts w:cstheme="minorHAnsi"/>
          <w:color w:val="000000" w:themeColor="text1"/>
          <w:sz w:val="24"/>
          <w:szCs w:val="24"/>
        </w:rPr>
      </w:pPr>
      <w:r w:rsidRPr="000675A2">
        <w:rPr>
          <w:rFonts w:cstheme="minorHAnsi"/>
          <w:bCs/>
          <w:color w:val="000000" w:themeColor="text1"/>
          <w:sz w:val="24"/>
          <w:szCs w:val="24"/>
        </w:rPr>
        <w:pict>
          <v:shape id="_x0000_i1026" type="#_x0000_t75" style="width:424.5pt;height:318.7pt">
            <v:imagedata r:id="rId5" o:title="2"/>
          </v:shape>
        </w:pict>
      </w:r>
    </w:p>
    <w:sectPr w:rsidR="00AA4E0E" w:rsidRPr="001342A2" w:rsidSect="00170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342A2"/>
    <w:rsid w:val="000675A2"/>
    <w:rsid w:val="001342A2"/>
    <w:rsid w:val="0017066B"/>
    <w:rsid w:val="00AA4E0E"/>
    <w:rsid w:val="00C45CF1"/>
    <w:rsid w:val="00FC1A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6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85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7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7065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6238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717</Characters>
  <Application>Microsoft Office Word</Application>
  <DocSecurity>0</DocSecurity>
  <Lines>5</Lines>
  <Paragraphs>1</Paragraphs>
  <ScaleCrop>false</ScaleCrop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2026-10-09T16:56:00Z</dcterms:created>
  <dcterms:modified xsi:type="dcterms:W3CDTF">2026-10-09T17:08:00Z</dcterms:modified>
</cp:coreProperties>
</file>