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Esteban Enrique Gaete Andrade</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21.135.073-3</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Maipú</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Job es una aplicación móvil que facilita la conexión de empresas con empleadores, usando una metodología similar a la aplicación de parejas Tinder, impulsado con inteligencia artificial, representa una solución innovadora al proceso tradicional de reclutamiento y </w:t>
            </w:r>
            <w:r w:rsidDel="00000000" w:rsidR="00000000" w:rsidRPr="00000000">
              <w:rPr>
                <w:rtl w:val="0"/>
              </w:rPr>
              <w:t xml:space="preserve">está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vinculado con nuestras áreas de desempeño como el desarrollo de aplicaciones móviles, la inteligencia artificial y aprendizaje automático, la gestión de una robusta base de datos y una óptima interfaz.</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Next OR Job</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Desarrollo de aplicaciones móviles con integración de inteligencia artificial</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sz w:val="20"/>
                <w:szCs w:val="20"/>
              </w:rPr>
            </w:pPr>
            <w:r w:rsidDel="00000000" w:rsidR="00000000" w:rsidRPr="00000000">
              <w:rPr>
                <w:sz w:val="20"/>
                <w:szCs w:val="20"/>
                <w:rtl w:val="0"/>
              </w:rPr>
              <w:t xml:space="preserve">Diseño de software eficiente, seguro ya que manejara información personal y profesional de los usuarios y a la vez simple, destinado a todo público, utilizando herramientas de programación móvil</w:t>
            </w:r>
          </w:p>
          <w:p w:rsidR="00000000" w:rsidDel="00000000" w:rsidP="00000000" w:rsidRDefault="00000000" w:rsidRPr="00000000" w14:paraId="0000001F">
            <w:pPr>
              <w:rPr>
                <w:sz w:val="20"/>
                <w:szCs w:val="20"/>
              </w:rPr>
            </w:pPr>
            <w:r w:rsidDel="00000000" w:rsidR="00000000" w:rsidRPr="00000000">
              <w:rPr>
                <w:sz w:val="20"/>
                <w:szCs w:val="20"/>
                <w:rtl w:val="0"/>
              </w:rPr>
              <w:t xml:space="preserve">La base de datos para este proyecto se basará en un robusto sistema de almacenamiento para los perfiles de usuario, empresas, preferencias, el registro de interacciones entre usuarios, entre otros</w:t>
            </w:r>
          </w:p>
          <w:p w:rsidR="00000000" w:rsidDel="00000000" w:rsidP="00000000" w:rsidRDefault="00000000" w:rsidRPr="00000000" w14:paraId="00000020">
            <w:pPr>
              <w:rPr>
                <w:sz w:val="20"/>
                <w:szCs w:val="20"/>
              </w:rPr>
            </w:pPr>
            <w:r w:rsidDel="00000000" w:rsidR="00000000" w:rsidRPr="00000000">
              <w:rPr>
                <w:sz w:val="20"/>
                <w:szCs w:val="20"/>
                <w:rtl w:val="0"/>
              </w:rPr>
              <w:t xml:space="preserve">Uso de IA como herramienta para analizar y comparar a los candidatos y empresas para aminorar la carga</w:t>
            </w:r>
          </w:p>
          <w:p w:rsidR="00000000" w:rsidDel="00000000" w:rsidP="00000000" w:rsidRDefault="00000000" w:rsidRPr="00000000" w14:paraId="00000021">
            <w:pPr>
              <w:rPr>
                <w:sz w:val="20"/>
                <w:szCs w:val="20"/>
              </w:rPr>
            </w:pPr>
            <w:r w:rsidDel="00000000" w:rsidR="00000000" w:rsidRPr="00000000">
              <w:rPr>
                <w:sz w:val="20"/>
                <w:szCs w:val="20"/>
                <w:rtl w:val="0"/>
              </w:rPr>
              <w:t xml:space="preserve">utilizar herramientas de UI/UX para navegar de manera fluida y satisfactoria, mejorando así la experiencia del usuario final</w:t>
            </w:r>
          </w:p>
          <w:p w:rsidR="00000000" w:rsidDel="00000000" w:rsidP="00000000" w:rsidRDefault="00000000" w:rsidRPr="00000000" w14:paraId="00000022">
            <w:pPr>
              <w:rPr>
                <w:sz w:val="20"/>
                <w:szCs w:val="20"/>
              </w:rPr>
            </w:pPr>
            <w:r w:rsidDel="00000000" w:rsidR="00000000" w:rsidRPr="00000000">
              <w:rPr>
                <w:sz w:val="20"/>
                <w:szCs w:val="20"/>
                <w:rtl w:val="0"/>
              </w:rPr>
              <w:t xml:space="preserve">aplicar herramientas de ciberseguridad, para tener un buen control de datos, ya que utilizaremos datos personales y profesionales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65.0" w:type="dxa"/>
        <w:jc w:val="left"/>
        <w:tblInd w:w="-68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55"/>
        <w:gridCol w:w="7110"/>
        <w:tblGridChange w:id="0">
          <w:tblGrid>
            <w:gridCol w:w="2355"/>
            <w:gridCol w:w="7110"/>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Relevancia del proyecto APT</w:t>
            </w:r>
          </w:p>
        </w:tc>
        <w:tc>
          <w:tcPr>
            <w:vAlign w:val="center"/>
          </w:tcPr>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El proyecto APT "Next OR Job" aborda un problema clave en el campo laboral actual: la ineficiencia y complejidad en los procesos de reclutamiento y selección de personal, donde las empresas enfrentan desafíos significativos para encontrar candidatos adecuados que no solo cumplan con los requisitos técnicos, sino que también se alineen con la cultura organizacional, la metodología tradicional de selección, (que suele ser lenta y subjetiva)</w:t>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Nuestro proyecto es particularmente relevante para la industria tecnológica, donde la demanda de talento es alta y el tiempo es crítico. La solución que como equipo propusimos, utiliza inteligencia artificial y aprendizaje automático, optimiza el proceso de selección al analizar grandes volúmenes de datos en tiempo real, mejorando la precisión en la coincidencia entre candidatos y empleadores</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El contexto geográfico de esta problemática es amplio, afectando tanto a empresas locales (pymes) como a multinacionales, principalmente en zonas urbanas y tecnológicamente avanzadas, donde la competencia es más intensa</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el impacto de  nuestra aplicación "Next OR Job" se extiende a diversos grupos, incluyendo a jóvenes profesionales, trabajadores en transición de carrera, y empresas que buscan agilizar sus procesos de contratación</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El valor de aporte de este proyecto radica en su capacidad para reducir el tiempo y los costos asociados con el reclutamiento, mejorar la calidad de las contrataciones y ofrecer una experiencia de usuario optimizada, las empresas podrán contar con un proceso de selección más ágil y eficiente, mientras que los candidatos se beneficiarán de un proceso de búsqueda de empleo más personalizado y acorde a sus habilidades y preferencias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spacing w:after="240" w:before="240" w:lineRule="auto"/>
              <w:jc w:val="both"/>
              <w:rPr>
                <w:sz w:val="20"/>
                <w:szCs w:val="20"/>
              </w:rPr>
            </w:pPr>
            <w:r w:rsidDel="00000000" w:rsidR="00000000" w:rsidRPr="00000000">
              <w:rPr>
                <w:sz w:val="20"/>
                <w:szCs w:val="20"/>
                <w:rtl w:val="0"/>
              </w:rPr>
              <w:t xml:space="preserve">Crear una aplicación móvil que facilite el proceso de reclutamiento mediante la implementación de inteligencia artificial y aprendizaje automático, la aplicación permitirá a los usuarios (tanto empresas como candidatos) navegar de manera similar a la popular aplicación Tinder, seleccionando perfiles de acuerdo a sus preferencias y necesidades</w:t>
            </w:r>
          </w:p>
          <w:p w:rsidR="00000000" w:rsidDel="00000000" w:rsidP="00000000" w:rsidRDefault="00000000" w:rsidRPr="00000000" w14:paraId="00000039">
            <w:pPr>
              <w:spacing w:after="240" w:before="240" w:lineRule="auto"/>
              <w:jc w:val="both"/>
              <w:rPr>
                <w:i w:val="1"/>
                <w:color w:val="548dd4"/>
                <w:sz w:val="20"/>
                <w:szCs w:val="20"/>
              </w:rPr>
            </w:pPr>
            <w:r w:rsidDel="00000000" w:rsidR="00000000" w:rsidRPr="00000000">
              <w:rPr>
                <w:sz w:val="20"/>
                <w:szCs w:val="20"/>
                <w:rtl w:val="0"/>
              </w:rPr>
              <w:t xml:space="preserve">La problemática se abordará mediante el diseño de un sistema robusto de bases de datos que almacenará perfiles de usuarios, preferencias y registros de interacciones. La IA analizará estos datos para ofrecer coincidencias más precisas y personalizadas, todo esto en una interfaz donde se integrarán herramientas de UI/UX para garantizar una experiencia de usuario fluida y accesible, y se implementarán medidas de ciberseguridad para proteger la información personal y profesional de los usuario</w:t>
            </w:r>
            <w:r w:rsidDel="00000000" w:rsidR="00000000" w:rsidRPr="00000000">
              <w:rPr>
                <w:i w:val="1"/>
                <w:color w:val="548dd4"/>
                <w:sz w:val="20"/>
                <w:szCs w:val="20"/>
                <w:rtl w:val="0"/>
              </w:rPr>
              <w:t xml:space="preserve">s</w:t>
            </w:r>
          </w:p>
          <w:p w:rsidR="00000000" w:rsidDel="00000000" w:rsidP="00000000" w:rsidRDefault="00000000" w:rsidRPr="00000000" w14:paraId="0000003A">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 utilizaran herramientas de programación JavaScript (Flutter)  usando los conocimientos adquiridos en los semestres pasados e investigaciones futuras,  para optimizar el reclutamiento de  empleadores (en el caso de las empresas) con una aplicación sencilla y </w:t>
            </w:r>
            <w:r w:rsidDel="00000000" w:rsidR="00000000" w:rsidRPr="00000000">
              <w:rPr>
                <w:sz w:val="20"/>
                <w:szCs w:val="20"/>
                <w:rtl w:val="0"/>
              </w:rPr>
              <w:t xml:space="preserve">óptima</w:t>
            </w:r>
            <w:r w:rsidDel="00000000" w:rsidR="00000000" w:rsidRPr="00000000">
              <w:rPr>
                <w:rFonts w:ascii="Calibri" w:cs="Calibri" w:eastAsia="Calibri" w:hAnsi="Calibri"/>
                <w:color w:val="000000"/>
                <w:sz w:val="20"/>
                <w:szCs w:val="20"/>
                <w:rtl w:val="0"/>
              </w:rPr>
              <w:t xml:space="preserve"> para que trabaje correctamente bajo diferentes condiciones de carga y altos volúmenes de datos, por esto se </w:t>
            </w:r>
            <w:r w:rsidDel="00000000" w:rsidR="00000000" w:rsidRPr="00000000">
              <w:rPr>
                <w:sz w:val="20"/>
                <w:szCs w:val="20"/>
                <w:rtl w:val="0"/>
              </w:rPr>
              <w:t xml:space="preserve">contará</w:t>
            </w:r>
            <w:r w:rsidDel="00000000" w:rsidR="00000000" w:rsidRPr="00000000">
              <w:rPr>
                <w:rFonts w:ascii="Calibri" w:cs="Calibri" w:eastAsia="Calibri" w:hAnsi="Calibri"/>
                <w:color w:val="000000"/>
                <w:sz w:val="20"/>
                <w:szCs w:val="20"/>
                <w:rtl w:val="0"/>
              </w:rPr>
              <w:t xml:space="preserve"> con un diseño </w:t>
            </w:r>
            <w:r w:rsidDel="00000000" w:rsidR="00000000" w:rsidRPr="00000000">
              <w:rPr>
                <w:sz w:val="20"/>
                <w:szCs w:val="20"/>
                <w:rtl w:val="0"/>
              </w:rPr>
              <w:t xml:space="preserve">sólido</w:t>
            </w:r>
            <w:r w:rsidDel="00000000" w:rsidR="00000000" w:rsidRPr="00000000">
              <w:rPr>
                <w:rFonts w:ascii="Calibri" w:cs="Calibri" w:eastAsia="Calibri" w:hAnsi="Calibri"/>
                <w:color w:val="000000"/>
                <w:sz w:val="20"/>
                <w:szCs w:val="20"/>
                <w:rtl w:val="0"/>
              </w:rPr>
              <w:t xml:space="preserve"> de Base de datos para la integridad y eficiencia de la aplicación ya que la gestión adecuada de los datos garantiza que las coincidencias sean precisas y las consultas/actualizaciones sean </w:t>
            </w:r>
            <w:r w:rsidDel="00000000" w:rsidR="00000000" w:rsidRPr="00000000">
              <w:rPr>
                <w:sz w:val="20"/>
                <w:szCs w:val="20"/>
                <w:rtl w:val="0"/>
              </w:rPr>
              <w:t xml:space="preserve">más</w:t>
            </w:r>
            <w:r w:rsidDel="00000000" w:rsidR="00000000" w:rsidRPr="00000000">
              <w:rPr>
                <w:rFonts w:ascii="Calibri" w:cs="Calibri" w:eastAsia="Calibri" w:hAnsi="Calibri"/>
                <w:color w:val="000000"/>
                <w:sz w:val="20"/>
                <w:szCs w:val="20"/>
                <w:rtl w:val="0"/>
              </w:rPr>
              <w:t xml:space="preserve"> rápidas, a su vez para que estos datos sean utilizados de manera autónoma con procesos automatizados con IA, mejorando la calidad de las coincidencias, facilita el proceso de contratación y para los usuarios es una experiencia personalizada y eficiente. Con herramientas de UI/UX nos aseguraremos que la aplicación sea accesible y agradable para los usuarios, Este proyecto demuestra </w:t>
            </w:r>
            <w:r w:rsidDel="00000000" w:rsidR="00000000" w:rsidRPr="00000000">
              <w:rPr>
                <w:sz w:val="20"/>
                <w:szCs w:val="20"/>
                <w:rtl w:val="0"/>
              </w:rPr>
              <w:t xml:space="preserve">cómo</w:t>
            </w:r>
            <w:r w:rsidDel="00000000" w:rsidR="00000000" w:rsidRPr="00000000">
              <w:rPr>
                <w:rFonts w:ascii="Calibri" w:cs="Calibri" w:eastAsia="Calibri" w:hAnsi="Calibri"/>
                <w:color w:val="000000"/>
                <w:sz w:val="20"/>
                <w:szCs w:val="20"/>
                <w:rtl w:val="0"/>
              </w:rPr>
              <w:t xml:space="preserve"> se pueden aplicar opciones informáticas para fomentar la búsqueda de empleadores en diferentes especialidades/áreas</w:t>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spacing w:after="240" w:before="240" w:lineRule="auto"/>
              <w:jc w:val="both"/>
              <w:rPr>
                <w:sz w:val="20"/>
                <w:szCs w:val="20"/>
              </w:rPr>
            </w:pPr>
            <w:r w:rsidDel="00000000" w:rsidR="00000000" w:rsidRPr="00000000">
              <w:rPr>
                <w:sz w:val="20"/>
                <w:szCs w:val="20"/>
                <w:rtl w:val="0"/>
              </w:rPr>
              <w:t xml:space="preserve">Next OR Job es la manifestación de mis intereses y ambiciones profesionales, mi pasión por el desarrollo de aplicaciones móviles, la inteligencia artificial y la gestión de bases de datos encuentra en este proyecto un espacio perfecto para crecer y perfeccionarme como de verdad me gustaría en este mundo de la ing. en informática</w:t>
            </w:r>
          </w:p>
          <w:p w:rsidR="00000000" w:rsidDel="00000000" w:rsidP="00000000" w:rsidRDefault="00000000" w:rsidRPr="00000000" w14:paraId="0000003F">
            <w:pPr>
              <w:spacing w:after="240" w:before="240" w:lineRule="auto"/>
              <w:jc w:val="both"/>
              <w:rPr>
                <w:sz w:val="20"/>
                <w:szCs w:val="20"/>
              </w:rPr>
            </w:pPr>
            <w:r w:rsidDel="00000000" w:rsidR="00000000" w:rsidRPr="00000000">
              <w:rPr>
                <w:sz w:val="20"/>
                <w:szCs w:val="20"/>
                <w:rtl w:val="0"/>
              </w:rPr>
              <w:t xml:space="preserve">Este proyecto me permite aplicar y practicar las habilidades técnicas que he perfeccionado a lo largo de mi formación, además de impulsar mi carrera hacia el desarrollo de soluciones innovadoras que integren IA y experiencias de usuario de primer nivel, al desarrollar "Next OR Job", estoy preparándome para enfrentar y superar los desafíos del mundo real, demostrando mi capacidad para crear software eficiente, seguro y verdaderamente útil. </w:t>
            </w:r>
          </w:p>
          <w:p w:rsidR="00000000" w:rsidDel="00000000" w:rsidP="00000000" w:rsidRDefault="00000000" w:rsidRPr="00000000" w14:paraId="00000040">
            <w:pPr>
              <w:spacing w:after="240" w:before="240" w:lineRule="auto"/>
              <w:jc w:val="both"/>
              <w:rPr>
                <w:sz w:val="20"/>
                <w:szCs w:val="20"/>
              </w:rPr>
            </w:pPr>
            <w:r w:rsidDel="00000000" w:rsidR="00000000" w:rsidRPr="00000000">
              <w:rPr>
                <w:sz w:val="20"/>
                <w:szCs w:val="20"/>
                <w:rtl w:val="0"/>
              </w:rPr>
              <w:t xml:space="preserve">Este proyecto es, sin duda, un hito crucial en mi desarrollo profesional, brindándome la oportunidad de contribuir con una solución que podría redefinir el proceso de contratación tal como lo conocemos cotidianamente</w:t>
            </w:r>
          </w:p>
          <w:p w:rsidR="00000000" w:rsidDel="00000000" w:rsidP="00000000" w:rsidRDefault="00000000" w:rsidRPr="00000000" w14:paraId="00000041">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es un proyecto perfectamente factible dentro del marco del semestre académico donde tiempo está de nuestro lado, con una planificación meticulosa y la dedicación necesaria, todas las fases del proyecto, desde el diseño hasta la implementación y pruebas, están alineadas con los plazos y recursos disponibles, independientemente de la cantidad de integrantes que conforman mi grupo</w:t>
            </w:r>
          </w:p>
          <w:p w:rsidR="00000000" w:rsidDel="00000000" w:rsidP="00000000" w:rsidRDefault="00000000" w:rsidRPr="00000000" w14:paraId="00000044">
            <w:pPr>
              <w:spacing w:after="240" w:before="240" w:lineRule="auto"/>
              <w:rPr>
                <w:sz w:val="20"/>
                <w:szCs w:val="20"/>
              </w:rPr>
            </w:pPr>
            <w:r w:rsidDel="00000000" w:rsidR="00000000" w:rsidRPr="00000000">
              <w:rPr>
                <w:sz w:val="20"/>
                <w:szCs w:val="20"/>
                <w:rtl w:val="0"/>
              </w:rPr>
              <w:t xml:space="preserve">Contamos con las herramientas necesarias: desde Flutter para el desarrollo móvil hasta las plataformas de IA y bases de datos más avanzadas, además, el apoyo constante de los recursos académicos y la orientación de nuestros profesores es clave para el desarrollo de este proyecto.</w:t>
            </w:r>
          </w:p>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Anticipamos desafíos, como la gestión del tiempo y posibles limitaciones tecnológicas, pero estamos preparados para enfrentarlo</w:t>
            </w:r>
            <w:r w:rsidDel="00000000" w:rsidR="00000000" w:rsidRPr="00000000">
              <w:rPr>
                <w:rtl w:val="0"/>
              </w:rPr>
            </w:r>
          </w:p>
        </w:tc>
      </w:tr>
    </w:tbl>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B">
            <w:pPr>
              <w:jc w:val="both"/>
              <w:rPr>
                <w:rFonts w:ascii="Calibri" w:cs="Calibri" w:eastAsia="Calibri" w:hAnsi="Calibri"/>
                <w:sz w:val="20"/>
                <w:szCs w:val="20"/>
              </w:rPr>
            </w:pPr>
            <w:r w:rsidDel="00000000" w:rsidR="00000000" w:rsidRPr="00000000">
              <w:rPr>
                <w:sz w:val="20"/>
                <w:szCs w:val="20"/>
                <w:rtl w:val="0"/>
              </w:rPr>
              <w:t xml:space="preserve">Desarrollar una aplicación móvil innovadora que transforme el proceso de reclutamiento, utilizando inteligencia artificial para optimizar la coincidencia entre candidatos y empleadores, interfaz llamativa que incite a los usuarios a querer buscar oportunidades laborales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jc w:val="both"/>
              <w:rPr>
                <w:rFonts w:ascii="Calibri" w:cs="Calibri" w:eastAsia="Calibri" w:hAnsi="Calibri"/>
                <w:sz w:val="20"/>
                <w:szCs w:val="20"/>
              </w:rPr>
            </w:pPr>
            <w:r w:rsidDel="00000000" w:rsidR="00000000" w:rsidRPr="00000000">
              <w:rPr>
                <w:sz w:val="20"/>
                <w:szCs w:val="20"/>
                <w:rtl w:val="0"/>
              </w:rPr>
              <w:t xml:space="preserve">Desarrollar una interfaz de usuario atractiva y funcional, implementar algoritmos de inteligencia artificial para optimizar las coincidencias, crear una base de datos segura y escalable, incorporar herramientas de análisis de datos y retroalimentación, y realizar pruebas exhaustivas de usabilidad y seguridad para garantizar una experiencia de usuario óptima y confiable</w:t>
            </w:r>
            <w:r w:rsidDel="00000000" w:rsidR="00000000" w:rsidRPr="00000000">
              <w:rPr>
                <w:rtl w:val="0"/>
              </w:rPr>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Para desarrollar "Next OR Job", se aplicará una metodología ágil con enfoque iterativo e incremental, lo que permitirá adaptarse a cambios y mejorar el producto continuamente, dividida en etapas con métodos y herramientas específicas</w:t>
            </w:r>
          </w:p>
          <w:p w:rsidR="00000000" w:rsidDel="00000000" w:rsidP="00000000" w:rsidRDefault="00000000" w:rsidRPr="00000000" w14:paraId="00000054">
            <w:pPr>
              <w:jc w:val="both"/>
              <w:rPr>
                <w:sz w:val="20"/>
                <w:szCs w:val="20"/>
              </w:rPr>
            </w:pPr>
            <w:r w:rsidDel="00000000" w:rsidR="00000000" w:rsidRPr="00000000">
              <w:rPr>
                <w:b w:val="1"/>
                <w:sz w:val="20"/>
                <w:szCs w:val="20"/>
                <w:rtl w:val="0"/>
              </w:rPr>
              <w:t xml:space="preserve">Investigación y análisis de requisitos</w:t>
            </w:r>
            <w:r w:rsidDel="00000000" w:rsidR="00000000" w:rsidRPr="00000000">
              <w:rPr>
                <w:rtl w:val="0"/>
              </w:rPr>
            </w:r>
          </w:p>
          <w:p w:rsidR="00000000" w:rsidDel="00000000" w:rsidP="00000000" w:rsidRDefault="00000000" w:rsidRPr="00000000" w14:paraId="00000055">
            <w:pPr>
              <w:spacing w:after="240" w:before="240" w:lineRule="auto"/>
              <w:ind w:left="0" w:firstLine="0"/>
              <w:rPr>
                <w:sz w:val="20"/>
                <w:szCs w:val="20"/>
              </w:rPr>
            </w:pPr>
            <w:r w:rsidDel="00000000" w:rsidR="00000000" w:rsidRPr="00000000">
              <w:rPr>
                <w:sz w:val="20"/>
                <w:szCs w:val="20"/>
                <w:rtl w:val="0"/>
              </w:rPr>
              <w:t xml:space="preserve">Comprender en profundidad las necesidades del mercado laboral y definir los requisitos funcionales y no funcionales de la aplicación, se harán entrevistas con potenciales usuarios (tanto empresas como candidatos), revisiones de estudios de mercado, y análisis de aplicaciones similares para identificar áreas de mejora y oportunidades de innovación</w:t>
            </w:r>
          </w:p>
          <w:p w:rsidR="00000000" w:rsidDel="00000000" w:rsidP="00000000" w:rsidRDefault="00000000" w:rsidRPr="00000000" w14:paraId="00000056">
            <w:pPr>
              <w:jc w:val="both"/>
              <w:rPr>
                <w:sz w:val="20"/>
                <w:szCs w:val="20"/>
              </w:rPr>
            </w:pPr>
            <w:r w:rsidDel="00000000" w:rsidR="00000000" w:rsidRPr="00000000">
              <w:rPr>
                <w:b w:val="1"/>
                <w:sz w:val="20"/>
                <w:szCs w:val="20"/>
                <w:rtl w:val="0"/>
              </w:rPr>
              <w:t xml:space="preserve">Diseño de la interfaz de usuario</w:t>
            </w:r>
            <w:r w:rsidDel="00000000" w:rsidR="00000000" w:rsidRPr="00000000">
              <w:rPr>
                <w:rtl w:val="0"/>
              </w:rPr>
            </w:r>
          </w:p>
          <w:p w:rsidR="00000000" w:rsidDel="00000000" w:rsidP="00000000" w:rsidRDefault="00000000" w:rsidRPr="00000000" w14:paraId="00000057">
            <w:pPr>
              <w:spacing w:after="240" w:before="240" w:lineRule="auto"/>
              <w:ind w:left="0" w:firstLine="0"/>
              <w:rPr>
                <w:sz w:val="20"/>
                <w:szCs w:val="20"/>
              </w:rPr>
            </w:pPr>
            <w:r w:rsidDel="00000000" w:rsidR="00000000" w:rsidRPr="00000000">
              <w:rPr>
                <w:sz w:val="20"/>
                <w:szCs w:val="20"/>
                <w:rtl w:val="0"/>
              </w:rPr>
              <w:t xml:space="preserve">Crear una interfaz intuitiva y atractiva que motive a los usuarios a interactuar con la aplicación donde se utilizarán herramientas de diseño gráfico (como Figma o Adobe XD) para crear prototipos de la interfaz, los cuales serán evaluados a través de pruebas de usuario y revisiones internas</w:t>
            </w:r>
          </w:p>
          <w:p w:rsidR="00000000" w:rsidDel="00000000" w:rsidP="00000000" w:rsidRDefault="00000000" w:rsidRPr="00000000" w14:paraId="00000058">
            <w:pPr>
              <w:jc w:val="both"/>
              <w:rPr>
                <w:sz w:val="20"/>
                <w:szCs w:val="20"/>
              </w:rPr>
            </w:pPr>
            <w:r w:rsidDel="00000000" w:rsidR="00000000" w:rsidRPr="00000000">
              <w:rPr>
                <w:b w:val="1"/>
                <w:sz w:val="20"/>
                <w:szCs w:val="20"/>
                <w:rtl w:val="0"/>
              </w:rPr>
              <w:t xml:space="preserve">Desarrollo del backend y base de datos</w:t>
            </w:r>
            <w:r w:rsidDel="00000000" w:rsidR="00000000" w:rsidRPr="00000000">
              <w:rPr>
                <w:rtl w:val="0"/>
              </w:rPr>
            </w:r>
          </w:p>
          <w:p w:rsidR="00000000" w:rsidDel="00000000" w:rsidP="00000000" w:rsidRDefault="00000000" w:rsidRPr="00000000" w14:paraId="00000059">
            <w:pPr>
              <w:spacing w:after="240" w:before="240" w:lineRule="auto"/>
              <w:ind w:left="0" w:firstLine="0"/>
              <w:rPr>
                <w:sz w:val="20"/>
                <w:szCs w:val="20"/>
              </w:rPr>
            </w:pPr>
            <w:r w:rsidDel="00000000" w:rsidR="00000000" w:rsidRPr="00000000">
              <w:rPr>
                <w:b w:val="1"/>
                <w:sz w:val="20"/>
                <w:szCs w:val="20"/>
                <w:rtl w:val="0"/>
              </w:rPr>
              <w:t xml:space="preserve">Personalmente creo que e</w:t>
            </w:r>
            <w:r w:rsidDel="00000000" w:rsidR="00000000" w:rsidRPr="00000000">
              <w:rPr>
                <w:sz w:val="20"/>
                <w:szCs w:val="20"/>
                <w:rtl w:val="0"/>
              </w:rPr>
              <w:t xml:space="preserve">stablecer una infraestructura sólida y segura que soporte las funcionalidades de la aplicación  es muy necesario para una app que mueva datos del calibre de esta, se utilizarán tecnologías como Firebase o mySQL para el desarrollo de la base de datos y node.js para el backend, se priorizará la seguridad de los datos mediante la implementación de encriptación y autenticación</w:t>
            </w:r>
          </w:p>
          <w:p w:rsidR="00000000" w:rsidDel="00000000" w:rsidP="00000000" w:rsidRDefault="00000000" w:rsidRPr="00000000" w14:paraId="0000005A">
            <w:pPr>
              <w:spacing w:after="240" w:before="240" w:lineRule="auto"/>
              <w:ind w:left="0" w:firstLine="0"/>
              <w:rPr>
                <w:sz w:val="20"/>
                <w:szCs w:val="20"/>
              </w:rPr>
            </w:pPr>
            <w:r w:rsidDel="00000000" w:rsidR="00000000" w:rsidRPr="00000000">
              <w:rPr>
                <w:sz w:val="20"/>
                <w:szCs w:val="20"/>
                <w:rtl w:val="0"/>
              </w:rPr>
              <w:t xml:space="preserve"> Este desarrollo se realizará en sprints, con entregas parciales para asegurar el cumplimiento de los plazos.</w:t>
            </w:r>
          </w:p>
          <w:p w:rsidR="00000000" w:rsidDel="00000000" w:rsidP="00000000" w:rsidRDefault="00000000" w:rsidRPr="00000000" w14:paraId="0000005B">
            <w:pPr>
              <w:jc w:val="both"/>
              <w:rPr>
                <w:sz w:val="20"/>
                <w:szCs w:val="20"/>
              </w:rPr>
            </w:pPr>
            <w:r w:rsidDel="00000000" w:rsidR="00000000" w:rsidRPr="00000000">
              <w:rPr>
                <w:b w:val="1"/>
                <w:sz w:val="20"/>
                <w:szCs w:val="20"/>
                <w:rtl w:val="0"/>
              </w:rPr>
              <w:t xml:space="preserve">Implementación de la inteligencia artificial</w:t>
            </w:r>
            <w:r w:rsidDel="00000000" w:rsidR="00000000" w:rsidRPr="00000000">
              <w:rPr>
                <w:sz w:val="20"/>
                <w:szCs w:val="20"/>
                <w:rtl w:val="0"/>
              </w:rPr>
              <w:t xml:space="preserve">:</w:t>
            </w:r>
          </w:p>
          <w:p w:rsidR="00000000" w:rsidDel="00000000" w:rsidP="00000000" w:rsidRDefault="00000000" w:rsidRPr="00000000" w14:paraId="0000005C">
            <w:pPr>
              <w:spacing w:after="240" w:before="240" w:lineRule="auto"/>
              <w:ind w:left="0" w:firstLine="0"/>
              <w:rPr>
                <w:sz w:val="20"/>
                <w:szCs w:val="20"/>
              </w:rPr>
            </w:pPr>
            <w:r w:rsidDel="00000000" w:rsidR="00000000" w:rsidRPr="00000000">
              <w:rPr>
                <w:sz w:val="20"/>
                <w:szCs w:val="20"/>
                <w:rtl w:val="0"/>
              </w:rPr>
              <w:t xml:space="preserve">Desarrollar algoritmos de IA que optimicen la coincidencia entre candidatos y empleadores con frameworks como TensorFlow o pyTorch para entrenar modelos de machine learning que analicen y procesen datos de los perfiles. Los modelos serán evaluados y refinados continuamente para mejorar la precisión de las coincidencias</w:t>
            </w:r>
          </w:p>
          <w:p w:rsidR="00000000" w:rsidDel="00000000" w:rsidP="00000000" w:rsidRDefault="00000000" w:rsidRPr="00000000" w14:paraId="0000005D">
            <w:pPr>
              <w:jc w:val="both"/>
              <w:rPr>
                <w:sz w:val="20"/>
                <w:szCs w:val="20"/>
              </w:rPr>
            </w:pPr>
            <w:r w:rsidDel="00000000" w:rsidR="00000000" w:rsidRPr="00000000">
              <w:rPr>
                <w:b w:val="1"/>
                <w:sz w:val="20"/>
                <w:szCs w:val="20"/>
                <w:rtl w:val="0"/>
              </w:rPr>
              <w:t xml:space="preserve">Pruebas y validación</w:t>
            </w:r>
            <w:r w:rsidDel="00000000" w:rsidR="00000000" w:rsidRPr="00000000">
              <w:rPr>
                <w:sz w:val="20"/>
                <w:szCs w:val="20"/>
                <w:rtl w:val="0"/>
              </w:rPr>
              <w:t xml:space="preserve">:</w:t>
            </w:r>
          </w:p>
          <w:p w:rsidR="00000000" w:rsidDel="00000000" w:rsidP="00000000" w:rsidRDefault="00000000" w:rsidRPr="00000000" w14:paraId="0000005E">
            <w:pPr>
              <w:spacing w:after="240" w:before="240" w:lineRule="auto"/>
              <w:ind w:left="0" w:firstLine="0"/>
              <w:rPr>
                <w:sz w:val="20"/>
                <w:szCs w:val="20"/>
              </w:rPr>
            </w:pPr>
            <w:r w:rsidDel="00000000" w:rsidR="00000000" w:rsidRPr="00000000">
              <w:rPr>
                <w:sz w:val="20"/>
                <w:szCs w:val="20"/>
                <w:rtl w:val="0"/>
              </w:rPr>
              <w:t xml:space="preserve">Garantizar que la aplicación funcione de manera óptima y cumpla con los estándares de calidad y seguridad, esto se llevará a cabo con pruebas de usabilidad, pruebas funcionales, y pruebas de penetración para identificar y corregir errores antes del lanzamiento. Las pruebas incluirán simulaciones de carga para asegurar que la aplicación pueda manejar grandes volúmenes de datos sin comprometer el rendimiento</w:t>
            </w:r>
          </w:p>
          <w:p w:rsidR="00000000" w:rsidDel="00000000" w:rsidP="00000000" w:rsidRDefault="00000000" w:rsidRPr="00000000" w14:paraId="0000005F">
            <w:pPr>
              <w:jc w:val="both"/>
              <w:rPr>
                <w:sz w:val="20"/>
                <w:szCs w:val="20"/>
              </w:rPr>
            </w:pPr>
            <w:r w:rsidDel="00000000" w:rsidR="00000000" w:rsidRPr="00000000">
              <w:rPr>
                <w:b w:val="1"/>
                <w:sz w:val="20"/>
                <w:szCs w:val="20"/>
                <w:rtl w:val="0"/>
              </w:rPr>
              <w:t xml:space="preserve">Despliegue y lanzamiento</w:t>
            </w:r>
            <w:r w:rsidDel="00000000" w:rsidR="00000000" w:rsidRPr="00000000">
              <w:rPr>
                <w:sz w:val="20"/>
                <w:szCs w:val="20"/>
                <w:rtl w:val="0"/>
              </w:rPr>
              <w:t xml:space="preserve">:</w:t>
            </w:r>
          </w:p>
          <w:p w:rsidR="00000000" w:rsidDel="00000000" w:rsidP="00000000" w:rsidRDefault="00000000" w:rsidRPr="00000000" w14:paraId="00000060">
            <w:pPr>
              <w:spacing w:after="240" w:before="240" w:lineRule="auto"/>
              <w:ind w:left="0" w:firstLine="0"/>
              <w:rPr>
                <w:sz w:val="20"/>
                <w:szCs w:val="20"/>
              </w:rPr>
            </w:pPr>
            <w:r w:rsidDel="00000000" w:rsidR="00000000" w:rsidRPr="00000000">
              <w:rPr>
                <w:b w:val="1"/>
                <w:sz w:val="20"/>
                <w:szCs w:val="20"/>
                <w:rtl w:val="0"/>
              </w:rPr>
              <w:t xml:space="preserve">I</w:t>
            </w:r>
            <w:r w:rsidDel="00000000" w:rsidR="00000000" w:rsidRPr="00000000">
              <w:rPr>
                <w:sz w:val="20"/>
                <w:szCs w:val="20"/>
                <w:rtl w:val="0"/>
              </w:rPr>
              <w:t xml:space="preserve">ntroducir la aplicación al mercado y asegurar una adopción exitosa por parte de los usuarios</w:t>
            </w:r>
          </w:p>
          <w:p w:rsidR="00000000" w:rsidDel="00000000" w:rsidP="00000000" w:rsidRDefault="00000000" w:rsidRPr="00000000" w14:paraId="00000061">
            <w:pPr>
              <w:spacing w:after="240" w:before="240" w:lineRule="auto"/>
              <w:ind w:left="0" w:firstLine="0"/>
              <w:rPr>
                <w:sz w:val="20"/>
                <w:szCs w:val="20"/>
              </w:rPr>
            </w:pPr>
            <w:r w:rsidDel="00000000" w:rsidR="00000000" w:rsidRPr="00000000">
              <w:rPr>
                <w:sz w:val="20"/>
                <w:szCs w:val="20"/>
                <w:rtl w:val="0"/>
              </w:rPr>
              <w:t xml:space="preserve">Se planificará un despliegue gradual de la aplicación en plataformas para que primeramente sólo pueda ser instalado por empleadores para crear los perfiles de empresa y los cargos, y semanas después los trabajadores podrán comenzar con el inicio del proceso de búsqueda de empleo, se monitorizará el rendimiento post-lanzamiento y se recogerá feedback para futuras mejoras</w:t>
            </w:r>
          </w:p>
          <w:p w:rsidR="00000000" w:rsidDel="00000000" w:rsidP="00000000" w:rsidRDefault="00000000" w:rsidRPr="00000000" w14:paraId="00000062">
            <w:pPr>
              <w:jc w:val="both"/>
              <w:rPr>
                <w:i w:val="1"/>
                <w:color w:val="548dd4"/>
                <w:sz w:val="20"/>
                <w:szCs w:val="20"/>
              </w:rPr>
            </w:pP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6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3"/>
        <w:tblpPr w:leftFromText="180" w:rightFromText="180" w:topFromText="180" w:bottomFromText="180" w:vertAnchor="text" w:horzAnchor="text" w:tblpX="-725.9999999999997" w:tblpY="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635"/>
        <w:gridCol w:w="1515"/>
        <w:gridCol w:w="1575"/>
        <w:gridCol w:w="1575"/>
        <w:tblGridChange w:id="0">
          <w:tblGrid>
            <w:gridCol w:w="1575"/>
            <w:gridCol w:w="1575"/>
            <w:gridCol w:w="1575"/>
            <w:gridCol w:w="1635"/>
            <w:gridCol w:w="1515"/>
            <w:gridCol w:w="1575"/>
            <w:gridCol w:w="1575"/>
          </w:tblGrid>
        </w:tblGridChange>
      </w:tblGrid>
      <w:tr>
        <w:trPr>
          <w:cantSplit w:val="0"/>
          <w:tblHeader w:val="0"/>
        </w:trPr>
        <w:tc>
          <w:tcPr>
            <w:gridSpan w:val="7"/>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024.44580078125" w:hRule="atLeast"/>
          <w:tblHeader w:val="0"/>
        </w:trPr>
        <w:tc>
          <w:tcPr/>
          <w:p w:rsidR="00000000" w:rsidDel="00000000" w:rsidP="00000000" w:rsidRDefault="00000000" w:rsidRPr="00000000" w14:paraId="0000008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045.6079101562498" w:hRule="atLeast"/>
          <w:tblHeader w:val="0"/>
        </w:trPr>
        <w:tc>
          <w:tcPr/>
          <w:p w:rsidR="00000000" w:rsidDel="00000000" w:rsidP="00000000" w:rsidRDefault="00000000" w:rsidRPr="00000000" w14:paraId="00000090">
            <w:pPr>
              <w:rPr>
                <w:sz w:val="20"/>
                <w:szCs w:val="20"/>
              </w:rPr>
            </w:pPr>
            <w:r w:rsidDel="00000000" w:rsidR="00000000" w:rsidRPr="00000000">
              <w:rPr>
                <w:rtl w:val="0"/>
              </w:rPr>
            </w:r>
          </w:p>
          <w:tbl>
            <w:tblPr>
              <w:tblStyle w:val="Table1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sz w:val="20"/>
                      <w:szCs w:val="20"/>
                    </w:rPr>
                  </w:pPr>
                  <w:r w:rsidDel="00000000" w:rsidR="00000000" w:rsidRPr="00000000">
                    <w:rPr>
                      <w:sz w:val="20"/>
                      <w:szCs w:val="20"/>
                      <w:rtl w:val="0"/>
                    </w:rPr>
                    <w:t xml:space="preserve">Desarrollo de aplicaciones móviles</w:t>
                  </w:r>
                </w:p>
              </w:tc>
            </w:tr>
          </w:tbl>
          <w:p w:rsidR="00000000" w:rsidDel="00000000" w:rsidP="00000000" w:rsidRDefault="00000000" w:rsidRPr="00000000" w14:paraId="00000092">
            <w:pPr>
              <w:rPr>
                <w:sz w:val="20"/>
                <w:szCs w:val="20"/>
              </w:rPr>
            </w:pPr>
            <w:r w:rsidDel="00000000" w:rsidR="00000000" w:rsidRPr="00000000">
              <w:rPr>
                <w:rtl w:val="0"/>
              </w:rPr>
            </w:r>
          </w:p>
        </w:tc>
        <w:tc>
          <w:tcPr/>
          <w:p w:rsidR="00000000" w:rsidDel="00000000" w:rsidP="00000000" w:rsidRDefault="00000000" w:rsidRPr="00000000" w14:paraId="00000093">
            <w:pPr>
              <w:rPr>
                <w:sz w:val="20"/>
                <w:szCs w:val="20"/>
              </w:rPr>
            </w:pPr>
            <w:r w:rsidDel="00000000" w:rsidR="00000000" w:rsidRPr="00000000">
              <w:rPr>
                <w:rtl w:val="0"/>
              </w:rPr>
            </w:r>
          </w:p>
          <w:tbl>
            <w:tblPr>
              <w:tblStyle w:val="Table16"/>
              <w:tblW w:w="1320.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tblGridChange w:id="0">
                <w:tblGrid>
                  <w:gridCol w:w="13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sz w:val="20"/>
                      <w:szCs w:val="20"/>
                    </w:rPr>
                  </w:pPr>
                  <w:r w:rsidDel="00000000" w:rsidR="00000000" w:rsidRPr="00000000">
                    <w:rPr>
                      <w:sz w:val="20"/>
                      <w:szCs w:val="20"/>
                      <w:rtl w:val="0"/>
                    </w:rPr>
                    <w:t xml:space="preserve">Diseño de UI/UX</w:t>
                  </w:r>
                </w:p>
              </w:tc>
            </w:tr>
          </w:tbl>
          <w:p w:rsidR="00000000" w:rsidDel="00000000" w:rsidP="00000000" w:rsidRDefault="00000000" w:rsidRPr="00000000" w14:paraId="00000095">
            <w:pPr>
              <w:rPr>
                <w:sz w:val="20"/>
                <w:szCs w:val="20"/>
              </w:rPr>
            </w:pPr>
            <w:r w:rsidDel="00000000" w:rsidR="00000000" w:rsidRPr="00000000">
              <w:rPr>
                <w:rtl w:val="0"/>
              </w:rPr>
            </w:r>
          </w:p>
        </w:tc>
        <w:tc>
          <w:tcPr/>
          <w:p w:rsidR="00000000" w:rsidDel="00000000" w:rsidP="00000000" w:rsidRDefault="00000000" w:rsidRPr="00000000" w14:paraId="00000096">
            <w:pPr>
              <w:rPr>
                <w:sz w:val="20"/>
                <w:szCs w:val="20"/>
              </w:rPr>
            </w:pPr>
            <w:r w:rsidDel="00000000" w:rsidR="00000000" w:rsidRPr="00000000">
              <w:rPr>
                <w:rtl w:val="0"/>
              </w:rPr>
            </w:r>
          </w:p>
          <w:tbl>
            <w:tblPr>
              <w:tblStyle w:val="Table17"/>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sz w:val="20"/>
                      <w:szCs w:val="20"/>
                    </w:rPr>
                  </w:pPr>
                  <w:r w:rsidDel="00000000" w:rsidR="00000000" w:rsidRPr="00000000">
                    <w:rPr>
                      <w:sz w:val="20"/>
                      <w:szCs w:val="20"/>
                      <w:rtl w:val="0"/>
                    </w:rPr>
                    <w:t xml:space="preserve">Crear una interfaz visualmente atractiva y fácil de usar</w:t>
                  </w:r>
                </w:p>
              </w:tc>
            </w:tr>
          </w:tbl>
          <w:p w:rsidR="00000000" w:rsidDel="00000000" w:rsidP="00000000" w:rsidRDefault="00000000" w:rsidRPr="00000000" w14:paraId="00000098">
            <w:pPr>
              <w:rPr>
                <w:sz w:val="20"/>
                <w:szCs w:val="20"/>
              </w:rPr>
            </w:pPr>
            <w:r w:rsidDel="00000000" w:rsidR="00000000" w:rsidRPr="00000000">
              <w:rPr>
                <w:rtl w:val="0"/>
              </w:rPr>
            </w:r>
          </w:p>
        </w:tc>
        <w:tc>
          <w:tcPr/>
          <w:p w:rsidR="00000000" w:rsidDel="00000000" w:rsidP="00000000" w:rsidRDefault="00000000" w:rsidRPr="00000000" w14:paraId="00000099">
            <w:pPr>
              <w:rPr>
                <w:sz w:val="20"/>
                <w:szCs w:val="20"/>
              </w:rPr>
            </w:pPr>
            <w:r w:rsidDel="00000000" w:rsidR="00000000" w:rsidRPr="00000000">
              <w:rPr>
                <w:rtl w:val="0"/>
              </w:rPr>
            </w:r>
          </w:p>
          <w:tbl>
            <w:tblPr>
              <w:tblStyle w:val="Table18"/>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sz w:val="20"/>
                      <w:szCs w:val="20"/>
                    </w:rPr>
                  </w:pPr>
                  <w:r w:rsidDel="00000000" w:rsidR="00000000" w:rsidRPr="00000000">
                    <w:rPr>
                      <w:sz w:val="20"/>
                      <w:szCs w:val="20"/>
                      <w:rtl w:val="0"/>
                    </w:rPr>
                    <w:t xml:space="preserve">Figma, Adobe XD, Guías de Diseño, Guías de DuocUC</w:t>
                  </w:r>
                </w:p>
              </w:tc>
            </w:tr>
          </w:tbl>
          <w:p w:rsidR="00000000" w:rsidDel="00000000" w:rsidP="00000000" w:rsidRDefault="00000000" w:rsidRPr="00000000" w14:paraId="0000009B">
            <w:pPr>
              <w:rPr>
                <w:sz w:val="20"/>
                <w:szCs w:val="20"/>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C">
            <w:pPr>
              <w:rPr>
                <w:sz w:val="20"/>
                <w:szCs w:val="20"/>
              </w:rPr>
            </w:pPr>
            <w:r w:rsidDel="00000000" w:rsidR="00000000" w:rsidRPr="00000000">
              <w:rPr>
                <w:rtl w:val="0"/>
              </w:rPr>
            </w:r>
          </w:p>
          <w:tbl>
            <w:tblPr>
              <w:tblStyle w:val="Table19"/>
              <w:tblW w:w="1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tblGridChange w:id="0">
                <w:tblGrid>
                  <w:gridCol w:w="12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sz w:val="20"/>
                      <w:szCs w:val="20"/>
                    </w:rPr>
                  </w:pPr>
                  <w:r w:rsidDel="00000000" w:rsidR="00000000" w:rsidRPr="00000000">
                    <w:rPr>
                      <w:sz w:val="20"/>
                      <w:szCs w:val="20"/>
                      <w:rtl w:val="0"/>
                    </w:rPr>
                    <w:t xml:space="preserve">4 semanas</w:t>
                  </w:r>
                </w:p>
              </w:tc>
            </w:tr>
          </w:tbl>
          <w:p w:rsidR="00000000" w:rsidDel="00000000" w:rsidP="00000000" w:rsidRDefault="00000000" w:rsidRPr="00000000" w14:paraId="0000009E">
            <w:pPr>
              <w:rPr>
                <w:sz w:val="20"/>
                <w:szCs w:val="20"/>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rPr>
                <w:sz w:val="20"/>
                <w:szCs w:val="20"/>
              </w:rPr>
            </w:pPr>
            <w:r w:rsidDel="00000000" w:rsidR="00000000" w:rsidRPr="00000000">
              <w:rPr>
                <w:rtl w:val="0"/>
              </w:rPr>
            </w:r>
          </w:p>
          <w:tbl>
            <w:tblPr>
              <w:tblStyle w:val="Table20"/>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sz w:val="20"/>
                      <w:szCs w:val="20"/>
                    </w:rPr>
                  </w:pPr>
                  <w:r w:rsidDel="00000000" w:rsidR="00000000" w:rsidRPr="00000000">
                    <w:rPr>
                      <w:sz w:val="20"/>
                      <w:szCs w:val="20"/>
                      <w:rtl w:val="0"/>
                    </w:rPr>
                    <w:t xml:space="preserve">Esteban Gaete</w:t>
                  </w:r>
                </w:p>
              </w:tc>
            </w:tr>
          </w:tbl>
          <w:p w:rsidR="00000000" w:rsidDel="00000000" w:rsidP="00000000" w:rsidRDefault="00000000" w:rsidRPr="00000000" w14:paraId="000000A1">
            <w:pPr>
              <w:rPr>
                <w:sz w:val="20"/>
                <w:szCs w:val="20"/>
              </w:rPr>
            </w:pPr>
            <w:r w:rsidDel="00000000" w:rsidR="00000000" w:rsidRPr="00000000">
              <w:rPr>
                <w:rtl w:val="0"/>
              </w:rPr>
            </w:r>
          </w:p>
          <w:tbl>
            <w:tblPr>
              <w:tblStyle w:val="Table21"/>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sz w:val="20"/>
                      <w:szCs w:val="20"/>
                    </w:rPr>
                  </w:pPr>
                  <w:r w:rsidDel="00000000" w:rsidR="00000000" w:rsidRPr="00000000">
                    <w:rPr>
                      <w:rtl w:val="0"/>
                    </w:rPr>
                  </w:r>
                </w:p>
              </w:tc>
            </w:tr>
          </w:tbl>
          <w:p w:rsidR="00000000" w:rsidDel="00000000" w:rsidP="00000000" w:rsidRDefault="00000000" w:rsidRPr="00000000" w14:paraId="000000A3">
            <w:pPr>
              <w:rPr>
                <w:sz w:val="20"/>
                <w:szCs w:val="20"/>
              </w:rPr>
            </w:pPr>
            <w:r w:rsidDel="00000000" w:rsidR="00000000" w:rsidRPr="00000000">
              <w:rPr>
                <w:rtl w:val="0"/>
              </w:rPr>
            </w:r>
          </w:p>
        </w:tc>
        <w:tc>
          <w:tcPr/>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rFonts w:ascii="Calibri" w:cs="Calibri" w:eastAsia="Calibri" w:hAnsi="Calibri"/>
                <w:sz w:val="20"/>
                <w:szCs w:val="20"/>
              </w:rPr>
            </w:pPr>
            <w:r w:rsidDel="00000000" w:rsidR="00000000" w:rsidRPr="00000000">
              <w:rPr>
                <w:sz w:val="20"/>
                <w:szCs w:val="20"/>
                <w:rtl w:val="0"/>
              </w:rPr>
              <w:t xml:space="preserve">Puede requerir ajustes según la retroalimentación de pruebas de usuario final</w:t>
            </w:r>
            <w:r w:rsidDel="00000000" w:rsidR="00000000" w:rsidRPr="00000000">
              <w:rPr>
                <w:rtl w:val="0"/>
              </w:rPr>
            </w:r>
          </w:p>
        </w:tc>
      </w:tr>
      <w:tr>
        <w:trPr>
          <w:cantSplit w:val="0"/>
          <w:trHeight w:val="1657.7294921875" w:hRule="atLeast"/>
          <w:tblHeader w:val="0"/>
        </w:trPr>
        <w:tc>
          <w:tcPr/>
          <w:p w:rsidR="00000000" w:rsidDel="00000000" w:rsidP="00000000" w:rsidRDefault="00000000" w:rsidRPr="00000000" w14:paraId="000000A6">
            <w:pPr>
              <w:jc w:val="both"/>
              <w:rPr>
                <w:rFonts w:ascii="Calibri" w:cs="Calibri" w:eastAsia="Calibri" w:hAnsi="Calibri"/>
                <w:sz w:val="20"/>
                <w:szCs w:val="20"/>
              </w:rPr>
            </w:pPr>
            <w:r w:rsidDel="00000000" w:rsidR="00000000" w:rsidRPr="00000000">
              <w:rPr>
                <w:sz w:val="20"/>
                <w:szCs w:val="20"/>
                <w:rtl w:val="0"/>
              </w:rPr>
              <w:t xml:space="preserve">Gestión de bases de datos</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sz w:val="20"/>
                <w:szCs w:val="20"/>
              </w:rPr>
            </w:pPr>
            <w:r w:rsidDel="00000000" w:rsidR="00000000" w:rsidRPr="00000000">
              <w:rPr>
                <w:sz w:val="20"/>
                <w:szCs w:val="20"/>
                <w:rtl w:val="0"/>
              </w:rPr>
              <w:t xml:space="preserve">Desarrollo del backend y base de datos</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sz w:val="20"/>
                <w:szCs w:val="20"/>
              </w:rPr>
            </w:pPr>
            <w:r w:rsidDel="00000000" w:rsidR="00000000" w:rsidRPr="00000000">
              <w:rPr>
                <w:sz w:val="20"/>
                <w:szCs w:val="20"/>
                <w:rtl w:val="0"/>
              </w:rPr>
              <w:t xml:space="preserve">Crear e implementar una base de datos robusta y segura que gestiona perfiles de usuario</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sz w:val="20"/>
                <w:szCs w:val="20"/>
              </w:rPr>
            </w:pPr>
            <w:r w:rsidDel="00000000" w:rsidR="00000000" w:rsidRPr="00000000">
              <w:rPr>
                <w:sz w:val="20"/>
                <w:szCs w:val="20"/>
                <w:rtl w:val="0"/>
              </w:rPr>
              <w:t xml:space="preserve">Firebase, MySQL, Node.js</w:t>
            </w: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jc w:val="both"/>
              <w:rPr>
                <w:rFonts w:ascii="Calibri" w:cs="Calibri" w:eastAsia="Calibri" w:hAnsi="Calibri"/>
                <w:sz w:val="20"/>
                <w:szCs w:val="20"/>
              </w:rPr>
            </w:pPr>
            <w:r w:rsidDel="00000000" w:rsidR="00000000" w:rsidRPr="00000000">
              <w:rPr>
                <w:sz w:val="20"/>
                <w:szCs w:val="20"/>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jc w:val="both"/>
              <w:rPr>
                <w:rFonts w:ascii="Calibri" w:cs="Calibri" w:eastAsia="Calibri" w:hAnsi="Calibri"/>
                <w:sz w:val="20"/>
                <w:szCs w:val="20"/>
              </w:rPr>
            </w:pPr>
            <w:r w:rsidDel="00000000" w:rsidR="00000000" w:rsidRPr="00000000">
              <w:rPr>
                <w:sz w:val="20"/>
                <w:szCs w:val="20"/>
                <w:rtl w:val="0"/>
              </w:rPr>
              <w:t xml:space="preserve">Esteban Gaete</w:t>
            </w: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sz w:val="20"/>
                <w:szCs w:val="20"/>
              </w:rPr>
            </w:pPr>
            <w:r w:rsidDel="00000000" w:rsidR="00000000" w:rsidRPr="00000000">
              <w:rPr>
                <w:sz w:val="20"/>
                <w:szCs w:val="20"/>
                <w:rtl w:val="0"/>
              </w:rPr>
              <w:t xml:space="preserve">La seguridad de los datos es una prioridad</w:t>
            </w:r>
            <w:r w:rsidDel="00000000" w:rsidR="00000000" w:rsidRPr="00000000">
              <w:rPr>
                <w:rtl w:val="0"/>
              </w:rPr>
            </w:r>
          </w:p>
        </w:tc>
      </w:tr>
      <w:tr>
        <w:trPr>
          <w:cantSplit w:val="0"/>
          <w:trHeight w:val="1657.7294921875" w:hRule="atLeast"/>
          <w:tblHeader w:val="0"/>
        </w:trPr>
        <w:tc>
          <w:tcPr/>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Inteligencia Artificial y Machine Learning</w:t>
            </w:r>
          </w:p>
        </w:tc>
        <w:tc>
          <w:tcPr/>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Implementación de IA</w:t>
            </w:r>
          </w:p>
        </w:tc>
        <w:tc>
          <w:tcPr/>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Desarrollar algoritmos de IA que optimicen las coincidencias entre candidatos y empresas</w:t>
            </w:r>
          </w:p>
        </w:tc>
        <w:tc>
          <w:tcPr/>
          <w:p w:rsidR="00000000" w:rsidDel="00000000" w:rsidP="00000000" w:rsidRDefault="00000000" w:rsidRPr="00000000" w14:paraId="000000B0">
            <w:pPr>
              <w:jc w:val="both"/>
              <w:rPr>
                <w:sz w:val="20"/>
                <w:szCs w:val="20"/>
              </w:rPr>
            </w:pPr>
            <w:r w:rsidDel="00000000" w:rsidR="00000000" w:rsidRPr="00000000">
              <w:rPr>
                <w:sz w:val="20"/>
                <w:szCs w:val="20"/>
                <w:rtl w:val="0"/>
              </w:rPr>
              <w:t xml:space="preserve">TensorFlow, PyTorch, Conjuntos de datos de entrenamiento</w:t>
            </w:r>
          </w:p>
        </w:tc>
        <w:tc>
          <w:tcPr>
            <w:tcBorders>
              <w:right w:color="ffffff" w:space="0" w:sz="4" w:val="single"/>
            </w:tcBorders>
          </w:tcPr>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Esteban Gaete</w:t>
            </w:r>
          </w:p>
        </w:tc>
        <w:tc>
          <w:tcPr/>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Las constantes mejoras ayudarian con la precisión del modelo</w:t>
            </w:r>
          </w:p>
        </w:tc>
      </w:tr>
      <w:tr>
        <w:trPr>
          <w:cantSplit w:val="0"/>
          <w:trHeight w:val="1657.7294921875" w:hRule="atLeast"/>
          <w:tblHeader w:val="0"/>
        </w:trPr>
        <w:tc>
          <w:tcPr/>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Ciberseguridad</w:t>
            </w:r>
          </w:p>
        </w:tc>
        <w:tc>
          <w:tcPr/>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Aplicación de protocolos de seguridad</w:t>
            </w:r>
          </w:p>
        </w:tc>
        <w:tc>
          <w:tcPr/>
          <w:p w:rsidR="00000000" w:rsidDel="00000000" w:rsidP="00000000" w:rsidRDefault="00000000" w:rsidRPr="00000000" w14:paraId="000000B6">
            <w:pPr>
              <w:jc w:val="both"/>
              <w:rPr>
                <w:sz w:val="20"/>
                <w:szCs w:val="20"/>
              </w:rPr>
            </w:pPr>
            <w:r w:rsidDel="00000000" w:rsidR="00000000" w:rsidRPr="00000000">
              <w:rPr>
                <w:sz w:val="20"/>
                <w:szCs w:val="20"/>
                <w:rtl w:val="0"/>
              </w:rPr>
              <w:t xml:space="preserve">Implementar medidas de seguridad que protejan los datos personales y profesionales de los usuarios</w:t>
            </w:r>
          </w:p>
        </w:tc>
        <w:tc>
          <w:tcPr/>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Certificados SSL, Herramientas de autenticación y encriptación</w:t>
            </w:r>
          </w:p>
        </w:tc>
        <w:tc>
          <w:tcPr>
            <w:tcBorders>
              <w:right w:color="ffffff" w:space="0" w:sz="4" w:val="single"/>
            </w:tcBorders>
          </w:tcPr>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Esteban Gaete</w:t>
            </w:r>
          </w:p>
        </w:tc>
        <w:tc>
          <w:tcPr/>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realizar pruebas de penetración para garantizar la seguridad</w:t>
            </w:r>
          </w:p>
        </w:tc>
      </w:tr>
      <w:tr>
        <w:trPr>
          <w:cantSplit w:val="0"/>
          <w:trHeight w:val="1657.7294921875" w:hRule="atLeast"/>
          <w:tblHeader w:val="0"/>
        </w:trPr>
        <w:tc>
          <w:tcPr/>
          <w:p w:rsidR="00000000" w:rsidDel="00000000" w:rsidP="00000000" w:rsidRDefault="00000000" w:rsidRPr="00000000" w14:paraId="000000BB">
            <w:pPr>
              <w:jc w:val="both"/>
              <w:rPr>
                <w:sz w:val="20"/>
                <w:szCs w:val="20"/>
              </w:rPr>
            </w:pPr>
            <w:r w:rsidDel="00000000" w:rsidR="00000000" w:rsidRPr="00000000">
              <w:rPr>
                <w:sz w:val="20"/>
                <w:szCs w:val="20"/>
                <w:rtl w:val="0"/>
              </w:rPr>
              <w:t xml:space="preserve">Pruebas y Validación</w:t>
            </w:r>
          </w:p>
        </w:tc>
        <w:tc>
          <w:tcPr/>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Pruebas de usabilidad y seguridad</w:t>
            </w:r>
          </w:p>
        </w:tc>
        <w:tc>
          <w:tcPr/>
          <w:p w:rsidR="00000000" w:rsidDel="00000000" w:rsidP="00000000" w:rsidRDefault="00000000" w:rsidRPr="00000000" w14:paraId="000000BD">
            <w:pPr>
              <w:jc w:val="both"/>
              <w:rPr>
                <w:sz w:val="20"/>
                <w:szCs w:val="20"/>
              </w:rPr>
            </w:pPr>
            <w:r w:rsidDel="00000000" w:rsidR="00000000" w:rsidRPr="00000000">
              <w:rPr>
                <w:sz w:val="20"/>
                <w:szCs w:val="20"/>
                <w:rtl w:val="0"/>
              </w:rPr>
              <w:t xml:space="preserve">Realizar pruebas funcionales y de seguridad para asegurar la calidad del producto final</w:t>
            </w:r>
          </w:p>
        </w:tc>
        <w:tc>
          <w:tcPr/>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beta testers, Herramientas de testeo como Selenium</w:t>
            </w:r>
          </w:p>
        </w:tc>
        <w:tc>
          <w:tcPr>
            <w:tcBorders>
              <w:right w:color="ffffff" w:space="0" w:sz="4" w:val="single"/>
            </w:tcBorders>
          </w:tcPr>
          <w:p w:rsidR="00000000" w:rsidDel="00000000" w:rsidP="00000000" w:rsidRDefault="00000000" w:rsidRPr="00000000" w14:paraId="000000BF">
            <w:pPr>
              <w:jc w:val="both"/>
              <w:rPr>
                <w:sz w:val="20"/>
                <w:szCs w:val="20"/>
              </w:rPr>
            </w:pPr>
            <w:r w:rsidDel="00000000" w:rsidR="00000000" w:rsidRPr="00000000">
              <w:rPr>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Esteban Gaete</w:t>
            </w:r>
          </w:p>
        </w:tc>
        <w:tc>
          <w:tcPr/>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Es probable que se necesiten ajustes basados en los resultados de las pruebas</w:t>
            </w:r>
          </w:p>
        </w:tc>
      </w:tr>
    </w:tbl>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tbl>
      <w:tblPr>
        <w:tblStyle w:val="Table2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3">
            <w:pPr>
              <w:rPr>
                <w:b w:val="1"/>
                <w:color w:val="1f3864"/>
                <w:sz w:val="28"/>
                <w:szCs w:val="28"/>
              </w:rPr>
            </w:pPr>
            <w:r w:rsidDel="00000000" w:rsidR="00000000" w:rsidRPr="00000000">
              <w:rPr>
                <w:b w:val="1"/>
                <w:color w:val="1f3864"/>
                <w:sz w:val="28"/>
                <w:szCs w:val="28"/>
                <w:rtl w:val="0"/>
              </w:rPr>
              <w:t xml:space="preserve">8. Carta Gantt </w:t>
            </w:r>
          </w:p>
        </w:tc>
      </w:tr>
    </w:tbl>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tbl>
      <w:tblPr>
        <w:tblStyle w:val="Table23"/>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55"/>
        <w:gridCol w:w="43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455"/>
            <w:gridCol w:w="435"/>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C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F">
            <w:pPr>
              <w:spacing w:line="360" w:lineRule="auto"/>
              <w:jc w:val="both"/>
              <w:rPr>
                <w:b w:val="1"/>
                <w:i w:val="1"/>
                <w:sz w:val="18"/>
                <w:szCs w:val="18"/>
              </w:rPr>
            </w:pPr>
            <w:r w:rsidDel="00000000" w:rsidR="00000000" w:rsidRPr="00000000">
              <w:rPr>
                <w:i w:val="1"/>
                <w:sz w:val="18"/>
                <w:szCs w:val="18"/>
                <w:rtl w:val="0"/>
              </w:rPr>
              <w:t xml:space="preserve">Planificación y análisis de requisitos</w:t>
            </w:r>
            <w:r w:rsidDel="00000000" w:rsidR="00000000" w:rsidRPr="00000000">
              <w:rPr>
                <w:rtl w:val="0"/>
              </w:rPr>
            </w:r>
          </w:p>
        </w:tc>
        <w:tc>
          <w:tcPr>
            <w:shd w:fill="93c47d" w:val="clear"/>
          </w:tcPr>
          <w:p w:rsidR="00000000" w:rsidDel="00000000" w:rsidP="00000000" w:rsidRDefault="00000000" w:rsidRPr="00000000" w14:paraId="000000F0">
            <w:pPr>
              <w:spacing w:line="360" w:lineRule="auto"/>
              <w:jc w:val="both"/>
              <w:rPr>
                <w:color w:val="00ff00"/>
                <w:sz w:val="16"/>
                <w:szCs w:val="16"/>
                <w:highlight w:val="black"/>
              </w:rPr>
            </w:pPr>
            <w:r w:rsidDel="00000000" w:rsidR="00000000" w:rsidRPr="00000000">
              <w:rPr>
                <w:rtl w:val="0"/>
              </w:rPr>
            </w:r>
          </w:p>
        </w:tc>
        <w:tc>
          <w:tcPr>
            <w:shd w:fill="93c47d" w:val="clear"/>
          </w:tcPr>
          <w:p w:rsidR="00000000" w:rsidDel="00000000" w:rsidP="00000000" w:rsidRDefault="00000000" w:rsidRPr="00000000" w14:paraId="000000F1">
            <w:pPr>
              <w:spacing w:line="360" w:lineRule="auto"/>
              <w:jc w:val="both"/>
              <w:rPr>
                <w:b w:val="1"/>
                <w:color w:val="00ff00"/>
                <w:sz w:val="16"/>
                <w:szCs w:val="16"/>
                <w:highlight w:val="black"/>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3">
            <w:pPr>
              <w:spacing w:line="360" w:lineRule="auto"/>
              <w:jc w:val="both"/>
              <w:rPr>
                <w:i w:val="1"/>
                <w:sz w:val="16"/>
                <w:szCs w:val="16"/>
              </w:rPr>
            </w:pPr>
            <w:r w:rsidDel="00000000" w:rsidR="00000000" w:rsidRPr="00000000">
              <w:rPr>
                <w:i w:val="1"/>
                <w:sz w:val="16"/>
                <w:szCs w:val="16"/>
                <w:rtl w:val="0"/>
              </w:rPr>
              <w:t xml:space="preserve">Entrevistas y estudios de usuarios</w:t>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7">
            <w:pPr>
              <w:spacing w:line="360" w:lineRule="auto"/>
              <w:jc w:val="both"/>
              <w:rPr>
                <w:b w:val="1"/>
                <w:sz w:val="16"/>
                <w:szCs w:val="16"/>
              </w:rPr>
            </w:pPr>
            <w:r w:rsidDel="00000000" w:rsidR="00000000" w:rsidRPr="00000000">
              <w:rPr>
                <w:b w:val="1"/>
                <w:sz w:val="16"/>
                <w:szCs w:val="16"/>
                <w:rtl w:val="0"/>
              </w:rPr>
              <w:t xml:space="preserve">Diseño de prototipo UI/UX</w:t>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shd w:fill="ea9999"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B">
            <w:pPr>
              <w:spacing w:line="360" w:lineRule="auto"/>
              <w:jc w:val="both"/>
              <w:rPr>
                <w:b w:val="1"/>
                <w:sz w:val="16"/>
                <w:szCs w:val="16"/>
              </w:rPr>
            </w:pPr>
            <w:r w:rsidDel="00000000" w:rsidR="00000000" w:rsidRPr="00000000">
              <w:rPr>
                <w:b w:val="1"/>
                <w:sz w:val="16"/>
                <w:szCs w:val="16"/>
                <w:rtl w:val="0"/>
              </w:rPr>
              <w:t xml:space="preserve">Desarrollo de aplicación móvil</w:t>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F">
            <w:pPr>
              <w:spacing w:line="360" w:lineRule="auto"/>
              <w:jc w:val="both"/>
              <w:rPr>
                <w:b w:val="1"/>
                <w:sz w:val="16"/>
                <w:szCs w:val="16"/>
              </w:rPr>
            </w:pPr>
            <w:r w:rsidDel="00000000" w:rsidR="00000000" w:rsidRPr="00000000">
              <w:rPr>
                <w:b w:val="1"/>
                <w:sz w:val="16"/>
                <w:szCs w:val="16"/>
                <w:rtl w:val="0"/>
              </w:rPr>
              <w:t xml:space="preserve">Gestión de bases de datos</w:t>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3">
            <w:pPr>
              <w:spacing w:line="360" w:lineRule="auto"/>
              <w:jc w:val="both"/>
              <w:rPr>
                <w:b w:val="1"/>
                <w:sz w:val="16"/>
                <w:szCs w:val="16"/>
              </w:rPr>
            </w:pPr>
            <w:r w:rsidDel="00000000" w:rsidR="00000000" w:rsidRPr="00000000">
              <w:rPr>
                <w:b w:val="1"/>
                <w:sz w:val="16"/>
                <w:szCs w:val="16"/>
                <w:rtl w:val="0"/>
              </w:rPr>
              <w:t xml:space="preserve">Inteligencia Artificial y Machine Learning</w:t>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shd w:fill="a2c4c9"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shd w:fill="a2c4c9" w:val="clea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7">
            <w:pPr>
              <w:spacing w:line="360" w:lineRule="auto"/>
              <w:jc w:val="both"/>
              <w:rPr>
                <w:b w:val="1"/>
                <w:sz w:val="16"/>
                <w:szCs w:val="16"/>
              </w:rPr>
            </w:pPr>
            <w:r w:rsidDel="00000000" w:rsidR="00000000" w:rsidRPr="00000000">
              <w:rPr>
                <w:b w:val="1"/>
                <w:sz w:val="16"/>
                <w:szCs w:val="16"/>
                <w:rtl w:val="0"/>
              </w:rPr>
              <w:t xml:space="preserve">Ciberseguridad</w:t>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gridSpan w:val="2"/>
            <w:shd w:fill="b4a7d6"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B">
            <w:pPr>
              <w:spacing w:line="360" w:lineRule="auto"/>
              <w:jc w:val="both"/>
              <w:rPr>
                <w:b w:val="1"/>
                <w:sz w:val="16"/>
                <w:szCs w:val="16"/>
              </w:rPr>
            </w:pPr>
            <w:r w:rsidDel="00000000" w:rsidR="00000000" w:rsidRPr="00000000">
              <w:rPr>
                <w:b w:val="1"/>
                <w:sz w:val="16"/>
                <w:szCs w:val="16"/>
                <w:rtl w:val="0"/>
              </w:rPr>
              <w:t xml:space="preserve">Pruebas y Validación</w:t>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gridSpan w:val="2"/>
            <w:shd w:fill="d5a6bd" w:val="clear"/>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shd w:fill="d5a6bd" w:val="clear"/>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F">
            <w:pPr>
              <w:spacing w:line="360" w:lineRule="auto"/>
              <w:jc w:val="both"/>
              <w:rPr>
                <w:b w:val="1"/>
                <w:sz w:val="16"/>
                <w:szCs w:val="16"/>
              </w:rPr>
            </w:pPr>
            <w:r w:rsidDel="00000000" w:rsidR="00000000" w:rsidRPr="00000000">
              <w:rPr>
                <w:b w:val="1"/>
                <w:sz w:val="16"/>
                <w:szCs w:val="16"/>
                <w:rtl w:val="0"/>
              </w:rPr>
              <w:t xml:space="preserve">Lanzamiento y retroalimentación</w:t>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674ea7"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A3">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rPr>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